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Е Ж Е К В А </w:t>
      </w:r>
      <w:proofErr w:type="gramStart"/>
      <w:r w:rsidRPr="00FE5F2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Т А Л Ь Н Ы Й  О Т Ч Е Т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Открытое акционерное общество "Предзаводская автобаза"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эмитента: 12591-</w:t>
      </w:r>
      <w:r w:rsidRPr="00FE5F2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F2A">
        <w:rPr>
          <w:rFonts w:ascii="Times New Roman" w:hAnsi="Times New Roman" w:cs="Times New Roman"/>
          <w:b/>
          <w:bCs/>
          <w:sz w:val="28"/>
          <w:szCs w:val="28"/>
        </w:rPr>
        <w:t>за 3 квартал 201</w:t>
      </w:r>
      <w:r w:rsidR="0093348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E5F2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Место нахождения эмитента:</w:t>
      </w:r>
      <w:r w:rsidRPr="00FE5F2A">
        <w:rPr>
          <w:rFonts w:ascii="Times New Roman" w:hAnsi="Times New Roman" w:cs="Times New Roman"/>
          <w:b/>
          <w:bCs/>
          <w:sz w:val="24"/>
          <w:szCs w:val="24"/>
        </w:rPr>
        <w:t xml:space="preserve"> 650021 Россия, </w:t>
      </w:r>
      <w:proofErr w:type="gramStart"/>
      <w:r w:rsidRPr="00FE5F2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E5F2A">
        <w:rPr>
          <w:rFonts w:ascii="Times New Roman" w:hAnsi="Times New Roman" w:cs="Times New Roman"/>
          <w:b/>
          <w:bCs/>
          <w:sz w:val="24"/>
          <w:szCs w:val="24"/>
        </w:rPr>
        <w:t>. Кемерово, 3-й участок Топкинского Лога 1</w:t>
      </w:r>
    </w:p>
    <w:p w:rsid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2A">
        <w:rPr>
          <w:rFonts w:ascii="Times New Roman" w:hAnsi="Times New Roman" w:cs="Times New Roman"/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FE5F2A" w:rsidRPr="00FE5F2A" w:rsidTr="00FD4451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FE5F2A" w:rsidRPr="00FE5F2A" w:rsidRDefault="00FE5F2A" w:rsidP="0047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4754DE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47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____________ Ю.Н. Лубков 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подпись</w:t>
            </w:r>
          </w:p>
        </w:tc>
      </w:tr>
      <w:tr w:rsidR="00FE5F2A" w:rsidRPr="00FE5F2A" w:rsidTr="00FD4451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E5F2A" w:rsidRPr="00FE5F2A" w:rsidRDefault="00FE5F2A" w:rsidP="00475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Дата: 13 </w:t>
            </w:r>
            <w:r w:rsidR="004754DE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47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____________ А.С. Сергеева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FE5F2A" w:rsidRPr="00FE5F2A" w:rsidTr="00FD4451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Соболев Андрей Михайлович, юрисконсульт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571254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(3842) 571254</w:t>
            </w:r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sobolev</w:t>
            </w:r>
            <w:proofErr w:type="spellEnd"/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sdexport.ru</w:t>
            </w:r>
            <w:proofErr w:type="spellEnd"/>
          </w:p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FE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http://www.disclosure.ru/issuer/4205000746/</w:t>
            </w:r>
          </w:p>
        </w:tc>
        <w:tc>
          <w:tcPr>
            <w:tcW w:w="360" w:type="dxa"/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br w:type="page"/>
      </w:r>
      <w:r w:rsidRPr="00FE5F2A">
        <w:rPr>
          <w:sz w:val="24"/>
          <w:szCs w:val="24"/>
        </w:rPr>
        <w:lastRenderedPageBreak/>
        <w:t>Оглавление</w:t>
      </w:r>
    </w:p>
    <w:p w:rsidR="001C55B8" w:rsidRDefault="001C55B8" w:rsidP="00FE5F2A">
      <w:pPr>
        <w:pStyle w:val="ConsPlusNormal"/>
        <w:jc w:val="both"/>
        <w:outlineLvl w:val="0"/>
        <w:rPr>
          <w:szCs w:val="24"/>
        </w:rPr>
      </w:pPr>
      <w:r>
        <w:rPr>
          <w:szCs w:val="24"/>
        </w:rPr>
        <w:t>Введение</w:t>
      </w:r>
    </w:p>
    <w:p w:rsidR="00FE5F2A" w:rsidRPr="00FE5F2A" w:rsidRDefault="001C55B8" w:rsidP="00FE5F2A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 w:rsidR="008E0EA7" w:rsidRPr="008E0EA7">
        <w:rPr>
          <w:szCs w:val="24"/>
        </w:rPr>
        <w:fldChar w:fldCharType="begin"/>
      </w:r>
      <w:r w:rsidR="00FE5F2A" w:rsidRPr="00FE5F2A">
        <w:rPr>
          <w:szCs w:val="24"/>
        </w:rPr>
        <w:instrText>TOC</w:instrText>
      </w:r>
      <w:r w:rsidR="008E0EA7" w:rsidRPr="008E0EA7">
        <w:rPr>
          <w:szCs w:val="24"/>
        </w:rPr>
        <w:fldChar w:fldCharType="separate"/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1.</w:t>
      </w:r>
      <w:r w:rsidR="00862A6C">
        <w:rPr>
          <w:rFonts w:ascii="Times New Roman" w:hAnsi="Times New Roman" w:cs="Times New Roman"/>
          <w:sz w:val="24"/>
          <w:szCs w:val="24"/>
        </w:rPr>
        <w:t>2</w:t>
      </w:r>
      <w:r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862A6C">
        <w:rPr>
          <w:rFonts w:ascii="Times New Roman" w:hAnsi="Times New Roman" w:cs="Times New Roman"/>
          <w:sz w:val="24"/>
          <w:szCs w:val="24"/>
        </w:rPr>
        <w:br/>
        <w:t>Сведения об аудиторе (аудиторской организации</w:t>
      </w:r>
      <w:r w:rsidRPr="00FE5F2A">
        <w:rPr>
          <w:rFonts w:ascii="Times New Roman" w:hAnsi="Times New Roman" w:cs="Times New Roman"/>
          <w:sz w:val="24"/>
          <w:szCs w:val="24"/>
        </w:rPr>
        <w:t>)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об оценщике</w:t>
      </w:r>
      <w:r>
        <w:rPr>
          <w:rFonts w:ascii="Times New Roman" w:hAnsi="Times New Roman" w:cs="Times New Roman"/>
          <w:sz w:val="24"/>
          <w:szCs w:val="24"/>
        </w:rPr>
        <w:t xml:space="preserve"> (оценщиках)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Сведения о консультантах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иных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2.1. </w:t>
      </w:r>
      <w:r w:rsidRPr="00FE5F2A">
        <w:rPr>
          <w:rFonts w:ascii="Times New Roman" w:hAnsi="Times New Roman" w:cs="Times New Roman"/>
          <w:sz w:val="24"/>
          <w:szCs w:val="24"/>
        </w:rPr>
        <w:br/>
        <w:t>Показатели финансово-экономической деятельности эмитента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E5F2A" w:rsidRPr="00FE5F2A">
        <w:rPr>
          <w:rFonts w:ascii="Times New Roman" w:hAnsi="Times New Roman" w:cs="Times New Roman"/>
          <w:sz w:val="24"/>
          <w:szCs w:val="24"/>
        </w:rPr>
        <w:t>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капитализация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FE5F2A" w:rsidRPr="00FE5F2A">
        <w:rPr>
          <w:rFonts w:ascii="Times New Roman" w:hAnsi="Times New Roman" w:cs="Times New Roman"/>
          <w:sz w:val="24"/>
          <w:szCs w:val="24"/>
        </w:rPr>
        <w:br/>
        <w:t>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2.3.1. </w:t>
      </w:r>
      <w:r w:rsidRPr="00FE5F2A">
        <w:rPr>
          <w:rFonts w:ascii="Times New Roman" w:hAnsi="Times New Roman" w:cs="Times New Roman"/>
          <w:sz w:val="24"/>
          <w:szCs w:val="24"/>
        </w:rPr>
        <w:br/>
        <w:t>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2.3.2. </w:t>
      </w:r>
      <w:r w:rsidRPr="00FE5F2A">
        <w:rPr>
          <w:rFonts w:ascii="Times New Roman" w:hAnsi="Times New Roman" w:cs="Times New Roman"/>
          <w:sz w:val="24"/>
          <w:szCs w:val="24"/>
        </w:rPr>
        <w:br/>
        <w:t>Кредитная история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2.3.3.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Обязательства эмитента из </w:t>
      </w:r>
      <w:r w:rsidR="00862A6C">
        <w:rPr>
          <w:rFonts w:ascii="Times New Roman" w:hAnsi="Times New Roman" w:cs="Times New Roman"/>
          <w:sz w:val="24"/>
          <w:szCs w:val="24"/>
        </w:rPr>
        <w:t xml:space="preserve">предоставленного им </w:t>
      </w:r>
      <w:r w:rsidRPr="00FE5F2A">
        <w:rPr>
          <w:rFonts w:ascii="Times New Roman" w:hAnsi="Times New Roman" w:cs="Times New Roman"/>
          <w:sz w:val="24"/>
          <w:szCs w:val="24"/>
        </w:rPr>
        <w:t>обеспечения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2.3.4. </w:t>
      </w:r>
      <w:r w:rsidRPr="00FE5F2A">
        <w:rPr>
          <w:rFonts w:ascii="Times New Roman" w:hAnsi="Times New Roman" w:cs="Times New Roman"/>
          <w:sz w:val="24"/>
          <w:szCs w:val="24"/>
        </w:rPr>
        <w:br/>
        <w:t>Прочие обязательства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2.4. </w:t>
      </w:r>
      <w:r w:rsidRPr="00FE5F2A">
        <w:rPr>
          <w:rFonts w:ascii="Times New Roman" w:hAnsi="Times New Roman" w:cs="Times New Roman"/>
          <w:sz w:val="24"/>
          <w:szCs w:val="24"/>
        </w:rPr>
        <w:br/>
        <w:t>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 </w:t>
      </w:r>
      <w:r w:rsidRPr="00FE5F2A">
        <w:rPr>
          <w:rFonts w:ascii="Times New Roman" w:hAnsi="Times New Roman" w:cs="Times New Roman"/>
          <w:sz w:val="24"/>
          <w:szCs w:val="24"/>
        </w:rPr>
        <w:br/>
        <w:t>История создания и развитие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3.1.1.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государственной регистрации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3.1.4. </w:t>
      </w:r>
      <w:r w:rsidRPr="00FE5F2A">
        <w:rPr>
          <w:rFonts w:ascii="Times New Roman" w:hAnsi="Times New Roman" w:cs="Times New Roman"/>
          <w:sz w:val="24"/>
          <w:szCs w:val="24"/>
        </w:rPr>
        <w:br/>
        <w:t>Контактная информация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3.1.5. </w:t>
      </w:r>
      <w:r w:rsidRPr="00FE5F2A">
        <w:rPr>
          <w:rFonts w:ascii="Times New Roman" w:hAnsi="Times New Roman" w:cs="Times New Roman"/>
          <w:sz w:val="24"/>
          <w:szCs w:val="24"/>
        </w:rPr>
        <w:br/>
        <w:t>Идентификационный номер налогоплательщика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br/>
        <w:t>Основные виды 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3.2.3. </w:t>
      </w:r>
      <w:r w:rsidRPr="00FE5F2A">
        <w:rPr>
          <w:rFonts w:ascii="Times New Roman" w:hAnsi="Times New Roman" w:cs="Times New Roman"/>
          <w:sz w:val="24"/>
          <w:szCs w:val="24"/>
        </w:rPr>
        <w:br/>
        <w:t>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3.2.4. </w:t>
      </w:r>
      <w:r w:rsidRPr="00FE5F2A">
        <w:rPr>
          <w:rFonts w:ascii="Times New Roman" w:hAnsi="Times New Roman" w:cs="Times New Roman"/>
          <w:sz w:val="24"/>
          <w:szCs w:val="24"/>
        </w:rPr>
        <w:br/>
        <w:t>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наличии у эмитента разрешений (лицензий) или допусков к отдельным видам работ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3.2.6.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деятельности отдельных категорий эмитентов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добыча полезных ископаемых</w:t>
      </w:r>
    </w:p>
    <w:p w:rsidR="00862A6C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</w:p>
    <w:p w:rsidR="00862A6C" w:rsidRPr="00FE5F2A" w:rsidRDefault="00862A6C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к эмитентам,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3.3. </w:t>
      </w:r>
      <w:r w:rsidRPr="00FE5F2A">
        <w:rPr>
          <w:rFonts w:ascii="Times New Roman" w:hAnsi="Times New Roman" w:cs="Times New Roman"/>
          <w:sz w:val="24"/>
          <w:szCs w:val="24"/>
        </w:rPr>
        <w:br/>
        <w:t>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3.4. </w:t>
      </w:r>
      <w:r w:rsidRPr="00FE5F2A">
        <w:rPr>
          <w:rFonts w:ascii="Times New Roman" w:hAnsi="Times New Roman" w:cs="Times New Roman"/>
          <w:sz w:val="24"/>
          <w:szCs w:val="24"/>
        </w:rPr>
        <w:br/>
        <w:t>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3.5. </w:t>
      </w:r>
      <w:r w:rsidRPr="00FE5F2A">
        <w:rPr>
          <w:rFonts w:ascii="Times New Roman" w:hAnsi="Times New Roman" w:cs="Times New Roman"/>
          <w:sz w:val="24"/>
          <w:szCs w:val="24"/>
        </w:rPr>
        <w:br/>
        <w:t>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 </w:t>
      </w:r>
      <w:r w:rsidRPr="00FE5F2A">
        <w:rPr>
          <w:rFonts w:ascii="Times New Roman" w:hAnsi="Times New Roman" w:cs="Times New Roman"/>
          <w:sz w:val="24"/>
          <w:szCs w:val="24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3.6.1. </w:t>
      </w:r>
      <w:r w:rsidRPr="00FE5F2A">
        <w:rPr>
          <w:rFonts w:ascii="Times New Roman" w:hAnsi="Times New Roman" w:cs="Times New Roman"/>
          <w:sz w:val="24"/>
          <w:szCs w:val="24"/>
        </w:rPr>
        <w:br/>
        <w:t>Основные средства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4.1. </w:t>
      </w:r>
      <w:r w:rsidRPr="00FE5F2A">
        <w:rPr>
          <w:rFonts w:ascii="Times New Roman" w:hAnsi="Times New Roman" w:cs="Times New Roman"/>
          <w:sz w:val="24"/>
          <w:szCs w:val="24"/>
        </w:rPr>
        <w:br/>
        <w:t>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4.2. </w:t>
      </w:r>
      <w:r w:rsidRPr="00FE5F2A">
        <w:rPr>
          <w:rFonts w:ascii="Times New Roman" w:hAnsi="Times New Roman" w:cs="Times New Roman"/>
          <w:sz w:val="24"/>
          <w:szCs w:val="24"/>
        </w:rPr>
        <w:br/>
        <w:t>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4.3. </w:t>
      </w:r>
      <w:r w:rsidRPr="00FE5F2A">
        <w:rPr>
          <w:rFonts w:ascii="Times New Roman" w:hAnsi="Times New Roman" w:cs="Times New Roman"/>
          <w:sz w:val="24"/>
          <w:szCs w:val="24"/>
        </w:rPr>
        <w:br/>
        <w:t>Финансовые вложения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4.4. </w:t>
      </w:r>
      <w:r w:rsidRPr="00FE5F2A">
        <w:rPr>
          <w:rFonts w:ascii="Times New Roman" w:hAnsi="Times New Roman" w:cs="Times New Roman"/>
          <w:sz w:val="24"/>
          <w:szCs w:val="24"/>
        </w:rPr>
        <w:br/>
        <w:t>Нематериальные активы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4.6. </w:t>
      </w:r>
      <w:r w:rsidRPr="00FE5F2A">
        <w:rPr>
          <w:rFonts w:ascii="Times New Roman" w:hAnsi="Times New Roman" w:cs="Times New Roman"/>
          <w:sz w:val="24"/>
          <w:szCs w:val="24"/>
        </w:rPr>
        <w:br/>
        <w:t>Анализ тенденций развития в сфере основной деятельности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факторов и условий, влияющих на деятельность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</w:p>
    <w:p w:rsidR="00337B44" w:rsidRPr="00FE5F2A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Конкуренты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5.2.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управления эмитента</w:t>
      </w:r>
    </w:p>
    <w:p w:rsidR="00337B44" w:rsidRDefault="00337B4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</w:t>
      </w:r>
      <w:r w:rsidR="00337B44">
        <w:rPr>
          <w:rFonts w:ascii="Times New Roman" w:hAnsi="Times New Roman" w:cs="Times New Roman"/>
          <w:sz w:val="24"/>
          <w:szCs w:val="24"/>
        </w:rPr>
        <w:t xml:space="preserve"> о размере вознаграждения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и/или компенсации расходов по каждому органу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структуре и компетенции органов контроля за финансово-хозяйственной деятельностью эмитента</w:t>
      </w:r>
      <w:r w:rsidR="00337B44">
        <w:rPr>
          <w:rFonts w:ascii="Times New Roman" w:hAnsi="Times New Roman" w:cs="Times New Roman"/>
          <w:sz w:val="24"/>
          <w:szCs w:val="24"/>
        </w:rPr>
        <w:t>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5.5. </w:t>
      </w:r>
      <w:r w:rsidRPr="00FE5F2A">
        <w:rPr>
          <w:rFonts w:ascii="Times New Roman" w:hAnsi="Times New Roman" w:cs="Times New Roman"/>
          <w:sz w:val="24"/>
          <w:szCs w:val="24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5.6. </w:t>
      </w:r>
      <w:r w:rsidRPr="00FE5F2A">
        <w:rPr>
          <w:rFonts w:ascii="Times New Roman" w:hAnsi="Times New Roman" w:cs="Times New Roman"/>
          <w:sz w:val="24"/>
          <w:szCs w:val="24"/>
        </w:rPr>
        <w:br/>
        <w:t xml:space="preserve">Сведения </w:t>
      </w:r>
      <w:r w:rsidR="00337B44">
        <w:rPr>
          <w:rFonts w:ascii="Times New Roman" w:hAnsi="Times New Roman" w:cs="Times New Roman"/>
          <w:sz w:val="24"/>
          <w:szCs w:val="24"/>
        </w:rPr>
        <w:t xml:space="preserve">о размере вознаграждения </w:t>
      </w:r>
      <w:r w:rsidRPr="00FE5F2A">
        <w:rPr>
          <w:rFonts w:ascii="Times New Roman" w:hAnsi="Times New Roman" w:cs="Times New Roman"/>
          <w:sz w:val="24"/>
          <w:szCs w:val="24"/>
        </w:rPr>
        <w:t>и/или компенсации расходов по органу контроля за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5.7. </w:t>
      </w:r>
      <w:r w:rsidRPr="00FE5F2A">
        <w:rPr>
          <w:rFonts w:ascii="Times New Roman" w:hAnsi="Times New Roman" w:cs="Times New Roman"/>
          <w:sz w:val="24"/>
          <w:szCs w:val="24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5.8.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любых обязательствах эмитента перед сотрудниками (работниками), касающихся возможн</w:t>
      </w:r>
      <w:r w:rsidR="00337B44">
        <w:rPr>
          <w:rFonts w:ascii="Times New Roman" w:hAnsi="Times New Roman" w:cs="Times New Roman"/>
          <w:sz w:val="24"/>
          <w:szCs w:val="24"/>
        </w:rPr>
        <w:t>ости их участия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участниках (акционерах) эмитента, владеющих не менее чем 5 процен</w:t>
      </w:r>
      <w:r w:rsidR="00337B44">
        <w:rPr>
          <w:rFonts w:ascii="Times New Roman" w:hAnsi="Times New Roman" w:cs="Times New Roman"/>
          <w:sz w:val="24"/>
          <w:szCs w:val="24"/>
        </w:rPr>
        <w:t>тами его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</w:t>
      </w:r>
      <w:r w:rsidR="00337B44">
        <w:rPr>
          <w:rFonts w:ascii="Times New Roman" w:hAnsi="Times New Roman" w:cs="Times New Roman"/>
          <w:sz w:val="24"/>
          <w:szCs w:val="24"/>
        </w:rPr>
        <w:t>оцентами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доле участия государства или муниципального об</w:t>
      </w:r>
      <w:r w:rsidR="00D5381F">
        <w:rPr>
          <w:rFonts w:ascii="Times New Roman" w:hAnsi="Times New Roman" w:cs="Times New Roman"/>
          <w:sz w:val="24"/>
          <w:szCs w:val="24"/>
        </w:rPr>
        <w:t>разования в уставном 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эмитента, наличии специального права ('золотой акции')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ограничениях на</w:t>
      </w:r>
      <w:r w:rsidR="00D5381F">
        <w:rPr>
          <w:rFonts w:ascii="Times New Roman" w:hAnsi="Times New Roman" w:cs="Times New Roman"/>
          <w:sz w:val="24"/>
          <w:szCs w:val="24"/>
        </w:rPr>
        <w:t xml:space="preserve"> участие в уставном капитале</w:t>
      </w:r>
      <w:r w:rsidRPr="00FE5F2A">
        <w:rPr>
          <w:rFonts w:ascii="Times New Roman" w:hAnsi="Times New Roman" w:cs="Times New Roman"/>
          <w:sz w:val="24"/>
          <w:szCs w:val="24"/>
        </w:rPr>
        <w:t xml:space="preserve">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изменениях в составе и размере участия акционеров (участников) эмитента, владеющих не менее чем 5 проце</w:t>
      </w:r>
      <w:r w:rsidR="00D5381F">
        <w:rPr>
          <w:rFonts w:ascii="Times New Roman" w:hAnsi="Times New Roman" w:cs="Times New Roman"/>
          <w:sz w:val="24"/>
          <w:szCs w:val="24"/>
        </w:rPr>
        <w:t>нтами его уставного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6.7.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VII.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 и иная финансовая информация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7.1. </w:t>
      </w:r>
      <w:r w:rsidRPr="00FE5F2A">
        <w:rPr>
          <w:rFonts w:ascii="Times New Roman" w:hAnsi="Times New Roman" w:cs="Times New Roman"/>
          <w:sz w:val="24"/>
          <w:szCs w:val="24"/>
        </w:rPr>
        <w:br/>
        <w:t>Годовая бухгалтерская</w:t>
      </w:r>
      <w:r w:rsidR="00D5381F">
        <w:rPr>
          <w:rFonts w:ascii="Times New Roman" w:hAnsi="Times New Roman" w:cs="Times New Roman"/>
          <w:sz w:val="24"/>
          <w:szCs w:val="24"/>
        </w:rPr>
        <w:t xml:space="preserve"> </w:t>
      </w:r>
      <w:r w:rsidRPr="00FE5F2A">
        <w:rPr>
          <w:rFonts w:ascii="Times New Roman" w:hAnsi="Times New Roman" w:cs="Times New Roman"/>
          <w:sz w:val="24"/>
          <w:szCs w:val="24"/>
        </w:rPr>
        <w:t>(финансовая) отчетность эмитента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>
        <w:rPr>
          <w:rFonts w:ascii="Times New Roman" w:hAnsi="Times New Roman" w:cs="Times New Roman"/>
          <w:sz w:val="24"/>
          <w:szCs w:val="24"/>
        </w:rPr>
        <w:br/>
        <w:t>Промежуточная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бухгалтерская (финансовая) отчетность эмитента</w:t>
      </w:r>
    </w:p>
    <w:p w:rsidR="00D5381F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</w:p>
    <w:p w:rsidR="00FE5F2A" w:rsidRPr="00FE5F2A" w:rsidRDefault="00D5381F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</w:t>
      </w:r>
      <w:r w:rsidR="00FE5F2A" w:rsidRPr="00FE5F2A">
        <w:rPr>
          <w:rFonts w:ascii="Times New Roman" w:hAnsi="Times New Roman" w:cs="Times New Roman"/>
          <w:sz w:val="24"/>
          <w:szCs w:val="24"/>
        </w:rPr>
        <w:t xml:space="preserve">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7.7.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 </w:t>
      </w:r>
      <w:r w:rsidRPr="00FE5F2A">
        <w:rPr>
          <w:rFonts w:ascii="Times New Roman" w:hAnsi="Times New Roman" w:cs="Times New Roman"/>
          <w:sz w:val="24"/>
          <w:szCs w:val="24"/>
        </w:rPr>
        <w:br/>
        <w:t>Дополнительные сведения об эмитенте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размере, структуре уставног</w:t>
      </w:r>
      <w:r w:rsidR="009D4C4D">
        <w:rPr>
          <w:rFonts w:ascii="Times New Roman" w:hAnsi="Times New Roman" w:cs="Times New Roman"/>
          <w:sz w:val="24"/>
          <w:szCs w:val="24"/>
        </w:rPr>
        <w:t>о</w:t>
      </w:r>
      <w:r w:rsidRPr="00FE5F2A">
        <w:rPr>
          <w:rFonts w:ascii="Times New Roman" w:hAnsi="Times New Roman" w:cs="Times New Roman"/>
          <w:sz w:val="24"/>
          <w:szCs w:val="24"/>
        </w:rPr>
        <w:t xml:space="preserve"> капитала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коммерческих организациях, в которых эмитент владеет не менее чем 5 пр</w:t>
      </w:r>
      <w:r w:rsidR="009D4C4D">
        <w:rPr>
          <w:rFonts w:ascii="Times New Roman" w:hAnsi="Times New Roman" w:cs="Times New Roman"/>
          <w:sz w:val="24"/>
          <w:szCs w:val="24"/>
        </w:rPr>
        <w:t>оцентами уставного капитала</w:t>
      </w:r>
      <w:r w:rsidRPr="00FE5F2A">
        <w:rPr>
          <w:rFonts w:ascii="Times New Roman" w:hAnsi="Times New Roman" w:cs="Times New Roman"/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8.1.6.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8.3.1.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8.3.2.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лице (лицах), предоставившем (предоставивших) обеспечение по облигациям эмитента с о</w:t>
      </w:r>
      <w:r w:rsidR="009D4C4D">
        <w:rPr>
          <w:rFonts w:ascii="Times New Roman" w:hAnsi="Times New Roman" w:cs="Times New Roman"/>
          <w:sz w:val="24"/>
          <w:szCs w:val="24"/>
        </w:rPr>
        <w:t>беспечением, а также об обеспечении,</w:t>
      </w:r>
      <w:r w:rsidRPr="00FE5F2A">
        <w:rPr>
          <w:rFonts w:ascii="Times New Roman" w:hAnsi="Times New Roman" w:cs="Times New Roman"/>
          <w:sz w:val="24"/>
          <w:szCs w:val="24"/>
        </w:rPr>
        <w:t xml:space="preserve"> </w:t>
      </w:r>
      <w:r w:rsidR="009D4C4D">
        <w:rPr>
          <w:rFonts w:ascii="Times New Roman" w:hAnsi="Times New Roman" w:cs="Times New Roman"/>
          <w:sz w:val="24"/>
          <w:szCs w:val="24"/>
        </w:rPr>
        <w:t>предоставленном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эмитента с обеспечением</w:t>
      </w:r>
    </w:p>
    <w:p w:rsid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8.4.1. 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="009D4C4D">
        <w:rPr>
          <w:rFonts w:ascii="Times New Roman" w:hAnsi="Times New Roman" w:cs="Times New Roman"/>
          <w:sz w:val="24"/>
          <w:szCs w:val="24"/>
        </w:rPr>
        <w:t>Дополнительные сведения об ипотечном покрытии</w:t>
      </w:r>
      <w:r w:rsidRPr="00FE5F2A">
        <w:rPr>
          <w:rFonts w:ascii="Times New Roman" w:hAnsi="Times New Roman" w:cs="Times New Roman"/>
          <w:sz w:val="24"/>
          <w:szCs w:val="24"/>
        </w:rPr>
        <w:t xml:space="preserve"> по облигациям с ипотечным покрытием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8.4.1.1.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8.4.1.2.</w:t>
      </w:r>
    </w:p>
    <w:p w:rsidR="009D4C4D" w:rsidRDefault="009D4C4D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страховании риска ответственности перед владельцами облигаций с ипотечным покрытием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8.4.1.3.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8.4.1.4.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размере ипотечного покрытия облигаций с ипотечным покрытием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8.4.2.3.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организациях, обслуживающих находящиеся в залоге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8.4.2.4.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8.4.2.5.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8.5.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8.6. </w:t>
      </w:r>
      <w:r w:rsidRPr="00FE5F2A">
        <w:rPr>
          <w:rFonts w:ascii="Times New Roman" w:hAnsi="Times New Roman" w:cs="Times New Roman"/>
          <w:sz w:val="24"/>
          <w:szCs w:val="24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40822" w:rsidRPr="00F40822" w:rsidRDefault="00FE5F2A" w:rsidP="00F40822">
      <w:pPr>
        <w:pStyle w:val="ConsPlusNormal"/>
        <w:jc w:val="both"/>
        <w:outlineLvl w:val="0"/>
        <w:rPr>
          <w:rFonts w:eastAsiaTheme="minorEastAsia"/>
          <w:szCs w:val="24"/>
        </w:rPr>
      </w:pPr>
      <w:r w:rsidRPr="00FE5F2A">
        <w:rPr>
          <w:szCs w:val="24"/>
        </w:rPr>
        <w:t xml:space="preserve">8.7. </w:t>
      </w:r>
      <w:r w:rsidRPr="00FE5F2A">
        <w:rPr>
          <w:szCs w:val="24"/>
        </w:rPr>
        <w:br/>
      </w:r>
      <w:r w:rsidR="00F40822" w:rsidRPr="00F40822">
        <w:rPr>
          <w:rFonts w:eastAsiaTheme="minorEastAsia"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8.7.1.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 Сведения об объявленных и выплаченных дивидендах по акциям эмитента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8.7.2.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8.8. </w:t>
      </w:r>
      <w:r w:rsidRPr="00FE5F2A">
        <w:rPr>
          <w:rFonts w:ascii="Times New Roman" w:hAnsi="Times New Roman" w:cs="Times New Roman"/>
          <w:sz w:val="24"/>
          <w:szCs w:val="24"/>
        </w:rPr>
        <w:br/>
        <w:t>Иные сведения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lastRenderedPageBreak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8.9.1.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 представляемых ценных бумагах</w:t>
      </w:r>
    </w:p>
    <w:p w:rsid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 xml:space="preserve">8.9.2. </w:t>
      </w:r>
    </w:p>
    <w:p w:rsidR="00F40822" w:rsidRPr="00F40822" w:rsidRDefault="00F40822" w:rsidP="00F408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0822">
        <w:rPr>
          <w:rFonts w:ascii="Times New Roman" w:hAnsi="Times New Roman" w:cs="Times New Roman"/>
          <w:sz w:val="24"/>
          <w:szCs w:val="24"/>
        </w:rPr>
        <w:t>Сведения об эмитенте представляемых ценных бумаг</w:t>
      </w:r>
    </w:p>
    <w:p w:rsidR="00F40822" w:rsidRDefault="00F40822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8E0EA7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fldChar w:fldCharType="end"/>
      </w:r>
      <w:r w:rsidR="00FE5F2A" w:rsidRPr="00FE5F2A">
        <w:rPr>
          <w:sz w:val="20"/>
          <w:szCs w:val="20"/>
        </w:rPr>
        <w:br w:type="page"/>
      </w:r>
      <w:r w:rsidR="00FE5F2A" w:rsidRPr="00C10244">
        <w:rPr>
          <w:sz w:val="24"/>
          <w:szCs w:val="24"/>
        </w:rPr>
        <w:lastRenderedPageBreak/>
        <w:t>Введение</w:t>
      </w:r>
    </w:p>
    <w:p w:rsidR="00FE5F2A" w:rsidRPr="00C10244" w:rsidRDefault="00FE5F2A" w:rsidP="00FE5F2A">
      <w:pPr>
        <w:pStyle w:val="SubHeading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C10244">
        <w:rPr>
          <w:rStyle w:val="Subst"/>
          <w:rFonts w:ascii="Times New Roman" w:hAnsi="Times New Roman" w:cs="Times New Roman"/>
          <w:sz w:val="24"/>
          <w:szCs w:val="24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pStyle w:val="ThinDelim"/>
        <w:rPr>
          <w:sz w:val="24"/>
          <w:szCs w:val="24"/>
        </w:rPr>
      </w:pPr>
    </w:p>
    <w:p w:rsidR="00FE5F2A" w:rsidRPr="00C10244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44">
        <w:rPr>
          <w:rFonts w:ascii="Times New Roman" w:hAnsi="Times New Roman" w:cs="Times New Roman"/>
          <w:sz w:val="24"/>
          <w:szCs w:val="24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C10244">
        <w:rPr>
          <w:sz w:val="24"/>
          <w:szCs w:val="24"/>
        </w:rPr>
        <w:br w:type="page"/>
      </w:r>
      <w:r w:rsidRPr="00FE5F2A">
        <w:rPr>
          <w:sz w:val="24"/>
          <w:szCs w:val="24"/>
        </w:rP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1.1. Сведения о банковских счетах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1.2. Сведения об аудиторе (аудиторской организации)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1.3. Сведения об оценщике (оценщиках)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1.4. Сведения о консультантах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1.5. Сведения о  лицах, подписавших ежеквартальный отчет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Лубков Юрий Николаевич, </w:t>
      </w:r>
      <w:smartTag w:uri="urn:schemas-microsoft-com:office:smarttags" w:element="metricconverter">
        <w:smartTagPr>
          <w:attr w:name="ProductID" w:val="1971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1971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генеральный директор ОАО «Предзаводская автобаза»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Сергеева Антонина Степановна, </w:t>
      </w:r>
      <w:smartTag w:uri="urn:schemas-microsoft-com:office:smarttags" w:element="metricconverter">
        <w:smartTagPr>
          <w:attr w:name="ProductID" w:val="1963 г"/>
        </w:smartTagPr>
        <w:r w:rsidRPr="00FE5F2A">
          <w:rPr>
            <w:rStyle w:val="Subst"/>
            <w:rFonts w:ascii="Times New Roman" w:hAnsi="Times New Roman" w:cs="Times New Roman"/>
            <w:sz w:val="24"/>
            <w:szCs w:val="24"/>
          </w:rPr>
          <w:t>1963 г</w:t>
        </w:r>
      </w:smartTag>
      <w:r w:rsidRPr="00FE5F2A">
        <w:rPr>
          <w:rStyle w:val="Subst"/>
          <w:rFonts w:ascii="Times New Roman" w:hAnsi="Times New Roman" w:cs="Times New Roman"/>
          <w:sz w:val="24"/>
          <w:szCs w:val="24"/>
        </w:rPr>
        <w:t>. рождения, главный бухгалтер ОАО «Предзаводская автобаза»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II. Основная информация о финансово-экономическом состоянии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2.1. Показатели финансово-экономической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2.2. Рыночная капитализация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 Обязательства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2.3.1. Заемные средства и кредиторская задолженность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2.3.2. Кредитная история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2.3.3. Обязательства эмитента из предоставленного им обеспечения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2.3.4. Прочие обязательства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2.4. Риски, связанные с приобретением размещаемых (размещенных) эмиссионных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III. Подробная информация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 История создания и развитие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3.1.1. Данные о фирменном наименовании (наименовании)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полного фирменного наименования:</w:t>
      </w:r>
      <w:r w:rsidR="005C65F6" w:rsidRPr="005C65F6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5C65F6" w:rsidRPr="00FE5F2A">
        <w:rPr>
          <w:rStyle w:val="Subst"/>
          <w:rFonts w:ascii="Times New Roman" w:hAnsi="Times New Roman" w:cs="Times New Roman"/>
          <w:sz w:val="24"/>
          <w:szCs w:val="24"/>
        </w:rPr>
        <w:t>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действующего сокращенного фирменного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Все предшествующие наименования эмитента в течение времени его существования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системы Главного строительства промышленности Народного Комиссариата Тяжелой промышленности СССР.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01.06.1933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Тяжелой промышленности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09.04.1937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 49 от 09.04.1937г 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Кемеровокомбинатстрой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Постановление СНК.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а"</w:t>
      </w:r>
      <w:proofErr w:type="spellStart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Кемеровотяжстрой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 Народного Комиссариата по строительству СССР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24.01.1939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 Президиума Верховного Совета СССР 24.01.39, постановление СНК ССР от 07.07.39 , №998.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23.03.1940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СНК СССР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приказ №395 от 23.03.40; приказ Народного комиссариата по строительству №127, от 25.03.40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Особо-строительной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монтажной части №30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 ОСМЧ - 30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НКС №44-4 от 15.08.1941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треста №96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06.06.1951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Постановление Совета Министров СССР № 706 от 06.03.1951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Автотранспортная контора №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АТК - 4 автотреста Управления Строительства Кемеровского Совнархоза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21.04.1959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Приказ №90/6 от 21 апреля 1959 года по автотранспортному тресту Управления строительства Кемеровского СНХ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Предзаводская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автобаза треста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Кузбасстройтранс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24.06.1960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Кемеровского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СНК № 125 от 24.06.60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Предзаводская автобаза  Государственной фирмы "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Кузбассспецтранс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26.09.1990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решение Центрального районного исполнительного  комитета Совета народных депутатов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емерово №301 от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26.09.90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Акционерное общество открытого типа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АООТ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комитета по управлению госимуществом  администрации Кемеровской области от 11.10.93 и постановление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 №314 09.12.93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"Предзаводская автобаза"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введения наименования: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26.06.1996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Основание введения наименования: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решение общего собрания акционеров  протокол№3 от 26.06.1996, зарегистрировано управлением государственной регистрации  администрации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Кемерово,№692 от 17.10.1996г, свидетельство о государственной регистрации №3326, СЕРИЯ КЕ - 401362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3.1.2. Сведения о государственной регистрации эмитента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Данные о первичной государственной регистрации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Номер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№1855 серия КЕ 401 362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09.12.1993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органа, осуществившего государственную регистрацию: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Зарегистрировано постановлением администрации города Кемерово за № 314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Данные о регистрации юридического лица: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1024200683760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15.09.2002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Наименование регистрирующего органа: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Инспекция министерства Российской Федерации по налогам и сборам по городу Кемерово, Кемеровской области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3.1.3. Сведения о создании и развитии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3.1.4. Контактная информация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650021 Россия, г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емерово, 3-участок Топкинского Лога 1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Телефон: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57-12-54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Факс: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(3842) 57-12-54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pzab@sdexport.ru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www.sdexport.ru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/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rus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оао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pzab</w:t>
      </w:r>
      <w:proofErr w:type="spell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3.1.5. Идентификационный номер налогоплательщика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4205000746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3.1.6. Филиалы и представительства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филиалов и представительств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 Основная хозяйственная деятельность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3.2.1. Основные виды экономической деятельности эмитента</w:t>
      </w:r>
    </w:p>
    <w:p w:rsidR="00FE5F2A" w:rsidRPr="00124B83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Основное отраслевое направление деятельности эмитента согласно ОКВЭД: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6C0D75" w:rsidRPr="00124B83">
        <w:rPr>
          <w:rStyle w:val="Subst"/>
          <w:rFonts w:ascii="Times New Roman" w:hAnsi="Times New Roman" w:cs="Times New Roman"/>
          <w:sz w:val="24"/>
          <w:szCs w:val="24"/>
        </w:rPr>
        <w:t>49.4</w:t>
      </w:r>
    </w:p>
    <w:p w:rsidR="00FE5F2A" w:rsidRPr="00124B83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FE5F2A" w:rsidRPr="00124B83" w:rsidTr="00FD4451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124B83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</w:tc>
      </w:tr>
      <w:tr w:rsidR="00FE5F2A" w:rsidRPr="00124B83" w:rsidTr="00FD4451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124B83" w:rsidRDefault="006C0D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45.20</w:t>
            </w:r>
          </w:p>
        </w:tc>
      </w:tr>
      <w:tr w:rsidR="00FE5F2A" w:rsidRPr="00124B83" w:rsidTr="00FD4451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124B83" w:rsidRDefault="006C0D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46.19</w:t>
            </w:r>
          </w:p>
        </w:tc>
      </w:tr>
      <w:tr w:rsidR="00FE5F2A" w:rsidRPr="00124B83" w:rsidTr="00FD4451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124B83" w:rsidRDefault="006C0D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46.90</w:t>
            </w:r>
          </w:p>
        </w:tc>
      </w:tr>
      <w:tr w:rsidR="00FE5F2A" w:rsidRPr="00FE5F2A" w:rsidTr="00FD4451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C0D75" w:rsidRPr="006C0D75" w:rsidRDefault="006C0D75" w:rsidP="006C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3.2.2. Основная хозяйственная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3.2.3. Материалы, товары (сырье) и поставщики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3.2.4. Рынки сбыта продукции (работ, услуг)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3.2.5. Сведения о налич</w:t>
      </w:r>
      <w:proofErr w:type="gramStart"/>
      <w:r w:rsidRPr="00FE5F2A">
        <w:rPr>
          <w:sz w:val="24"/>
          <w:szCs w:val="24"/>
        </w:rPr>
        <w:t>ии у э</w:t>
      </w:r>
      <w:proofErr w:type="gramEnd"/>
      <w:r w:rsidRPr="00FE5F2A">
        <w:rPr>
          <w:sz w:val="24"/>
          <w:szCs w:val="24"/>
        </w:rPr>
        <w:t>митента разрешений (лицензий) или допусков к отдельным видам работ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3.2.6. Сведения о деятельности отдельных категорий эмитентов 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3.2.7. Дополнительные </w:t>
      </w:r>
      <w:r w:rsidR="00A06D1F">
        <w:rPr>
          <w:sz w:val="24"/>
          <w:szCs w:val="24"/>
        </w:rPr>
        <w:t>сведения</w:t>
      </w:r>
      <w:r w:rsidRPr="00FE5F2A">
        <w:rPr>
          <w:sz w:val="24"/>
          <w:szCs w:val="24"/>
        </w:rPr>
        <w:t xml:space="preserve"> </w:t>
      </w:r>
      <w:r w:rsidR="00A06D1F">
        <w:rPr>
          <w:sz w:val="24"/>
          <w:szCs w:val="24"/>
        </w:rPr>
        <w:t>об эмитентах</w:t>
      </w:r>
      <w:r w:rsidRPr="00FE5F2A">
        <w:rPr>
          <w:sz w:val="24"/>
          <w:szCs w:val="24"/>
        </w:rPr>
        <w:t>, основной деятельностью которых является добыча полезных ископаемых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добыча полезных ископаемых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3.2.8. Дополнительные</w:t>
      </w:r>
      <w:r w:rsidR="00A06D1F">
        <w:rPr>
          <w:sz w:val="24"/>
          <w:szCs w:val="24"/>
        </w:rPr>
        <w:t xml:space="preserve"> сведения об эмитентах</w:t>
      </w:r>
      <w:r w:rsidRPr="00FE5F2A">
        <w:rPr>
          <w:sz w:val="24"/>
          <w:szCs w:val="24"/>
        </w:rPr>
        <w:t>, основной деятельностью которых является оказание услуг связи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Основной деятельностью эмитента не является оказание услуг связи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3.3. Планы будущей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3.4. Участие эмитента в банковских группах, банковских холдингах, холдингах и ассоциациях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3.6.1. Основные средства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 дату окончания отчетного квартала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887DE6" w:rsidRPr="00512A86" w:rsidRDefault="00887DE6" w:rsidP="00887DE6">
      <w:pPr>
        <w:pStyle w:val="ThinDelim"/>
        <w:rPr>
          <w:highlight w:val="yellow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887DE6" w:rsidRPr="00124B83" w:rsidTr="00FD445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замельные</w:t>
            </w:r>
            <w:proofErr w:type="spellEnd"/>
            <w:r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объекты природопользования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4 727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887DE6" w:rsidP="00273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A3" w:rsidRPr="00124B8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C24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52 6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2735A3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прочие основные фонды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E6" w:rsidRPr="00124B83" w:rsidRDefault="002735A3" w:rsidP="00273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7DE6" w:rsidRPr="00124B83" w:rsidRDefault="002735A3" w:rsidP="002735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DE6" w:rsidRPr="00124B83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124B83" w:rsidRDefault="00887DE6" w:rsidP="0088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7DE6" w:rsidRPr="00124B83" w:rsidRDefault="00887DE6" w:rsidP="00C24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49BC" w:rsidRPr="00124B83">
              <w:rPr>
                <w:rFonts w:ascii="Times New Roman" w:hAnsi="Times New Roman" w:cs="Times New Roman"/>
                <w:sz w:val="24"/>
                <w:szCs w:val="24"/>
              </w:rPr>
              <w:t>90 075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7DE6" w:rsidRPr="00124B83" w:rsidRDefault="00C249BC" w:rsidP="00887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3">
              <w:rPr>
                <w:rFonts w:ascii="Times New Roman" w:hAnsi="Times New Roman" w:cs="Times New Roman"/>
                <w:sz w:val="24"/>
                <w:szCs w:val="24"/>
              </w:rPr>
              <w:t>91 531</w:t>
            </w:r>
          </w:p>
        </w:tc>
      </w:tr>
    </w:tbl>
    <w:p w:rsidR="00887DE6" w:rsidRPr="00124B83" w:rsidRDefault="00887DE6" w:rsidP="0088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DE6" w:rsidRPr="00124B83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Сведения о способах начисления амортизационных отчислений по группам объектов основных средств:</w:t>
      </w:r>
      <w:r w:rsidRPr="00124B83">
        <w:rPr>
          <w:rFonts w:ascii="Times New Roman" w:hAnsi="Times New Roman" w:cs="Times New Roman"/>
          <w:sz w:val="24"/>
          <w:szCs w:val="24"/>
        </w:rPr>
        <w:br/>
      </w:r>
      <w:r w:rsidRPr="00124B83">
        <w:rPr>
          <w:rStyle w:val="Subst"/>
          <w:rFonts w:ascii="Times New Roman" w:hAnsi="Times New Roman" w:cs="Times New Roman"/>
          <w:sz w:val="24"/>
          <w:szCs w:val="24"/>
        </w:rPr>
        <w:t>линейный способ</w:t>
      </w:r>
    </w:p>
    <w:p w:rsidR="00887DE6" w:rsidRPr="00887DE6" w:rsidRDefault="00887DE6" w:rsidP="00887DE6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124B83">
        <w:rPr>
          <w:rFonts w:ascii="Times New Roman" w:hAnsi="Times New Roman" w:cs="Times New Roman"/>
          <w:sz w:val="24"/>
          <w:szCs w:val="24"/>
        </w:rPr>
        <w:t>Отчетная дата:</w:t>
      </w:r>
      <w:r w:rsidRPr="00124B83">
        <w:rPr>
          <w:rStyle w:val="Subst"/>
          <w:rFonts w:ascii="Times New Roman" w:hAnsi="Times New Roman" w:cs="Times New Roman"/>
          <w:sz w:val="24"/>
          <w:szCs w:val="24"/>
        </w:rPr>
        <w:t xml:space="preserve"> 30.09.201</w:t>
      </w:r>
      <w:r w:rsidR="00C249BC" w:rsidRPr="00124B83">
        <w:rPr>
          <w:rStyle w:val="Subst"/>
          <w:rFonts w:ascii="Times New Roman" w:hAnsi="Times New Roman" w:cs="Times New Roman"/>
          <w:sz w:val="24"/>
          <w:szCs w:val="24"/>
        </w:rPr>
        <w:t>6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Переоценка основных средств за указанный период не проводилась</w:t>
      </w:r>
    </w:p>
    <w:p w:rsidR="00887DE6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</w:t>
      </w:r>
      <w:r w:rsidR="00887DE6">
        <w:rPr>
          <w:rFonts w:ascii="Times New Roman" w:hAnsi="Times New Roman" w:cs="Times New Roman"/>
          <w:sz w:val="24"/>
          <w:szCs w:val="24"/>
        </w:rPr>
        <w:t>условий по усмотрению эмитента).</w:t>
      </w:r>
      <w:proofErr w:type="gramEnd"/>
    </w:p>
    <w:p w:rsidR="00FE5F2A" w:rsidRPr="00887DE6" w:rsidRDefault="00887DE6" w:rsidP="00887DE6">
      <w:pPr>
        <w:spacing w:after="0" w:line="240" w:lineRule="auto"/>
        <w:ind w:left="200"/>
        <w:rPr>
          <w:rFonts w:ascii="Times New Roman" w:hAnsi="Times New Roman" w:cs="Times New Roman"/>
          <w:b/>
          <w:i/>
          <w:sz w:val="24"/>
          <w:szCs w:val="24"/>
        </w:rPr>
      </w:pPr>
      <w:r w:rsidRPr="00887DE6">
        <w:rPr>
          <w:rFonts w:ascii="Times New Roman" w:hAnsi="Times New Roman" w:cs="Times New Roman"/>
          <w:b/>
          <w:i/>
          <w:sz w:val="24"/>
          <w:szCs w:val="24"/>
        </w:rPr>
        <w:t>Планов по приобретению, замене, выбытию основных средств, стоимость которых составляет 10 и более процентов стоимости основных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, фактов обременения основных средств за указанный период не было.</w:t>
      </w:r>
      <w:r w:rsidR="00FE5F2A" w:rsidRPr="00887DE6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IV. Сведения о финансово-хозяйственной деятельности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4.1. Результаты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4.2. Ликвидность эмитента, достаточность капитала и оборотных средств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4.3. Финансовые вложения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4.4. Нематериальные активы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Расходы связанные с научно-техническим развитием, включая затраты на осуществление научно-технической деятельности за счет собственных средств - отсутствуют.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4.6. Анализ тенденций развития в сфере основной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4.7. Анализ факторов и условий, влияющих на деятельность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4.8. Конкуренты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E5F2A">
        <w:rPr>
          <w:sz w:val="24"/>
          <w:szCs w:val="24"/>
        </w:rPr>
        <w:t>контролю за</w:t>
      </w:r>
      <w:proofErr w:type="gramEnd"/>
      <w:r w:rsidRPr="00FE5F2A">
        <w:rPr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5.1. Сведения о структуре и компетенции органов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5.2. Информация о лицах, входящих в состав органов управления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Состав совета директоров (наблюдательного совета)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Апарин Сергей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(председатель)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1968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Новосибирский государственный аграрный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Макаревич Григорий Геннадьевич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высшее, Кемеровский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государсвенный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 xml:space="preserve">Институт бизнеса и делового администрирования академии народного хозяйства,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. Москва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"Новокузнецкое НДРСУ"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Лукошкин Петр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Кузбасский Государственный Технический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Кухта Алексей Анатольевич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1973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технический Университет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br/>
        <w:t>Международный институт менеджмента ЛИНК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"Кузбассдорстрой"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Университет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информационным 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Бушуев Евгений Валерьевич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1969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"Стройдорэкспорт"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</w:t>
      </w:r>
      <w:r w:rsidRPr="00FE5F2A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C1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Информация о единоличном исполнительном органе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Лубков Юрий Николаевич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1971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Камышинское</w:t>
      </w:r>
      <w:proofErr w:type="spell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Высшее военно-строительное командное училище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"Карьер Мозжухинский"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E5F2A" w:rsidRPr="00FE5F2A" w:rsidTr="00C15C3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ООО "Кемеровский каменный карьер"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5C3D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«Предзаводская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5C3D" w:rsidRPr="00FE5F2A" w:rsidRDefault="00C15C3D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5.3. Сведения о размере вознаграждения и/или компенсации расходов по каждому </w:t>
      </w:r>
      <w:r w:rsidRPr="00FE5F2A">
        <w:rPr>
          <w:sz w:val="24"/>
          <w:szCs w:val="24"/>
        </w:rPr>
        <w:lastRenderedPageBreak/>
        <w:t>органу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Совет директоров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FD445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C2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B7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принимались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5.4. Сведения о структуре и компетенции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sz w:val="24"/>
          <w:szCs w:val="24"/>
        </w:rPr>
        <w:t>Сергеева Антонина Степановна</w:t>
      </w: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>
        <w:rPr>
          <w:rStyle w:val="Subst"/>
          <w:rFonts w:ascii="Times New Roman" w:hAnsi="Times New Roman" w:cs="Times New Roman"/>
          <w:sz w:val="24"/>
          <w:szCs w:val="24"/>
        </w:rPr>
        <w:t>63</w:t>
      </w:r>
    </w:p>
    <w:p w:rsidR="00124B83" w:rsidRPr="00FE5F2A" w:rsidRDefault="00124B83" w:rsidP="00124B83">
      <w:pPr>
        <w:pStyle w:val="ThinDelim"/>
        <w:rPr>
          <w:sz w:val="24"/>
          <w:szCs w:val="24"/>
        </w:rPr>
      </w:pP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средне-техническое</w:t>
      </w:r>
      <w:proofErr w:type="spellEnd"/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, Кемеровский </w:t>
      </w:r>
      <w:r>
        <w:rPr>
          <w:rStyle w:val="Subst"/>
          <w:rFonts w:ascii="Times New Roman" w:hAnsi="Times New Roman" w:cs="Times New Roman"/>
          <w:sz w:val="24"/>
          <w:szCs w:val="24"/>
        </w:rPr>
        <w:t>техникум пищевой промышленности</w:t>
      </w: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24B83" w:rsidRPr="00FE5F2A" w:rsidRDefault="00124B83" w:rsidP="00124B83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24B83" w:rsidRPr="00FE5F2A" w:rsidTr="002A66B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Предзаводская</w:t>
            </w:r>
            <w:proofErr w:type="spell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Предзаводская</w:t>
            </w:r>
            <w:proofErr w:type="spell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ubst"/>
          <w:rFonts w:ascii="Times New Roman" w:hAnsi="Times New Roman" w:cs="Times New Roman"/>
          <w:sz w:val="24"/>
          <w:szCs w:val="24"/>
        </w:rPr>
        <w:t>Осипова Ольга Евгеньевна</w:t>
      </w: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</w:t>
      </w:r>
      <w:r>
        <w:rPr>
          <w:rStyle w:val="Subst"/>
          <w:rFonts w:ascii="Times New Roman" w:hAnsi="Times New Roman" w:cs="Times New Roman"/>
          <w:sz w:val="24"/>
          <w:szCs w:val="24"/>
        </w:rPr>
        <w:t>6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</w:p>
    <w:p w:rsidR="00124B83" w:rsidRPr="00FE5F2A" w:rsidRDefault="00124B83" w:rsidP="00124B83">
      <w:pPr>
        <w:pStyle w:val="ThinDelim"/>
        <w:rPr>
          <w:sz w:val="24"/>
          <w:szCs w:val="24"/>
        </w:rPr>
      </w:pP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высшее, </w:t>
      </w:r>
      <w:r>
        <w:rPr>
          <w:rStyle w:val="Subst"/>
          <w:rFonts w:ascii="Times New Roman" w:hAnsi="Times New Roman" w:cs="Times New Roman"/>
          <w:sz w:val="24"/>
          <w:szCs w:val="24"/>
        </w:rPr>
        <w:t>Кемеровский технологический институт пищевой промышленности</w:t>
      </w:r>
    </w:p>
    <w:p w:rsidR="00124B83" w:rsidRPr="00FE5F2A" w:rsidRDefault="00124B83" w:rsidP="00124B83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124B83" w:rsidRPr="00FE5F2A" w:rsidRDefault="00124B83" w:rsidP="00124B83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124B83" w:rsidRPr="00FE5F2A" w:rsidTr="002A66B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Стройдорэкспорт</w:t>
            </w:r>
            <w:proofErr w:type="spell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  <w:tr w:rsidR="00124B83" w:rsidRPr="00FE5F2A" w:rsidTr="002A66B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автобаза»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24B83" w:rsidRPr="00FE5F2A" w:rsidRDefault="00124B83" w:rsidP="002A6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</w:t>
            </w:r>
            <w:proofErr w:type="spell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ОиНТ</w:t>
            </w:r>
            <w:proofErr w:type="spellEnd"/>
          </w:p>
        </w:tc>
      </w:tr>
    </w:tbl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</w:t>
      </w:r>
      <w:r w:rsidRPr="00FE5F2A">
        <w:rPr>
          <w:rFonts w:ascii="Times New Roman" w:hAnsi="Times New Roman" w:cs="Times New Roman"/>
          <w:sz w:val="24"/>
          <w:szCs w:val="24"/>
        </w:rPr>
        <w:lastRenderedPageBreak/>
        <w:t>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ФИО: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Мельник Валентина Юрьевна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 рождения: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1962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Образование: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высшее, Кемеровский Государственный Сельскохозяйственный Институт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FE5F2A" w:rsidRPr="00FE5F2A" w:rsidTr="00FD445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FE5F2A" w:rsidTr="00FD445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ОАО "Предзаводская автобаза"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8B" w:rsidRPr="00FE5F2A" w:rsidRDefault="005D628B" w:rsidP="005D628B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Доли участия в уставном капитале эмитента/обыкновенных акций не имеет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долей не имеет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родственных связей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к указанным видам ответственности не привлекалось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Лицо указанных должностей не занимало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5.6. Сведения о размере вознаграждения и/или компенсации расходов по органу </w:t>
      </w:r>
      <w:proofErr w:type="gramStart"/>
      <w:r w:rsidRPr="00FE5F2A">
        <w:rPr>
          <w:sz w:val="24"/>
          <w:szCs w:val="24"/>
        </w:rPr>
        <w:t>контроля за</w:t>
      </w:r>
      <w:proofErr w:type="gramEnd"/>
      <w:r w:rsidRPr="00FE5F2A">
        <w:rPr>
          <w:sz w:val="24"/>
          <w:szCs w:val="24"/>
        </w:rPr>
        <w:t xml:space="preserve"> финансово-хозяйственной деятельностью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Сведения о размере вознаграждения по каждому из органов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деятельностью. Указываются все виды вознаграждения, в том числе </w:t>
      </w:r>
      <w:r w:rsidRPr="00FE5F2A">
        <w:rPr>
          <w:rFonts w:ascii="Times New Roman" w:hAnsi="Times New Roman" w:cs="Times New Roman"/>
          <w:sz w:val="24"/>
          <w:szCs w:val="24"/>
        </w:rPr>
        <w:lastRenderedPageBreak/>
        <w:t xml:space="preserve">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текущего года и до даты окончания отчетного квартала: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ревизионная комиссия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Вознаграждение за участие в работе органа контроля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FD445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787B75" w:rsidP="00C2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 w:rsidR="00FE5F2A" w:rsidRPr="00FE5F2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участие в работе органа </w:t>
            </w:r>
            <w:proofErr w:type="gramStart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F2A" w:rsidRPr="00FE5F2A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F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5F2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FE5F2A">
        <w:rPr>
          <w:rFonts w:ascii="Times New Roman" w:hAnsi="Times New Roman" w:cs="Times New Roman"/>
          <w:sz w:val="24"/>
          <w:szCs w:val="24"/>
        </w:rPr>
        <w:t xml:space="preserve"> о существующих соглашениях относительно таких выплат в текущем финансовом году: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соглашения не заключались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Единица измерения: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тыс. руб.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FE5F2A" w:rsidRPr="00FE5F2A" w:rsidTr="00FD445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E5F2A" w:rsidRPr="00FE5F2A" w:rsidRDefault="00FE5F2A" w:rsidP="00FE5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E5F2A" w:rsidRPr="00FE5F2A" w:rsidRDefault="00787B75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FE5F2A" w:rsidRPr="00FE5F2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787B75" w:rsidRPr="005D628B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5D628B" w:rsidRDefault="00FD4451" w:rsidP="00FD4451">
            <w:pPr>
              <w:jc w:val="right"/>
              <w:rPr>
                <w:lang w:val="en-US"/>
              </w:rPr>
            </w:pPr>
            <w:r w:rsidRPr="005D628B">
              <w:t>437</w:t>
            </w:r>
          </w:p>
        </w:tc>
      </w:tr>
      <w:tr w:rsidR="00787B75" w:rsidRPr="005D628B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B75" w:rsidRPr="005D628B" w:rsidRDefault="00FD4451" w:rsidP="00FD4451">
            <w:pPr>
              <w:jc w:val="right"/>
            </w:pPr>
            <w:r w:rsidRPr="005D628B">
              <w:t>114609</w:t>
            </w:r>
          </w:p>
        </w:tc>
      </w:tr>
      <w:tr w:rsidR="00787B75" w:rsidRPr="005D628B" w:rsidTr="00FD445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87B75" w:rsidRPr="00FE5F2A" w:rsidRDefault="00787B75" w:rsidP="00FE5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A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87B75" w:rsidRPr="005D628B" w:rsidRDefault="002735A3" w:rsidP="00FD4451">
            <w:pPr>
              <w:jc w:val="right"/>
            </w:pPr>
            <w:r w:rsidRPr="005D628B">
              <w:t>90</w:t>
            </w:r>
          </w:p>
        </w:tc>
      </w:tr>
    </w:tbl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87B75" w:rsidRDefault="00787B75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6.1. Сведения об общем количестве акционеров (участников)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Общее количество номинальных держателей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0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23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6</w:t>
      </w:r>
      <w:proofErr w:type="gramEnd"/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117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6.2. </w:t>
      </w:r>
      <w:proofErr w:type="gramStart"/>
      <w:r w:rsidRPr="00FE5F2A">
        <w:rPr>
          <w:sz w:val="24"/>
          <w:szCs w:val="24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FE5F2A">
        <w:rPr>
          <w:sz w:val="24"/>
          <w:szCs w:val="24"/>
        </w:rPr>
        <w:t xml:space="preserve"> 20 процентами их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1.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305508">
        <w:rPr>
          <w:rFonts w:ascii="Times New Roman" w:hAnsi="Times New Roman" w:cs="Times New Roman"/>
          <w:sz w:val="24"/>
          <w:szCs w:val="24"/>
        </w:rPr>
        <w:t xml:space="preserve"> </w:t>
      </w:r>
      <w:r w:rsidR="00C4784A">
        <w:rPr>
          <w:rFonts w:ascii="Times New Roman" w:hAnsi="Times New Roman" w:cs="Times New Roman"/>
          <w:sz w:val="24"/>
          <w:szCs w:val="24"/>
        </w:rPr>
        <w:t>1034234000767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58.6%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2.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lastRenderedPageBreak/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"Доверие"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"Доверие"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>Кемерово,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ул.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50 лет октября</w:t>
      </w:r>
      <w:r>
        <w:rPr>
          <w:rStyle w:val="Subst"/>
          <w:rFonts w:ascii="Times New Roman" w:hAnsi="Times New Roman" w:cs="Times New Roman"/>
          <w:sz w:val="24"/>
          <w:szCs w:val="24"/>
        </w:rPr>
        <w:t>, 12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Fonts w:ascii="Times New Roman" w:hAnsi="Times New Roman" w:cs="Times New Roman"/>
          <w:sz w:val="24"/>
          <w:szCs w:val="24"/>
        </w:rPr>
        <w:t xml:space="preserve"> 4207038505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>1034205014051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4.8%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3.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FE5F2A" w:rsidRPr="00FE5F2A" w:rsidRDefault="00C4784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="00FE5F2A"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="00C4784A"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 w:rsidR="00C4784A"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участия лица в уставном капитале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%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Доля принадлежащих лицу обыкновенных акций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6.4%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Лица, контролирующие участника (акционера)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Информация об указанных лицах эмитенту не предоставлена (отсутствует)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лиц нет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Иные сведения, указываемые эмитентом по собственному усмотрению:</w:t>
      </w:r>
      <w:r w:rsidRPr="00FE5F2A">
        <w:rPr>
          <w:rFonts w:ascii="Times New Roman" w:hAnsi="Times New Roman" w:cs="Times New Roman"/>
          <w:sz w:val="24"/>
          <w:szCs w:val="24"/>
        </w:rPr>
        <w:br/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6.3. Сведения о доле участия государства или муниципального обр</w:t>
      </w:r>
      <w:r w:rsidR="00C4784A">
        <w:rPr>
          <w:sz w:val="24"/>
          <w:szCs w:val="24"/>
        </w:rPr>
        <w:t>азования в уставном капитале</w:t>
      </w:r>
      <w:r w:rsidRPr="00FE5F2A">
        <w:rPr>
          <w:sz w:val="24"/>
          <w:szCs w:val="24"/>
        </w:rPr>
        <w:t xml:space="preserve"> эмитента, наличии специального права ('золотой акции')</w:t>
      </w:r>
    </w:p>
    <w:p w:rsidR="00A26593" w:rsidRPr="00A26593" w:rsidRDefault="00A26593" w:rsidP="00A26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A26593">
        <w:rPr>
          <w:rFonts w:ascii="Times New Roman" w:hAnsi="Times New Roman" w:cs="Times New Roman"/>
          <w:bCs/>
          <w:iCs/>
          <w:sz w:val="24"/>
          <w:szCs w:val="24"/>
        </w:rPr>
        <w:t>ведения о доле государства (муниципального образования) в уставном капитале эмитента и специальных правах</w:t>
      </w:r>
    </w:p>
    <w:p w:rsidR="00FE5F2A" w:rsidRPr="00FE5F2A" w:rsidRDefault="00FE5F2A" w:rsidP="00A26593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Указанных 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долей нет.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</w:t>
      </w:r>
      <w:r w:rsidR="00A26593">
        <w:rPr>
          <w:sz w:val="24"/>
          <w:szCs w:val="24"/>
        </w:rPr>
        <w:t>м обществом ('золотой акции').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Указанное право не предусмотрено</w:t>
      </w:r>
      <w:r w:rsidR="00A2659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6.4. Сведения об ограничениях на</w:t>
      </w:r>
      <w:r w:rsidR="0044208F">
        <w:rPr>
          <w:sz w:val="24"/>
          <w:szCs w:val="24"/>
        </w:rPr>
        <w:t xml:space="preserve"> участие в уставном</w:t>
      </w:r>
      <w:r w:rsidRPr="00FE5F2A">
        <w:rPr>
          <w:sz w:val="24"/>
          <w:szCs w:val="24"/>
        </w:rPr>
        <w:t xml:space="preserve"> капитале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Ограничений на участие в уставном (складочном) капитале эмитента нет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общем собрании акционеров (участников) эмитента: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23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.0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5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.201</w:t>
      </w:r>
      <w:r w:rsidR="00E311B1">
        <w:rPr>
          <w:rStyle w:val="Subst"/>
          <w:rFonts w:ascii="Times New Roman" w:hAnsi="Times New Roman" w:cs="Times New Roman"/>
          <w:sz w:val="24"/>
          <w:szCs w:val="24"/>
        </w:rPr>
        <w:t>6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"Стройдорэкспорт"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ООО "Стройдорэкспорт"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0</w:t>
      </w:r>
      <w:r>
        <w:rPr>
          <w:rStyle w:val="Subst"/>
          <w:rFonts w:ascii="Times New Roman" w:hAnsi="Times New Roman" w:cs="Times New Roman"/>
          <w:sz w:val="24"/>
          <w:szCs w:val="24"/>
        </w:rPr>
        <w:t>, Россия, г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>емерово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, пр-т Кузнецкий</w:t>
      </w:r>
      <w:r>
        <w:rPr>
          <w:rStyle w:val="Subst"/>
          <w:rFonts w:ascii="Times New Roman" w:hAnsi="Times New Roman" w:cs="Times New Roman"/>
          <w:sz w:val="24"/>
          <w:szCs w:val="24"/>
        </w:rPr>
        <w:t>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4234004382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1034234000767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Полное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Открытое Акционерное Общество "Сто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ысяч"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ОАО "Сто тысяч"</w:t>
      </w:r>
    </w:p>
    <w:p w:rsidR="0044208F" w:rsidRPr="00FE5F2A" w:rsidRDefault="0044208F" w:rsidP="0044208F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Место нахождения</w:t>
      </w:r>
    </w:p>
    <w:p w:rsidR="0044208F" w:rsidRPr="00FE5F2A" w:rsidRDefault="0044208F" w:rsidP="0044208F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Style w:val="Subst"/>
          <w:rFonts w:ascii="Times New Roman" w:hAnsi="Times New Roman" w:cs="Times New Roman"/>
          <w:sz w:val="24"/>
          <w:szCs w:val="24"/>
        </w:rPr>
        <w:t>650000,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Россия,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ubst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Subst"/>
          <w:rFonts w:ascii="Times New Roman" w:hAnsi="Times New Roman" w:cs="Times New Roman"/>
          <w:sz w:val="24"/>
          <w:szCs w:val="24"/>
        </w:rPr>
        <w:t xml:space="preserve">.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Кемерово, </w:t>
      </w:r>
      <w:r>
        <w:rPr>
          <w:rStyle w:val="Subst"/>
          <w:rFonts w:ascii="Times New Roman" w:hAnsi="Times New Roman" w:cs="Times New Roman"/>
          <w:sz w:val="24"/>
          <w:szCs w:val="24"/>
        </w:rPr>
        <w:t>пр. Кузнецкий, 18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ИНН:</w:t>
      </w:r>
      <w:r>
        <w:rPr>
          <w:rStyle w:val="Subst"/>
          <w:rFonts w:ascii="Times New Roman" w:hAnsi="Times New Roman" w:cs="Times New Roman"/>
          <w:sz w:val="24"/>
          <w:szCs w:val="24"/>
        </w:rPr>
        <w:t xml:space="preserve"> 420701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6639</w:t>
      </w:r>
    </w:p>
    <w:p w:rsidR="0044208F" w:rsidRPr="00FE5F2A" w:rsidRDefault="0044208F" w:rsidP="0044208F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1024200696915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сделок не совершалось</w:t>
      </w:r>
    </w:p>
    <w:p w:rsidR="0044208F" w:rsidRDefault="0044208F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6.7. Сведения о размере дебиторской задолженности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44208F" w:rsidRDefault="0044208F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VII.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 и иная финансовая информация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7.1. Годовая бухгалтерска</w:t>
      </w:r>
      <w:proofErr w:type="gramStart"/>
      <w:r w:rsidRPr="00FE5F2A">
        <w:rPr>
          <w:sz w:val="24"/>
          <w:szCs w:val="24"/>
        </w:rPr>
        <w:t>я(</w:t>
      </w:r>
      <w:proofErr w:type="gramEnd"/>
      <w:r w:rsidRPr="00FE5F2A">
        <w:rPr>
          <w:sz w:val="24"/>
          <w:szCs w:val="24"/>
        </w:rPr>
        <w:t>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отчетном периоде эмитентом составлялась годовая бухгалтерска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я(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финансовая) отчетность в соответствии с Международными стандартами финансовой отчетности либо Общепринятыми принципами бухгалтерского учета США</w:t>
      </w: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Отчетный период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Год: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201</w:t>
      </w:r>
      <w:r w:rsidR="00C249BC">
        <w:rPr>
          <w:rStyle w:val="Subst"/>
          <w:rFonts w:ascii="Times New Roman" w:hAnsi="Times New Roman" w:cs="Times New Roman"/>
          <w:sz w:val="24"/>
          <w:szCs w:val="24"/>
        </w:rPr>
        <w:t>6</w:t>
      </w:r>
    </w:p>
    <w:p w:rsidR="00FE5F2A" w:rsidRPr="006C0D75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Квартал: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II</w:t>
      </w:r>
      <w:r w:rsidR="00C249BC">
        <w:rPr>
          <w:rStyle w:val="Subst"/>
          <w:rFonts w:ascii="Times New Roman" w:hAnsi="Times New Roman" w:cs="Times New Roman"/>
          <w:sz w:val="24"/>
          <w:szCs w:val="24"/>
          <w:lang w:val="en-US"/>
        </w:rPr>
        <w:t>I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Стандарты (правила), в соответствии с которыми составлена бухгалтерская (финансовая) отчетность, раскрываемая в настоящем пункте ежеквартального отчета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Иное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ФЗ № 402 от 06.12.2011 "О бухгалтерском учете"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700CB4" w:rsidRDefault="00FE5F2A" w:rsidP="00700CB4">
      <w:pPr>
        <w:pStyle w:val="ConsPlusNormal"/>
        <w:ind w:firstLine="540"/>
        <w:jc w:val="both"/>
        <w:outlineLvl w:val="0"/>
        <w:rPr>
          <w:rFonts w:eastAsiaTheme="minorEastAsia"/>
          <w:b/>
          <w:bCs/>
          <w:szCs w:val="24"/>
        </w:rPr>
      </w:pPr>
      <w:r w:rsidRPr="00FE5F2A">
        <w:rPr>
          <w:szCs w:val="24"/>
        </w:rPr>
        <w:t xml:space="preserve">7.2. </w:t>
      </w:r>
      <w:r w:rsidR="00700CB4" w:rsidRPr="00700CB4">
        <w:rPr>
          <w:rFonts w:eastAsiaTheme="minorEastAsia"/>
          <w:b/>
          <w:bCs/>
          <w:szCs w:val="24"/>
        </w:rPr>
        <w:t>Промежуточная бухгалтерская (финансовая) отчетность эмитента</w:t>
      </w: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SubHeading"/>
        <w:spacing w:before="0" w:after="0"/>
        <w:rPr>
          <w:sz w:val="24"/>
          <w:szCs w:val="24"/>
        </w:rPr>
      </w:pPr>
    </w:p>
    <w:p w:rsidR="00700CB4" w:rsidRPr="00700CB4" w:rsidRDefault="00700CB4" w:rsidP="00700CB4">
      <w:pPr>
        <w:pStyle w:val="SubHeading"/>
        <w:spacing w:before="0" w:after="0"/>
        <w:rPr>
          <w:sz w:val="24"/>
          <w:szCs w:val="24"/>
        </w:rPr>
      </w:pPr>
    </w:p>
    <w:p w:rsidR="00700CB4" w:rsidRPr="00E311B1" w:rsidRDefault="00700CB4" w:rsidP="00700CB4">
      <w:pPr>
        <w:pStyle w:val="Headingbalance"/>
        <w:spacing w:before="0"/>
        <w:rPr>
          <w:sz w:val="24"/>
          <w:szCs w:val="24"/>
        </w:rPr>
      </w:pPr>
      <w:r w:rsidRPr="00E311B1">
        <w:rPr>
          <w:sz w:val="24"/>
          <w:szCs w:val="24"/>
        </w:rPr>
        <w:lastRenderedPageBreak/>
        <w:t>Бухгалтерский баланс</w:t>
      </w:r>
    </w:p>
    <w:p w:rsidR="00700CB4" w:rsidRPr="00E311B1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11B1">
        <w:rPr>
          <w:rFonts w:ascii="Times New Roman" w:hAnsi="Times New Roman" w:cs="Times New Roman"/>
          <w:b/>
          <w:bCs/>
          <w:sz w:val="24"/>
          <w:szCs w:val="24"/>
        </w:rPr>
        <w:t>на 30</w:t>
      </w:r>
      <w:r w:rsidR="00C249BC" w:rsidRPr="00E311B1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Pr="00E311B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249BC" w:rsidRPr="00E311B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E311B1" w:rsidTr="00FD4451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0710001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C2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C249BC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6C0D75" w:rsidP="006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  <w:r w:rsidR="00700CB4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Собственность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6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/ 1</w:t>
            </w:r>
            <w:r w:rsidR="006C0D75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E311B1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421"/>
        <w:gridCol w:w="1139"/>
        <w:gridCol w:w="137"/>
        <w:gridCol w:w="1143"/>
        <w:gridCol w:w="132"/>
      </w:tblGrid>
      <w:tr w:rsidR="00FD4451" w:rsidRPr="00E311B1" w:rsidTr="00C249BC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C2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На          </w:t>
            </w:r>
            <w:r w:rsidR="00C249BC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C249BC" w:rsidRPr="00E311B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На 31декабря 2015 г</w:t>
            </w:r>
          </w:p>
        </w:tc>
        <w:tc>
          <w:tcPr>
            <w:tcW w:w="127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На  31декабря201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C249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C249BC" w:rsidRPr="00E311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38 737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073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138 401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40 616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72 388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C249BC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113 236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854</w:t>
            </w:r>
          </w:p>
        </w:tc>
      </w:tr>
      <w:tr w:rsidR="00FD4451" w:rsidRPr="00E311B1" w:rsidTr="00C249BC">
        <w:trPr>
          <w:gridAfter w:val="1"/>
          <w:wAfter w:w="132" w:type="dxa"/>
        </w:trPr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251 637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29 904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</w:tr>
    </w:tbl>
    <w:p w:rsidR="00700CB4" w:rsidRPr="00E311B1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E311B1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79"/>
        <w:gridCol w:w="142"/>
        <w:gridCol w:w="1276"/>
        <w:gridCol w:w="1275"/>
      </w:tblGrid>
      <w:tr w:rsidR="00FD4451" w:rsidRPr="00E311B1" w:rsidTr="001743AE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Поясне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Код строк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2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174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 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      30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31декабря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31декабря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11 040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193 921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0 370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-133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182 881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39 330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-122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5 414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438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126 751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280 019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1743AE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22 334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18 411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9 104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3 796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</w:tr>
      <w:tr w:rsidR="00FD4451" w:rsidRPr="00E311B1" w:rsidTr="001743AE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1743AE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FD4451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29 904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4451" w:rsidRPr="00E311B1" w:rsidRDefault="00FD4451" w:rsidP="00FD44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</w:tr>
    </w:tbl>
    <w:p w:rsidR="00700CB4" w:rsidRPr="00E311B1" w:rsidRDefault="00700CB4" w:rsidP="0070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CB4" w:rsidRPr="00E311B1" w:rsidRDefault="00700CB4" w:rsidP="00700CB4">
      <w:pPr>
        <w:pStyle w:val="Headingbalance"/>
        <w:spacing w:before="0"/>
        <w:rPr>
          <w:sz w:val="24"/>
          <w:szCs w:val="24"/>
        </w:rPr>
      </w:pPr>
      <w:r w:rsidRPr="00E311B1">
        <w:rPr>
          <w:sz w:val="24"/>
          <w:szCs w:val="24"/>
        </w:rPr>
        <w:t>Отчет о финансовых результатах</w:t>
      </w:r>
    </w:p>
    <w:p w:rsidR="00700CB4" w:rsidRPr="00E311B1" w:rsidRDefault="00700CB4" w:rsidP="0070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1B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743AE" w:rsidRPr="00E311B1">
        <w:rPr>
          <w:rFonts w:ascii="Times New Roman" w:hAnsi="Times New Roman" w:cs="Times New Roman"/>
          <w:b/>
          <w:bCs/>
          <w:sz w:val="24"/>
          <w:szCs w:val="24"/>
        </w:rPr>
        <w:t>январь - сентябрь</w:t>
      </w:r>
      <w:r w:rsidRPr="00E311B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743AE" w:rsidRPr="00E311B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11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00CB4" w:rsidRPr="00E311B1" w:rsidTr="00FD4451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0710002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743AE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"Предзаводская автобаза"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4205000746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грузоперевозки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6C0D75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49.4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/ </w:t>
            </w:r>
            <w:proofErr w:type="gramStart"/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открытое акционерное общество / Собственность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6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/ 1</w:t>
            </w:r>
            <w:r w:rsidR="006C0D75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700CB4" w:rsidRPr="00E311B1" w:rsidTr="00FD4451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(адрес):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650021 Россия, </w:t>
            </w:r>
            <w:proofErr w:type="gramStart"/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Кемерово, 3-й участок Топкинского Лога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Pr="00E311B1" w:rsidRDefault="00700CB4" w:rsidP="00700CB4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492"/>
      </w:tblGrid>
      <w:tr w:rsidR="00700CB4" w:rsidRPr="00E311B1" w:rsidTr="001743AE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AE" w:rsidRPr="00E311B1" w:rsidRDefault="001743AE" w:rsidP="0017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 январь - </w:t>
            </w:r>
            <w:r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 2016 г.</w:t>
            </w:r>
          </w:p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43AE" w:rsidRPr="00E311B1" w:rsidRDefault="00700CB4" w:rsidP="00174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743AE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январь - </w:t>
            </w:r>
            <w:r w:rsidR="001743AE" w:rsidRPr="00E31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 2015 г.</w:t>
            </w:r>
          </w:p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-165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-625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174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3AE" w:rsidRPr="00E311B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1743AE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7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07E8A" w:rsidRPr="00E311B1">
              <w:rPr>
                <w:rFonts w:ascii="Times New Roman" w:hAnsi="Times New Roman" w:cs="Times New Roman"/>
                <w:sz w:val="24"/>
                <w:szCs w:val="24"/>
              </w:rPr>
              <w:t>41 711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7E8A" w:rsidP="00700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-2 017</w:t>
            </w:r>
          </w:p>
        </w:tc>
      </w:tr>
      <w:tr w:rsidR="00700CB4" w:rsidRPr="00E311B1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B4" w:rsidRPr="00700CB4" w:rsidTr="001743AE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E311B1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700CB4" w:rsidRDefault="00700CB4" w:rsidP="0070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B1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00CB4" w:rsidRPr="00700CB4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00CB4" w:rsidRPr="00700CB4" w:rsidRDefault="00700CB4" w:rsidP="0070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CB4" w:rsidRDefault="00700CB4" w:rsidP="00700CB4"/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7.3. Консолидированная финансовая отчетность эмитента</w:t>
      </w:r>
    </w:p>
    <w:p w:rsidR="00FE5F2A" w:rsidRPr="00FE5F2A" w:rsidRDefault="00700CB4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не составлялась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7.4. Сведения об учетной политике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торгам, на основании п. 10.10 Положения о раскрытии информации настоящая информация эмитентом в ежеквартальный отчет не включается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участвовал/не участвует в судебных процессах, которые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отразились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B78E3" w:rsidRDefault="00AB78E3" w:rsidP="00FE5F2A">
      <w:pPr>
        <w:pStyle w:val="1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1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VIII. Дополнительные сведения об эмитенте и о размещенных им эмиссионных ценных бумагах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 Дополнительные сведения об эмитенте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8.1.1. Сведения о размере, структуре уставного капитала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>11 040 400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Обыкновенные акции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9 386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УК, %: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100</w:t>
      </w:r>
    </w:p>
    <w:p w:rsidR="00FE5F2A" w:rsidRPr="00FE5F2A" w:rsidRDefault="00FE5F2A" w:rsidP="00FE5F2A">
      <w:pPr>
        <w:pStyle w:val="SubHeading"/>
        <w:spacing w:before="0" w:after="0"/>
        <w:ind w:left="200"/>
        <w:rPr>
          <w:sz w:val="24"/>
          <w:szCs w:val="24"/>
        </w:rPr>
      </w:pPr>
      <w:r w:rsidRPr="00FE5F2A">
        <w:rPr>
          <w:sz w:val="24"/>
          <w:szCs w:val="24"/>
        </w:rPr>
        <w:t>Привилегированные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Общая номинальная стоимость: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Размер доли в УК</w:t>
      </w:r>
      <w:proofErr w:type="gramStart"/>
      <w:r w:rsidRPr="00FE5F2A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Fonts w:ascii="Times New Roman" w:hAnsi="Times New Roman" w:cs="Times New Roman"/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FE5F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Размер уставного капитала, пр</w:t>
      </w:r>
      <w:r w:rsidR="00AB78E3">
        <w:rPr>
          <w:rStyle w:val="Subst"/>
          <w:rFonts w:ascii="Times New Roman" w:hAnsi="Times New Roman" w:cs="Times New Roman"/>
          <w:sz w:val="24"/>
          <w:szCs w:val="24"/>
        </w:rPr>
        <w:t xml:space="preserve">иведенный в настоящем пункте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учредительным документам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8.1.2. Сведения об изменении размера уставного (складочного) капитала (паевого фонда)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Изменений размера УК за данный период не было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8.1.4. Сведения о коммерческих организациях, в которых эмитент владеет не менее чем 5 п</w:t>
      </w:r>
      <w:r w:rsidR="005D2962">
        <w:rPr>
          <w:sz w:val="24"/>
          <w:szCs w:val="24"/>
        </w:rPr>
        <w:t>роцентами уставного капитала</w:t>
      </w:r>
      <w:r w:rsidRPr="00FE5F2A">
        <w:rPr>
          <w:sz w:val="24"/>
          <w:szCs w:val="24"/>
        </w:rPr>
        <w:t xml:space="preserve"> либо не менее чем 5 процентами обыкновенных акций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Указанных организаций нет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8.1.5. Сведения о существенных сделках, совершенных эмитентом</w:t>
      </w:r>
    </w:p>
    <w:p w:rsidR="00FE5F2A" w:rsidRPr="00FE5F2A" w:rsidRDefault="00FE5F2A" w:rsidP="00FE5F2A">
      <w:pPr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Указанные сделки в течение данного периода не совершались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8.1.6. Сведения о кредитных рейтингах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8.2. Сведения о каждой категории (типе) акций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8.3.1. Сведения о выпусках, все ценные бумаги которых погашены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8.3.2. Сведения о выпусках, ценные бумаги которых не являются погашенными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8.4. </w:t>
      </w:r>
      <w:proofErr w:type="gramStart"/>
      <w:r w:rsidRPr="00FE5F2A">
        <w:rPr>
          <w:sz w:val="24"/>
          <w:szCs w:val="24"/>
        </w:rP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31724B" w:rsidRDefault="00FE5F2A" w:rsidP="0031724B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регистрировал про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спект облигаций с обеспечением и не имеет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>допуск к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 xml:space="preserve"> организованным </w:t>
      </w: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торгам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31724B" w:rsidP="0031724B">
      <w:pPr>
        <w:spacing w:after="0" w:line="240" w:lineRule="auto"/>
        <w:ind w:left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E5F2A" w:rsidRPr="00FE5F2A">
        <w:rPr>
          <w:rFonts w:ascii="Times New Roman" w:hAnsi="Times New Roman" w:cs="Times New Roman"/>
          <w:b/>
          <w:sz w:val="24"/>
          <w:szCs w:val="24"/>
        </w:rPr>
        <w:t>.4.1. Дополнительные сведения об ипотечном покрытии по облигациям эмитента с ипотечным покрытием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31724B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8.4.1.2. Сведения о страховании риска ответственности перед владельцами облигаций с ипотечным покрытием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8.4.1.4. Информация о составе, структуре и размере ипотечного покрытия облигаций с ипотечным покрытием</w:t>
      </w:r>
    </w:p>
    <w:p w:rsidR="00EF76E3" w:rsidRDefault="00FE5F2A" w:rsidP="00EF76E3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ипотечным покрытием</w:t>
      </w:r>
      <w:r w:rsidR="00EF76E3">
        <w:rPr>
          <w:rStyle w:val="Subst"/>
          <w:rFonts w:ascii="Times New Roman" w:hAnsi="Times New Roman" w:cs="Times New Roman"/>
          <w:sz w:val="24"/>
          <w:szCs w:val="24"/>
        </w:rPr>
        <w:t>.</w:t>
      </w:r>
    </w:p>
    <w:p w:rsidR="00FE5F2A" w:rsidRPr="00FE5F2A" w:rsidRDefault="00FE5F2A" w:rsidP="00EF7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F2A">
        <w:rPr>
          <w:rFonts w:ascii="Times New Roman" w:hAnsi="Times New Roman" w:cs="Times New Roman"/>
          <w:b/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 w:rsidRPr="00FE5F2A">
        <w:rPr>
          <w:b/>
          <w:szCs w:val="24"/>
        </w:rPr>
        <w:t>залоге</w:t>
      </w:r>
      <w:proofErr w:type="gramEnd"/>
      <w:r w:rsidRPr="00FE5F2A">
        <w:rPr>
          <w:b/>
          <w:szCs w:val="24"/>
        </w:rP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8.4.2.3. Сведения об организациях, обслуживающих находящиеся в залоге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Эмитент не размещал облигации с залоговым обеспечением денежными требованиями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lastRenderedPageBreak/>
        <w:t>8.5. Сведения об организациях, осуществляющих учет прав на эмиссионные ценные бумаги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ThinDelim"/>
        <w:rPr>
          <w:sz w:val="24"/>
          <w:szCs w:val="24"/>
        </w:rPr>
      </w:pP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8.7. </w:t>
      </w:r>
      <w:proofErr w:type="gramStart"/>
      <w:r w:rsidRPr="00FE5F2A">
        <w:rPr>
          <w:b/>
          <w:szCs w:val="24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8.7.1. Сведения об объявленных и выплаченных дивидендах по акциям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8.7.2. Сведения о начисленных и выплаченных доходах по облигациям эмитента</w:t>
      </w:r>
    </w:p>
    <w:p w:rsidR="00FE5F2A" w:rsidRPr="00FE5F2A" w:rsidRDefault="00FE5F2A" w:rsidP="00FE5F2A">
      <w:pPr>
        <w:spacing w:after="0" w:line="240" w:lineRule="auto"/>
        <w:ind w:left="200"/>
        <w:rPr>
          <w:rStyle w:val="Subst"/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8.8. Иные сведения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  <w:r w:rsidRPr="00FE5F2A">
        <w:rPr>
          <w:sz w:val="24"/>
          <w:szCs w:val="24"/>
        </w:rPr>
        <w:t xml:space="preserve"> Отсутствует</w:t>
      </w:r>
    </w:p>
    <w:p w:rsidR="00FE5F2A" w:rsidRPr="00FE5F2A" w:rsidRDefault="00FE5F2A" w:rsidP="00FE5F2A">
      <w:pPr>
        <w:pStyle w:val="2"/>
        <w:spacing w:before="0" w:after="0"/>
        <w:rPr>
          <w:sz w:val="24"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FE5F2A">
        <w:rPr>
          <w:b/>
          <w:szCs w:val="24"/>
        </w:rPr>
        <w:t>собственности</w:t>
      </w:r>
      <w:proofErr w:type="gramEnd"/>
      <w:r w:rsidRPr="00FE5F2A">
        <w:rPr>
          <w:b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8.9.1. Сведения о представляемых ценных бумагах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  <w:r w:rsidRPr="00FE5F2A">
        <w:rPr>
          <w:b/>
          <w:szCs w:val="24"/>
        </w:rPr>
        <w:t>8.9.2. Сведения об эмитенте представляемых ценных бумаг</w:t>
      </w:r>
    </w:p>
    <w:p w:rsidR="00FE5F2A" w:rsidRPr="00FE5F2A" w:rsidRDefault="00FE5F2A" w:rsidP="00FE5F2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Эмитент не является эмитентом представляемых ценных бумаг, право </w:t>
      </w:r>
      <w:proofErr w:type="gramStart"/>
      <w:r w:rsidRPr="00FE5F2A">
        <w:rPr>
          <w:rStyle w:val="Subst"/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FE5F2A">
        <w:rPr>
          <w:rStyle w:val="Subst"/>
          <w:rFonts w:ascii="Times New Roman" w:hAnsi="Times New Roman" w:cs="Times New Roman"/>
          <w:sz w:val="24"/>
          <w:szCs w:val="24"/>
        </w:rPr>
        <w:t xml:space="preserve"> на которые удостоверяется российскими депозитарными расписками</w:t>
      </w:r>
    </w:p>
    <w:p w:rsidR="00FE5F2A" w:rsidRPr="00FE5F2A" w:rsidRDefault="00FE5F2A" w:rsidP="00FE5F2A">
      <w:pPr>
        <w:pStyle w:val="ConsPlusNormal"/>
        <w:jc w:val="both"/>
        <w:rPr>
          <w:b/>
          <w:szCs w:val="24"/>
        </w:rPr>
      </w:pPr>
    </w:p>
    <w:p w:rsidR="00FE5F2A" w:rsidRPr="00FE5F2A" w:rsidRDefault="00FE5F2A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13" w:rsidRPr="00FE5F2A" w:rsidRDefault="00987D13" w:rsidP="00FE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D13" w:rsidRPr="00FE5F2A" w:rsidSect="008D3137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50" w:rsidRDefault="00367650" w:rsidP="00FE5F2A">
      <w:pPr>
        <w:spacing w:after="0" w:line="240" w:lineRule="auto"/>
      </w:pPr>
      <w:r>
        <w:separator/>
      </w:r>
    </w:p>
  </w:endnote>
  <w:endnote w:type="continuationSeparator" w:id="0">
    <w:p w:rsidR="00367650" w:rsidRDefault="00367650" w:rsidP="00FE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E" w:rsidRDefault="008E0EA7">
    <w:pPr>
      <w:framePr w:wrap="auto" w:hAnchor="text" w:xAlign="right"/>
      <w:spacing w:after="0"/>
    </w:pPr>
    <w:fldSimple w:instr="PAGE">
      <w:r w:rsidR="005C65F6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50" w:rsidRDefault="00367650" w:rsidP="00FE5F2A">
      <w:pPr>
        <w:spacing w:after="0" w:line="240" w:lineRule="auto"/>
      </w:pPr>
      <w:r>
        <w:separator/>
      </w:r>
    </w:p>
  </w:footnote>
  <w:footnote w:type="continuationSeparator" w:id="0">
    <w:p w:rsidR="00367650" w:rsidRDefault="00367650" w:rsidP="00FE5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F2A"/>
    <w:rsid w:val="000751FD"/>
    <w:rsid w:val="00111927"/>
    <w:rsid w:val="00124B83"/>
    <w:rsid w:val="0015573D"/>
    <w:rsid w:val="001743AE"/>
    <w:rsid w:val="001C55B8"/>
    <w:rsid w:val="002735A3"/>
    <w:rsid w:val="00275626"/>
    <w:rsid w:val="00305508"/>
    <w:rsid w:val="003115EA"/>
    <w:rsid w:val="0031724B"/>
    <w:rsid w:val="00337B44"/>
    <w:rsid w:val="00367650"/>
    <w:rsid w:val="003B2230"/>
    <w:rsid w:val="00404140"/>
    <w:rsid w:val="0044208F"/>
    <w:rsid w:val="004754DE"/>
    <w:rsid w:val="005267BC"/>
    <w:rsid w:val="005C65F6"/>
    <w:rsid w:val="005D2962"/>
    <w:rsid w:val="005D628B"/>
    <w:rsid w:val="005F6273"/>
    <w:rsid w:val="00652002"/>
    <w:rsid w:val="00655DA6"/>
    <w:rsid w:val="006C0D75"/>
    <w:rsid w:val="00700CB4"/>
    <w:rsid w:val="00707E8A"/>
    <w:rsid w:val="00787B75"/>
    <w:rsid w:val="007B74A9"/>
    <w:rsid w:val="007F06BD"/>
    <w:rsid w:val="00820C2C"/>
    <w:rsid w:val="00862A6C"/>
    <w:rsid w:val="00887DE6"/>
    <w:rsid w:val="008D3137"/>
    <w:rsid w:val="008E0EA7"/>
    <w:rsid w:val="00933484"/>
    <w:rsid w:val="00963FDC"/>
    <w:rsid w:val="009844EA"/>
    <w:rsid w:val="00987D13"/>
    <w:rsid w:val="009D4C4D"/>
    <w:rsid w:val="009F33F7"/>
    <w:rsid w:val="00A06D1F"/>
    <w:rsid w:val="00A11499"/>
    <w:rsid w:val="00A26593"/>
    <w:rsid w:val="00A55E45"/>
    <w:rsid w:val="00AB78E3"/>
    <w:rsid w:val="00AC126F"/>
    <w:rsid w:val="00BA7AA6"/>
    <w:rsid w:val="00BE7B2F"/>
    <w:rsid w:val="00C10244"/>
    <w:rsid w:val="00C15C3D"/>
    <w:rsid w:val="00C226E9"/>
    <w:rsid w:val="00C249BC"/>
    <w:rsid w:val="00C401E9"/>
    <w:rsid w:val="00C4784A"/>
    <w:rsid w:val="00CB6AE9"/>
    <w:rsid w:val="00D5381F"/>
    <w:rsid w:val="00D62BFF"/>
    <w:rsid w:val="00D72FFC"/>
    <w:rsid w:val="00E25CE0"/>
    <w:rsid w:val="00E311B1"/>
    <w:rsid w:val="00EC553B"/>
    <w:rsid w:val="00EF76E3"/>
    <w:rsid w:val="00F40822"/>
    <w:rsid w:val="00FD4451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37"/>
  </w:style>
  <w:style w:type="paragraph" w:styleId="1">
    <w:name w:val="heading 1"/>
    <w:basedOn w:val="a"/>
    <w:next w:val="a"/>
    <w:link w:val="10"/>
    <w:qFormat/>
    <w:rsid w:val="00FE5F2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E5F2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E5F2A"/>
    <w:rPr>
      <w:rFonts w:ascii="Times New Roman" w:eastAsia="Times New Roman" w:hAnsi="Times New Roman" w:cs="Times New Roman"/>
      <w:b/>
      <w:bCs/>
    </w:rPr>
  </w:style>
  <w:style w:type="paragraph" w:customStyle="1" w:styleId="SubHeading">
    <w:name w:val="Sub Heading"/>
    <w:uiPriority w:val="99"/>
    <w:rsid w:val="00FE5F2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qFormat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FE5F2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ubTitle">
    <w:name w:val="Sub Title"/>
    <w:rsid w:val="00FE5F2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rsid w:val="00FE5F2A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FE5F2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rsid w:val="00FE5F2A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FE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ubst">
    <w:name w:val="Subst"/>
    <w:rsid w:val="00FE5F2A"/>
    <w:rPr>
      <w:b/>
      <w:bCs/>
      <w:i/>
      <w:iCs/>
    </w:rPr>
  </w:style>
  <w:style w:type="paragraph" w:customStyle="1" w:styleId="ConsPlusNormal">
    <w:name w:val="ConsPlusNormal"/>
    <w:rsid w:val="00FE5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F2A"/>
  </w:style>
  <w:style w:type="paragraph" w:styleId="a7">
    <w:name w:val="footer"/>
    <w:basedOn w:val="a"/>
    <w:link w:val="a8"/>
    <w:uiPriority w:val="99"/>
    <w:semiHidden/>
    <w:unhideWhenUsed/>
    <w:rsid w:val="00FE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A108-FBCF-4C9D-9C17-EECABCCE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34</Pages>
  <Words>10099</Words>
  <Characters>57565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7</cp:revision>
  <dcterms:created xsi:type="dcterms:W3CDTF">2017-08-17T04:27:00Z</dcterms:created>
  <dcterms:modified xsi:type="dcterms:W3CDTF">2017-10-11T03:02:00Z</dcterms:modified>
</cp:coreProperties>
</file>