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852" w:rsidRDefault="0080185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01852" w:rsidRDefault="0080185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01852" w:rsidRDefault="0080185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01852" w:rsidRDefault="0080185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СПИСОК АФФИЛИРОВАННЫХ ЛИЦ</w:t>
      </w:r>
    </w:p>
    <w:p w:rsidR="00801852" w:rsidRDefault="00801852">
      <w:pPr>
        <w:spacing w:before="120"/>
        <w:ind w:left="2835" w:right="2835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Акционерное общество “Печорский хлебомакаронный комбинат”</w:t>
      </w:r>
    </w:p>
    <w:p w:rsidR="00801852" w:rsidRDefault="00801852">
      <w:pPr>
        <w:pBdr>
          <w:top w:val="single" w:sz="2" w:space="1" w:color="000000"/>
        </w:pBdr>
        <w:spacing w:before="240" w:after="240"/>
        <w:ind w:left="2835" w:right="283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4"/>
      </w:tblGrid>
      <w:tr w:rsidR="00801852">
        <w:trPr>
          <w:jc w:val="center"/>
        </w:trPr>
        <w:tc>
          <w:tcPr>
            <w:tcW w:w="2296" w:type="dxa"/>
            <w:vAlign w:val="bottom"/>
          </w:tcPr>
          <w:p w:rsidR="00801852" w:rsidRDefault="00801852">
            <w:pPr>
              <w:snapToGrid w:val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801852" w:rsidRDefault="0080185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801852" w:rsidRDefault="0080185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801852" w:rsidRDefault="0080185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801852" w:rsidRDefault="0080185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801852" w:rsidRDefault="0080185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left w:val="single" w:sz="2" w:space="0" w:color="000000"/>
            </w:tcBorders>
            <w:vAlign w:val="bottom"/>
          </w:tcPr>
          <w:p w:rsidR="00801852" w:rsidRDefault="0080185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1852" w:rsidRDefault="0080185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D</w:t>
            </w:r>
          </w:p>
        </w:tc>
      </w:tr>
    </w:tbl>
    <w:p w:rsidR="00801852" w:rsidRDefault="00801852"/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401"/>
      </w:tblGrid>
      <w:tr w:rsidR="00801852">
        <w:trPr>
          <w:jc w:val="center"/>
        </w:trPr>
        <w:tc>
          <w:tcPr>
            <w:tcW w:w="595" w:type="dxa"/>
            <w:vAlign w:val="bottom"/>
          </w:tcPr>
          <w:p w:rsidR="00801852" w:rsidRDefault="00801852">
            <w:pPr>
              <w:snapToGrid w:val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801852" w:rsidRPr="005F7E6F" w:rsidRDefault="0080185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801852" w:rsidRPr="005F7E6F" w:rsidRDefault="0080185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left w:val="single" w:sz="2" w:space="0" w:color="000000"/>
            </w:tcBorders>
            <w:vAlign w:val="bottom"/>
          </w:tcPr>
          <w:p w:rsidR="00801852" w:rsidRDefault="00801852">
            <w:pPr>
              <w:snapToGrid w:val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801852" w:rsidRDefault="0080185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01852" w:rsidRPr="005F7E6F" w:rsidRDefault="0080185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97" w:type="dxa"/>
            <w:tcBorders>
              <w:left w:val="single" w:sz="2" w:space="0" w:color="000000"/>
            </w:tcBorders>
            <w:vAlign w:val="bottom"/>
          </w:tcPr>
          <w:p w:rsidR="00801852" w:rsidRDefault="00801852">
            <w:pPr>
              <w:snapToGrid w:val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801852" w:rsidRDefault="0080185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801852" w:rsidRDefault="0080185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801852" w:rsidRDefault="0080185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1852" w:rsidRDefault="0080185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9</w:t>
            </w:r>
          </w:p>
        </w:tc>
      </w:tr>
    </w:tbl>
    <w:p w:rsidR="00801852" w:rsidRDefault="00801852">
      <w:pPr>
        <w:ind w:left="5670" w:right="507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(указывается дата, на которую составлен список аффилированных лиц акционерного общества)</w:t>
      </w:r>
    </w:p>
    <w:p w:rsidR="00801852" w:rsidRDefault="00801852">
      <w:pPr>
        <w:spacing w:before="2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Место нахождения эмитента:  </w:t>
      </w:r>
      <w:r>
        <w:rPr>
          <w:rFonts w:ascii="Times New Roman" w:hAnsi="Times New Roman" w:cs="Times New Roman"/>
          <w:b/>
          <w:bCs/>
        </w:rPr>
        <w:t>169600  Республика Коми г. Печора, ул. Н.Островского, д.69</w:t>
      </w:r>
    </w:p>
    <w:p w:rsidR="00801852" w:rsidRDefault="00801852">
      <w:pPr>
        <w:pBdr>
          <w:top w:val="single" w:sz="2" w:space="1" w:color="000000"/>
        </w:pBdr>
        <w:ind w:left="3119" w:right="209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801852" w:rsidRDefault="00801852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>
        <w:rPr>
          <w:rFonts w:ascii="Times New Roman" w:hAnsi="Times New Roman" w:cs="Times New Roman"/>
          <w:sz w:val="28"/>
          <w:szCs w:val="28"/>
        </w:rPr>
        <w:br/>
        <w:t>с законодательством Российской Федерации о ценных бумагах</w:t>
      </w:r>
    </w:p>
    <w:p w:rsidR="00801852" w:rsidRDefault="00801852">
      <w:pPr>
        <w:spacing w:before="2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Адрес страницы в сети Интернет:  </w:t>
      </w:r>
      <w:r>
        <w:rPr>
          <w:rFonts w:ascii="Times New Roman" w:hAnsi="Times New Roman" w:cs="Times New Roman"/>
          <w:b/>
          <w:bCs/>
        </w:rPr>
        <w:t>http://www.disclosure.ru/issuer/1105003554/index.shtml</w:t>
      </w:r>
    </w:p>
    <w:p w:rsidR="00801852" w:rsidRDefault="00801852">
      <w:pPr>
        <w:pBdr>
          <w:top w:val="single" w:sz="2" w:space="1" w:color="000000"/>
        </w:pBdr>
        <w:spacing w:after="240"/>
        <w:ind w:left="3544" w:right="209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(указывается адрес страницы в сети Интернет, используемой эмитентом для раскрытия информации)</w:t>
      </w:r>
    </w:p>
    <w:p w:rsidR="00801852" w:rsidRDefault="00801852">
      <w:pPr>
        <w:pBdr>
          <w:top w:val="single" w:sz="2" w:space="1" w:color="000000"/>
        </w:pBdr>
        <w:spacing w:after="240"/>
        <w:ind w:left="3544" w:right="2098"/>
        <w:jc w:val="center"/>
        <w:rPr>
          <w:rFonts w:ascii="Times New Roman" w:hAnsi="Times New Roman" w:cs="Times New Roman"/>
          <w:sz w:val="20"/>
          <w:szCs w:val="20"/>
        </w:rPr>
      </w:pPr>
    </w:p>
    <w:p w:rsidR="00801852" w:rsidRDefault="00801852">
      <w:pPr>
        <w:pBdr>
          <w:top w:val="single" w:sz="2" w:space="1" w:color="000000"/>
        </w:pBdr>
        <w:spacing w:after="240"/>
        <w:ind w:left="3544" w:right="2098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202" w:type="dxa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510"/>
        <w:gridCol w:w="284"/>
        <w:gridCol w:w="1701"/>
        <w:gridCol w:w="425"/>
        <w:gridCol w:w="425"/>
        <w:gridCol w:w="709"/>
        <w:gridCol w:w="397"/>
        <w:gridCol w:w="397"/>
        <w:gridCol w:w="397"/>
        <w:gridCol w:w="226"/>
        <w:gridCol w:w="171"/>
        <w:gridCol w:w="397"/>
        <w:gridCol w:w="397"/>
        <w:gridCol w:w="397"/>
        <w:gridCol w:w="355"/>
        <w:gridCol w:w="42"/>
        <w:gridCol w:w="226"/>
        <w:gridCol w:w="171"/>
        <w:gridCol w:w="399"/>
        <w:gridCol w:w="1840"/>
        <w:gridCol w:w="572"/>
        <w:gridCol w:w="420"/>
        <w:gridCol w:w="1417"/>
        <w:gridCol w:w="2133"/>
      </w:tblGrid>
      <w:tr w:rsidR="00801852">
        <w:trPr>
          <w:gridAfter w:val="3"/>
          <w:wAfter w:w="3970" w:type="dxa"/>
        </w:trPr>
        <w:tc>
          <w:tcPr>
            <w:tcW w:w="6265" w:type="dxa"/>
            <w:gridSpan w:val="11"/>
            <w:tcBorders>
              <w:top w:val="single" w:sz="2" w:space="0" w:color="000000"/>
              <w:left w:val="single" w:sz="2" w:space="0" w:color="000000"/>
            </w:tcBorders>
            <w:vAlign w:val="bottom"/>
          </w:tcPr>
          <w:p w:rsidR="00801852" w:rsidRDefault="00801852">
            <w:pPr>
              <w:snapToGrid w:val="0"/>
              <w:ind w:left="57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Генеральный директор</w:t>
            </w:r>
          </w:p>
          <w:p w:rsidR="00801852" w:rsidRDefault="00801852">
            <w:pPr>
              <w:ind w:left="57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АО “ПХМК”</w:t>
            </w:r>
          </w:p>
        </w:tc>
        <w:tc>
          <w:tcPr>
            <w:tcW w:w="1717" w:type="dxa"/>
            <w:gridSpan w:val="5"/>
            <w:tcBorders>
              <w:top w:val="single" w:sz="2" w:space="0" w:color="000000"/>
              <w:bottom w:val="single" w:sz="2" w:space="0" w:color="000000"/>
            </w:tcBorders>
            <w:vAlign w:val="bottom"/>
          </w:tcPr>
          <w:p w:rsidR="00801852" w:rsidRDefault="0080185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dxa"/>
            <w:gridSpan w:val="2"/>
            <w:tcBorders>
              <w:top w:val="single" w:sz="2" w:space="0" w:color="000000"/>
            </w:tcBorders>
            <w:vAlign w:val="bottom"/>
          </w:tcPr>
          <w:p w:rsidR="00801852" w:rsidRDefault="0080185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bottom"/>
          </w:tcPr>
          <w:p w:rsidR="00801852" w:rsidRDefault="0080185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Е.В. Лобастова</w:t>
            </w:r>
          </w:p>
        </w:tc>
        <w:tc>
          <w:tcPr>
            <w:tcW w:w="572" w:type="dxa"/>
            <w:tcBorders>
              <w:top w:val="single" w:sz="2" w:space="0" w:color="000000"/>
              <w:right w:val="single" w:sz="2" w:space="0" w:color="000000"/>
            </w:tcBorders>
            <w:vAlign w:val="bottom"/>
          </w:tcPr>
          <w:p w:rsidR="00801852" w:rsidRDefault="00801852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801852">
        <w:trPr>
          <w:gridAfter w:val="3"/>
          <w:wAfter w:w="3970" w:type="dxa"/>
        </w:trPr>
        <w:tc>
          <w:tcPr>
            <w:tcW w:w="6265" w:type="dxa"/>
            <w:gridSpan w:val="11"/>
            <w:tcBorders>
              <w:left w:val="single" w:sz="2" w:space="0" w:color="000000"/>
            </w:tcBorders>
            <w:vAlign w:val="bottom"/>
          </w:tcPr>
          <w:p w:rsidR="00801852" w:rsidRDefault="0080185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gridSpan w:val="5"/>
            <w:vAlign w:val="bottom"/>
          </w:tcPr>
          <w:p w:rsidR="00801852" w:rsidRDefault="0080185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68" w:type="dxa"/>
            <w:gridSpan w:val="2"/>
            <w:vAlign w:val="bottom"/>
          </w:tcPr>
          <w:p w:rsidR="00801852" w:rsidRDefault="0080185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  <w:vAlign w:val="bottom"/>
          </w:tcPr>
          <w:p w:rsidR="00801852" w:rsidRDefault="0080185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(И.О. Фамилия)</w:t>
            </w:r>
          </w:p>
        </w:tc>
        <w:tc>
          <w:tcPr>
            <w:tcW w:w="572" w:type="dxa"/>
            <w:tcBorders>
              <w:right w:val="single" w:sz="2" w:space="0" w:color="000000"/>
            </w:tcBorders>
            <w:vAlign w:val="bottom"/>
          </w:tcPr>
          <w:p w:rsidR="00801852" w:rsidRDefault="00801852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801852">
        <w:trPr>
          <w:gridAfter w:val="3"/>
          <w:wAfter w:w="3970" w:type="dxa"/>
        </w:trPr>
        <w:tc>
          <w:tcPr>
            <w:tcW w:w="794" w:type="dxa"/>
            <w:tcBorders>
              <w:left w:val="single" w:sz="2" w:space="0" w:color="000000"/>
            </w:tcBorders>
            <w:vAlign w:val="bottom"/>
          </w:tcPr>
          <w:p w:rsidR="00801852" w:rsidRDefault="00801852">
            <w:pPr>
              <w:snapToGrid w:val="0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“</w:t>
            </w:r>
          </w:p>
        </w:tc>
        <w:tc>
          <w:tcPr>
            <w:tcW w:w="510" w:type="dxa"/>
            <w:tcBorders>
              <w:bottom w:val="single" w:sz="2" w:space="0" w:color="000000"/>
            </w:tcBorders>
            <w:vAlign w:val="bottom"/>
          </w:tcPr>
          <w:p w:rsidR="00801852" w:rsidRPr="00A16D45" w:rsidRDefault="0080185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284" w:type="dxa"/>
            <w:vAlign w:val="bottom"/>
          </w:tcPr>
          <w:p w:rsidR="00801852" w:rsidRDefault="00801852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701" w:type="dxa"/>
            <w:tcBorders>
              <w:bottom w:val="single" w:sz="2" w:space="0" w:color="000000"/>
            </w:tcBorders>
            <w:vAlign w:val="bottom"/>
          </w:tcPr>
          <w:p w:rsidR="00801852" w:rsidRDefault="0080185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октября</w:t>
            </w:r>
          </w:p>
        </w:tc>
        <w:tc>
          <w:tcPr>
            <w:tcW w:w="425" w:type="dxa"/>
            <w:vAlign w:val="bottom"/>
          </w:tcPr>
          <w:p w:rsidR="00801852" w:rsidRDefault="00801852">
            <w:pPr>
              <w:snapToGri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5" w:type="dxa"/>
            <w:tcBorders>
              <w:bottom w:val="single" w:sz="2" w:space="0" w:color="000000"/>
            </w:tcBorders>
            <w:vAlign w:val="bottom"/>
          </w:tcPr>
          <w:p w:rsidR="00801852" w:rsidRDefault="0080185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</w:t>
            </w:r>
          </w:p>
        </w:tc>
        <w:tc>
          <w:tcPr>
            <w:tcW w:w="2694" w:type="dxa"/>
            <w:gridSpan w:val="7"/>
            <w:vAlign w:val="bottom"/>
          </w:tcPr>
          <w:p w:rsidR="00801852" w:rsidRDefault="00801852">
            <w:pPr>
              <w:snapToGrid w:val="0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399" w:type="dxa"/>
            <w:gridSpan w:val="9"/>
            <w:tcBorders>
              <w:right w:val="single" w:sz="2" w:space="0" w:color="000000"/>
            </w:tcBorders>
            <w:vAlign w:val="bottom"/>
          </w:tcPr>
          <w:p w:rsidR="00801852" w:rsidRDefault="00801852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М.П.</w:t>
            </w:r>
          </w:p>
        </w:tc>
      </w:tr>
      <w:tr w:rsidR="00801852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11652" w:type="dxa"/>
            <w:gridSpan w:val="23"/>
          </w:tcPr>
          <w:p w:rsidR="00801852" w:rsidRDefault="00801852">
            <w:pPr>
              <w:pStyle w:val="a1"/>
              <w:snapToGrid w:val="0"/>
            </w:pPr>
            <w:r>
              <w:rPr>
                <w:b w:val="0"/>
                <w:bCs w:val="0"/>
              </w:rPr>
              <w:br w:type="page"/>
            </w:r>
          </w:p>
        </w:tc>
        <w:tc>
          <w:tcPr>
            <w:tcW w:w="35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801852" w:rsidRDefault="0080185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Коды эмитента</w:t>
            </w:r>
          </w:p>
        </w:tc>
      </w:tr>
      <w:tr w:rsidR="00801852">
        <w:tblPrEx>
          <w:tblCellMar>
            <w:left w:w="0" w:type="dxa"/>
            <w:right w:w="0" w:type="dxa"/>
          </w:tblCellMar>
        </w:tblPrEx>
        <w:tc>
          <w:tcPr>
            <w:tcW w:w="11652" w:type="dxa"/>
            <w:gridSpan w:val="23"/>
          </w:tcPr>
          <w:p w:rsidR="00801852" w:rsidRDefault="0080185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801852" w:rsidRDefault="00801852">
            <w:pPr>
              <w:snapToGrid w:val="0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21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801852" w:rsidRDefault="0080185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1105003554</w:t>
            </w:r>
          </w:p>
        </w:tc>
      </w:tr>
      <w:tr w:rsidR="00801852">
        <w:tblPrEx>
          <w:tblCellMar>
            <w:left w:w="0" w:type="dxa"/>
            <w:right w:w="0" w:type="dxa"/>
          </w:tblCellMar>
        </w:tblPrEx>
        <w:tc>
          <w:tcPr>
            <w:tcW w:w="11652" w:type="dxa"/>
            <w:gridSpan w:val="23"/>
          </w:tcPr>
          <w:p w:rsidR="00801852" w:rsidRDefault="0080185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801852" w:rsidRDefault="00801852">
            <w:pPr>
              <w:snapToGrid w:val="0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21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801852" w:rsidRDefault="0080185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102110087837</w:t>
            </w:r>
          </w:p>
        </w:tc>
      </w:tr>
      <w:tr w:rsidR="00801852">
        <w:tblPrEx>
          <w:tblCellMar>
            <w:left w:w="0" w:type="dxa"/>
            <w:right w:w="0" w:type="dxa"/>
          </w:tblCellMar>
        </w:tblPrEx>
        <w:tc>
          <w:tcPr>
            <w:tcW w:w="4848" w:type="dxa"/>
            <w:gridSpan w:val="7"/>
            <w:tcMar>
              <w:left w:w="28" w:type="dxa"/>
              <w:right w:w="28" w:type="dxa"/>
            </w:tcMar>
            <w:vAlign w:val="bottom"/>
          </w:tcPr>
          <w:p w:rsidR="00801852" w:rsidRDefault="00801852">
            <w:pPr>
              <w:snapToGrid w:val="0"/>
              <w:ind w:firstLine="567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bCs/>
              </w:rPr>
              <w:t>. Состав аффилированных лиц на</w:t>
            </w: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801852" w:rsidRPr="005F7E6F" w:rsidRDefault="0080185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801852" w:rsidRPr="005F7E6F" w:rsidRDefault="0080185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397" w:type="dxa"/>
            <w:tcBorders>
              <w:left w:val="single" w:sz="2" w:space="0" w:color="000000"/>
            </w:tcBorders>
            <w:vAlign w:val="bottom"/>
          </w:tcPr>
          <w:p w:rsidR="00801852" w:rsidRDefault="00801852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801852" w:rsidRDefault="0080185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801852" w:rsidRPr="005F7E6F" w:rsidRDefault="0080185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397" w:type="dxa"/>
            <w:tcBorders>
              <w:left w:val="single" w:sz="2" w:space="0" w:color="000000"/>
            </w:tcBorders>
            <w:vAlign w:val="bottom"/>
          </w:tcPr>
          <w:p w:rsidR="00801852" w:rsidRDefault="00801852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801852" w:rsidRDefault="0080185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801852" w:rsidRDefault="0080185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3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801852" w:rsidRDefault="0080185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801852" w:rsidRDefault="0080185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6382" w:type="dxa"/>
            <w:gridSpan w:val="5"/>
            <w:tcBorders>
              <w:left w:val="single" w:sz="2" w:space="0" w:color="000000"/>
            </w:tcBorders>
          </w:tcPr>
          <w:p w:rsidR="00801852" w:rsidRDefault="00801852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801852" w:rsidRDefault="00801852"/>
    <w:tbl>
      <w:tblPr>
        <w:tblW w:w="15155" w:type="dxa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36"/>
        <w:gridCol w:w="3610"/>
        <w:gridCol w:w="2256"/>
        <w:gridCol w:w="2939"/>
        <w:gridCol w:w="1546"/>
        <w:gridCol w:w="1838"/>
        <w:gridCol w:w="2230"/>
      </w:tblGrid>
      <w:tr w:rsidR="00801852"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01852" w:rsidRPr="006A24F6" w:rsidRDefault="00801852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24F6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6A24F6">
              <w:rPr>
                <w:rFonts w:ascii="Times New Roman" w:hAnsi="Times New Roman" w:cs="Times New Roman"/>
                <w:sz w:val="16"/>
                <w:szCs w:val="16"/>
              </w:rPr>
              <w:br/>
              <w:t>п/п</w:t>
            </w:r>
          </w:p>
        </w:tc>
        <w:tc>
          <w:tcPr>
            <w:tcW w:w="3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01852" w:rsidRPr="006A24F6" w:rsidRDefault="00801852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24F6">
              <w:rPr>
                <w:rFonts w:ascii="Times New Roman" w:hAnsi="Times New Roman" w:cs="Times New Roman"/>
                <w:sz w:val="16"/>
                <w:szCs w:val="16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01852" w:rsidRPr="006A24F6" w:rsidRDefault="00801852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24F6">
              <w:rPr>
                <w:rFonts w:ascii="Times New Roman" w:hAnsi="Times New Roman" w:cs="Times New Roman"/>
                <w:sz w:val="16"/>
                <w:szCs w:val="16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01852" w:rsidRPr="006A24F6" w:rsidRDefault="00801852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24F6">
              <w:rPr>
                <w:rFonts w:ascii="Times New Roman" w:hAnsi="Times New Roman" w:cs="Times New Roman"/>
                <w:sz w:val="16"/>
                <w:szCs w:val="16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01852" w:rsidRPr="006A24F6" w:rsidRDefault="00801852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24F6">
              <w:rPr>
                <w:rFonts w:ascii="Times New Roman" w:hAnsi="Times New Roman" w:cs="Times New Roman"/>
                <w:sz w:val="16"/>
                <w:szCs w:val="16"/>
              </w:rPr>
              <w:t>Дата наступления основания (оснований)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01852" w:rsidRPr="006A24F6" w:rsidRDefault="00801852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24F6">
              <w:rPr>
                <w:rFonts w:ascii="Times New Roman" w:hAnsi="Times New Roman" w:cs="Times New Roman"/>
                <w:sz w:val="16"/>
                <w:szCs w:val="16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1852" w:rsidRPr="006A24F6" w:rsidRDefault="00801852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24F6">
              <w:rPr>
                <w:rFonts w:ascii="Times New Roman" w:hAnsi="Times New Roman" w:cs="Times New Roman"/>
                <w:sz w:val="16"/>
                <w:szCs w:val="16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801852"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01852" w:rsidRDefault="0080185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1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01852" w:rsidRDefault="0080185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01852" w:rsidRDefault="0080185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3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01852" w:rsidRDefault="0080185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01852" w:rsidRDefault="0080185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3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01852" w:rsidRDefault="0080185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1852" w:rsidRDefault="0080185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801852"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01852" w:rsidRDefault="0080185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6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01852" w:rsidRPr="009D01E6" w:rsidRDefault="00801852" w:rsidP="00940F97">
            <w:pPr>
              <w:snapToGrid w:val="0"/>
              <w:rPr>
                <w:rFonts w:ascii="Times New Roman" w:hAnsi="Times New Roman" w:cs="Times New Roman"/>
              </w:rPr>
            </w:pPr>
            <w:r w:rsidRPr="009D01E6">
              <w:rPr>
                <w:rFonts w:ascii="Times New Roman" w:hAnsi="Times New Roman" w:cs="Times New Roman"/>
              </w:rPr>
              <w:t>Горбачёв Юрий Петрович</w:t>
            </w:r>
          </w:p>
        </w:tc>
        <w:tc>
          <w:tcPr>
            <w:tcW w:w="225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01852" w:rsidRDefault="00801852" w:rsidP="00940F9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Россия, г. Печора, Республика Коми</w:t>
            </w:r>
          </w:p>
        </w:tc>
        <w:tc>
          <w:tcPr>
            <w:tcW w:w="293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01852" w:rsidRDefault="00801852" w:rsidP="00940F9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а)лицо является Членом Совета директоров (Наблюдательного Совета) Общества</w:t>
            </w:r>
          </w:p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01852" w:rsidRDefault="00801852" w:rsidP="00940F9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10.04.2019</w:t>
            </w:r>
          </w:p>
        </w:tc>
        <w:tc>
          <w:tcPr>
            <w:tcW w:w="183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01852" w:rsidRDefault="00801852" w:rsidP="00940F9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0,24%</w:t>
            </w:r>
          </w:p>
        </w:tc>
        <w:tc>
          <w:tcPr>
            <w:tcW w:w="2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1852" w:rsidRDefault="00801852" w:rsidP="00940F9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0,24%</w:t>
            </w:r>
          </w:p>
        </w:tc>
      </w:tr>
      <w:tr w:rsidR="00801852">
        <w:trPr>
          <w:trHeight w:hRule="exact" w:val="617"/>
        </w:trPr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01852" w:rsidRDefault="0080185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01852" w:rsidRPr="009D01E6" w:rsidRDefault="00801852" w:rsidP="00940F97">
            <w:pPr>
              <w:snapToGrid w:val="0"/>
              <w:rPr>
                <w:rFonts w:ascii="Times New Roman" w:hAnsi="Times New Roman" w:cs="Times New Roman"/>
              </w:rPr>
            </w:pPr>
            <w:r w:rsidRPr="009D01E6">
              <w:rPr>
                <w:rFonts w:ascii="Times New Roman" w:hAnsi="Times New Roman" w:cs="Times New Roman"/>
              </w:rPr>
              <w:t>Лобастова Елена Викторовна</w:t>
            </w:r>
          </w:p>
        </w:tc>
        <w:tc>
          <w:tcPr>
            <w:tcW w:w="2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01852" w:rsidRDefault="00801852" w:rsidP="00940F9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Россия, г. Печора, Республика Коми</w:t>
            </w:r>
          </w:p>
        </w:tc>
        <w:tc>
          <w:tcPr>
            <w:tcW w:w="293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01852" w:rsidRDefault="00801852" w:rsidP="00940F9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а)лицо является генеральным директором Общества </w:t>
            </w:r>
          </w:p>
        </w:tc>
        <w:tc>
          <w:tcPr>
            <w:tcW w:w="154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01852" w:rsidRDefault="00801852" w:rsidP="00940F9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10.04.2017</w:t>
            </w:r>
          </w:p>
        </w:tc>
        <w:tc>
          <w:tcPr>
            <w:tcW w:w="183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01852" w:rsidRDefault="00801852" w:rsidP="00940F9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8,11%</w:t>
            </w:r>
          </w:p>
        </w:tc>
        <w:tc>
          <w:tcPr>
            <w:tcW w:w="223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1852" w:rsidRDefault="00801852" w:rsidP="00940F9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8,11%</w:t>
            </w:r>
          </w:p>
        </w:tc>
      </w:tr>
      <w:tr w:rsidR="00801852">
        <w:trPr>
          <w:trHeight w:hRule="exact" w:val="11"/>
        </w:trPr>
        <w:tc>
          <w:tcPr>
            <w:tcW w:w="73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01852" w:rsidRDefault="0080185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01852" w:rsidRDefault="0080185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5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01852" w:rsidRDefault="0080185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93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01852" w:rsidRDefault="00801852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б)лицо, принадлежит к той же группе лиц, которой принадлежит акционерное общество в силу того, что осуществляется полномочия его единоличного исполнительного органа</w:t>
            </w:r>
          </w:p>
        </w:tc>
        <w:tc>
          <w:tcPr>
            <w:tcW w:w="1546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01852" w:rsidRDefault="00801852"/>
        </w:tc>
        <w:tc>
          <w:tcPr>
            <w:tcW w:w="1838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01852" w:rsidRDefault="00801852"/>
        </w:tc>
        <w:tc>
          <w:tcPr>
            <w:tcW w:w="223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1852" w:rsidRDefault="00801852"/>
        </w:tc>
      </w:tr>
      <w:tr w:rsidR="00801852">
        <w:trPr>
          <w:trHeight w:hRule="exact" w:val="1761"/>
        </w:trPr>
        <w:tc>
          <w:tcPr>
            <w:tcW w:w="736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01852" w:rsidRDefault="00801852"/>
        </w:tc>
        <w:tc>
          <w:tcPr>
            <w:tcW w:w="361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01852" w:rsidRDefault="00801852"/>
        </w:tc>
        <w:tc>
          <w:tcPr>
            <w:tcW w:w="2256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01852" w:rsidRDefault="00801852"/>
        </w:tc>
        <w:tc>
          <w:tcPr>
            <w:tcW w:w="2939" w:type="dxa"/>
            <w:vMerge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01852" w:rsidRDefault="00801852"/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01852" w:rsidRDefault="0080185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10.04.2019</w:t>
            </w:r>
          </w:p>
        </w:tc>
        <w:tc>
          <w:tcPr>
            <w:tcW w:w="1838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01852" w:rsidRDefault="00801852"/>
        </w:tc>
        <w:tc>
          <w:tcPr>
            <w:tcW w:w="223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1852" w:rsidRDefault="00801852"/>
        </w:tc>
      </w:tr>
      <w:tr w:rsidR="00801852">
        <w:trPr>
          <w:trHeight w:val="280"/>
        </w:trPr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01852" w:rsidRDefault="0080185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6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01852" w:rsidRPr="009D01E6" w:rsidRDefault="00801852" w:rsidP="00940F97">
            <w:pPr>
              <w:snapToGrid w:val="0"/>
              <w:rPr>
                <w:rFonts w:ascii="Times New Roman" w:hAnsi="Times New Roman" w:cs="Times New Roman"/>
              </w:rPr>
            </w:pPr>
            <w:r w:rsidRPr="009D01E6">
              <w:rPr>
                <w:rFonts w:ascii="Times New Roman" w:hAnsi="Times New Roman" w:cs="Times New Roman"/>
              </w:rPr>
              <w:t>Лобастов Алексей Анатольевич</w:t>
            </w:r>
          </w:p>
        </w:tc>
        <w:tc>
          <w:tcPr>
            <w:tcW w:w="225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01852" w:rsidRDefault="00801852" w:rsidP="00940F9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Россия, г. Печора, Республика Коми</w:t>
            </w:r>
          </w:p>
        </w:tc>
        <w:tc>
          <w:tcPr>
            <w:tcW w:w="293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01852" w:rsidRDefault="00801852" w:rsidP="00940F9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а)лицо является Членом Совета директоров (Наблюдательного Совета) Общества</w:t>
            </w:r>
          </w:p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01852" w:rsidRDefault="00801852" w:rsidP="00D537BF">
            <w:pPr>
              <w:jc w:val="center"/>
            </w:pPr>
            <w:r w:rsidRPr="005770E2">
              <w:rPr>
                <w:rFonts w:ascii="Times New Roman" w:hAnsi="Times New Roman" w:cs="Times New Roman"/>
                <w:sz w:val="22"/>
                <w:szCs w:val="22"/>
              </w:rPr>
              <w:t>10.04.201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83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01852" w:rsidRDefault="00801852" w:rsidP="00940F9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5,73%</w:t>
            </w:r>
          </w:p>
        </w:tc>
        <w:tc>
          <w:tcPr>
            <w:tcW w:w="2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1852" w:rsidRDefault="00801852" w:rsidP="00940F9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5,73%</w:t>
            </w:r>
          </w:p>
        </w:tc>
      </w:tr>
      <w:tr w:rsidR="00801852">
        <w:trPr>
          <w:trHeight w:val="280"/>
        </w:trPr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01852" w:rsidRDefault="0080185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6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01852" w:rsidRPr="009D01E6" w:rsidRDefault="00801852" w:rsidP="00940F97">
            <w:pPr>
              <w:snapToGrid w:val="0"/>
              <w:rPr>
                <w:rFonts w:ascii="Times New Roman" w:hAnsi="Times New Roman" w:cs="Times New Roman"/>
              </w:rPr>
            </w:pPr>
            <w:r w:rsidRPr="009D01E6">
              <w:rPr>
                <w:rFonts w:ascii="Times New Roman" w:hAnsi="Times New Roman" w:cs="Times New Roman"/>
              </w:rPr>
              <w:t>Лавит Мария Михайловна</w:t>
            </w:r>
          </w:p>
        </w:tc>
        <w:tc>
          <w:tcPr>
            <w:tcW w:w="225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01852" w:rsidRDefault="00801852" w:rsidP="00940F9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Россия, г. Печора, Республика Коми</w:t>
            </w:r>
          </w:p>
        </w:tc>
        <w:tc>
          <w:tcPr>
            <w:tcW w:w="293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01852" w:rsidRDefault="00801852" w:rsidP="00940F9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а)лицо является Членом Совета директоров (Наблюдательного Совета) Общества</w:t>
            </w:r>
          </w:p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01852" w:rsidRDefault="00801852" w:rsidP="00D537BF">
            <w:pPr>
              <w:jc w:val="center"/>
            </w:pPr>
            <w:r w:rsidRPr="005770E2">
              <w:rPr>
                <w:rFonts w:ascii="Times New Roman" w:hAnsi="Times New Roman" w:cs="Times New Roman"/>
                <w:sz w:val="22"/>
                <w:szCs w:val="22"/>
              </w:rPr>
              <w:t>10.04.201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83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01852" w:rsidRDefault="00801852" w:rsidP="00940F9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0,38%</w:t>
            </w:r>
          </w:p>
        </w:tc>
        <w:tc>
          <w:tcPr>
            <w:tcW w:w="2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1852" w:rsidRDefault="00801852" w:rsidP="00940F9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0,38%</w:t>
            </w:r>
          </w:p>
        </w:tc>
      </w:tr>
      <w:tr w:rsidR="00801852">
        <w:trPr>
          <w:trHeight w:val="280"/>
        </w:trPr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01852" w:rsidRDefault="0080185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01852" w:rsidRPr="009D01E6" w:rsidRDefault="00801852" w:rsidP="00940F97">
            <w:pPr>
              <w:snapToGrid w:val="0"/>
              <w:rPr>
                <w:rFonts w:ascii="Times New Roman" w:hAnsi="Times New Roman" w:cs="Times New Roman"/>
              </w:rPr>
            </w:pPr>
            <w:r w:rsidRPr="009D01E6">
              <w:rPr>
                <w:rFonts w:ascii="Times New Roman" w:hAnsi="Times New Roman" w:cs="Times New Roman"/>
              </w:rPr>
              <w:t>Чумаченко Наталья Ивановна</w:t>
            </w:r>
          </w:p>
        </w:tc>
        <w:tc>
          <w:tcPr>
            <w:tcW w:w="225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01852" w:rsidRDefault="00801852" w:rsidP="00940F9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Россия, г. Печора, Республика Коми</w:t>
            </w:r>
          </w:p>
        </w:tc>
        <w:tc>
          <w:tcPr>
            <w:tcW w:w="293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01852" w:rsidRDefault="00801852" w:rsidP="00940F9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а)лицо является Членом  Совета директоров (Наблюдательного Совета) Общества </w:t>
            </w:r>
          </w:p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01852" w:rsidRDefault="00801852" w:rsidP="00D537BF">
            <w:pPr>
              <w:jc w:val="center"/>
            </w:pPr>
            <w:r w:rsidRPr="005770E2">
              <w:rPr>
                <w:rFonts w:ascii="Times New Roman" w:hAnsi="Times New Roman" w:cs="Times New Roman"/>
                <w:sz w:val="22"/>
                <w:szCs w:val="22"/>
              </w:rPr>
              <w:t>10.04.201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83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01852" w:rsidRDefault="00801852" w:rsidP="00940F9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0,9%</w:t>
            </w:r>
          </w:p>
        </w:tc>
        <w:tc>
          <w:tcPr>
            <w:tcW w:w="2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1852" w:rsidRDefault="00801852" w:rsidP="00940F9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0,9 %</w:t>
            </w:r>
          </w:p>
        </w:tc>
      </w:tr>
    </w:tbl>
    <w:p w:rsidR="00801852" w:rsidRDefault="00801852" w:rsidP="00E75ACB">
      <w:pPr>
        <w:tabs>
          <w:tab w:val="left" w:pos="1440"/>
        </w:tabs>
        <w:spacing w:before="240"/>
        <w:ind w:left="720"/>
        <w:rPr>
          <w:rFonts w:ascii="Times New Roman" w:hAnsi="Times New Roman" w:cs="Times New Roman"/>
          <w:b/>
          <w:bCs/>
        </w:rPr>
      </w:pPr>
    </w:p>
    <w:p w:rsidR="00801852" w:rsidRDefault="00801852" w:rsidP="0030003F">
      <w:pPr>
        <w:numPr>
          <w:ilvl w:val="0"/>
          <w:numId w:val="3"/>
        </w:numPr>
        <w:spacing w:before="2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Изменения, произошедшие в списке аффилированных лиц, за период</w:t>
      </w:r>
    </w:p>
    <w:p w:rsidR="00801852" w:rsidRDefault="00801852" w:rsidP="0030003F">
      <w:pPr>
        <w:tabs>
          <w:tab w:val="left" w:pos="1440"/>
        </w:tabs>
        <w:spacing w:before="240"/>
        <w:ind w:left="720"/>
        <w:rPr>
          <w:rFonts w:ascii="Times New Roman" w:hAnsi="Times New Roman" w:cs="Times New Roman"/>
          <w:b/>
          <w:bCs/>
        </w:rPr>
      </w:pPr>
    </w:p>
    <w:tbl>
      <w:tblPr>
        <w:tblW w:w="15200" w:type="dxa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56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254"/>
        <w:gridCol w:w="147"/>
        <w:gridCol w:w="2394"/>
        <w:gridCol w:w="2992"/>
      </w:tblGrid>
      <w:tr w:rsidR="00801852">
        <w:trPr>
          <w:gridAfter w:val="2"/>
          <w:wAfter w:w="5384" w:type="dxa"/>
        </w:trPr>
        <w:tc>
          <w:tcPr>
            <w:tcW w:w="1304" w:type="dxa"/>
            <w:gridSpan w:val="2"/>
            <w:tcBorders>
              <w:right w:val="single" w:sz="4" w:space="0" w:color="auto"/>
            </w:tcBorders>
            <w:vAlign w:val="bottom"/>
          </w:tcPr>
          <w:p w:rsidR="00801852" w:rsidRDefault="00801852">
            <w:pPr>
              <w:snapToGrid w:val="0"/>
              <w:ind w:firstLine="907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852" w:rsidRDefault="0080185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852" w:rsidRDefault="0080185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01852" w:rsidRDefault="00801852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852" w:rsidRDefault="0080185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852" w:rsidRDefault="0080185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01852" w:rsidRDefault="00801852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852" w:rsidRDefault="0080185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852" w:rsidRDefault="0080185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852" w:rsidRDefault="0080185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852" w:rsidRDefault="0080185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01852" w:rsidRDefault="0080185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852" w:rsidRDefault="0080185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852" w:rsidRDefault="0080185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01852" w:rsidRDefault="00801852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852" w:rsidRDefault="0080185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852" w:rsidRDefault="0080185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01852" w:rsidRDefault="00801852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852" w:rsidRDefault="0080185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852" w:rsidRDefault="0080185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852" w:rsidRDefault="0080185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852" w:rsidRDefault="0080185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</w:tr>
      <w:tr w:rsidR="00801852">
        <w:trPr>
          <w:gridAfter w:val="2"/>
          <w:wAfter w:w="5384" w:type="dxa"/>
        </w:trPr>
        <w:tc>
          <w:tcPr>
            <w:tcW w:w="1304" w:type="dxa"/>
            <w:gridSpan w:val="2"/>
            <w:vAlign w:val="bottom"/>
          </w:tcPr>
          <w:p w:rsidR="00801852" w:rsidRDefault="00801852">
            <w:pPr>
              <w:snapToGrid w:val="0"/>
              <w:ind w:firstLine="90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bottom"/>
          </w:tcPr>
          <w:p w:rsidR="00801852" w:rsidRDefault="0080185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bottom"/>
          </w:tcPr>
          <w:p w:rsidR="00801852" w:rsidRDefault="0080185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7" w:type="dxa"/>
            <w:vAlign w:val="bottom"/>
          </w:tcPr>
          <w:p w:rsidR="00801852" w:rsidRDefault="00801852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bottom"/>
          </w:tcPr>
          <w:p w:rsidR="00801852" w:rsidRDefault="0080185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bottom"/>
          </w:tcPr>
          <w:p w:rsidR="00801852" w:rsidRDefault="0080185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7" w:type="dxa"/>
            <w:vAlign w:val="bottom"/>
          </w:tcPr>
          <w:p w:rsidR="00801852" w:rsidRDefault="00801852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bottom"/>
          </w:tcPr>
          <w:p w:rsidR="00801852" w:rsidRDefault="0080185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bottom"/>
          </w:tcPr>
          <w:p w:rsidR="00801852" w:rsidRDefault="0080185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bottom"/>
          </w:tcPr>
          <w:p w:rsidR="00801852" w:rsidRDefault="0080185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bottom"/>
          </w:tcPr>
          <w:p w:rsidR="00801852" w:rsidRDefault="0080185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6" w:type="dxa"/>
            <w:vAlign w:val="bottom"/>
          </w:tcPr>
          <w:p w:rsidR="00801852" w:rsidRDefault="0080185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bottom"/>
          </w:tcPr>
          <w:p w:rsidR="00801852" w:rsidRDefault="0080185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bottom"/>
          </w:tcPr>
          <w:p w:rsidR="00801852" w:rsidRDefault="0080185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7" w:type="dxa"/>
            <w:vAlign w:val="bottom"/>
          </w:tcPr>
          <w:p w:rsidR="00801852" w:rsidRDefault="00801852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bottom"/>
          </w:tcPr>
          <w:p w:rsidR="00801852" w:rsidRDefault="0080185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bottom"/>
          </w:tcPr>
          <w:p w:rsidR="00801852" w:rsidRDefault="0080185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7" w:type="dxa"/>
            <w:vAlign w:val="bottom"/>
          </w:tcPr>
          <w:p w:rsidR="00801852" w:rsidRDefault="00801852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bottom"/>
          </w:tcPr>
          <w:p w:rsidR="00801852" w:rsidRDefault="0080185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bottom"/>
          </w:tcPr>
          <w:p w:rsidR="00801852" w:rsidRDefault="0080185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bottom"/>
          </w:tcPr>
          <w:p w:rsidR="00801852" w:rsidRDefault="0080185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auto"/>
            </w:tcBorders>
            <w:vAlign w:val="bottom"/>
          </w:tcPr>
          <w:p w:rsidR="00801852" w:rsidRDefault="0080185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01852"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01852" w:rsidRDefault="0080185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8930" w:type="dxa"/>
            <w:gridSpan w:val="2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01852" w:rsidRDefault="0080185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Содержание изменения</w:t>
            </w:r>
          </w:p>
        </w:tc>
        <w:tc>
          <w:tcPr>
            <w:tcW w:w="25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01852" w:rsidRDefault="0080185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1852" w:rsidRDefault="0080185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801852"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01852" w:rsidRDefault="0080185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930" w:type="dxa"/>
            <w:gridSpan w:val="2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01852" w:rsidRDefault="00801852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 указанный период изменений в списке аффилированных лиц не произошло</w:t>
            </w:r>
          </w:p>
        </w:tc>
        <w:tc>
          <w:tcPr>
            <w:tcW w:w="2541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01852" w:rsidRDefault="0080185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1852" w:rsidRDefault="0080185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801852" w:rsidRDefault="00801852">
      <w:p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84" w:type="dxa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36"/>
        <w:gridCol w:w="3541"/>
        <w:gridCol w:w="2248"/>
        <w:gridCol w:w="3003"/>
        <w:gridCol w:w="1417"/>
        <w:gridCol w:w="1986"/>
        <w:gridCol w:w="2253"/>
      </w:tblGrid>
      <w:tr w:rsidR="00801852"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01852" w:rsidRDefault="0080185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01852" w:rsidRDefault="0080185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01852" w:rsidRDefault="0080185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Место нахождения юридического лица                 или место жительства физического лица (указывается только с согласия физического лица)</w:t>
            </w:r>
          </w:p>
        </w:tc>
        <w:tc>
          <w:tcPr>
            <w:tcW w:w="3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01852" w:rsidRDefault="0080185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Основание (основания),                   в силу которого лицо  признается аффилированным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01852" w:rsidRDefault="0080185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01852" w:rsidRDefault="0080185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1852" w:rsidRDefault="0080185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801852"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01852" w:rsidRDefault="0080185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01852" w:rsidRDefault="0080185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4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01852" w:rsidRDefault="0080185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0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01852" w:rsidRDefault="0080185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01852" w:rsidRDefault="0080185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8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01852" w:rsidRDefault="0080185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1852" w:rsidRDefault="0080185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</w:tbl>
    <w:p w:rsidR="00801852" w:rsidRDefault="00801852">
      <w:p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84" w:type="dxa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36"/>
        <w:gridCol w:w="3554"/>
        <w:gridCol w:w="2238"/>
        <w:gridCol w:w="3000"/>
        <w:gridCol w:w="1417"/>
        <w:gridCol w:w="1986"/>
        <w:gridCol w:w="2253"/>
      </w:tblGrid>
      <w:tr w:rsidR="00801852"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01852" w:rsidRDefault="0080185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3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01852" w:rsidRDefault="0080185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01852" w:rsidRDefault="0080185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01852" w:rsidRDefault="0080185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01852" w:rsidRDefault="0080185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01852" w:rsidRDefault="0080185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1852" w:rsidRDefault="0080185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801852"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01852" w:rsidRDefault="0080185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5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01852" w:rsidRDefault="0080185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3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01852" w:rsidRDefault="0080185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01852" w:rsidRDefault="0080185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01852" w:rsidRDefault="0080185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8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01852" w:rsidRDefault="0080185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1852" w:rsidRDefault="0080185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</w:tbl>
    <w:p w:rsidR="00801852" w:rsidRDefault="00801852" w:rsidP="00E75ACB">
      <w:pPr>
        <w:jc w:val="right"/>
      </w:pPr>
    </w:p>
    <w:sectPr w:rsidR="00801852" w:rsidSect="008F5007">
      <w:footerReference w:type="default" r:id="rId7"/>
      <w:footnotePr>
        <w:pos w:val="beneathText"/>
      </w:footnotePr>
      <w:pgSz w:w="16837" w:h="11905" w:orient="landscape"/>
      <w:pgMar w:top="1134" w:right="1134" w:bottom="1134" w:left="1134" w:header="720" w:footer="720" w:gutter="0"/>
      <w:cols w:space="720"/>
      <w:titlePg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1852" w:rsidRDefault="00801852">
      <w:r>
        <w:separator/>
      </w:r>
    </w:p>
  </w:endnote>
  <w:endnote w:type="continuationSeparator" w:id="1">
    <w:p w:rsidR="00801852" w:rsidRDefault="008018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852" w:rsidRDefault="00801852" w:rsidP="004057C8">
    <w:pPr>
      <w:pStyle w:val="Footer"/>
      <w:framePr w:wrap="auto" w:vAnchor="text" w:hAnchor="margin" w:xAlign="right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>
      <w:rPr>
        <w:rStyle w:val="PageNumber"/>
        <w:rFonts w:cs="Arial"/>
        <w:noProof/>
      </w:rPr>
      <w:t>2</w:t>
    </w:r>
    <w:r>
      <w:rPr>
        <w:rStyle w:val="PageNumber"/>
        <w:rFonts w:cs="Arial"/>
      </w:rPr>
      <w:fldChar w:fldCharType="end"/>
    </w:r>
  </w:p>
  <w:p w:rsidR="00801852" w:rsidRDefault="00801852" w:rsidP="008F500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1852" w:rsidRDefault="00801852">
      <w:r>
        <w:separator/>
      </w:r>
    </w:p>
  </w:footnote>
  <w:footnote w:type="continuationSeparator" w:id="1">
    <w:p w:rsidR="00801852" w:rsidRDefault="008018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>
    <w:nsid w:val="0CC87F17"/>
    <w:multiLevelType w:val="hybridMultilevel"/>
    <w:tmpl w:val="0C522998"/>
    <w:lvl w:ilvl="0" w:tplc="65F87662">
      <w:start w:val="2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9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footnotePr>
    <w:pos w:val="beneathText"/>
    <w:footnote w:id="0"/>
    <w:footnote w:id="1"/>
  </w:footnotePr>
  <w:endnotePr>
    <w:endnote w:id="0"/>
    <w:endnote w:id="1"/>
  </w:endnotePr>
  <w:compat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7E6F"/>
    <w:rsid w:val="0007717C"/>
    <w:rsid w:val="000832D7"/>
    <w:rsid w:val="00091540"/>
    <w:rsid w:val="0010119A"/>
    <w:rsid w:val="00125034"/>
    <w:rsid w:val="00155BB5"/>
    <w:rsid w:val="001A6E83"/>
    <w:rsid w:val="001B4C50"/>
    <w:rsid w:val="001C6E3D"/>
    <w:rsid w:val="00255462"/>
    <w:rsid w:val="002746EC"/>
    <w:rsid w:val="002B028B"/>
    <w:rsid w:val="002F462C"/>
    <w:rsid w:val="0030003F"/>
    <w:rsid w:val="00311064"/>
    <w:rsid w:val="0033137C"/>
    <w:rsid w:val="0038136E"/>
    <w:rsid w:val="00393F19"/>
    <w:rsid w:val="00395237"/>
    <w:rsid w:val="003B6FA9"/>
    <w:rsid w:val="003C7DEF"/>
    <w:rsid w:val="003E2CD3"/>
    <w:rsid w:val="003F48D5"/>
    <w:rsid w:val="00404815"/>
    <w:rsid w:val="004057C8"/>
    <w:rsid w:val="00406AA6"/>
    <w:rsid w:val="00491D22"/>
    <w:rsid w:val="0049472C"/>
    <w:rsid w:val="004F4871"/>
    <w:rsid w:val="004F4BBA"/>
    <w:rsid w:val="00527104"/>
    <w:rsid w:val="005570A1"/>
    <w:rsid w:val="005770E2"/>
    <w:rsid w:val="005915D5"/>
    <w:rsid w:val="00594C45"/>
    <w:rsid w:val="00594F74"/>
    <w:rsid w:val="005D2200"/>
    <w:rsid w:val="005F7E6F"/>
    <w:rsid w:val="00655A83"/>
    <w:rsid w:val="006A24F6"/>
    <w:rsid w:val="006A3E3C"/>
    <w:rsid w:val="006D59B5"/>
    <w:rsid w:val="00755A17"/>
    <w:rsid w:val="00760C20"/>
    <w:rsid w:val="00775843"/>
    <w:rsid w:val="007A2207"/>
    <w:rsid w:val="007B58B3"/>
    <w:rsid w:val="007F5F5B"/>
    <w:rsid w:val="00801852"/>
    <w:rsid w:val="00856692"/>
    <w:rsid w:val="008E6CD5"/>
    <w:rsid w:val="008F5007"/>
    <w:rsid w:val="00913E37"/>
    <w:rsid w:val="00916E01"/>
    <w:rsid w:val="00931C75"/>
    <w:rsid w:val="00940F97"/>
    <w:rsid w:val="009459A7"/>
    <w:rsid w:val="00957FC5"/>
    <w:rsid w:val="00982A76"/>
    <w:rsid w:val="009B38EE"/>
    <w:rsid w:val="009D01E6"/>
    <w:rsid w:val="009D2CDE"/>
    <w:rsid w:val="009E6FAA"/>
    <w:rsid w:val="00A03238"/>
    <w:rsid w:val="00A16D45"/>
    <w:rsid w:val="00A20526"/>
    <w:rsid w:val="00A233D2"/>
    <w:rsid w:val="00A23483"/>
    <w:rsid w:val="00A549E0"/>
    <w:rsid w:val="00AB73BD"/>
    <w:rsid w:val="00AE23DF"/>
    <w:rsid w:val="00AF35F3"/>
    <w:rsid w:val="00AF4171"/>
    <w:rsid w:val="00B1019E"/>
    <w:rsid w:val="00B432EB"/>
    <w:rsid w:val="00B45E0F"/>
    <w:rsid w:val="00B46321"/>
    <w:rsid w:val="00BB7421"/>
    <w:rsid w:val="00BB7F15"/>
    <w:rsid w:val="00BD3A44"/>
    <w:rsid w:val="00C513C9"/>
    <w:rsid w:val="00C60D33"/>
    <w:rsid w:val="00C64E7E"/>
    <w:rsid w:val="00CF4512"/>
    <w:rsid w:val="00D03BD8"/>
    <w:rsid w:val="00D245CC"/>
    <w:rsid w:val="00D537BF"/>
    <w:rsid w:val="00D77760"/>
    <w:rsid w:val="00DB5B39"/>
    <w:rsid w:val="00DC1954"/>
    <w:rsid w:val="00DC387A"/>
    <w:rsid w:val="00E23B4A"/>
    <w:rsid w:val="00E23BAA"/>
    <w:rsid w:val="00E2561D"/>
    <w:rsid w:val="00E36049"/>
    <w:rsid w:val="00E36FB0"/>
    <w:rsid w:val="00E75ACB"/>
    <w:rsid w:val="00E96D6A"/>
    <w:rsid w:val="00EB39F7"/>
    <w:rsid w:val="00EB624C"/>
    <w:rsid w:val="00EC78AA"/>
    <w:rsid w:val="00EE0189"/>
    <w:rsid w:val="00EE0AF5"/>
    <w:rsid w:val="00EF705A"/>
    <w:rsid w:val="00F30D76"/>
    <w:rsid w:val="00F34D94"/>
    <w:rsid w:val="00F468E1"/>
    <w:rsid w:val="00F767D9"/>
    <w:rsid w:val="00F93A9C"/>
    <w:rsid w:val="00FE2F84"/>
    <w:rsid w:val="00FF6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E3C"/>
    <w:pPr>
      <w:widowControl w:val="0"/>
      <w:suppressAutoHyphens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6A3E3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96D6A"/>
    <w:rPr>
      <w:rFonts w:ascii="Arial" w:hAnsi="Arial" w:cs="Arial"/>
      <w:sz w:val="24"/>
      <w:szCs w:val="24"/>
    </w:rPr>
  </w:style>
  <w:style w:type="paragraph" w:customStyle="1" w:styleId="a">
    <w:name w:val="Заголовок"/>
    <w:basedOn w:val="Normal"/>
    <w:next w:val="BodyText"/>
    <w:uiPriority w:val="99"/>
    <w:rsid w:val="006A3E3C"/>
    <w:pPr>
      <w:keepNext/>
      <w:spacing w:before="240" w:after="120"/>
    </w:pPr>
    <w:rPr>
      <w:sz w:val="28"/>
      <w:szCs w:val="28"/>
    </w:rPr>
  </w:style>
  <w:style w:type="paragraph" w:styleId="Title">
    <w:name w:val="Title"/>
    <w:basedOn w:val="a"/>
    <w:next w:val="Subtitle"/>
    <w:link w:val="TitleChar"/>
    <w:uiPriority w:val="99"/>
    <w:qFormat/>
    <w:rsid w:val="006A3E3C"/>
  </w:style>
  <w:style w:type="character" w:customStyle="1" w:styleId="TitleChar">
    <w:name w:val="Title Char"/>
    <w:basedOn w:val="DefaultParagraphFont"/>
    <w:link w:val="Title"/>
    <w:uiPriority w:val="99"/>
    <w:locked/>
    <w:rsid w:val="00E96D6A"/>
    <w:rPr>
      <w:rFonts w:ascii="Cambria" w:hAnsi="Cambria" w:cs="Cambria"/>
      <w:b/>
      <w:bCs/>
      <w:kern w:val="28"/>
      <w:sz w:val="32"/>
      <w:szCs w:val="32"/>
    </w:rPr>
  </w:style>
  <w:style w:type="paragraph" w:styleId="Subtitle">
    <w:name w:val="Subtitle"/>
    <w:basedOn w:val="a"/>
    <w:next w:val="BodyText"/>
    <w:link w:val="SubtitleChar"/>
    <w:uiPriority w:val="99"/>
    <w:qFormat/>
    <w:rsid w:val="006A3E3C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96D6A"/>
    <w:rPr>
      <w:rFonts w:ascii="Cambria" w:hAnsi="Cambria" w:cs="Cambria"/>
      <w:sz w:val="24"/>
      <w:szCs w:val="24"/>
    </w:rPr>
  </w:style>
  <w:style w:type="paragraph" w:styleId="List">
    <w:name w:val="List"/>
    <w:basedOn w:val="BodyText"/>
    <w:uiPriority w:val="99"/>
    <w:rsid w:val="006A3E3C"/>
  </w:style>
  <w:style w:type="paragraph" w:customStyle="1" w:styleId="a0">
    <w:name w:val="Содержимое таблицы"/>
    <w:basedOn w:val="Normal"/>
    <w:uiPriority w:val="99"/>
    <w:rsid w:val="006A3E3C"/>
    <w:pPr>
      <w:suppressLineNumbers/>
    </w:pPr>
  </w:style>
  <w:style w:type="paragraph" w:customStyle="1" w:styleId="a1">
    <w:name w:val="Заголовок таблицы"/>
    <w:basedOn w:val="a0"/>
    <w:uiPriority w:val="99"/>
    <w:rsid w:val="006A3E3C"/>
    <w:pPr>
      <w:jc w:val="center"/>
    </w:pPr>
    <w:rPr>
      <w:b/>
      <w:bCs/>
    </w:rPr>
  </w:style>
  <w:style w:type="paragraph" w:customStyle="1" w:styleId="1">
    <w:name w:val="Название1"/>
    <w:basedOn w:val="Normal"/>
    <w:uiPriority w:val="99"/>
    <w:rsid w:val="006A3E3C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Normal"/>
    <w:uiPriority w:val="99"/>
    <w:rsid w:val="006A3E3C"/>
    <w:pPr>
      <w:suppressLineNumbers/>
    </w:pPr>
  </w:style>
  <w:style w:type="paragraph" w:styleId="Footer">
    <w:name w:val="footer"/>
    <w:basedOn w:val="Normal"/>
    <w:link w:val="FooterChar"/>
    <w:uiPriority w:val="99"/>
    <w:rsid w:val="008F500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96D6A"/>
    <w:rPr>
      <w:rFonts w:ascii="Arial" w:hAnsi="Arial" w:cs="Arial"/>
      <w:sz w:val="24"/>
      <w:szCs w:val="24"/>
    </w:rPr>
  </w:style>
  <w:style w:type="character" w:styleId="PageNumber">
    <w:name w:val="page number"/>
    <w:basedOn w:val="DefaultParagraphFont"/>
    <w:uiPriority w:val="99"/>
    <w:rsid w:val="008F500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F50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96D6A"/>
    <w:rPr>
      <w:rFonts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3</Pages>
  <Words>626</Words>
  <Characters>3574</Characters>
  <Application>Microsoft Office Outlook</Application>
  <DocSecurity>0</DocSecurity>
  <Lines>0</Lines>
  <Paragraphs>0</Paragraphs>
  <ScaleCrop>false</ScaleCrop>
  <Company>ОАО "ПХМК"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АФФИЛИРОВАННЫХ ЛИЦ</dc:title>
  <dc:subject/>
  <dc:creator>LobastovaEV</dc:creator>
  <cp:keywords/>
  <dc:description/>
  <cp:lastModifiedBy>LobastovaEV</cp:lastModifiedBy>
  <cp:revision>19</cp:revision>
  <cp:lastPrinted>2018-04-02T05:23:00Z</cp:lastPrinted>
  <dcterms:created xsi:type="dcterms:W3CDTF">2016-04-02T09:32:00Z</dcterms:created>
  <dcterms:modified xsi:type="dcterms:W3CDTF">2019-10-01T07:13:00Z</dcterms:modified>
</cp:coreProperties>
</file>