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изменении текста ежекварт</w:t>
      </w:r>
      <w:r w:rsidR="00F8502E">
        <w:rPr>
          <w:rFonts w:ascii="Times New Roman" w:hAnsi="Times New Roman" w:cs="Times New Roman"/>
          <w:sz w:val="22"/>
          <w:szCs w:val="22"/>
        </w:rPr>
        <w:t xml:space="preserve">ального отчета за </w:t>
      </w:r>
      <w:r w:rsidR="00A96A51">
        <w:rPr>
          <w:rFonts w:ascii="Times New Roman" w:hAnsi="Times New Roman" w:cs="Times New Roman"/>
          <w:sz w:val="22"/>
          <w:szCs w:val="22"/>
        </w:rPr>
        <w:t>1</w:t>
      </w:r>
      <w:r w:rsidR="00D31729">
        <w:rPr>
          <w:rFonts w:ascii="Times New Roman" w:hAnsi="Times New Roman" w:cs="Times New Roman"/>
          <w:sz w:val="22"/>
          <w:szCs w:val="22"/>
        </w:rPr>
        <w:t xml:space="preserve"> квартал 201</w:t>
      </w:r>
      <w:r w:rsidR="00A96A51">
        <w:rPr>
          <w:rFonts w:ascii="Times New Roman" w:hAnsi="Times New Roman" w:cs="Times New Roman"/>
          <w:sz w:val="22"/>
          <w:szCs w:val="22"/>
        </w:rPr>
        <w:t>9</w:t>
      </w:r>
      <w:r w:rsidR="00D317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F91CB0" w:rsidRDefault="00F91CB0" w:rsidP="00F91CB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91CB0" w:rsidRDefault="00F91CB0" w:rsidP="00F91C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   Общие сведения</w:t>
      </w:r>
    </w:p>
    <w:p w:rsidR="00F91CB0" w:rsidRDefault="00F91CB0" w:rsidP="00F91CB0">
      <w:pPr>
        <w:jc w:val="both"/>
        <w:rPr>
          <w:sz w:val="22"/>
          <w:szCs w:val="22"/>
        </w:rPr>
      </w:pPr>
    </w:p>
    <w:p w:rsidR="00F91CB0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Полное фирменное наименование эмитента</w:t>
      </w:r>
      <w:r w:rsidR="00A96A51">
        <w:rPr>
          <w:sz w:val="22"/>
          <w:szCs w:val="22"/>
        </w:rPr>
        <w:t>:</w:t>
      </w:r>
    </w:p>
    <w:p w:rsidR="00A96A51" w:rsidRDefault="00A96A51" w:rsidP="00A96A51">
      <w:pPr>
        <w:pStyle w:val="Standard"/>
        <w:widowControl w:val="0"/>
        <w:spacing w:before="40"/>
        <w:ind w:left="360"/>
      </w:pPr>
      <w:r>
        <w:rPr>
          <w:rStyle w:val="SUBST"/>
        </w:rPr>
        <w:t>Открытое акционерное общество  «Картель»</w:t>
      </w:r>
    </w:p>
    <w:p w:rsidR="00A96A51" w:rsidRDefault="00A96A51" w:rsidP="00A96A51">
      <w:pPr>
        <w:pStyle w:val="Standard"/>
        <w:widowControl w:val="0"/>
        <w:spacing w:before="40"/>
        <w:ind w:left="200"/>
      </w:pPr>
      <w:r>
        <w:rPr>
          <w:sz w:val="22"/>
          <w:szCs w:val="22"/>
        </w:rPr>
        <w:t xml:space="preserve">   1.1.</w:t>
      </w:r>
      <w:r w:rsidR="00F91CB0" w:rsidRPr="00A96A51">
        <w:rPr>
          <w:sz w:val="22"/>
          <w:szCs w:val="22"/>
        </w:rPr>
        <w:t>Сокращенное фирменное наименование эмитент</w:t>
      </w:r>
      <w:proofErr w:type="gramStart"/>
      <w:r w:rsidR="00F91CB0" w:rsidRPr="00A96A51">
        <w:rPr>
          <w:sz w:val="22"/>
          <w:szCs w:val="22"/>
        </w:rPr>
        <w:t>а</w:t>
      </w:r>
      <w:r>
        <w:rPr>
          <w:sz w:val="22"/>
          <w:szCs w:val="22"/>
        </w:rPr>
        <w:t>-</w:t>
      </w:r>
      <w:proofErr w:type="gramEnd"/>
      <w:r w:rsidR="00F91CB0" w:rsidRPr="00A96A51">
        <w:rPr>
          <w:sz w:val="22"/>
          <w:szCs w:val="22"/>
        </w:rPr>
        <w:t xml:space="preserve"> </w:t>
      </w:r>
      <w:r>
        <w:rPr>
          <w:rStyle w:val="SUBST"/>
        </w:rPr>
        <w:t>ОАО «Картель»</w:t>
      </w:r>
    </w:p>
    <w:p w:rsidR="00F91CB0" w:rsidRPr="00A96A51" w:rsidRDefault="00F91CB0" w:rsidP="00F91CB0">
      <w:pPr>
        <w:numPr>
          <w:ilvl w:val="1"/>
          <w:numId w:val="2"/>
        </w:numPr>
        <w:jc w:val="both"/>
        <w:rPr>
          <w:sz w:val="22"/>
          <w:szCs w:val="22"/>
        </w:rPr>
      </w:pPr>
      <w:r w:rsidRPr="00A96A51">
        <w:rPr>
          <w:sz w:val="22"/>
          <w:szCs w:val="22"/>
        </w:rPr>
        <w:t>Место нахождения эмитента</w:t>
      </w:r>
      <w:r w:rsidR="00A96A51">
        <w:rPr>
          <w:sz w:val="22"/>
          <w:szCs w:val="22"/>
        </w:rPr>
        <w:t>:</w:t>
      </w:r>
    </w:p>
    <w:p w:rsidR="00A96A51" w:rsidRDefault="00A96A51" w:rsidP="00A96A51">
      <w:pPr>
        <w:pStyle w:val="Standard"/>
        <w:widowControl w:val="0"/>
        <w:spacing w:before="40"/>
      </w:pPr>
      <w:r>
        <w:rPr>
          <w:sz w:val="22"/>
          <w:szCs w:val="22"/>
        </w:rPr>
        <w:t xml:space="preserve">       </w:t>
      </w:r>
      <w:r w:rsidR="00F91CB0">
        <w:rPr>
          <w:sz w:val="22"/>
          <w:szCs w:val="22"/>
        </w:rPr>
        <w:t>Российская Федерация,</w:t>
      </w:r>
      <w:r>
        <w:rPr>
          <w:rStyle w:val="SUBST"/>
          <w:i w:val="0"/>
          <w:iCs w:val="0"/>
        </w:rPr>
        <w:t xml:space="preserve">    </w:t>
      </w:r>
      <w:r>
        <w:rPr>
          <w:rStyle w:val="SUBST"/>
        </w:rPr>
        <w:t>г. Самара, ул. Коммунистическая, д.90</w:t>
      </w:r>
    </w:p>
    <w:p w:rsidR="00A96A51" w:rsidRDefault="00A96A51" w:rsidP="00A96A51">
      <w:pPr>
        <w:pStyle w:val="Standard"/>
        <w:widowControl w:val="0"/>
        <w:spacing w:before="40"/>
      </w:pPr>
      <w:r>
        <w:rPr>
          <w:rStyle w:val="SUBST"/>
        </w:rPr>
        <w:t xml:space="preserve">       Почтовый адрес: 443035, г. Самара, </w:t>
      </w:r>
      <w:proofErr w:type="spellStart"/>
      <w:r>
        <w:rPr>
          <w:rStyle w:val="SUBST"/>
        </w:rPr>
        <w:t>пр-кт</w:t>
      </w:r>
      <w:proofErr w:type="spellEnd"/>
      <w:r>
        <w:rPr>
          <w:rStyle w:val="SUBST"/>
        </w:rPr>
        <w:t xml:space="preserve"> Юных Пионеров, д. 122А, оф.1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 ОГРН эмитента   102</w:t>
      </w:r>
      <w:r w:rsidR="00A96A51">
        <w:rPr>
          <w:sz w:val="22"/>
          <w:szCs w:val="22"/>
        </w:rPr>
        <w:t>6300969947</w:t>
      </w:r>
    </w:p>
    <w:p w:rsidR="00F91CB0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 ИНН эмитента      </w:t>
      </w:r>
      <w:r w:rsidR="00A96A51">
        <w:rPr>
          <w:sz w:val="22"/>
          <w:szCs w:val="22"/>
        </w:rPr>
        <w:t>6315221371</w:t>
      </w:r>
    </w:p>
    <w:p w:rsidR="00F91CB0" w:rsidRDefault="00F91CB0" w:rsidP="00F91CB0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код эмитента, присвоенный регистрирующим органом   0</w:t>
      </w:r>
      <w:r w:rsidR="00A96A51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A96A51">
        <w:rPr>
          <w:sz w:val="22"/>
          <w:szCs w:val="22"/>
        </w:rPr>
        <w:t>67</w:t>
      </w:r>
      <w:r>
        <w:rPr>
          <w:sz w:val="22"/>
          <w:szCs w:val="22"/>
        </w:rPr>
        <w:t>-</w:t>
      </w:r>
      <w:r w:rsidR="00A96A51">
        <w:rPr>
          <w:sz w:val="22"/>
          <w:szCs w:val="22"/>
        </w:rPr>
        <w:t>Е</w:t>
      </w:r>
    </w:p>
    <w:p w:rsidR="00F91CB0" w:rsidRPr="00181472" w:rsidRDefault="00F91CB0" w:rsidP="00F91CB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Адрес страницы в сети Интернет, используемой эмитентом для раскрытия информации       </w:t>
      </w:r>
      <w:r w:rsidR="00A96A51">
        <w:rPr>
          <w:b/>
          <w:bCs/>
          <w:i/>
          <w:iCs/>
          <w:sz w:val="24"/>
          <w:szCs w:val="24"/>
          <w:u w:val="single"/>
          <w:lang w:val="en-US"/>
        </w:rPr>
        <w:t>www</w:t>
      </w:r>
      <w:r w:rsidR="00A96A51">
        <w:rPr>
          <w:b/>
          <w:bCs/>
          <w:i/>
          <w:iCs/>
          <w:sz w:val="24"/>
          <w:szCs w:val="24"/>
          <w:u w:val="single"/>
        </w:rPr>
        <w:t>.</w:t>
      </w:r>
      <w:r w:rsidR="00A96A51">
        <w:rPr>
          <w:b/>
          <w:bCs/>
          <w:i/>
          <w:iCs/>
          <w:sz w:val="24"/>
          <w:szCs w:val="24"/>
          <w:u w:val="single"/>
          <w:lang w:val="en-US"/>
        </w:rPr>
        <w:t>disclosure</w:t>
      </w:r>
      <w:r w:rsidR="00A96A51">
        <w:rPr>
          <w:b/>
          <w:bCs/>
          <w:i/>
          <w:iCs/>
          <w:sz w:val="24"/>
          <w:szCs w:val="24"/>
          <w:u w:val="single"/>
        </w:rPr>
        <w:t>.</w:t>
      </w:r>
      <w:proofErr w:type="spellStart"/>
      <w:r w:rsidR="00A96A51">
        <w:rPr>
          <w:b/>
          <w:bCs/>
          <w:i/>
          <w:iCs/>
          <w:sz w:val="24"/>
          <w:szCs w:val="24"/>
          <w:u w:val="single"/>
          <w:lang w:val="en-US"/>
        </w:rPr>
        <w:t>ru</w:t>
      </w:r>
      <w:proofErr w:type="spellEnd"/>
      <w:r w:rsidR="00A96A51" w:rsidRPr="002030FF">
        <w:rPr>
          <w:b/>
          <w:bCs/>
          <w:i/>
          <w:iCs/>
          <w:sz w:val="24"/>
          <w:szCs w:val="24"/>
          <w:u w:val="single"/>
        </w:rPr>
        <w:t>/</w:t>
      </w:r>
      <w:r w:rsidR="00A96A51">
        <w:rPr>
          <w:b/>
          <w:bCs/>
          <w:i/>
          <w:iCs/>
          <w:sz w:val="24"/>
          <w:szCs w:val="24"/>
          <w:u w:val="single"/>
          <w:lang w:val="en-US"/>
        </w:rPr>
        <w:t>issuer</w:t>
      </w:r>
      <w:r w:rsidR="00A96A51" w:rsidRPr="002030FF">
        <w:rPr>
          <w:b/>
          <w:bCs/>
          <w:i/>
          <w:iCs/>
          <w:sz w:val="24"/>
          <w:szCs w:val="24"/>
          <w:u w:val="single"/>
        </w:rPr>
        <w:t>/6315221371/</w:t>
      </w:r>
    </w:p>
    <w:p w:rsidR="003F2AC9" w:rsidRPr="003F2AC9" w:rsidRDefault="003F2AC9" w:rsidP="003F2AC9">
      <w:pPr>
        <w:ind w:left="360"/>
        <w:jc w:val="both"/>
        <w:rPr>
          <w:sz w:val="22"/>
          <w:szCs w:val="22"/>
        </w:rPr>
      </w:pPr>
      <w:r w:rsidRPr="003F2AC9">
        <w:rPr>
          <w:sz w:val="22"/>
          <w:szCs w:val="22"/>
        </w:rPr>
        <w:t>1.8. Дата наступления события (существенного факта), о котором составлен</w:t>
      </w:r>
      <w:r>
        <w:rPr>
          <w:sz w:val="22"/>
          <w:szCs w:val="22"/>
        </w:rPr>
        <w:t xml:space="preserve">о сообщение (если применимо): </w:t>
      </w:r>
      <w:r w:rsidR="00A96A51">
        <w:rPr>
          <w:sz w:val="22"/>
          <w:szCs w:val="22"/>
        </w:rPr>
        <w:t>1</w:t>
      </w:r>
      <w:r w:rsidR="007434A6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.0</w:t>
      </w:r>
      <w:r w:rsidR="00A96A51">
        <w:rPr>
          <w:sz w:val="22"/>
          <w:szCs w:val="22"/>
        </w:rPr>
        <w:t>7</w:t>
      </w:r>
      <w:r w:rsidRPr="003F2AC9">
        <w:rPr>
          <w:sz w:val="22"/>
          <w:szCs w:val="22"/>
        </w:rPr>
        <w:t>.2019</w:t>
      </w:r>
    </w:p>
    <w:p w:rsidR="00F91CB0" w:rsidRDefault="00F91CB0"/>
    <w:p w:rsidR="00F91CB0" w:rsidRDefault="00F91CB0" w:rsidP="00F91CB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сообщения.</w:t>
      </w:r>
    </w:p>
    <w:p w:rsidR="00F91CB0" w:rsidRPr="00F91CB0" w:rsidRDefault="00F91CB0" w:rsidP="00F91CB0"/>
    <w:p w:rsidR="00F91CB0" w:rsidRPr="00F91CB0" w:rsidRDefault="00F91CB0" w:rsidP="00F91CB0"/>
    <w:p w:rsidR="00F91CB0" w:rsidRPr="00A4665F" w:rsidRDefault="00F91CB0" w:rsidP="00F91CB0">
      <w:pPr>
        <w:jc w:val="both"/>
        <w:rPr>
          <w:b/>
          <w:sz w:val="22"/>
          <w:szCs w:val="22"/>
        </w:rPr>
      </w:pPr>
      <w:r w:rsidRPr="00AD2D62">
        <w:rPr>
          <w:sz w:val="22"/>
          <w:szCs w:val="22"/>
        </w:rPr>
        <w:t>2.1. Вид документа</w:t>
      </w:r>
      <w:r>
        <w:rPr>
          <w:sz w:val="22"/>
          <w:szCs w:val="22"/>
        </w:rPr>
        <w:t xml:space="preserve"> (</w:t>
      </w:r>
      <w:r w:rsidRPr="00AD2D62">
        <w:rPr>
          <w:sz w:val="22"/>
          <w:szCs w:val="22"/>
        </w:rPr>
        <w:t>ежеквартальный отчет</w:t>
      </w:r>
      <w:r>
        <w:rPr>
          <w:sz w:val="22"/>
          <w:szCs w:val="22"/>
        </w:rPr>
        <w:t>) , за который составлен документ, в который внесены изменения:  Ежеква</w:t>
      </w:r>
      <w:r w:rsidR="00F8502E">
        <w:rPr>
          <w:sz w:val="22"/>
          <w:szCs w:val="22"/>
        </w:rPr>
        <w:t xml:space="preserve">ртальный отчет за </w:t>
      </w:r>
      <w:r w:rsidR="00A96A51">
        <w:rPr>
          <w:sz w:val="22"/>
          <w:szCs w:val="22"/>
        </w:rPr>
        <w:t>1</w:t>
      </w:r>
      <w:r w:rsidR="00D31729">
        <w:rPr>
          <w:sz w:val="22"/>
          <w:szCs w:val="22"/>
        </w:rPr>
        <w:t xml:space="preserve"> квартал 201</w:t>
      </w:r>
      <w:r w:rsidR="00A96A5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97BD3">
        <w:rPr>
          <w:sz w:val="22"/>
          <w:szCs w:val="22"/>
        </w:rPr>
        <w:t>года</w:t>
      </w:r>
      <w:r w:rsidRPr="00A4665F">
        <w:rPr>
          <w:b/>
          <w:sz w:val="22"/>
          <w:szCs w:val="22"/>
        </w:rPr>
        <w:t>.</w:t>
      </w:r>
    </w:p>
    <w:p w:rsidR="00A96A51" w:rsidRDefault="00F91CB0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AD2D62">
        <w:rPr>
          <w:sz w:val="22"/>
          <w:szCs w:val="22"/>
        </w:rPr>
        <w:t>. Описание внесенных изменений и причина (обстоятельства), послужившие основанием для их внесения:</w:t>
      </w:r>
      <w:r w:rsidR="00D67514">
        <w:rPr>
          <w:sz w:val="22"/>
          <w:szCs w:val="22"/>
        </w:rPr>
        <w:t xml:space="preserve"> </w:t>
      </w:r>
    </w:p>
    <w:p w:rsidR="00A22B8D" w:rsidRPr="00A96A51" w:rsidRDefault="00A96A51" w:rsidP="00144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 раздел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II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III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IV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VII</w:t>
      </w:r>
      <w:r w:rsidR="0054135A">
        <w:rPr>
          <w:sz w:val="22"/>
          <w:szCs w:val="22"/>
        </w:rPr>
        <w:t>,</w:t>
      </w:r>
      <w:r w:rsidRPr="00A96A51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VIII</w:t>
      </w:r>
    </w:p>
    <w:p w:rsidR="00A96A51" w:rsidRPr="00A96A51" w:rsidRDefault="00A96A51" w:rsidP="00144479">
      <w:pPr>
        <w:jc w:val="both"/>
        <w:rPr>
          <w:sz w:val="22"/>
          <w:szCs w:val="22"/>
        </w:rPr>
      </w:pPr>
    </w:p>
    <w:p w:rsidR="00144479" w:rsidRDefault="00144479" w:rsidP="00144479">
      <w:pPr>
        <w:jc w:val="both"/>
        <w:rPr>
          <w:color w:val="252525"/>
          <w:sz w:val="22"/>
          <w:szCs w:val="22"/>
        </w:rPr>
      </w:pPr>
    </w:p>
    <w:p w:rsidR="00F91CB0" w:rsidRPr="00AD2D62" w:rsidRDefault="00F91CB0" w:rsidP="00144479">
      <w:pPr>
        <w:jc w:val="both"/>
        <w:rPr>
          <w:sz w:val="22"/>
          <w:szCs w:val="22"/>
        </w:rPr>
      </w:pPr>
      <w:r w:rsidRPr="00D67514">
        <w:rPr>
          <w:sz w:val="22"/>
          <w:szCs w:val="22"/>
        </w:rPr>
        <w:t xml:space="preserve">Основание внесения изменений </w:t>
      </w:r>
      <w:r w:rsidRPr="00AD2D62">
        <w:rPr>
          <w:color w:val="252525"/>
          <w:sz w:val="22"/>
          <w:szCs w:val="22"/>
        </w:rPr>
        <w:t xml:space="preserve">– </w:t>
      </w:r>
      <w:r w:rsidR="00484CC4">
        <w:rPr>
          <w:color w:val="000000"/>
          <w:sz w:val="22"/>
          <w:szCs w:val="22"/>
        </w:rPr>
        <w:t xml:space="preserve">Предписание Банка России </w:t>
      </w:r>
      <w:r w:rsidR="00F8502E">
        <w:rPr>
          <w:color w:val="000000"/>
          <w:sz w:val="22"/>
          <w:szCs w:val="22"/>
        </w:rPr>
        <w:t>от 2</w:t>
      </w:r>
      <w:r w:rsidR="0054135A">
        <w:rPr>
          <w:color w:val="000000"/>
          <w:sz w:val="22"/>
          <w:szCs w:val="22"/>
        </w:rPr>
        <w:t>6</w:t>
      </w:r>
      <w:r w:rsidR="00F8502E">
        <w:rPr>
          <w:color w:val="000000"/>
          <w:sz w:val="22"/>
          <w:szCs w:val="22"/>
        </w:rPr>
        <w:t>.0</w:t>
      </w:r>
      <w:r w:rsidR="0054135A">
        <w:rPr>
          <w:color w:val="000000"/>
          <w:sz w:val="22"/>
          <w:szCs w:val="22"/>
        </w:rPr>
        <w:t>6</w:t>
      </w:r>
      <w:r w:rsidR="00F8502E">
        <w:rPr>
          <w:color w:val="000000"/>
          <w:sz w:val="22"/>
          <w:szCs w:val="22"/>
        </w:rPr>
        <w:t>.2019 № Т1-</w:t>
      </w:r>
      <w:r w:rsidR="0054135A">
        <w:rPr>
          <w:color w:val="000000"/>
          <w:sz w:val="22"/>
          <w:szCs w:val="22"/>
        </w:rPr>
        <w:t>35</w:t>
      </w:r>
      <w:r w:rsidR="00F8502E">
        <w:rPr>
          <w:color w:val="000000"/>
          <w:sz w:val="22"/>
          <w:szCs w:val="22"/>
        </w:rPr>
        <w:t>-2-</w:t>
      </w:r>
      <w:r w:rsidR="0054135A">
        <w:rPr>
          <w:color w:val="000000"/>
          <w:sz w:val="22"/>
          <w:szCs w:val="22"/>
        </w:rPr>
        <w:t>1</w:t>
      </w:r>
      <w:r w:rsidR="00F8502E">
        <w:rPr>
          <w:color w:val="000000"/>
          <w:sz w:val="22"/>
          <w:szCs w:val="22"/>
        </w:rPr>
        <w:t>/</w:t>
      </w:r>
      <w:r w:rsidR="0054135A">
        <w:rPr>
          <w:color w:val="000000"/>
          <w:sz w:val="22"/>
          <w:szCs w:val="22"/>
        </w:rPr>
        <w:t>19338</w:t>
      </w:r>
    </w:p>
    <w:p w:rsidR="00484CC4" w:rsidRDefault="00484CC4" w:rsidP="00F91CB0">
      <w:pPr>
        <w:jc w:val="both"/>
        <w:rPr>
          <w:sz w:val="22"/>
          <w:szCs w:val="22"/>
        </w:rPr>
      </w:pPr>
    </w:p>
    <w:p w:rsidR="00F91CB0" w:rsidRPr="0054135A" w:rsidRDefault="00F91CB0" w:rsidP="00F91CB0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2.3</w:t>
      </w:r>
      <w:r w:rsidRPr="00AD2D62">
        <w:rPr>
          <w:sz w:val="22"/>
          <w:szCs w:val="22"/>
        </w:rPr>
        <w:t>. Дата опубликования текста ежеквартального отчета, в который внесены изменения  на странице в сети Интернет</w:t>
      </w:r>
      <w:r w:rsidRPr="00C1297E">
        <w:rPr>
          <w:b/>
          <w:color w:val="000000"/>
          <w:sz w:val="22"/>
          <w:szCs w:val="22"/>
        </w:rPr>
        <w:t xml:space="preserve">:  </w:t>
      </w:r>
      <w:r w:rsidR="0054135A" w:rsidRPr="0054135A">
        <w:rPr>
          <w:color w:val="000000"/>
          <w:sz w:val="22"/>
          <w:szCs w:val="22"/>
        </w:rPr>
        <w:t>10</w:t>
      </w:r>
      <w:r w:rsidR="00F8502E" w:rsidRPr="0054135A">
        <w:rPr>
          <w:color w:val="000000"/>
          <w:sz w:val="22"/>
          <w:szCs w:val="22"/>
        </w:rPr>
        <w:t>.</w:t>
      </w:r>
      <w:r w:rsidR="00A96A51" w:rsidRPr="0054135A">
        <w:rPr>
          <w:color w:val="000000"/>
          <w:sz w:val="22"/>
          <w:szCs w:val="22"/>
        </w:rPr>
        <w:t>0</w:t>
      </w:r>
      <w:r w:rsidR="0054135A" w:rsidRPr="0054135A">
        <w:rPr>
          <w:color w:val="000000"/>
          <w:sz w:val="22"/>
          <w:szCs w:val="22"/>
        </w:rPr>
        <w:t>4</w:t>
      </w:r>
      <w:r w:rsidR="00D31729" w:rsidRPr="0054135A">
        <w:rPr>
          <w:color w:val="000000"/>
          <w:sz w:val="22"/>
          <w:szCs w:val="22"/>
        </w:rPr>
        <w:t>.201</w:t>
      </w:r>
      <w:r w:rsidR="00A96A51" w:rsidRPr="0054135A">
        <w:rPr>
          <w:color w:val="000000"/>
          <w:sz w:val="22"/>
          <w:szCs w:val="22"/>
        </w:rPr>
        <w:t>9</w:t>
      </w:r>
      <w:r w:rsidRPr="0054135A">
        <w:rPr>
          <w:color w:val="000000"/>
          <w:sz w:val="22"/>
          <w:szCs w:val="22"/>
        </w:rPr>
        <w:t>г.</w:t>
      </w:r>
    </w:p>
    <w:p w:rsidR="00F91CB0" w:rsidRPr="00F91CB0" w:rsidRDefault="00F91CB0" w:rsidP="00F91CB0"/>
    <w:p w:rsidR="00F91CB0" w:rsidRPr="00F91CB0" w:rsidRDefault="00F91CB0" w:rsidP="00F91CB0">
      <w:r>
        <w:rPr>
          <w:sz w:val="22"/>
          <w:szCs w:val="22"/>
        </w:rPr>
        <w:t>2.4</w:t>
      </w:r>
      <w:r w:rsidRPr="00AD2D62">
        <w:rPr>
          <w:sz w:val="22"/>
          <w:szCs w:val="22"/>
        </w:rPr>
        <w:t xml:space="preserve">.Дата опубликования текста ежеквартального отчета с  внесенными  изменениями  на странице в сети Интернет: </w:t>
      </w:r>
      <w:r w:rsidR="007434A6">
        <w:rPr>
          <w:sz w:val="22"/>
          <w:szCs w:val="22"/>
        </w:rPr>
        <w:t>18</w:t>
      </w:r>
      <w:r w:rsidR="00F8502E">
        <w:rPr>
          <w:color w:val="000000"/>
          <w:sz w:val="22"/>
          <w:szCs w:val="22"/>
        </w:rPr>
        <w:t>.0</w:t>
      </w:r>
      <w:r w:rsidR="00A96A51" w:rsidRPr="00A96A51">
        <w:rPr>
          <w:color w:val="000000"/>
          <w:sz w:val="22"/>
          <w:szCs w:val="22"/>
        </w:rPr>
        <w:t>7</w:t>
      </w:r>
      <w:r w:rsidR="00F8502E">
        <w:rPr>
          <w:color w:val="000000"/>
          <w:sz w:val="22"/>
          <w:szCs w:val="22"/>
        </w:rPr>
        <w:t>.2019</w:t>
      </w:r>
      <w:r w:rsidRPr="001B1D4E">
        <w:rPr>
          <w:color w:val="000000"/>
          <w:sz w:val="22"/>
          <w:szCs w:val="22"/>
        </w:rPr>
        <w:t>г.</w:t>
      </w:r>
    </w:p>
    <w:p w:rsidR="00F91CB0" w:rsidRP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Default="00F91CB0" w:rsidP="00F91CB0">
      <w:pPr>
        <w:tabs>
          <w:tab w:val="left" w:pos="5190"/>
        </w:tabs>
        <w:rPr>
          <w:b/>
          <w:sz w:val="22"/>
          <w:szCs w:val="22"/>
        </w:rPr>
      </w:pPr>
    </w:p>
    <w:p w:rsidR="00F91CB0" w:rsidRPr="00A96A51" w:rsidRDefault="00F91CB0" w:rsidP="00A96A51">
      <w:pPr>
        <w:tabs>
          <w:tab w:val="left" w:pos="5190"/>
        </w:tabs>
        <w:rPr>
          <w:sz w:val="22"/>
          <w:szCs w:val="22"/>
        </w:rPr>
      </w:pPr>
    </w:p>
    <w:p w:rsidR="00F91CB0" w:rsidRPr="00F334D7" w:rsidRDefault="00F91CB0" w:rsidP="00F91CB0">
      <w:pPr>
        <w:tabs>
          <w:tab w:val="left" w:pos="330"/>
        </w:tabs>
        <w:rPr>
          <w:sz w:val="22"/>
          <w:szCs w:val="22"/>
        </w:rPr>
      </w:pPr>
      <w:r w:rsidRPr="00F334D7">
        <w:rPr>
          <w:sz w:val="22"/>
          <w:szCs w:val="22"/>
        </w:rPr>
        <w:t xml:space="preserve"> 3.1. </w:t>
      </w:r>
      <w:r w:rsidR="00A96A51" w:rsidRPr="00F334D7">
        <w:rPr>
          <w:sz w:val="22"/>
          <w:szCs w:val="22"/>
        </w:rPr>
        <w:t>Г</w:t>
      </w:r>
      <w:r w:rsidRPr="00F334D7">
        <w:rPr>
          <w:sz w:val="22"/>
          <w:szCs w:val="22"/>
        </w:rPr>
        <w:t>енеральны</w:t>
      </w:r>
      <w:r w:rsidR="00F8502E" w:rsidRPr="00F334D7">
        <w:rPr>
          <w:sz w:val="22"/>
          <w:szCs w:val="22"/>
        </w:rPr>
        <w:t xml:space="preserve">й директор       </w:t>
      </w:r>
      <w:r w:rsidR="00A96A51" w:rsidRPr="00F334D7">
        <w:rPr>
          <w:sz w:val="22"/>
          <w:szCs w:val="22"/>
        </w:rPr>
        <w:t>Золотарев В.В.</w:t>
      </w:r>
    </w:p>
    <w:p w:rsidR="00F91CB0" w:rsidRPr="00F334D7" w:rsidRDefault="00F91CB0" w:rsidP="00F91CB0">
      <w:pPr>
        <w:tabs>
          <w:tab w:val="left" w:pos="330"/>
        </w:tabs>
        <w:rPr>
          <w:sz w:val="22"/>
          <w:szCs w:val="22"/>
        </w:rPr>
      </w:pPr>
      <w:r w:rsidRPr="00F334D7">
        <w:rPr>
          <w:sz w:val="22"/>
          <w:szCs w:val="22"/>
        </w:rPr>
        <w:t xml:space="preserve"> 3.2  Дата:</w:t>
      </w:r>
      <w:r w:rsidR="00F334D7" w:rsidRPr="00F334D7">
        <w:rPr>
          <w:sz w:val="22"/>
          <w:szCs w:val="22"/>
        </w:rPr>
        <w:t xml:space="preserve"> </w:t>
      </w:r>
      <w:r w:rsidRPr="00F334D7">
        <w:rPr>
          <w:sz w:val="22"/>
          <w:szCs w:val="22"/>
        </w:rPr>
        <w:t xml:space="preserve">        «</w:t>
      </w:r>
      <w:r w:rsidR="00A96A51" w:rsidRPr="00F334D7">
        <w:rPr>
          <w:sz w:val="22"/>
          <w:szCs w:val="22"/>
        </w:rPr>
        <w:t>1</w:t>
      </w:r>
      <w:r w:rsidR="007434A6">
        <w:rPr>
          <w:sz w:val="22"/>
          <w:szCs w:val="22"/>
        </w:rPr>
        <w:t>8</w:t>
      </w:r>
      <w:r w:rsidRPr="00F334D7">
        <w:rPr>
          <w:sz w:val="22"/>
          <w:szCs w:val="22"/>
        </w:rPr>
        <w:t xml:space="preserve">» </w:t>
      </w:r>
      <w:r w:rsidR="00F8502E" w:rsidRPr="00F334D7">
        <w:rPr>
          <w:sz w:val="22"/>
          <w:szCs w:val="22"/>
        </w:rPr>
        <w:t>ию</w:t>
      </w:r>
      <w:r w:rsidR="00A96A51" w:rsidRPr="00F334D7">
        <w:rPr>
          <w:sz w:val="22"/>
          <w:szCs w:val="22"/>
        </w:rPr>
        <w:t>л</w:t>
      </w:r>
      <w:r w:rsidR="00F8502E" w:rsidRPr="00F334D7">
        <w:rPr>
          <w:sz w:val="22"/>
          <w:szCs w:val="22"/>
        </w:rPr>
        <w:t>я   2019</w:t>
      </w:r>
      <w:r w:rsidRPr="00F334D7">
        <w:rPr>
          <w:sz w:val="22"/>
          <w:szCs w:val="22"/>
        </w:rPr>
        <w:t>г.</w:t>
      </w:r>
    </w:p>
    <w:p w:rsidR="00F91CB0" w:rsidRPr="00F334D7" w:rsidRDefault="00F91CB0" w:rsidP="00F91CB0"/>
    <w:sectPr w:rsidR="00F91CB0" w:rsidRPr="00F3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3329"/>
    <w:multiLevelType w:val="multilevel"/>
    <w:tmpl w:val="CB68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AA726B8"/>
    <w:multiLevelType w:val="multilevel"/>
    <w:tmpl w:val="9E8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2A627AB"/>
    <w:multiLevelType w:val="multilevel"/>
    <w:tmpl w:val="8E20C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97"/>
    <w:rsid w:val="0007713F"/>
    <w:rsid w:val="000B5F28"/>
    <w:rsid w:val="00144479"/>
    <w:rsid w:val="00270E8F"/>
    <w:rsid w:val="003C727A"/>
    <w:rsid w:val="003F2AC9"/>
    <w:rsid w:val="00484CC4"/>
    <w:rsid w:val="0054135A"/>
    <w:rsid w:val="005D363C"/>
    <w:rsid w:val="00615C97"/>
    <w:rsid w:val="00655142"/>
    <w:rsid w:val="007434A6"/>
    <w:rsid w:val="009D0B9B"/>
    <w:rsid w:val="009E40A1"/>
    <w:rsid w:val="009F253D"/>
    <w:rsid w:val="00A22B8D"/>
    <w:rsid w:val="00A43B08"/>
    <w:rsid w:val="00A96A51"/>
    <w:rsid w:val="00B86D3D"/>
    <w:rsid w:val="00BD66A5"/>
    <w:rsid w:val="00C91503"/>
    <w:rsid w:val="00D31729"/>
    <w:rsid w:val="00D67514"/>
    <w:rsid w:val="00DD6CD9"/>
    <w:rsid w:val="00F041A4"/>
    <w:rsid w:val="00F334D7"/>
    <w:rsid w:val="00F8502E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  <w:style w:type="paragraph" w:customStyle="1" w:styleId="Standard">
    <w:name w:val="Standard"/>
    <w:rsid w:val="00A96A5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UBST">
    <w:name w:val="__SUBST"/>
    <w:rsid w:val="00A96A51"/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1CB0"/>
    <w:pPr>
      <w:ind w:left="720"/>
      <w:contextualSpacing/>
    </w:pPr>
  </w:style>
  <w:style w:type="paragraph" w:customStyle="1" w:styleId="Standard">
    <w:name w:val="Standard"/>
    <w:rsid w:val="00A96A5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UBST">
    <w:name w:val="__SUBST"/>
    <w:rsid w:val="00A96A51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Жанна Викторовна</dc:creator>
  <cp:lastModifiedBy>Кристина</cp:lastModifiedBy>
  <cp:revision>5</cp:revision>
  <dcterms:created xsi:type="dcterms:W3CDTF">2019-07-17T07:00:00Z</dcterms:created>
  <dcterms:modified xsi:type="dcterms:W3CDTF">2019-07-18T09:37:00Z</dcterms:modified>
</cp:coreProperties>
</file>