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2" w:rsidRDefault="00055222" w:rsidP="00D553E5">
      <w:pPr>
        <w:jc w:val="center"/>
        <w:rPr>
          <w:rFonts w:ascii="Times New Roman" w:hAnsi="Times New Roman"/>
          <w:b/>
          <w:sz w:val="32"/>
          <w:szCs w:val="32"/>
        </w:rPr>
      </w:pPr>
      <w:r w:rsidRPr="00C93A95">
        <w:rPr>
          <w:rFonts w:ascii="Times New Roman" w:hAnsi="Times New Roman"/>
          <w:b/>
          <w:sz w:val="32"/>
          <w:szCs w:val="32"/>
        </w:rPr>
        <w:t>сообщение о</w:t>
      </w:r>
      <w:r>
        <w:rPr>
          <w:rFonts w:ascii="Times New Roman" w:hAnsi="Times New Roman"/>
          <w:b/>
          <w:sz w:val="32"/>
          <w:szCs w:val="32"/>
        </w:rPr>
        <w:t>б утверждении</w:t>
      </w:r>
      <w:r w:rsidRPr="00C93A95">
        <w:rPr>
          <w:rFonts w:ascii="Times New Roman" w:hAnsi="Times New Roman"/>
          <w:b/>
          <w:sz w:val="32"/>
          <w:szCs w:val="32"/>
        </w:rPr>
        <w:t xml:space="preserve"> годового отчёта</w:t>
      </w:r>
      <w:r>
        <w:rPr>
          <w:rFonts w:ascii="Times New Roman" w:hAnsi="Times New Roman"/>
          <w:b/>
          <w:sz w:val="32"/>
          <w:szCs w:val="32"/>
        </w:rPr>
        <w:t xml:space="preserve"> за 201</w:t>
      </w:r>
      <w:r w:rsidR="0023041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год</w:t>
      </w:r>
      <w:r w:rsidRPr="00C93A95">
        <w:rPr>
          <w:rFonts w:ascii="Times New Roman" w:hAnsi="Times New Roman"/>
          <w:b/>
          <w:sz w:val="32"/>
          <w:szCs w:val="32"/>
        </w:rPr>
        <w:t xml:space="preserve"> </w:t>
      </w:r>
    </w:p>
    <w:p w:rsidR="00055222" w:rsidRPr="00C93A95" w:rsidRDefault="00055222" w:rsidP="00D553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5222" w:rsidRPr="0057575E" w:rsidRDefault="00055222" w:rsidP="00D553E5">
      <w:pPr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sz w:val="28"/>
          <w:szCs w:val="28"/>
        </w:rPr>
        <w:t>1. Общие сведения</w:t>
      </w:r>
      <w:r w:rsidRPr="0057575E">
        <w:rPr>
          <w:rFonts w:ascii="Times New Roman" w:hAnsi="Times New Roman"/>
          <w:sz w:val="28"/>
          <w:szCs w:val="28"/>
        </w:rPr>
        <w:br/>
        <w:t>1.1. Полное фирменное наименование эмитента: Открытое Акционерное Общество «Борское автотранспортное предприятие»</w:t>
      </w:r>
      <w:r w:rsidRPr="0057575E">
        <w:rPr>
          <w:rFonts w:ascii="Times New Roman" w:hAnsi="Times New Roman"/>
          <w:sz w:val="28"/>
          <w:szCs w:val="28"/>
        </w:rPr>
        <w:br/>
        <w:t>1.2. Сокращенное фирменное наименование эмитента: ОАО «Борское АТП»</w:t>
      </w:r>
      <w:r w:rsidRPr="0057575E">
        <w:rPr>
          <w:rFonts w:ascii="Times New Roman" w:hAnsi="Times New Roman"/>
          <w:sz w:val="28"/>
          <w:szCs w:val="28"/>
        </w:rPr>
        <w:br/>
        <w:t>1.3. Место нахождения эмитента: Самарская область, Борский район, с. Борское, ул. Коммунистическая 31</w:t>
      </w:r>
      <w:r w:rsidRPr="0057575E">
        <w:rPr>
          <w:rFonts w:ascii="Times New Roman" w:hAnsi="Times New Roman"/>
          <w:sz w:val="28"/>
          <w:szCs w:val="28"/>
        </w:rPr>
        <w:br/>
        <w:t>1.4. ОГРН эмитента: 1026303399055</w:t>
      </w:r>
      <w:r w:rsidRPr="0057575E">
        <w:rPr>
          <w:rFonts w:ascii="Times New Roman" w:hAnsi="Times New Roman"/>
          <w:sz w:val="28"/>
          <w:szCs w:val="28"/>
        </w:rPr>
        <w:br/>
        <w:t>1.5. ИНН эмитента: 6366000099</w:t>
      </w:r>
    </w:p>
    <w:p w:rsidR="00055222" w:rsidRPr="00342ADB" w:rsidRDefault="00055222" w:rsidP="00BA49E3">
      <w:pPr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sz w:val="28"/>
          <w:szCs w:val="28"/>
        </w:rPr>
        <w:t>1.6. Уникальный код эмитента, присвоенный регистрирующим органом: 01108-Е</w:t>
      </w:r>
      <w:r w:rsidRPr="0057575E">
        <w:rPr>
          <w:rFonts w:ascii="Times New Roman" w:hAnsi="Times New Roman"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 w:rsidRPr="0057575E">
        <w:rPr>
          <w:rFonts w:ascii="Times New Roman" w:hAnsi="Times New Roman"/>
          <w:sz w:val="28"/>
          <w:szCs w:val="28"/>
          <w:lang w:val="en-US"/>
        </w:rPr>
        <w:t>www</w:t>
      </w:r>
      <w:r w:rsidRPr="00575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disclosure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issuer</w:t>
      </w:r>
      <w:r>
        <w:rPr>
          <w:rFonts w:ascii="Times New Roman" w:hAnsi="Times New Roman"/>
          <w:sz w:val="28"/>
          <w:szCs w:val="28"/>
        </w:rPr>
        <w:t>/6366000099/</w:t>
      </w:r>
      <w:r>
        <w:rPr>
          <w:rFonts w:ascii="Times New Roman" w:hAnsi="Times New Roman"/>
          <w:sz w:val="28"/>
          <w:szCs w:val="28"/>
        </w:rPr>
        <w:br/>
      </w:r>
      <w:r w:rsidRPr="00A5124B">
        <w:rPr>
          <w:rFonts w:ascii="Times New Roman" w:hAnsi="Times New Roman"/>
          <w:sz w:val="28"/>
          <w:szCs w:val="28"/>
        </w:rPr>
        <w:br/>
        <w:t>2. Содержание сообщения</w:t>
      </w:r>
      <w:r w:rsidRPr="00A5124B">
        <w:rPr>
          <w:rFonts w:ascii="Times New Roman" w:hAnsi="Times New Roman"/>
          <w:sz w:val="28"/>
          <w:szCs w:val="28"/>
        </w:rPr>
        <w:br/>
        <w:t xml:space="preserve">2.1. </w:t>
      </w:r>
      <w:r>
        <w:rPr>
          <w:rFonts w:ascii="Times New Roman" w:hAnsi="Times New Roman"/>
          <w:sz w:val="28"/>
          <w:szCs w:val="28"/>
        </w:rPr>
        <w:t xml:space="preserve">Годовым общим собранием акционеров, состоявшимся </w:t>
      </w:r>
      <w:r w:rsidRPr="00393C1C">
        <w:rPr>
          <w:rFonts w:ascii="Times New Roman" w:hAnsi="Times New Roman"/>
          <w:sz w:val="28"/>
          <w:szCs w:val="28"/>
        </w:rPr>
        <w:t>1</w:t>
      </w:r>
      <w:r w:rsidR="002304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2304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утвержден годовой отчет за 201</w:t>
      </w:r>
      <w:r w:rsidR="002304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55222" w:rsidRDefault="00055222" w:rsidP="00D553E5">
      <w:pPr>
        <w:rPr>
          <w:sz w:val="28"/>
          <w:szCs w:val="28"/>
        </w:rPr>
      </w:pPr>
    </w:p>
    <w:p w:rsidR="00055222" w:rsidRDefault="00055222"/>
    <w:sectPr w:rsidR="00055222" w:rsidSect="009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E5"/>
    <w:rsid w:val="00055222"/>
    <w:rsid w:val="00144382"/>
    <w:rsid w:val="001B45C9"/>
    <w:rsid w:val="001F23A6"/>
    <w:rsid w:val="00230418"/>
    <w:rsid w:val="00342ADB"/>
    <w:rsid w:val="00393C1C"/>
    <w:rsid w:val="004E368D"/>
    <w:rsid w:val="0051094F"/>
    <w:rsid w:val="0057575E"/>
    <w:rsid w:val="007B40CA"/>
    <w:rsid w:val="0082665D"/>
    <w:rsid w:val="009E09ED"/>
    <w:rsid w:val="00A21A36"/>
    <w:rsid w:val="00A5124B"/>
    <w:rsid w:val="00BA49E3"/>
    <w:rsid w:val="00BE15FD"/>
    <w:rsid w:val="00C47C72"/>
    <w:rsid w:val="00C93A95"/>
    <w:rsid w:val="00D553E5"/>
    <w:rsid w:val="00ED6EA3"/>
    <w:rsid w:val="00F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АТП</cp:lastModifiedBy>
  <cp:revision>14</cp:revision>
  <dcterms:created xsi:type="dcterms:W3CDTF">2012-06-15T06:51:00Z</dcterms:created>
  <dcterms:modified xsi:type="dcterms:W3CDTF">2017-07-14T14:05:00Z</dcterms:modified>
</cp:coreProperties>
</file>