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06" w:rsidRPr="008A21FC" w:rsidRDefault="0098452E" w:rsidP="00590F46">
      <w:pPr>
        <w:ind w:left="4500"/>
      </w:pPr>
      <w:r w:rsidRPr="008A21FC">
        <w:t>Утвержден</w:t>
      </w:r>
    </w:p>
    <w:p w:rsidR="0075719A" w:rsidRPr="008A21FC" w:rsidRDefault="0079452B" w:rsidP="00590F46">
      <w:pPr>
        <w:ind w:left="4500"/>
      </w:pPr>
      <w:r>
        <w:t>Годовым</w:t>
      </w:r>
      <w:r w:rsidR="0010619D" w:rsidRPr="008A21FC">
        <w:t xml:space="preserve"> о</w:t>
      </w:r>
      <w:r w:rsidR="0098452E" w:rsidRPr="008A21FC">
        <w:t>бщим собранием  акционеров</w:t>
      </w:r>
    </w:p>
    <w:p w:rsidR="0075719A" w:rsidRPr="008A21FC" w:rsidRDefault="0075719A" w:rsidP="00590F46">
      <w:pPr>
        <w:ind w:left="4500"/>
      </w:pPr>
      <w:r w:rsidRPr="008A21FC">
        <w:t>ОАО «</w:t>
      </w:r>
      <w:r w:rsidR="0079452B">
        <w:t>17 ТМП</w:t>
      </w:r>
      <w:r w:rsidRPr="008A21FC">
        <w:t>»</w:t>
      </w:r>
    </w:p>
    <w:p w:rsidR="009B4906" w:rsidRPr="008A21FC" w:rsidRDefault="0098452E" w:rsidP="00590F46">
      <w:pPr>
        <w:ind w:left="4500"/>
      </w:pPr>
      <w:r w:rsidRPr="008A21FC">
        <w:t xml:space="preserve">Протокол от </w:t>
      </w:r>
      <w:r w:rsidR="00476534">
        <w:t>2</w:t>
      </w:r>
      <w:r w:rsidR="00997A85">
        <w:t>8</w:t>
      </w:r>
      <w:bookmarkStart w:id="0" w:name="_GoBack"/>
      <w:bookmarkEnd w:id="0"/>
      <w:r w:rsidR="007B45A6" w:rsidRPr="008A21FC">
        <w:t xml:space="preserve"> </w:t>
      </w:r>
      <w:r w:rsidR="0079452B">
        <w:t>июня 2012</w:t>
      </w:r>
      <w:r w:rsidR="007B45A6" w:rsidRPr="008A21FC">
        <w:t xml:space="preserve"> года</w:t>
      </w:r>
    </w:p>
    <w:p w:rsidR="007B45A6" w:rsidRPr="008A21FC" w:rsidRDefault="00F90E6D" w:rsidP="00590F46">
      <w:pPr>
        <w:ind w:left="4500"/>
      </w:pPr>
      <w:r w:rsidRPr="008A21FC">
        <w:t>Председатель</w:t>
      </w:r>
      <w:r w:rsidR="00476534">
        <w:t>ствующий годового</w:t>
      </w:r>
      <w:r w:rsidRPr="008A21FC">
        <w:t xml:space="preserve"> общего собрания акционеров </w:t>
      </w:r>
    </w:p>
    <w:p w:rsidR="007B45A6" w:rsidRPr="008A21FC" w:rsidRDefault="007B45A6" w:rsidP="00590F46">
      <w:pPr>
        <w:ind w:left="4500"/>
      </w:pPr>
    </w:p>
    <w:p w:rsidR="00F90E6D" w:rsidRPr="008A21FC" w:rsidRDefault="00F90E6D" w:rsidP="00590F46">
      <w:pPr>
        <w:ind w:left="4500"/>
      </w:pPr>
      <w:r w:rsidRPr="008A21FC">
        <w:t>___________</w:t>
      </w:r>
      <w:r w:rsidR="009B73E6" w:rsidRPr="008A21FC">
        <w:t>___</w:t>
      </w:r>
      <w:r w:rsidRPr="008A21FC">
        <w:t>_/</w:t>
      </w:r>
      <w:r w:rsidR="0079452B">
        <w:t>Бондаренко Г.В.</w:t>
      </w:r>
      <w:r w:rsidRPr="008A21FC">
        <w:t>/</w:t>
      </w:r>
    </w:p>
    <w:p w:rsidR="009B4906" w:rsidRPr="008A21FC" w:rsidRDefault="009B4906" w:rsidP="00590F46">
      <w:pPr>
        <w:ind w:left="4500"/>
      </w:pPr>
    </w:p>
    <w:p w:rsidR="009B4906" w:rsidRPr="008A21FC" w:rsidRDefault="009B4906" w:rsidP="00590F46">
      <w:pPr>
        <w:jc w:val="right"/>
        <w:rPr>
          <w:b/>
        </w:rPr>
      </w:pPr>
    </w:p>
    <w:p w:rsidR="009B4906" w:rsidRPr="008A21FC" w:rsidRDefault="009B4906" w:rsidP="00590F46">
      <w:pPr>
        <w:jc w:val="right"/>
        <w:rPr>
          <w:i/>
        </w:rPr>
      </w:pPr>
    </w:p>
    <w:p w:rsidR="009B4906" w:rsidRPr="008A21FC" w:rsidRDefault="009B4906" w:rsidP="00590F46">
      <w:pPr>
        <w:jc w:val="right"/>
      </w:pPr>
    </w:p>
    <w:p w:rsidR="009B4906" w:rsidRPr="008A21FC" w:rsidRDefault="009B4906" w:rsidP="00590F46">
      <w:pPr>
        <w:jc w:val="right"/>
      </w:pPr>
    </w:p>
    <w:p w:rsidR="009B4906" w:rsidRPr="008A21FC" w:rsidRDefault="009B4906" w:rsidP="00590F46">
      <w:pPr>
        <w:jc w:val="right"/>
      </w:pPr>
    </w:p>
    <w:p w:rsidR="009B4906" w:rsidRPr="008A21FC" w:rsidRDefault="009B4906" w:rsidP="00590F46">
      <w:pPr>
        <w:jc w:val="right"/>
      </w:pPr>
    </w:p>
    <w:p w:rsidR="009B4906" w:rsidRPr="008A21FC" w:rsidRDefault="009B4906" w:rsidP="00590F46">
      <w:pPr>
        <w:jc w:val="right"/>
      </w:pPr>
    </w:p>
    <w:p w:rsidR="009B4906" w:rsidRPr="008A21FC" w:rsidRDefault="009B4906" w:rsidP="00590F46">
      <w:pPr>
        <w:jc w:val="right"/>
      </w:pPr>
    </w:p>
    <w:p w:rsidR="009B4906" w:rsidRPr="008A21FC" w:rsidRDefault="009B4906" w:rsidP="00590F46">
      <w:pPr>
        <w:jc w:val="right"/>
      </w:pPr>
    </w:p>
    <w:p w:rsidR="00590F46" w:rsidRPr="008A21FC" w:rsidRDefault="00590F46" w:rsidP="00590F46">
      <w:pPr>
        <w:jc w:val="right"/>
      </w:pPr>
    </w:p>
    <w:p w:rsidR="00590F46" w:rsidRPr="008A21FC" w:rsidRDefault="00590F46" w:rsidP="00590F46">
      <w:pPr>
        <w:jc w:val="right"/>
      </w:pPr>
    </w:p>
    <w:p w:rsidR="009B4906" w:rsidRPr="008A21FC" w:rsidRDefault="009B4906" w:rsidP="00590F46">
      <w:pPr>
        <w:jc w:val="right"/>
      </w:pPr>
    </w:p>
    <w:p w:rsidR="009B4906" w:rsidRPr="008A21FC" w:rsidRDefault="009B4906" w:rsidP="00590F46">
      <w:pPr>
        <w:jc w:val="right"/>
      </w:pPr>
    </w:p>
    <w:p w:rsidR="009B4906" w:rsidRPr="008A21FC" w:rsidRDefault="009B4906" w:rsidP="00590F46">
      <w:pPr>
        <w:jc w:val="right"/>
      </w:pPr>
    </w:p>
    <w:p w:rsidR="009B4906" w:rsidRPr="008A21FC" w:rsidRDefault="009B4906" w:rsidP="00590F46">
      <w:pPr>
        <w:jc w:val="right"/>
      </w:pPr>
    </w:p>
    <w:p w:rsidR="009B4906" w:rsidRPr="008A21FC" w:rsidRDefault="009B4906" w:rsidP="00590F46">
      <w:pPr>
        <w:jc w:val="right"/>
      </w:pPr>
    </w:p>
    <w:p w:rsidR="009B4906" w:rsidRPr="008A21FC" w:rsidRDefault="009B4906" w:rsidP="00590F46">
      <w:pPr>
        <w:jc w:val="center"/>
        <w:rPr>
          <w:b/>
          <w:sz w:val="36"/>
          <w:szCs w:val="36"/>
        </w:rPr>
      </w:pPr>
      <w:r w:rsidRPr="008A21FC">
        <w:rPr>
          <w:b/>
          <w:sz w:val="36"/>
          <w:szCs w:val="36"/>
        </w:rPr>
        <w:t>УСТАВ</w:t>
      </w:r>
    </w:p>
    <w:p w:rsidR="009B4906" w:rsidRPr="008A21FC" w:rsidRDefault="0075719A" w:rsidP="00590F46">
      <w:pPr>
        <w:jc w:val="center"/>
        <w:rPr>
          <w:b/>
          <w:sz w:val="36"/>
          <w:szCs w:val="36"/>
        </w:rPr>
      </w:pPr>
      <w:r w:rsidRPr="008A21FC">
        <w:rPr>
          <w:b/>
          <w:sz w:val="36"/>
          <w:szCs w:val="36"/>
        </w:rPr>
        <w:t>О</w:t>
      </w:r>
      <w:r w:rsidR="009B4906" w:rsidRPr="008A21FC">
        <w:rPr>
          <w:b/>
          <w:sz w:val="36"/>
          <w:szCs w:val="36"/>
        </w:rPr>
        <w:t>ткрытого акционерного общества</w:t>
      </w:r>
    </w:p>
    <w:p w:rsidR="009B4906" w:rsidRPr="008A21FC" w:rsidRDefault="004E7084" w:rsidP="00590F46">
      <w:pPr>
        <w:jc w:val="center"/>
        <w:rPr>
          <w:b/>
          <w:sz w:val="36"/>
          <w:szCs w:val="36"/>
        </w:rPr>
      </w:pPr>
      <w:r w:rsidRPr="008A21FC">
        <w:rPr>
          <w:b/>
          <w:sz w:val="36"/>
          <w:szCs w:val="36"/>
        </w:rPr>
        <w:t>«</w:t>
      </w:r>
      <w:r w:rsidR="0079452B">
        <w:rPr>
          <w:b/>
          <w:sz w:val="36"/>
          <w:szCs w:val="36"/>
        </w:rPr>
        <w:t>17 Таксомоторный парк</w:t>
      </w:r>
      <w:r w:rsidR="009B4906" w:rsidRPr="008A21FC">
        <w:rPr>
          <w:b/>
          <w:sz w:val="36"/>
          <w:szCs w:val="36"/>
        </w:rPr>
        <w:t>»</w:t>
      </w:r>
    </w:p>
    <w:p w:rsidR="009B4906" w:rsidRPr="008A21FC" w:rsidRDefault="009B4906" w:rsidP="00590F46">
      <w:pPr>
        <w:jc w:val="center"/>
        <w:rPr>
          <w:b/>
          <w:sz w:val="32"/>
        </w:rPr>
      </w:pPr>
    </w:p>
    <w:p w:rsidR="00A57D44" w:rsidRPr="008A21FC" w:rsidRDefault="00A57D44" w:rsidP="00590F46">
      <w:pPr>
        <w:jc w:val="center"/>
        <w:rPr>
          <w:b/>
          <w:sz w:val="32"/>
        </w:rPr>
      </w:pPr>
    </w:p>
    <w:p w:rsidR="00A57D44" w:rsidRPr="008A21FC" w:rsidRDefault="00A57D44" w:rsidP="00590F46">
      <w:pPr>
        <w:jc w:val="center"/>
        <w:rPr>
          <w:b/>
          <w:sz w:val="32"/>
        </w:rPr>
      </w:pPr>
    </w:p>
    <w:p w:rsidR="009B4906" w:rsidRPr="008A21FC" w:rsidRDefault="009B4906" w:rsidP="00590F46">
      <w:pPr>
        <w:jc w:val="center"/>
      </w:pPr>
    </w:p>
    <w:p w:rsidR="009B4906" w:rsidRPr="008A21FC" w:rsidRDefault="009B4906" w:rsidP="00590F46">
      <w:pPr>
        <w:jc w:val="center"/>
      </w:pPr>
    </w:p>
    <w:p w:rsidR="009B4906" w:rsidRPr="00E411A9" w:rsidRDefault="009B4906" w:rsidP="00590F46">
      <w:pPr>
        <w:jc w:val="center"/>
      </w:pPr>
    </w:p>
    <w:p w:rsidR="006673BF" w:rsidRPr="00E411A9" w:rsidRDefault="006673BF" w:rsidP="00590F46">
      <w:pPr>
        <w:jc w:val="center"/>
      </w:pPr>
    </w:p>
    <w:p w:rsidR="006673BF" w:rsidRPr="00E411A9" w:rsidRDefault="006673BF" w:rsidP="00590F46">
      <w:pPr>
        <w:jc w:val="center"/>
      </w:pPr>
    </w:p>
    <w:p w:rsidR="009B4906" w:rsidRPr="008A21FC" w:rsidRDefault="009B4906" w:rsidP="00590F46">
      <w:pPr>
        <w:jc w:val="center"/>
      </w:pPr>
    </w:p>
    <w:p w:rsidR="009B4906" w:rsidRPr="008A21FC" w:rsidRDefault="009B4906" w:rsidP="00590F46">
      <w:pPr>
        <w:jc w:val="center"/>
      </w:pPr>
    </w:p>
    <w:p w:rsidR="009B4906" w:rsidRPr="008A21FC" w:rsidRDefault="009B4906" w:rsidP="00590F46">
      <w:pPr>
        <w:jc w:val="center"/>
      </w:pPr>
    </w:p>
    <w:p w:rsidR="009B4906" w:rsidRPr="008A21FC" w:rsidRDefault="009B4906" w:rsidP="00590F46">
      <w:pPr>
        <w:jc w:val="center"/>
      </w:pPr>
    </w:p>
    <w:p w:rsidR="009B4906" w:rsidRPr="008A21FC" w:rsidRDefault="009B4906" w:rsidP="00590F46">
      <w:pPr>
        <w:jc w:val="center"/>
      </w:pPr>
    </w:p>
    <w:p w:rsidR="009B4906" w:rsidRPr="008A21FC" w:rsidRDefault="009B4906" w:rsidP="00590F46">
      <w:pPr>
        <w:jc w:val="center"/>
      </w:pPr>
    </w:p>
    <w:p w:rsidR="00590F46" w:rsidRPr="008A21FC" w:rsidRDefault="00590F46" w:rsidP="00590F46">
      <w:pPr>
        <w:jc w:val="center"/>
      </w:pPr>
    </w:p>
    <w:p w:rsidR="00590F46" w:rsidRPr="008A21FC" w:rsidRDefault="00590F46" w:rsidP="00590F46">
      <w:pPr>
        <w:jc w:val="center"/>
      </w:pPr>
    </w:p>
    <w:p w:rsidR="009B4906" w:rsidRPr="008A21FC" w:rsidRDefault="009B4906" w:rsidP="00590F46">
      <w:pPr>
        <w:jc w:val="center"/>
      </w:pPr>
    </w:p>
    <w:p w:rsidR="009B4906" w:rsidRPr="008A21FC" w:rsidRDefault="009B4906" w:rsidP="00590F46">
      <w:pPr>
        <w:jc w:val="center"/>
      </w:pPr>
    </w:p>
    <w:p w:rsidR="009B4906" w:rsidRPr="008A21FC" w:rsidRDefault="009B4906" w:rsidP="00590F46">
      <w:pPr>
        <w:jc w:val="center"/>
      </w:pPr>
    </w:p>
    <w:p w:rsidR="009B4906" w:rsidRPr="008A21FC" w:rsidRDefault="009B4906" w:rsidP="00590F46">
      <w:pPr>
        <w:jc w:val="center"/>
      </w:pPr>
    </w:p>
    <w:p w:rsidR="009B4906" w:rsidRPr="008A21FC" w:rsidRDefault="009B4906" w:rsidP="00590F46">
      <w:pPr>
        <w:jc w:val="center"/>
      </w:pPr>
    </w:p>
    <w:p w:rsidR="009B4906" w:rsidRPr="008A21FC" w:rsidRDefault="0098452E" w:rsidP="00590F46">
      <w:pPr>
        <w:jc w:val="center"/>
      </w:pPr>
      <w:r w:rsidRPr="008A21FC">
        <w:t>г. Москва</w:t>
      </w:r>
    </w:p>
    <w:p w:rsidR="009B4906" w:rsidRPr="008A21FC" w:rsidRDefault="0079452B" w:rsidP="00590F46">
      <w:pPr>
        <w:jc w:val="center"/>
      </w:pPr>
      <w:r>
        <w:t>2012</w:t>
      </w:r>
      <w:r w:rsidR="009B4906" w:rsidRPr="008A21FC">
        <w:t xml:space="preserve"> г</w:t>
      </w:r>
      <w:r w:rsidR="00901847" w:rsidRPr="008A21FC">
        <w:t>од</w:t>
      </w:r>
    </w:p>
    <w:p w:rsidR="009B4906" w:rsidRPr="008A21FC" w:rsidRDefault="009B4906" w:rsidP="00590F46">
      <w:pPr>
        <w:jc w:val="center"/>
        <w:rPr>
          <w:b/>
        </w:rPr>
      </w:pPr>
      <w:r w:rsidRPr="008A21FC">
        <w:br w:type="page"/>
      </w:r>
      <w:r w:rsidRPr="008A21FC">
        <w:rPr>
          <w:b/>
        </w:rPr>
        <w:lastRenderedPageBreak/>
        <w:t>СОДЕРЖАНИЕ:</w:t>
      </w:r>
    </w:p>
    <w:p w:rsidR="009B4906" w:rsidRPr="008A21FC" w:rsidRDefault="009B4906" w:rsidP="00113610"/>
    <w:p w:rsidR="009B4906" w:rsidRPr="008A21FC" w:rsidRDefault="002C04D0" w:rsidP="004D7CB3">
      <w:pPr>
        <w:pStyle w:val="1"/>
        <w:numPr>
          <w:ilvl w:val="0"/>
          <w:numId w:val="0"/>
        </w:numPr>
        <w:spacing w:before="120" w:after="120" w:line="240" w:lineRule="auto"/>
      </w:pPr>
      <w:r w:rsidRPr="008A21FC">
        <w:t xml:space="preserve">1. </w:t>
      </w:r>
      <w:r w:rsidR="009B4906" w:rsidRPr="008A21FC">
        <w:t xml:space="preserve">Общие </w:t>
      </w:r>
      <w:r w:rsidRPr="008A21FC">
        <w:t>по</w:t>
      </w:r>
      <w:r w:rsidR="009B4906" w:rsidRPr="008A21FC">
        <w:t>ложе</w:t>
      </w:r>
      <w:r w:rsidRPr="008A21FC">
        <w:t>ния………………………………………………………………………</w:t>
      </w:r>
      <w:r w:rsidR="00A54B96" w:rsidRPr="008A21FC">
        <w:t>……</w:t>
      </w:r>
      <w:r w:rsidR="000C618F" w:rsidRPr="008A21FC">
        <w:t>.</w:t>
      </w:r>
      <w:r w:rsidR="00A54B96" w:rsidRPr="008A21FC">
        <w:t>..</w:t>
      </w:r>
      <w:r w:rsidR="005215C5" w:rsidRPr="008A21FC">
        <w:t>3</w:t>
      </w:r>
    </w:p>
    <w:p w:rsidR="009B4906" w:rsidRPr="008A21FC" w:rsidRDefault="002C04D0" w:rsidP="004D7CB3">
      <w:pPr>
        <w:spacing w:before="120" w:after="120"/>
      </w:pPr>
      <w:r w:rsidRPr="008A21FC">
        <w:t xml:space="preserve">2. </w:t>
      </w:r>
      <w:r w:rsidR="009B4906" w:rsidRPr="008A21FC">
        <w:t>Правовой статус Общества………………………………………………...……….………</w:t>
      </w:r>
      <w:r w:rsidR="000C618F" w:rsidRPr="008A21FC">
        <w:t>…</w:t>
      </w:r>
      <w:r w:rsidR="009B4906" w:rsidRPr="008A21FC">
        <w:t>.</w:t>
      </w:r>
      <w:r w:rsidR="00D44484">
        <w:t>4</w:t>
      </w:r>
    </w:p>
    <w:p w:rsidR="009B4906" w:rsidRPr="008A21FC" w:rsidRDefault="00A54B96" w:rsidP="004D7CB3">
      <w:pPr>
        <w:spacing w:before="120" w:after="120"/>
      </w:pPr>
      <w:r w:rsidRPr="008A21FC">
        <w:t xml:space="preserve">3. </w:t>
      </w:r>
      <w:r w:rsidR="009B4906" w:rsidRPr="008A21FC">
        <w:t>Уставный капитал Общества. Ценные бумаги Общества…..…..…….……………….…</w:t>
      </w:r>
      <w:r w:rsidRPr="008A21FC">
        <w:t>..</w:t>
      </w:r>
      <w:r w:rsidR="009B4906" w:rsidRPr="008A21FC">
        <w:t>.</w:t>
      </w:r>
      <w:r w:rsidR="000C618F" w:rsidRPr="008A21FC">
        <w:t>..5</w:t>
      </w:r>
    </w:p>
    <w:p w:rsidR="009B4906" w:rsidRPr="008A21FC" w:rsidRDefault="00A54B96" w:rsidP="004D7CB3">
      <w:pPr>
        <w:pStyle w:val="1"/>
        <w:numPr>
          <w:ilvl w:val="0"/>
          <w:numId w:val="0"/>
        </w:numPr>
        <w:spacing w:before="120" w:after="120" w:line="240" w:lineRule="auto"/>
      </w:pPr>
      <w:r w:rsidRPr="008A21FC">
        <w:t xml:space="preserve">4. </w:t>
      </w:r>
      <w:r w:rsidR="009B4906" w:rsidRPr="008A21FC">
        <w:t>Права и обязанности акцион</w:t>
      </w:r>
      <w:r w:rsidR="002C04D0" w:rsidRPr="008A21FC">
        <w:t>ера Общества……………………………………………</w:t>
      </w:r>
      <w:r w:rsidRPr="008A21FC">
        <w:t>…….</w:t>
      </w:r>
      <w:r w:rsidR="000C618F" w:rsidRPr="008A21FC">
        <w:t>..6</w:t>
      </w:r>
    </w:p>
    <w:p w:rsidR="009B4906" w:rsidRPr="008A21FC" w:rsidRDefault="00A54B96" w:rsidP="004D7CB3">
      <w:pPr>
        <w:spacing w:before="120" w:after="120"/>
      </w:pPr>
      <w:r w:rsidRPr="008A21FC">
        <w:t xml:space="preserve">5. </w:t>
      </w:r>
      <w:r w:rsidR="009B4906" w:rsidRPr="008A21FC">
        <w:t>Органы управления и контроля Общества………………………………..……………….</w:t>
      </w:r>
      <w:r w:rsidRPr="008A21FC">
        <w:t>..</w:t>
      </w:r>
      <w:r w:rsidR="009B4906" w:rsidRPr="008A21FC">
        <w:t>.</w:t>
      </w:r>
      <w:r w:rsidR="000C618F" w:rsidRPr="008A21FC">
        <w:t>..</w:t>
      </w:r>
      <w:r w:rsidR="005215C5" w:rsidRPr="008A21FC">
        <w:t>6</w:t>
      </w:r>
    </w:p>
    <w:p w:rsidR="009B4906" w:rsidRPr="008A21FC" w:rsidRDefault="00A54B96" w:rsidP="004D7CB3">
      <w:pPr>
        <w:pStyle w:val="1"/>
        <w:numPr>
          <w:ilvl w:val="0"/>
          <w:numId w:val="0"/>
        </w:numPr>
        <w:spacing w:before="120" w:after="120" w:line="240" w:lineRule="auto"/>
      </w:pPr>
      <w:r w:rsidRPr="008A21FC">
        <w:t xml:space="preserve">6. </w:t>
      </w:r>
      <w:r w:rsidR="00815E3C" w:rsidRPr="008A21FC">
        <w:t xml:space="preserve">Общее собрание </w:t>
      </w:r>
      <w:r w:rsidR="008033D5" w:rsidRPr="008A21FC">
        <w:t>а</w:t>
      </w:r>
      <w:r w:rsidR="00815E3C" w:rsidRPr="008A21FC">
        <w:t>кционер</w:t>
      </w:r>
      <w:r w:rsidR="002C04D0" w:rsidRPr="008A21FC">
        <w:t>ов……………..……………………………………………...</w:t>
      </w:r>
      <w:r w:rsidRPr="008A21FC">
        <w:t>.......</w:t>
      </w:r>
      <w:r w:rsidR="000C618F" w:rsidRPr="008A21FC">
        <w:t>..7</w:t>
      </w:r>
    </w:p>
    <w:p w:rsidR="009B4906" w:rsidRPr="008A21FC" w:rsidRDefault="00A54B96" w:rsidP="004D7CB3">
      <w:pPr>
        <w:spacing w:before="120" w:after="120"/>
      </w:pPr>
      <w:r w:rsidRPr="008A21FC">
        <w:t xml:space="preserve">7. </w:t>
      </w:r>
      <w:r w:rsidR="009B4906" w:rsidRPr="008A21FC">
        <w:t>Совет директоров……………..……………………………………………………………</w:t>
      </w:r>
      <w:r w:rsidR="00E23E25" w:rsidRPr="008A21FC">
        <w:t>...</w:t>
      </w:r>
      <w:r w:rsidR="000C618F" w:rsidRPr="008A21FC">
        <w:t>..</w:t>
      </w:r>
      <w:r w:rsidR="00E23E25" w:rsidRPr="008A21FC">
        <w:t>1</w:t>
      </w:r>
      <w:r w:rsidR="000C618F" w:rsidRPr="008A21FC">
        <w:t>2</w:t>
      </w:r>
    </w:p>
    <w:p w:rsidR="00113610" w:rsidRPr="008A21FC" w:rsidRDefault="00113610" w:rsidP="004D7CB3">
      <w:pPr>
        <w:spacing w:before="120" w:after="120"/>
      </w:pPr>
      <w:r w:rsidRPr="008A21FC">
        <w:t>7.2. Компетенция Совета директоров</w:t>
      </w:r>
      <w:r w:rsidR="000C618F" w:rsidRPr="008A21FC">
        <w:t>…………………………………………………………..12</w:t>
      </w:r>
    </w:p>
    <w:p w:rsidR="00113610" w:rsidRPr="008A21FC" w:rsidRDefault="00113610" w:rsidP="004D7CB3">
      <w:pPr>
        <w:spacing w:before="120" w:after="120"/>
      </w:pPr>
      <w:r w:rsidRPr="008A21FC">
        <w:t>7.3. Избрание членов Совета директоров и прекращение их полномочий</w:t>
      </w:r>
      <w:r w:rsidR="000C618F" w:rsidRPr="008A21FC">
        <w:t>…………………..16</w:t>
      </w:r>
    </w:p>
    <w:p w:rsidR="00113610" w:rsidRPr="008A21FC" w:rsidRDefault="00113610" w:rsidP="004D7CB3">
      <w:pPr>
        <w:spacing w:before="120" w:after="120"/>
      </w:pPr>
      <w:r w:rsidRPr="008A21FC">
        <w:t>7.4. Председатель совета директоров</w:t>
      </w:r>
      <w:r w:rsidR="000C618F" w:rsidRPr="008A21FC">
        <w:t>…………………………………………………………...16</w:t>
      </w:r>
    </w:p>
    <w:p w:rsidR="00113610" w:rsidRPr="008A21FC" w:rsidRDefault="00113610" w:rsidP="004D7CB3">
      <w:pPr>
        <w:tabs>
          <w:tab w:val="left" w:pos="1080"/>
        </w:tabs>
        <w:spacing w:before="120" w:after="120"/>
      </w:pPr>
      <w:r w:rsidRPr="008A21FC">
        <w:t>7.5. Корпоративный секретарь Общества</w:t>
      </w:r>
      <w:r w:rsidR="000C618F" w:rsidRPr="008A21FC">
        <w:t>………………………………………………………16</w:t>
      </w:r>
    </w:p>
    <w:p w:rsidR="00113610" w:rsidRPr="008A21FC" w:rsidRDefault="00113610" w:rsidP="004D7CB3">
      <w:pPr>
        <w:pStyle w:val="a3"/>
        <w:spacing w:before="120" w:after="120"/>
      </w:pPr>
      <w:r w:rsidRPr="008A21FC">
        <w:t>7.6. Заседания совета директоров</w:t>
      </w:r>
      <w:r w:rsidR="000C618F" w:rsidRPr="008A21FC">
        <w:t>……………………………………………………………….17</w:t>
      </w:r>
    </w:p>
    <w:p w:rsidR="00113610" w:rsidRPr="008A21FC" w:rsidRDefault="00113610" w:rsidP="004D7CB3">
      <w:pPr>
        <w:spacing w:before="120" w:after="120"/>
      </w:pPr>
      <w:r w:rsidRPr="008A21FC">
        <w:t>8. Единоличный исполнительный орган</w:t>
      </w:r>
      <w:r w:rsidR="000C618F" w:rsidRPr="008A21FC">
        <w:t>………………………………………………………..19</w:t>
      </w:r>
    </w:p>
    <w:p w:rsidR="00113610" w:rsidRPr="008A21FC" w:rsidRDefault="00113610" w:rsidP="004D7CB3">
      <w:pPr>
        <w:spacing w:before="120" w:after="120"/>
      </w:pPr>
      <w:r w:rsidRPr="008A21FC">
        <w:t>8.2. Назначение и прекращение полномочий генерального директора</w:t>
      </w:r>
      <w:r w:rsidR="000C618F" w:rsidRPr="008A21FC">
        <w:t>………………………19</w:t>
      </w:r>
    </w:p>
    <w:p w:rsidR="00113610" w:rsidRPr="008A21FC" w:rsidRDefault="00113610" w:rsidP="004D7CB3">
      <w:pPr>
        <w:spacing w:before="120" w:after="120"/>
      </w:pPr>
      <w:r w:rsidRPr="008A21FC">
        <w:t>8.3. Компетенция генерального директора Общества</w:t>
      </w:r>
      <w:r w:rsidR="00FF71E7">
        <w:t>…………………………………………20</w:t>
      </w:r>
    </w:p>
    <w:p w:rsidR="00113610" w:rsidRPr="008A21FC" w:rsidRDefault="00113610" w:rsidP="004D7CB3">
      <w:pPr>
        <w:tabs>
          <w:tab w:val="left" w:pos="1620"/>
        </w:tabs>
        <w:spacing w:before="120" w:after="120"/>
      </w:pPr>
      <w:r w:rsidRPr="008A21FC">
        <w:t>8.4. Управляющая организация</w:t>
      </w:r>
      <w:r w:rsidR="00FF71E7">
        <w:t>………………………………………………………………….21</w:t>
      </w:r>
    </w:p>
    <w:p w:rsidR="00113610" w:rsidRPr="008A21FC" w:rsidRDefault="00113610" w:rsidP="004D7CB3">
      <w:pPr>
        <w:pStyle w:val="10"/>
        <w:spacing w:before="120" w:after="120"/>
        <w:ind w:firstLine="0"/>
        <w:jc w:val="left"/>
        <w:rPr>
          <w:b w:val="0"/>
        </w:rPr>
      </w:pPr>
      <w:r w:rsidRPr="008A21FC">
        <w:rPr>
          <w:b w:val="0"/>
        </w:rPr>
        <w:t>9. Имущество Общества</w:t>
      </w:r>
      <w:r w:rsidR="000C618F" w:rsidRPr="008A21FC">
        <w:rPr>
          <w:b w:val="0"/>
        </w:rPr>
        <w:t>………………………………………………………………………….21</w:t>
      </w:r>
    </w:p>
    <w:p w:rsidR="00113610" w:rsidRPr="008A21FC" w:rsidRDefault="00113610" w:rsidP="004D7CB3">
      <w:pPr>
        <w:spacing w:before="120" w:after="120"/>
      </w:pPr>
      <w:r w:rsidRPr="008A21FC">
        <w:t>10. Контроль за финансово - хозяйственной деятельностью Общества</w:t>
      </w:r>
      <w:r w:rsidR="00FF71E7">
        <w:t>………………………22</w:t>
      </w:r>
    </w:p>
    <w:p w:rsidR="00113610" w:rsidRPr="008A21FC" w:rsidRDefault="00E411A9" w:rsidP="004D7CB3">
      <w:pPr>
        <w:spacing w:before="120" w:after="120"/>
      </w:pPr>
      <w:r>
        <w:t xml:space="preserve">10.1. Ревизионная комиссия </w:t>
      </w:r>
      <w:r w:rsidR="00113610" w:rsidRPr="008A21FC">
        <w:t>Общества</w:t>
      </w:r>
      <w:r w:rsidR="00FF71E7">
        <w:t>…………………………………………………………..22</w:t>
      </w:r>
    </w:p>
    <w:p w:rsidR="00113610" w:rsidRPr="008A21FC" w:rsidRDefault="00113610" w:rsidP="004D7CB3">
      <w:pPr>
        <w:spacing w:before="120" w:after="120"/>
      </w:pPr>
      <w:r w:rsidRPr="008A21FC">
        <w:t>10.2. Аудитор Общества……………………………………......................................................</w:t>
      </w:r>
      <w:r w:rsidR="000C618F" w:rsidRPr="008A21FC">
        <w:t>...</w:t>
      </w:r>
      <w:r w:rsidRPr="008A21FC">
        <w:t>23</w:t>
      </w:r>
    </w:p>
    <w:p w:rsidR="009B4906" w:rsidRPr="008A21FC" w:rsidRDefault="00A54B96" w:rsidP="004D7CB3">
      <w:pPr>
        <w:spacing w:before="120" w:after="120"/>
      </w:pPr>
      <w:r w:rsidRPr="008A21FC">
        <w:t>1</w:t>
      </w:r>
      <w:r w:rsidR="00E23E25" w:rsidRPr="008A21FC">
        <w:t>1</w:t>
      </w:r>
      <w:r w:rsidRPr="008A21FC">
        <w:t xml:space="preserve">. </w:t>
      </w:r>
      <w:r w:rsidR="009B4906" w:rsidRPr="008A21FC">
        <w:t>Хранение документов Общества. Раскрытие информации……………………………...</w:t>
      </w:r>
      <w:r w:rsidR="000C618F" w:rsidRPr="008A21FC">
        <w:t>...</w:t>
      </w:r>
      <w:r w:rsidRPr="008A21FC">
        <w:t>2</w:t>
      </w:r>
      <w:r w:rsidR="00113610" w:rsidRPr="008A21FC">
        <w:t>3</w:t>
      </w:r>
    </w:p>
    <w:p w:rsidR="009B4906" w:rsidRPr="008A21FC" w:rsidRDefault="00A54B96" w:rsidP="004D7CB3">
      <w:pPr>
        <w:spacing w:before="120" w:after="120"/>
      </w:pPr>
      <w:r w:rsidRPr="008A21FC">
        <w:t>1</w:t>
      </w:r>
      <w:r w:rsidR="00E23E25" w:rsidRPr="008A21FC">
        <w:t>2</w:t>
      </w:r>
      <w:r w:rsidRPr="008A21FC">
        <w:t xml:space="preserve">. </w:t>
      </w:r>
      <w:r w:rsidR="009B4906" w:rsidRPr="008A21FC">
        <w:t>Реорганизация и ликвидация Общества…………………………………………………</w:t>
      </w:r>
      <w:r w:rsidR="000C618F" w:rsidRPr="008A21FC">
        <w:t>….</w:t>
      </w:r>
      <w:r w:rsidRPr="008A21FC">
        <w:t>2</w:t>
      </w:r>
      <w:r w:rsidR="00FF71E7">
        <w:t>5</w:t>
      </w:r>
    </w:p>
    <w:p w:rsidR="009B4906" w:rsidRPr="008A21FC" w:rsidRDefault="00A54B96" w:rsidP="004D7CB3">
      <w:pPr>
        <w:spacing w:before="120" w:after="120"/>
      </w:pPr>
      <w:r w:rsidRPr="008A21FC">
        <w:t>1</w:t>
      </w:r>
      <w:r w:rsidR="00E23E25" w:rsidRPr="008A21FC">
        <w:t>3</w:t>
      </w:r>
      <w:r w:rsidRPr="008A21FC">
        <w:t xml:space="preserve">. </w:t>
      </w:r>
      <w:r w:rsidR="009B4906" w:rsidRPr="008A21FC">
        <w:t>Заключительные положения………………………………………………………………</w:t>
      </w:r>
      <w:r w:rsidR="000C618F" w:rsidRPr="008A21FC">
        <w:t>…</w:t>
      </w:r>
      <w:r w:rsidRPr="008A21FC">
        <w:t>2</w:t>
      </w:r>
      <w:r w:rsidR="00113610" w:rsidRPr="008A21FC">
        <w:t>5</w:t>
      </w:r>
    </w:p>
    <w:p w:rsidR="00113610" w:rsidRPr="008A21FC" w:rsidRDefault="00113610" w:rsidP="00113610">
      <w:pPr>
        <w:pStyle w:val="10"/>
        <w:ind w:firstLine="0"/>
        <w:jc w:val="left"/>
        <w:rPr>
          <w:b w:val="0"/>
        </w:rPr>
      </w:pPr>
    </w:p>
    <w:p w:rsidR="00113610" w:rsidRPr="008A21FC" w:rsidRDefault="00113610" w:rsidP="00113610">
      <w:pPr>
        <w:pStyle w:val="10"/>
        <w:ind w:firstLine="0"/>
        <w:jc w:val="left"/>
        <w:rPr>
          <w:b w:val="0"/>
        </w:rPr>
      </w:pPr>
    </w:p>
    <w:p w:rsidR="00113610" w:rsidRPr="008A21FC" w:rsidRDefault="00113610" w:rsidP="00113610">
      <w:pPr>
        <w:jc w:val="both"/>
      </w:pPr>
    </w:p>
    <w:p w:rsidR="00113610" w:rsidRPr="008A21FC" w:rsidRDefault="00113610" w:rsidP="00113610">
      <w:pPr>
        <w:jc w:val="both"/>
      </w:pPr>
    </w:p>
    <w:p w:rsidR="00113610" w:rsidRPr="008A21FC" w:rsidRDefault="00113610" w:rsidP="00113610">
      <w:pPr>
        <w:jc w:val="both"/>
      </w:pPr>
    </w:p>
    <w:p w:rsidR="00113610" w:rsidRPr="008A21FC" w:rsidRDefault="00113610" w:rsidP="00113610">
      <w:pPr>
        <w:jc w:val="both"/>
      </w:pPr>
    </w:p>
    <w:p w:rsidR="00113610" w:rsidRDefault="00113610" w:rsidP="00113610">
      <w:pPr>
        <w:jc w:val="both"/>
      </w:pPr>
    </w:p>
    <w:p w:rsidR="00167C93" w:rsidRDefault="00167C93" w:rsidP="00113610">
      <w:pPr>
        <w:jc w:val="both"/>
      </w:pPr>
    </w:p>
    <w:p w:rsidR="00167C93" w:rsidRDefault="00167C93" w:rsidP="00113610">
      <w:pPr>
        <w:jc w:val="both"/>
      </w:pPr>
    </w:p>
    <w:p w:rsidR="00167C93" w:rsidRDefault="00167C93" w:rsidP="00113610">
      <w:pPr>
        <w:jc w:val="both"/>
      </w:pPr>
    </w:p>
    <w:p w:rsidR="00167C93" w:rsidRDefault="00167C93" w:rsidP="00113610">
      <w:pPr>
        <w:jc w:val="both"/>
      </w:pPr>
    </w:p>
    <w:p w:rsidR="00167C93" w:rsidRDefault="00167C93" w:rsidP="00113610">
      <w:pPr>
        <w:jc w:val="both"/>
      </w:pPr>
    </w:p>
    <w:p w:rsidR="00167C93" w:rsidRDefault="00167C93" w:rsidP="00113610">
      <w:pPr>
        <w:jc w:val="both"/>
      </w:pPr>
    </w:p>
    <w:p w:rsidR="00167C93" w:rsidRDefault="00167C93" w:rsidP="00113610">
      <w:pPr>
        <w:jc w:val="both"/>
      </w:pPr>
    </w:p>
    <w:p w:rsidR="00167C93" w:rsidRDefault="00167C93" w:rsidP="00113610">
      <w:pPr>
        <w:jc w:val="both"/>
      </w:pPr>
    </w:p>
    <w:p w:rsidR="00167C93" w:rsidRPr="008A21FC" w:rsidRDefault="00167C93" w:rsidP="00113610">
      <w:pPr>
        <w:jc w:val="both"/>
      </w:pPr>
    </w:p>
    <w:p w:rsidR="009B4906" w:rsidRPr="008A21FC" w:rsidRDefault="009B4906" w:rsidP="00590F46">
      <w:pPr>
        <w:pStyle w:val="10"/>
        <w:ind w:firstLine="0"/>
      </w:pPr>
      <w:r w:rsidRPr="008A21FC">
        <w:lastRenderedPageBreak/>
        <w:t>1. Общие положения.</w:t>
      </w:r>
    </w:p>
    <w:p w:rsidR="009B4906" w:rsidRPr="008A21FC" w:rsidRDefault="009B4906" w:rsidP="00590F46"/>
    <w:p w:rsidR="006925C8" w:rsidRPr="008A21FC" w:rsidRDefault="00D41162" w:rsidP="00590F46">
      <w:pPr>
        <w:ind w:firstLine="709"/>
        <w:jc w:val="both"/>
      </w:pPr>
      <w:r w:rsidRPr="008A21FC">
        <w:t xml:space="preserve">1.1. </w:t>
      </w:r>
      <w:r w:rsidR="00167C93" w:rsidRPr="008A21FC">
        <w:t>Открытое акционерное общество «</w:t>
      </w:r>
      <w:r w:rsidR="00167C93" w:rsidRPr="00665EF9">
        <w:t>17</w:t>
      </w:r>
      <w:r w:rsidR="00167C93">
        <w:t xml:space="preserve"> Таксомоторный парк</w:t>
      </w:r>
      <w:r w:rsidR="00167C93" w:rsidRPr="008A21FC">
        <w:t xml:space="preserve">» (далее – Общество) </w:t>
      </w:r>
      <w:r w:rsidR="00167C93">
        <w:t>зарегистрировано Московской регистрационной палатой 25 сентября 1992 года за № 015.659</w:t>
      </w:r>
      <w:r w:rsidR="00167C93" w:rsidRPr="008A21FC">
        <w:t>.</w:t>
      </w:r>
    </w:p>
    <w:p w:rsidR="009B4906" w:rsidRPr="008A21FC" w:rsidRDefault="009B4906" w:rsidP="00590F46">
      <w:pPr>
        <w:ind w:firstLine="709"/>
        <w:jc w:val="both"/>
      </w:pPr>
      <w:r w:rsidRPr="008A21FC">
        <w:t>1.2. Общество действует в соответствии с Федеральным законом «Об акционерных обществах», иными нормативными правовыми актами РФ и настоящим уставом.</w:t>
      </w:r>
    </w:p>
    <w:p w:rsidR="009B4906" w:rsidRPr="008A21FC" w:rsidRDefault="009B4906" w:rsidP="00590F46">
      <w:pPr>
        <w:ind w:firstLine="709"/>
        <w:jc w:val="both"/>
      </w:pPr>
      <w:r w:rsidRPr="008A21FC">
        <w:t xml:space="preserve">1.3. </w:t>
      </w:r>
      <w:r w:rsidR="00167C93" w:rsidRPr="008A21FC">
        <w:t>Полное фирменное наименование Общества на русском языке – Открытое акционерное общество «</w:t>
      </w:r>
      <w:r w:rsidR="00167C93">
        <w:t>17 Таксомоторный парк</w:t>
      </w:r>
      <w:r w:rsidR="00167C93" w:rsidRPr="008A21FC">
        <w:t>».</w:t>
      </w:r>
    </w:p>
    <w:p w:rsidR="00167C93" w:rsidRPr="008A21FC" w:rsidRDefault="00167C93" w:rsidP="00167C93">
      <w:pPr>
        <w:ind w:firstLine="709"/>
        <w:jc w:val="both"/>
      </w:pPr>
      <w:r w:rsidRPr="008A21FC">
        <w:t>Сокращенное фирменное наименование Общества на русском языке –                     ОАО «</w:t>
      </w:r>
      <w:r>
        <w:t>17 ТМП</w:t>
      </w:r>
      <w:r w:rsidRPr="008A21FC">
        <w:t>».</w:t>
      </w:r>
    </w:p>
    <w:p w:rsidR="009B4906" w:rsidRPr="008A21FC" w:rsidRDefault="009B4906" w:rsidP="00590F46">
      <w:pPr>
        <w:ind w:firstLine="709"/>
        <w:jc w:val="both"/>
      </w:pPr>
      <w:r w:rsidRPr="008A21FC">
        <w:t xml:space="preserve">1.4. </w:t>
      </w:r>
      <w:r w:rsidR="00167C93" w:rsidRPr="00140075">
        <w:t xml:space="preserve">Место нахождения Общества: 125476, Российская Федерация, город Москва,             улица Василия </w:t>
      </w:r>
      <w:proofErr w:type="spellStart"/>
      <w:r w:rsidR="00167C93" w:rsidRPr="00140075">
        <w:t>Петушкова</w:t>
      </w:r>
      <w:proofErr w:type="spellEnd"/>
      <w:r w:rsidR="00167C93" w:rsidRPr="00140075">
        <w:t>, дом 3, корпус 3.</w:t>
      </w:r>
    </w:p>
    <w:p w:rsidR="009B4906" w:rsidRPr="008A21FC" w:rsidRDefault="0044116C" w:rsidP="00590F46">
      <w:pPr>
        <w:ind w:firstLine="709"/>
        <w:jc w:val="both"/>
      </w:pPr>
      <w:r w:rsidRPr="008A21FC">
        <w:t>1.5</w:t>
      </w:r>
      <w:r w:rsidR="009B4906" w:rsidRPr="008A21FC">
        <w:t>. Основной целью Общества является извлечение прибыли.</w:t>
      </w:r>
    </w:p>
    <w:p w:rsidR="00FE4AD9" w:rsidRPr="008A21FC" w:rsidRDefault="0044116C" w:rsidP="00590F46">
      <w:pPr>
        <w:ind w:firstLine="709"/>
        <w:jc w:val="both"/>
      </w:pPr>
      <w:r w:rsidRPr="008A21FC">
        <w:t>1.6</w:t>
      </w:r>
      <w:r w:rsidR="009B4906" w:rsidRPr="008A21FC">
        <w:t xml:space="preserve">. </w:t>
      </w:r>
      <w:r w:rsidR="00FE4AD9" w:rsidRPr="008A21FC">
        <w:t>Для получения прибыли Общество вправе осуществлять любые виды деятельности, не запрещенные законом, в том числе:</w:t>
      </w:r>
    </w:p>
    <w:p w:rsidR="00167C93" w:rsidRPr="003E4BF6" w:rsidRDefault="00167C93" w:rsidP="00167C93">
      <w:pPr>
        <w:numPr>
          <w:ilvl w:val="0"/>
          <w:numId w:val="46"/>
        </w:numPr>
        <w:tabs>
          <w:tab w:val="left" w:pos="993"/>
        </w:tabs>
        <w:ind w:left="0" w:firstLine="709"/>
        <w:jc w:val="both"/>
      </w:pPr>
      <w:r w:rsidRPr="003E4BF6">
        <w:t>сдача внаем собственного нежилого недвижимого имущества;</w:t>
      </w:r>
    </w:p>
    <w:p w:rsidR="00167C93" w:rsidRPr="003E4BF6" w:rsidRDefault="00167C93" w:rsidP="00167C93">
      <w:pPr>
        <w:numPr>
          <w:ilvl w:val="0"/>
          <w:numId w:val="46"/>
        </w:numPr>
        <w:tabs>
          <w:tab w:val="left" w:pos="993"/>
        </w:tabs>
        <w:ind w:left="0" w:firstLine="709"/>
        <w:jc w:val="both"/>
      </w:pPr>
      <w:r w:rsidRPr="003E4BF6">
        <w:t>деятельность агентств по операциям с недвижимым имуществом.</w:t>
      </w:r>
    </w:p>
    <w:p w:rsidR="00167C93" w:rsidRPr="003E4BF6" w:rsidRDefault="00167C93" w:rsidP="00167C93">
      <w:pPr>
        <w:numPr>
          <w:ilvl w:val="0"/>
          <w:numId w:val="46"/>
        </w:numPr>
        <w:tabs>
          <w:tab w:val="left" w:pos="993"/>
        </w:tabs>
        <w:ind w:left="0" w:firstLine="709"/>
        <w:jc w:val="both"/>
      </w:pPr>
      <w:r w:rsidRPr="003E4BF6">
        <w:t xml:space="preserve">предоставление посреднических услуг при покупке, продаже и аренде недвижимого имущества.  </w:t>
      </w:r>
    </w:p>
    <w:p w:rsidR="00167C93" w:rsidRPr="0055112C" w:rsidRDefault="00167C93" w:rsidP="00167C93">
      <w:pPr>
        <w:numPr>
          <w:ilvl w:val="0"/>
          <w:numId w:val="46"/>
        </w:numPr>
        <w:tabs>
          <w:tab w:val="left" w:pos="993"/>
        </w:tabs>
        <w:ind w:left="0" w:firstLine="709"/>
        <w:jc w:val="both"/>
      </w:pPr>
      <w:r w:rsidRPr="0055112C">
        <w:t>деятельность такси;</w:t>
      </w:r>
    </w:p>
    <w:p w:rsidR="00167C93" w:rsidRPr="0055112C" w:rsidRDefault="00167C93" w:rsidP="00167C93">
      <w:pPr>
        <w:numPr>
          <w:ilvl w:val="0"/>
          <w:numId w:val="46"/>
        </w:numPr>
        <w:tabs>
          <w:tab w:val="left" w:pos="993"/>
        </w:tabs>
        <w:ind w:left="0" w:firstLine="709"/>
        <w:jc w:val="both"/>
      </w:pPr>
      <w:r w:rsidRPr="0055112C">
        <w:t>деятельность автомобильного пассажирского транспорта, а также прочего сухопутного пассажирского транспорта, не подчиняющегося расписанию, включая чартерные перевозки, перевозки пассажиров  транспортными  средствами с живой тягой, предоставление  услуг по перевозке с экскурсионными и прочими целями;</w:t>
      </w:r>
    </w:p>
    <w:p w:rsidR="00167C93" w:rsidRPr="0055112C" w:rsidRDefault="00167C93" w:rsidP="00167C93">
      <w:pPr>
        <w:numPr>
          <w:ilvl w:val="0"/>
          <w:numId w:val="46"/>
        </w:numPr>
        <w:tabs>
          <w:tab w:val="left" w:pos="993"/>
        </w:tabs>
        <w:ind w:left="0" w:firstLine="709"/>
        <w:jc w:val="both"/>
      </w:pPr>
      <w:r w:rsidRPr="0055112C">
        <w:t>деятельность автомобильного грузового транспорта;</w:t>
      </w:r>
    </w:p>
    <w:p w:rsidR="00167C93" w:rsidRPr="0055112C" w:rsidRDefault="00167C93" w:rsidP="00167C93">
      <w:pPr>
        <w:numPr>
          <w:ilvl w:val="0"/>
          <w:numId w:val="46"/>
        </w:numPr>
        <w:tabs>
          <w:tab w:val="left" w:pos="993"/>
        </w:tabs>
        <w:ind w:left="0" w:firstLine="709"/>
        <w:jc w:val="both"/>
      </w:pPr>
      <w:r w:rsidRPr="0055112C">
        <w:t xml:space="preserve">организация перевозок грузов, включая </w:t>
      </w:r>
      <w:proofErr w:type="spellStart"/>
      <w:r w:rsidRPr="0055112C">
        <w:t>транспортно</w:t>
      </w:r>
      <w:proofErr w:type="spellEnd"/>
      <w:r w:rsidRPr="0055112C">
        <w:t xml:space="preserve"> - экспедиционное обслуживание грузов на всех видах транспорта, организацию перевозок грузов  сухопутным транспортом;</w:t>
      </w:r>
    </w:p>
    <w:p w:rsidR="00167C93" w:rsidRPr="0055112C" w:rsidRDefault="00167C93" w:rsidP="00167C93">
      <w:pPr>
        <w:numPr>
          <w:ilvl w:val="0"/>
          <w:numId w:val="46"/>
        </w:numPr>
        <w:tabs>
          <w:tab w:val="left" w:pos="993"/>
        </w:tabs>
        <w:ind w:left="0" w:firstLine="709"/>
        <w:jc w:val="both"/>
      </w:pPr>
      <w:r w:rsidRPr="0055112C">
        <w:t xml:space="preserve">транспортная обработка грузов и хранение;        </w:t>
      </w:r>
    </w:p>
    <w:p w:rsidR="00167C93" w:rsidRPr="008D72D3" w:rsidRDefault="00167C93" w:rsidP="00167C93">
      <w:pPr>
        <w:numPr>
          <w:ilvl w:val="0"/>
          <w:numId w:val="46"/>
        </w:numPr>
        <w:tabs>
          <w:tab w:val="left" w:pos="993"/>
        </w:tabs>
        <w:ind w:left="0" w:firstLine="709"/>
        <w:jc w:val="both"/>
      </w:pPr>
      <w:proofErr w:type="gramStart"/>
      <w:r w:rsidRPr="008D72D3">
        <w:t>техническое обслуживание и ремонт легковых автомобилей и прочих автотранспортных средств, включая ремонт электрооборудования, ремонт шин, их установку и замену, регулировку и балансировку  колес,  механический  ремонт  (двигателей, подвесок,  рулевого управления, тормозов и т.п.), ремонт кузовов  и их составных частей (дверей,  замков,  окон), окрашивание;</w:t>
      </w:r>
      <w:proofErr w:type="gramEnd"/>
    </w:p>
    <w:p w:rsidR="00167C93" w:rsidRPr="008D72D3" w:rsidRDefault="00167C93" w:rsidP="00167C93">
      <w:pPr>
        <w:numPr>
          <w:ilvl w:val="0"/>
          <w:numId w:val="46"/>
        </w:numPr>
        <w:tabs>
          <w:tab w:val="left" w:pos="993"/>
        </w:tabs>
        <w:ind w:left="0" w:firstLine="709"/>
        <w:jc w:val="both"/>
      </w:pPr>
      <w:r w:rsidRPr="008D72D3">
        <w:t>предоставление прочих  видов   услуг   по   техническому обслуживанию автотранспортных средств, включая мойку, полирование, нанесение защитных и декоративных покрытий на кузов,  чистку салона,  буксировку и  прочие аналогичные виды деятельности, оказание технической помощи в пути;</w:t>
      </w:r>
    </w:p>
    <w:p w:rsidR="00167C93" w:rsidRPr="008D72D3" w:rsidRDefault="00167C93" w:rsidP="00167C93">
      <w:pPr>
        <w:numPr>
          <w:ilvl w:val="0"/>
          <w:numId w:val="46"/>
        </w:numPr>
        <w:tabs>
          <w:tab w:val="left" w:pos="993"/>
        </w:tabs>
        <w:ind w:left="0" w:firstLine="709"/>
        <w:jc w:val="both"/>
      </w:pPr>
      <w:r w:rsidRPr="008D72D3">
        <w:t>прочая вспомогательная деятельность автомобильного транспорта;</w:t>
      </w:r>
    </w:p>
    <w:p w:rsidR="00167C93" w:rsidRPr="008D72D3" w:rsidRDefault="00167C93" w:rsidP="00167C93">
      <w:pPr>
        <w:numPr>
          <w:ilvl w:val="0"/>
          <w:numId w:val="46"/>
        </w:numPr>
        <w:tabs>
          <w:tab w:val="left" w:pos="993"/>
        </w:tabs>
        <w:ind w:left="0" w:firstLine="709"/>
        <w:jc w:val="both"/>
      </w:pPr>
      <w:r w:rsidRPr="008D72D3">
        <w:t>аренда легковых автомобилей;</w:t>
      </w:r>
    </w:p>
    <w:p w:rsidR="00167C93" w:rsidRPr="008D72D3" w:rsidRDefault="00167C93" w:rsidP="00167C93">
      <w:pPr>
        <w:numPr>
          <w:ilvl w:val="0"/>
          <w:numId w:val="46"/>
        </w:numPr>
        <w:tabs>
          <w:tab w:val="left" w:pos="993"/>
        </w:tabs>
        <w:ind w:left="0" w:firstLine="709"/>
        <w:jc w:val="both"/>
      </w:pPr>
      <w:r w:rsidRPr="008D72D3">
        <w:t>аренда прочего автомобильного транспорта и оборудования;</w:t>
      </w:r>
    </w:p>
    <w:p w:rsidR="00167C93" w:rsidRPr="008D72D3" w:rsidRDefault="00167C93" w:rsidP="00167C93">
      <w:pPr>
        <w:numPr>
          <w:ilvl w:val="0"/>
          <w:numId w:val="46"/>
        </w:numPr>
        <w:tabs>
          <w:tab w:val="left" w:pos="993"/>
        </w:tabs>
        <w:ind w:left="0" w:firstLine="709"/>
        <w:jc w:val="both"/>
      </w:pPr>
      <w:r w:rsidRPr="008D72D3">
        <w:t>эксплуатация  гаражей,  стоянок   для   автотранспортных средств, велосипедов             и т.п.;</w:t>
      </w:r>
    </w:p>
    <w:p w:rsidR="00167C93" w:rsidRPr="00DE290D" w:rsidRDefault="00167C93" w:rsidP="00167C93">
      <w:pPr>
        <w:numPr>
          <w:ilvl w:val="0"/>
          <w:numId w:val="46"/>
        </w:numPr>
        <w:tabs>
          <w:tab w:val="left" w:pos="993"/>
        </w:tabs>
        <w:ind w:left="0" w:firstLine="709"/>
        <w:jc w:val="both"/>
      </w:pPr>
      <w:r w:rsidRPr="00DE290D">
        <w:t>прочая розничная торговля в неспециализированных магазинах.</w:t>
      </w:r>
    </w:p>
    <w:p w:rsidR="00167C93" w:rsidRPr="00DE290D" w:rsidRDefault="00167C93" w:rsidP="00167C93">
      <w:pPr>
        <w:numPr>
          <w:ilvl w:val="0"/>
          <w:numId w:val="46"/>
        </w:numPr>
        <w:tabs>
          <w:tab w:val="left" w:pos="993"/>
        </w:tabs>
        <w:ind w:left="0" w:firstLine="709"/>
        <w:jc w:val="both"/>
      </w:pPr>
      <w:r w:rsidRPr="00DE290D">
        <w:t>уборка территории и аналогичная деятельность.</w:t>
      </w:r>
    </w:p>
    <w:p w:rsidR="00167C93" w:rsidRPr="00DE290D" w:rsidRDefault="00167C93" w:rsidP="00167C93">
      <w:pPr>
        <w:numPr>
          <w:ilvl w:val="0"/>
          <w:numId w:val="46"/>
        </w:numPr>
        <w:tabs>
          <w:tab w:val="left" w:pos="993"/>
        </w:tabs>
        <w:ind w:left="0" w:firstLine="709"/>
        <w:jc w:val="both"/>
      </w:pPr>
      <w:r w:rsidRPr="00DE290D">
        <w:t>иные виды деятельности.</w:t>
      </w:r>
    </w:p>
    <w:p w:rsidR="009B4906" w:rsidRPr="008A21FC" w:rsidRDefault="0044116C" w:rsidP="00590F46">
      <w:pPr>
        <w:ind w:firstLine="709"/>
        <w:jc w:val="both"/>
      </w:pPr>
      <w:r w:rsidRPr="008A21FC">
        <w:t>1.7</w:t>
      </w:r>
      <w:r w:rsidR="009B4906" w:rsidRPr="008A21FC">
        <w:t xml:space="preserve">. Общество имеет гражданские права и </w:t>
      </w:r>
      <w:proofErr w:type="gramStart"/>
      <w:r w:rsidR="009B4906" w:rsidRPr="008A21FC">
        <w:t>несет обязанности</w:t>
      </w:r>
      <w:proofErr w:type="gramEnd"/>
      <w:r w:rsidR="009B4906" w:rsidRPr="008A21FC">
        <w:t>, необходимые для осуществления любых видов деятельности, не запрещенных законом.</w:t>
      </w:r>
    </w:p>
    <w:p w:rsidR="00BF03C4" w:rsidRPr="00BF03C4" w:rsidRDefault="00BF03C4" w:rsidP="00BF03C4">
      <w:pPr>
        <w:ind w:firstLine="709"/>
        <w:jc w:val="both"/>
      </w:pPr>
      <w:r>
        <w:t>1.8</w:t>
      </w:r>
      <w:r w:rsidRPr="00BF03C4">
        <w:t>.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rsidR="00BF03C4" w:rsidRPr="00E411A9" w:rsidRDefault="00BF03C4" w:rsidP="00BF03C4">
      <w:pPr>
        <w:ind w:firstLine="709"/>
        <w:jc w:val="both"/>
      </w:pPr>
      <w:r w:rsidRPr="00BF03C4">
        <w:t xml:space="preserve">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w:t>
      </w:r>
      <w:r w:rsidRPr="00BF03C4">
        <w:lastRenderedPageBreak/>
        <w:t>срок и прекращается по истечении срока ее действия, если иное не установлено законом или иными правовыми актами.</w:t>
      </w:r>
    </w:p>
    <w:p w:rsidR="00E9672A" w:rsidRPr="005600FE" w:rsidRDefault="00E9672A" w:rsidP="00BF03C4">
      <w:pPr>
        <w:ind w:firstLine="709"/>
        <w:jc w:val="both"/>
      </w:pPr>
    </w:p>
    <w:p w:rsidR="009B4906" w:rsidRPr="008A21FC" w:rsidRDefault="009B4906" w:rsidP="00590F46">
      <w:pPr>
        <w:pStyle w:val="10"/>
        <w:ind w:firstLine="0"/>
      </w:pPr>
      <w:r w:rsidRPr="008A21FC">
        <w:t>2. Правовой статус Общества.</w:t>
      </w:r>
    </w:p>
    <w:p w:rsidR="009B4906" w:rsidRPr="008A21FC" w:rsidRDefault="009B4906" w:rsidP="00590F46"/>
    <w:p w:rsidR="009B4906" w:rsidRPr="008A21FC" w:rsidRDefault="009B4906" w:rsidP="00590F46">
      <w:pPr>
        <w:ind w:firstLine="709"/>
        <w:jc w:val="both"/>
      </w:pPr>
      <w:r w:rsidRPr="008A21FC">
        <w:t xml:space="preserve">2.1.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8A21FC">
        <w:t>нести обязанности</w:t>
      </w:r>
      <w:proofErr w:type="gramEnd"/>
      <w:r w:rsidRPr="008A21FC">
        <w:t>, быть истцом и ответчиком в суде.</w:t>
      </w:r>
    </w:p>
    <w:p w:rsidR="009B4906" w:rsidRPr="008A21FC" w:rsidRDefault="009B4906" w:rsidP="00590F46">
      <w:pPr>
        <w:ind w:firstLine="709"/>
        <w:jc w:val="both"/>
      </w:pPr>
      <w:r w:rsidRPr="008A21FC">
        <w:t>2.2. Общество по своей организационно-правовой форме является открытым акционерным обществом.</w:t>
      </w:r>
    </w:p>
    <w:p w:rsidR="009B4906" w:rsidRPr="008A21FC" w:rsidRDefault="009B4906" w:rsidP="00590F46">
      <w:pPr>
        <w:ind w:firstLine="709"/>
        <w:jc w:val="both"/>
      </w:pPr>
      <w:r w:rsidRPr="008A21FC">
        <w:t>2.3. Общество вправе в установленном порядке открывать банковские счета на территории РФ и за ее пределами.</w:t>
      </w:r>
    </w:p>
    <w:p w:rsidR="009B4906" w:rsidRPr="008A21FC" w:rsidRDefault="009B4906" w:rsidP="00590F46">
      <w:pPr>
        <w:ind w:firstLine="709"/>
        <w:jc w:val="both"/>
      </w:pPr>
      <w:r w:rsidRPr="008A21FC">
        <w:t xml:space="preserve">2.4. </w:t>
      </w:r>
      <w:proofErr w:type="gramStart"/>
      <w:r w:rsidRPr="008A21FC">
        <w:t>Общество имеет круглую печать, содержащую его полное фирменное наименование на русском языке и указание на место его нахождения, а также</w:t>
      </w:r>
      <w:r w:rsidR="008B608A" w:rsidRPr="008A21FC">
        <w:t xml:space="preserve"> может иметь</w:t>
      </w:r>
      <w:r w:rsidRPr="008A21FC">
        <w:t xml:space="preserve"> другие печати, содержащие надписи, определенные в установленном порядке, штампы и бланки со своим наименованием, собственную эмблему, а также может иметь зарегистрированные в установленном порядке товарные знаки и другие средства визуальной идентификации.</w:t>
      </w:r>
      <w:proofErr w:type="gramEnd"/>
    </w:p>
    <w:p w:rsidR="009B4906" w:rsidRPr="008A21FC" w:rsidRDefault="009B4906" w:rsidP="00590F46">
      <w:pPr>
        <w:ind w:firstLine="709"/>
        <w:jc w:val="both"/>
      </w:pPr>
      <w:r w:rsidRPr="008A21FC">
        <w:t>2.5. Общество несет ответственность по своим обязательствам всем принадлежащим ему имуществом.</w:t>
      </w:r>
    </w:p>
    <w:p w:rsidR="009B4906" w:rsidRPr="008A21FC" w:rsidRDefault="009B4906" w:rsidP="00590F46">
      <w:pPr>
        <w:ind w:firstLine="709"/>
        <w:jc w:val="both"/>
      </w:pPr>
      <w:r w:rsidRPr="008A21FC">
        <w:t>2.6. Акционер не отвечает по обязательствам Общества и несет риск убытков, связанных с его деятельностью, в пределах стоимости принадлежащих ему акций.</w:t>
      </w:r>
    </w:p>
    <w:p w:rsidR="009B4906" w:rsidRPr="008A21FC" w:rsidRDefault="009B4906" w:rsidP="00590F46">
      <w:pPr>
        <w:ind w:firstLine="709"/>
        <w:jc w:val="both"/>
      </w:pPr>
      <w:r w:rsidRPr="008A21FC">
        <w:t>2.7. Общество не отвечает по обязательствам государства, его органов и своих акционеров, равно как государство, его органы и акционеры не несут ответственности по обязательствам Общества.</w:t>
      </w:r>
    </w:p>
    <w:p w:rsidR="009B4906" w:rsidRPr="008A21FC" w:rsidRDefault="009B4906" w:rsidP="00590F46">
      <w:pPr>
        <w:ind w:firstLine="709"/>
        <w:jc w:val="both"/>
      </w:pPr>
      <w:r w:rsidRPr="008A21FC">
        <w:t>2.8. Общество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хранит и использует в установленном порядке документы по личному составу, а также персональные данные работников Общества.</w:t>
      </w:r>
    </w:p>
    <w:p w:rsidR="009B4906" w:rsidRPr="008A21FC" w:rsidRDefault="009B4906" w:rsidP="00590F46">
      <w:pPr>
        <w:ind w:firstLine="709"/>
        <w:jc w:val="both"/>
      </w:pPr>
      <w:r w:rsidRPr="008A21FC">
        <w:t>2.9. Общество вправе иметь дочерние и зависимые общества. Создание и деятельность дочерних и зависимых обществ на территории РФ регулируется законодательством РФ, а за пределами территории РФ – в соответствии с законодательством государства по месту нахождения дочернего или зависимого общества, если иное не предусмотрено международными договорами РФ.</w:t>
      </w:r>
    </w:p>
    <w:p w:rsidR="009B4906" w:rsidRPr="008A21FC" w:rsidRDefault="009B4906" w:rsidP="00590F46">
      <w:pPr>
        <w:ind w:firstLine="709"/>
        <w:jc w:val="both"/>
      </w:pPr>
      <w:r w:rsidRPr="008A21FC">
        <w:t>2.10. Общество не отвечает по долгам дочерних и зависимых обществ, а они – по обязательствам Общества, кроме случаев, предусмотренных законодательством Российской Федерации или договором.</w:t>
      </w:r>
    </w:p>
    <w:p w:rsidR="009B4906" w:rsidRPr="008A21FC" w:rsidRDefault="009B4906" w:rsidP="00590F46">
      <w:pPr>
        <w:ind w:firstLine="709"/>
        <w:jc w:val="both"/>
      </w:pPr>
      <w:r w:rsidRPr="008A21FC">
        <w:t>2.1</w:t>
      </w:r>
      <w:r w:rsidR="008B608A" w:rsidRPr="008A21FC">
        <w:t>1</w:t>
      </w:r>
      <w:r w:rsidRPr="008A21FC">
        <w:t>. Общество вправе создавать другие организации (включая некоммерческие) по решению совета директоров</w:t>
      </w:r>
      <w:r w:rsidR="00907FD9" w:rsidRPr="008A21FC">
        <w:t xml:space="preserve"> Общества</w:t>
      </w:r>
      <w:r w:rsidR="008B608A" w:rsidRPr="008A21FC">
        <w:t>.</w:t>
      </w:r>
    </w:p>
    <w:p w:rsidR="009B4906" w:rsidRPr="008A21FC" w:rsidRDefault="009B4906" w:rsidP="00590F46">
      <w:pPr>
        <w:ind w:firstLine="709"/>
        <w:jc w:val="both"/>
      </w:pPr>
      <w:r w:rsidRPr="008A21FC">
        <w:t>2.1</w:t>
      </w:r>
      <w:r w:rsidR="008B608A" w:rsidRPr="008A21FC">
        <w:t>2</w:t>
      </w:r>
      <w:r w:rsidRPr="008A21FC">
        <w:t>. Общество может в установленном порядке создавать как в РФ, так и на территории других государств филиалы и открывать представительства. Создание филиалов и открытие представительств, а также ликвидация филиалов и закрытие представительств Общества осуществляется на основании решени</w:t>
      </w:r>
      <w:r w:rsidR="00907FD9" w:rsidRPr="008A21FC">
        <w:t>я</w:t>
      </w:r>
      <w:r w:rsidRPr="008A21FC">
        <w:t xml:space="preserve"> совета директоров Общества</w:t>
      </w:r>
      <w:r w:rsidR="008B608A" w:rsidRPr="008A21FC">
        <w:t>.</w:t>
      </w:r>
      <w:r w:rsidRPr="008A21FC">
        <w:t xml:space="preserve"> Филиалы и представительства действуют в соответствии с утвержденными </w:t>
      </w:r>
      <w:r w:rsidR="00907FD9" w:rsidRPr="008A21FC">
        <w:t>с</w:t>
      </w:r>
      <w:r w:rsidR="008B608A" w:rsidRPr="008A21FC">
        <w:t>оветом директоров</w:t>
      </w:r>
      <w:r w:rsidRPr="008A21FC">
        <w:t xml:space="preserve"> Общества  положениями о них.</w:t>
      </w:r>
    </w:p>
    <w:p w:rsidR="009B4906" w:rsidRPr="008A21FC" w:rsidRDefault="009B4906" w:rsidP="00590F46">
      <w:pPr>
        <w:ind w:firstLine="709"/>
        <w:jc w:val="both"/>
      </w:pPr>
      <w:r w:rsidRPr="008A21FC">
        <w:t>2.1</w:t>
      </w:r>
      <w:r w:rsidR="008B608A" w:rsidRPr="008A21FC">
        <w:t>3</w:t>
      </w:r>
      <w:r w:rsidRPr="008A21FC">
        <w:t>. Создание Обществом филиалов и открытие представительств на территории Российской Федерации осуществляются в порядке, установленном законодательством Российской Федерации, а на территории других государств – в соответствии с законодательством указанных государств, если иное не предусмотрено международными договорами Российской Федерации.</w:t>
      </w:r>
    </w:p>
    <w:p w:rsidR="009B4906" w:rsidRPr="008A21FC" w:rsidRDefault="009B4906" w:rsidP="00590F46">
      <w:pPr>
        <w:ind w:firstLine="709"/>
        <w:jc w:val="both"/>
      </w:pPr>
      <w:r w:rsidRPr="008A21FC">
        <w:lastRenderedPageBreak/>
        <w:t>2.1</w:t>
      </w:r>
      <w:r w:rsidR="008B608A" w:rsidRPr="008A21FC">
        <w:t>4</w:t>
      </w:r>
      <w:r w:rsidRPr="008A21FC">
        <w:t>. Филиалы и представительства, создаваемые (открываемые) Обществом, не являются юридическими лицами и наделяются имуществом, принадлежащим Обществу.</w:t>
      </w:r>
    </w:p>
    <w:p w:rsidR="009B4906" w:rsidRPr="008A21FC" w:rsidRDefault="009B4906" w:rsidP="00590F46">
      <w:pPr>
        <w:ind w:firstLine="709"/>
        <w:jc w:val="both"/>
      </w:pPr>
      <w:r w:rsidRPr="008A21FC">
        <w:t>2.1</w:t>
      </w:r>
      <w:r w:rsidR="008B608A" w:rsidRPr="008A21FC">
        <w:t>5</w:t>
      </w:r>
      <w:r w:rsidRPr="008A21FC">
        <w:t xml:space="preserve">. Филиалы и представительства, создаваемые (открываемые) Обществом, осуществляют свою деятельность от имени Общества. </w:t>
      </w:r>
    </w:p>
    <w:p w:rsidR="009B4906" w:rsidRPr="008A21FC" w:rsidRDefault="009B4906" w:rsidP="00590F46">
      <w:pPr>
        <w:tabs>
          <w:tab w:val="num" w:pos="540"/>
        </w:tabs>
        <w:ind w:firstLine="709"/>
        <w:jc w:val="both"/>
      </w:pPr>
      <w:r w:rsidRPr="008A21FC">
        <w:t>Руководители филиалов и представительств назначаются и освобождаются от зани</w:t>
      </w:r>
      <w:r w:rsidR="008F2B4D" w:rsidRPr="008A21FC">
        <w:t xml:space="preserve">маемой должности </w:t>
      </w:r>
      <w:r w:rsidR="00907FD9" w:rsidRPr="008A21FC">
        <w:t>с</w:t>
      </w:r>
      <w:r w:rsidRPr="008A21FC">
        <w:t>оветом директоров Общества.</w:t>
      </w:r>
    </w:p>
    <w:p w:rsidR="009B4906" w:rsidRPr="008A21FC" w:rsidRDefault="009B4906" w:rsidP="00590F46">
      <w:pPr>
        <w:tabs>
          <w:tab w:val="num" w:pos="540"/>
        </w:tabs>
        <w:ind w:firstLine="709"/>
        <w:jc w:val="both"/>
      </w:pPr>
      <w:r w:rsidRPr="008A21FC">
        <w:t xml:space="preserve"> Руководители филиалов и представительств Общества действуют на основании выданных Обществом доверенностей. Доверенности руководителям филиалов и представительств от имени Общества выдает единоличный исполнительный орган (управляющая организация) Общества. </w:t>
      </w:r>
    </w:p>
    <w:p w:rsidR="009B4906" w:rsidRPr="008A21FC" w:rsidRDefault="009B4906" w:rsidP="00590F46">
      <w:pPr>
        <w:tabs>
          <w:tab w:val="num" w:pos="540"/>
        </w:tabs>
        <w:ind w:firstLine="709"/>
        <w:jc w:val="both"/>
      </w:pPr>
      <w:r w:rsidRPr="008A21FC">
        <w:t>2.1</w:t>
      </w:r>
      <w:r w:rsidR="008B608A" w:rsidRPr="008A21FC">
        <w:t>6</w:t>
      </w:r>
      <w:r w:rsidRPr="008A21FC">
        <w:t>. Руководители филиалов и представительств, а также уполномоченные ими лица осуществляют права и обязанности работодателя в трудовых отношениях с работниками этих филиалов и представительств.</w:t>
      </w:r>
    </w:p>
    <w:p w:rsidR="009B4906" w:rsidRPr="008A21FC" w:rsidRDefault="009B4906" w:rsidP="00590F46">
      <w:pPr>
        <w:tabs>
          <w:tab w:val="num" w:pos="540"/>
        </w:tabs>
        <w:ind w:firstLine="709"/>
        <w:jc w:val="both"/>
      </w:pPr>
      <w:r w:rsidRPr="008A21FC">
        <w:t>2.1</w:t>
      </w:r>
      <w:r w:rsidR="008B608A" w:rsidRPr="008A21FC">
        <w:t>7</w:t>
      </w:r>
      <w:r w:rsidRPr="008A21FC">
        <w:t>. Для реализации целей и задач, стоящих перед Обществом, и осуществления хозяйственной деятельности Общество принимает внутренние документы.</w:t>
      </w:r>
    </w:p>
    <w:p w:rsidR="009B4906" w:rsidRPr="008A21FC" w:rsidRDefault="009B4906" w:rsidP="00590F46"/>
    <w:p w:rsidR="009B4906" w:rsidRPr="008A21FC" w:rsidRDefault="009B4906" w:rsidP="00AE1528">
      <w:pPr>
        <w:pStyle w:val="10"/>
        <w:ind w:firstLine="0"/>
      </w:pPr>
      <w:r w:rsidRPr="008A21FC">
        <w:t xml:space="preserve">3. Уставный капитал Общества. Ценные бумаги Общества. </w:t>
      </w:r>
    </w:p>
    <w:p w:rsidR="009B4906" w:rsidRPr="008A21FC" w:rsidRDefault="009B4906" w:rsidP="00590F46">
      <w:pPr>
        <w:ind w:firstLine="709"/>
        <w:jc w:val="both"/>
      </w:pPr>
    </w:p>
    <w:p w:rsidR="009B4906" w:rsidRPr="008A21FC" w:rsidRDefault="009B4906" w:rsidP="00590F46">
      <w:pPr>
        <w:ind w:firstLine="709"/>
        <w:jc w:val="both"/>
      </w:pPr>
      <w:r w:rsidRPr="008A21FC">
        <w:t xml:space="preserve">3.1. </w:t>
      </w:r>
      <w:r w:rsidR="00167C93" w:rsidRPr="008A21FC">
        <w:t xml:space="preserve">Уставный капитал Общества составляет </w:t>
      </w:r>
      <w:r w:rsidR="00167C93">
        <w:t>14 383</w:t>
      </w:r>
      <w:r w:rsidR="00167C93" w:rsidRPr="008A21FC">
        <w:t xml:space="preserve"> (</w:t>
      </w:r>
      <w:r w:rsidR="00167C93">
        <w:t>четырнадцать тысяч триста восемьдесят три)</w:t>
      </w:r>
      <w:r w:rsidR="00167C93" w:rsidRPr="008A21FC">
        <w:t xml:space="preserve"> рубл</w:t>
      </w:r>
      <w:r w:rsidR="00167C93">
        <w:t>я</w:t>
      </w:r>
      <w:r w:rsidR="00167C93" w:rsidRPr="008A21FC">
        <w:t>.</w:t>
      </w:r>
    </w:p>
    <w:p w:rsidR="00167C93" w:rsidRPr="008A21FC" w:rsidRDefault="009B4906" w:rsidP="00167C93">
      <w:pPr>
        <w:ind w:firstLine="709"/>
        <w:jc w:val="both"/>
      </w:pPr>
      <w:r w:rsidRPr="008A21FC">
        <w:t xml:space="preserve">3.2. </w:t>
      </w:r>
      <w:r w:rsidR="00167C93" w:rsidRPr="008A21FC">
        <w:t xml:space="preserve">Обществом </w:t>
      </w:r>
      <w:proofErr w:type="gramStart"/>
      <w:r w:rsidR="00167C93" w:rsidRPr="008A21FC">
        <w:t>выпущены</w:t>
      </w:r>
      <w:proofErr w:type="gramEnd"/>
      <w:r w:rsidR="00167C93" w:rsidRPr="008A21FC">
        <w:t xml:space="preserve"> и размещены среди акционеров:</w:t>
      </w:r>
    </w:p>
    <w:p w:rsidR="00167C93" w:rsidRPr="008A21FC" w:rsidRDefault="00167C93" w:rsidP="00167C93">
      <w:pPr>
        <w:numPr>
          <w:ilvl w:val="0"/>
          <w:numId w:val="2"/>
        </w:numPr>
        <w:tabs>
          <w:tab w:val="num" w:pos="0"/>
          <w:tab w:val="left" w:pos="1200"/>
        </w:tabs>
        <w:ind w:left="0" w:firstLine="720"/>
        <w:jc w:val="both"/>
      </w:pPr>
      <w:r w:rsidRPr="008A21FC">
        <w:t xml:space="preserve">обыкновенные именные бездокументарные акции в количестве </w:t>
      </w:r>
      <w:r>
        <w:t>14 383</w:t>
      </w:r>
      <w:r w:rsidRPr="008A21FC">
        <w:t xml:space="preserve"> (</w:t>
      </w:r>
      <w:r>
        <w:t>четырнадцать ты</w:t>
      </w:r>
      <w:r w:rsidR="009C09A7">
        <w:t>сяч триста восемьдесят три</w:t>
      </w:r>
      <w:r w:rsidRPr="008A21FC">
        <w:t>) штук</w:t>
      </w:r>
      <w:r w:rsidR="009C09A7">
        <w:t>и</w:t>
      </w:r>
      <w:r w:rsidRPr="008A21FC">
        <w:t xml:space="preserve">, номинальной стоимостью </w:t>
      </w:r>
      <w:r>
        <w:t>1</w:t>
      </w:r>
      <w:r w:rsidRPr="008A21FC">
        <w:t xml:space="preserve"> (</w:t>
      </w:r>
      <w:r>
        <w:t>один</w:t>
      </w:r>
      <w:r w:rsidRPr="008A21FC">
        <w:t>) рубл</w:t>
      </w:r>
      <w:r>
        <w:t>ь</w:t>
      </w:r>
      <w:r w:rsidRPr="008A21FC">
        <w:t xml:space="preserve"> каждая.</w:t>
      </w:r>
    </w:p>
    <w:p w:rsidR="009B4906" w:rsidRPr="008A21FC" w:rsidRDefault="009B4906" w:rsidP="00167C93">
      <w:pPr>
        <w:ind w:firstLine="709"/>
        <w:jc w:val="both"/>
      </w:pPr>
      <w:r w:rsidRPr="008A21FC">
        <w:t>3.3. Общество вправе размещать один или несколько типов привилегированных акций. Номинальная стоимость размещенных привилегированных акций не должна превышать 25 процентов от уставного капитала Общества.</w:t>
      </w:r>
    </w:p>
    <w:p w:rsidR="009B4906" w:rsidRPr="008A21FC" w:rsidRDefault="009B4906" w:rsidP="00590F46">
      <w:pPr>
        <w:pStyle w:val="3"/>
        <w:rPr>
          <w:color w:val="auto"/>
        </w:rPr>
      </w:pPr>
      <w:r w:rsidRPr="008A21FC">
        <w:rPr>
          <w:color w:val="auto"/>
        </w:rPr>
        <w:t>3.</w:t>
      </w:r>
      <w:r w:rsidR="008C05F9" w:rsidRPr="008A21FC">
        <w:rPr>
          <w:color w:val="auto"/>
        </w:rPr>
        <w:t>4</w:t>
      </w:r>
      <w:r w:rsidRPr="008A21FC">
        <w:rPr>
          <w:color w:val="auto"/>
        </w:rPr>
        <w:t>. Уставный капитал Общества может быть увеличен путем:</w:t>
      </w:r>
    </w:p>
    <w:p w:rsidR="009B4906" w:rsidRPr="008A21FC" w:rsidRDefault="009B4906" w:rsidP="00590F46">
      <w:pPr>
        <w:numPr>
          <w:ilvl w:val="1"/>
          <w:numId w:val="23"/>
        </w:numPr>
        <w:tabs>
          <w:tab w:val="clear" w:pos="2149"/>
          <w:tab w:val="num" w:pos="0"/>
          <w:tab w:val="left" w:pos="1080"/>
        </w:tabs>
        <w:ind w:left="0" w:firstLine="720"/>
        <w:jc w:val="both"/>
      </w:pPr>
      <w:r w:rsidRPr="008A21FC">
        <w:t>увеличения номинальной стоимости акций Общества;</w:t>
      </w:r>
    </w:p>
    <w:p w:rsidR="009B4906" w:rsidRPr="008A21FC" w:rsidRDefault="009B4906" w:rsidP="00590F46">
      <w:pPr>
        <w:numPr>
          <w:ilvl w:val="1"/>
          <w:numId w:val="23"/>
        </w:numPr>
        <w:tabs>
          <w:tab w:val="clear" w:pos="2149"/>
          <w:tab w:val="num" w:pos="0"/>
          <w:tab w:val="left" w:pos="1080"/>
        </w:tabs>
        <w:ind w:left="0" w:firstLine="720"/>
        <w:jc w:val="both"/>
      </w:pPr>
      <w:r w:rsidRPr="008A21FC">
        <w:t>размещения дополнительных акций.</w:t>
      </w:r>
    </w:p>
    <w:p w:rsidR="009B4906" w:rsidRPr="008A21FC" w:rsidRDefault="009B4906" w:rsidP="00590F46">
      <w:pPr>
        <w:ind w:firstLine="709"/>
        <w:jc w:val="both"/>
      </w:pPr>
      <w:r w:rsidRPr="008A21FC">
        <w:t>3.</w:t>
      </w:r>
      <w:r w:rsidR="008C05F9" w:rsidRPr="008A21FC">
        <w:t>5</w:t>
      </w:r>
      <w:r w:rsidRPr="008A21FC">
        <w:t>. Уставный капитал Общества может быть уменьшен путем:</w:t>
      </w:r>
    </w:p>
    <w:p w:rsidR="009B4906" w:rsidRPr="008A21FC" w:rsidRDefault="009B4906" w:rsidP="00590F46">
      <w:pPr>
        <w:numPr>
          <w:ilvl w:val="1"/>
          <w:numId w:val="23"/>
        </w:numPr>
        <w:tabs>
          <w:tab w:val="clear" w:pos="2149"/>
          <w:tab w:val="num" w:pos="0"/>
          <w:tab w:val="left" w:pos="1080"/>
        </w:tabs>
        <w:ind w:left="0" w:firstLine="720"/>
        <w:jc w:val="both"/>
      </w:pPr>
      <w:r w:rsidRPr="008A21FC">
        <w:t>уменьшения номинальной стоимости акций;</w:t>
      </w:r>
    </w:p>
    <w:p w:rsidR="009B4906" w:rsidRPr="008A21FC" w:rsidRDefault="009B4906" w:rsidP="00590F46">
      <w:pPr>
        <w:numPr>
          <w:ilvl w:val="1"/>
          <w:numId w:val="23"/>
        </w:numPr>
        <w:tabs>
          <w:tab w:val="clear" w:pos="2149"/>
          <w:tab w:val="num" w:pos="0"/>
          <w:tab w:val="left" w:pos="1080"/>
        </w:tabs>
        <w:ind w:left="0" w:firstLine="720"/>
        <w:jc w:val="both"/>
      </w:pPr>
      <w:r w:rsidRPr="008A21FC">
        <w:t>сокращения общего количества</w:t>
      </w:r>
      <w:r w:rsidR="00477B5C" w:rsidRPr="008A21FC">
        <w:t xml:space="preserve"> акций</w:t>
      </w:r>
      <w:r w:rsidR="000C5138" w:rsidRPr="008A21FC">
        <w:t>,</w:t>
      </w:r>
      <w:r w:rsidR="00477B5C" w:rsidRPr="008A21FC">
        <w:t xml:space="preserve"> в том числе путем приобретения и погашения части размещенных акций Общества.</w:t>
      </w:r>
    </w:p>
    <w:p w:rsidR="009B4906" w:rsidRPr="008A21FC" w:rsidRDefault="009B4906" w:rsidP="0022356D">
      <w:pPr>
        <w:ind w:firstLine="709"/>
        <w:jc w:val="both"/>
      </w:pPr>
      <w:r w:rsidRPr="008A21FC">
        <w:t>3.</w:t>
      </w:r>
      <w:r w:rsidR="008C05F9" w:rsidRPr="008A21FC">
        <w:t>6</w:t>
      </w:r>
      <w:r w:rsidRPr="008A21FC">
        <w:t xml:space="preserve">. </w:t>
      </w:r>
      <w:proofErr w:type="gramStart"/>
      <w:r w:rsidRPr="008A21FC">
        <w:t xml:space="preserve">Общество не вправе уменьшать свой уставный капитал, если в результате такого уменьшения его размер станет меньше тысячекратной суммы минимального размера оплаты труда, установленного федеральным законом на дату представления документов для государственной регистрации соответствующих изменений в настоящем </w:t>
      </w:r>
      <w:r w:rsidR="00477B5C" w:rsidRPr="008A21FC">
        <w:t>у</w:t>
      </w:r>
      <w:r w:rsidR="00DD695C" w:rsidRPr="008A21FC">
        <w:t>ставе, а в случае,</w:t>
      </w:r>
      <w:r w:rsidRPr="008A21FC">
        <w:t xml:space="preserve"> если Общество в соответствии с Федеральным законом «Об акционерных обществах» обязано уменьшить свой уставный капитал, - на дату государственной регистрации Общества</w:t>
      </w:r>
      <w:proofErr w:type="gramEnd"/>
      <w:r w:rsidRPr="008A21FC">
        <w:t>.</w:t>
      </w:r>
    </w:p>
    <w:p w:rsidR="005B2C3E" w:rsidRPr="008A21FC" w:rsidRDefault="009B4906" w:rsidP="005B2C3E">
      <w:pPr>
        <w:pStyle w:val="a4"/>
        <w:spacing w:after="0"/>
        <w:ind w:firstLine="720"/>
        <w:jc w:val="both"/>
      </w:pPr>
      <w:r w:rsidRPr="008A21FC">
        <w:t>3.</w:t>
      </w:r>
      <w:r w:rsidR="008C05F9" w:rsidRPr="008A21FC">
        <w:t>7</w:t>
      </w:r>
      <w:r w:rsidRPr="008A21FC">
        <w:t xml:space="preserve">. </w:t>
      </w:r>
      <w:r w:rsidR="005B2C3E" w:rsidRPr="008A21FC">
        <w:t>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22356D" w:rsidRPr="008A21FC" w:rsidRDefault="009B4906" w:rsidP="0022356D">
      <w:pPr>
        <w:pStyle w:val="a4"/>
        <w:spacing w:after="0"/>
        <w:ind w:firstLine="720"/>
        <w:jc w:val="both"/>
      </w:pPr>
      <w:r w:rsidRPr="008A21FC">
        <w:t>Ведение и хранение реестра акционеров Общества</w:t>
      </w:r>
      <w:r w:rsidR="0022356D" w:rsidRPr="008A21FC">
        <w:t xml:space="preserve"> может </w:t>
      </w:r>
      <w:r w:rsidR="005B2C3E" w:rsidRPr="008A21FC">
        <w:t>осуществляться</w:t>
      </w:r>
      <w:r w:rsidR="00E44F75" w:rsidRPr="008A21FC">
        <w:t xml:space="preserve"> Обществом</w:t>
      </w:r>
      <w:r w:rsidR="0022356D" w:rsidRPr="008A21FC">
        <w:t xml:space="preserve"> самостоятельно, а может быть передано </w:t>
      </w:r>
      <w:r w:rsidRPr="008A21FC">
        <w:t>специализированн</w:t>
      </w:r>
      <w:r w:rsidR="0022356D" w:rsidRPr="008A21FC">
        <w:t>ой</w:t>
      </w:r>
      <w:r w:rsidRPr="008A21FC">
        <w:t xml:space="preserve"> </w:t>
      </w:r>
      <w:r w:rsidR="0022356D" w:rsidRPr="008A21FC">
        <w:t>организации</w:t>
      </w:r>
      <w:r w:rsidRPr="008A21FC">
        <w:t xml:space="preserve">, </w:t>
      </w:r>
      <w:r w:rsidR="0022356D" w:rsidRPr="008A21FC">
        <w:t xml:space="preserve">являющейся </w:t>
      </w:r>
      <w:r w:rsidRPr="008A21FC">
        <w:t>профессиональным участником рынка ценных бумаг и осуществляющ</w:t>
      </w:r>
      <w:r w:rsidR="005B2C3E" w:rsidRPr="008A21FC">
        <w:t>ей</w:t>
      </w:r>
      <w:r w:rsidRPr="008A21FC">
        <w:t xml:space="preserve"> деятельность по ведению реестра, - регистратор</w:t>
      </w:r>
      <w:r w:rsidR="005B2C3E" w:rsidRPr="008A21FC">
        <w:t>у</w:t>
      </w:r>
      <w:r w:rsidRPr="008A21FC">
        <w:t>.</w:t>
      </w:r>
      <w:r w:rsidR="0022356D" w:rsidRPr="008A21FC">
        <w:t xml:space="preserve"> Порядок взаимодействия Общества и специализированного регистратора определяется заключаемым между ними договором.</w:t>
      </w:r>
    </w:p>
    <w:p w:rsidR="00C02EC8" w:rsidRPr="008A21FC" w:rsidRDefault="00C02EC8" w:rsidP="0022356D">
      <w:pPr>
        <w:ind w:firstLine="709"/>
        <w:jc w:val="both"/>
      </w:pPr>
      <w:r w:rsidRPr="008A21FC">
        <w:t>3.</w:t>
      </w:r>
      <w:r w:rsidR="008C05F9" w:rsidRPr="008A21FC">
        <w:t>8</w:t>
      </w:r>
      <w:r w:rsidRPr="008A21FC">
        <w:t>. Общество размещает обыкновенные акции и вправе размещать один или несколько типов привилегированных акций, облигации и иные эмиссионные ценные бумаги в порядке, установленном законодательством Российской Федерации.</w:t>
      </w:r>
    </w:p>
    <w:p w:rsidR="00C02EC8" w:rsidRPr="008A21FC" w:rsidRDefault="008C05F9" w:rsidP="0022356D">
      <w:pPr>
        <w:ind w:firstLine="709"/>
        <w:jc w:val="both"/>
      </w:pPr>
      <w:r w:rsidRPr="008A21FC">
        <w:lastRenderedPageBreak/>
        <w:t>3.9</w:t>
      </w:r>
      <w:r w:rsidR="00C02EC8" w:rsidRPr="008A21FC">
        <w:t>. Конвертация обыкновенных акций в привилегированные акции, облигации и иные эмиссионные ценные бумаги не допускается.</w:t>
      </w:r>
    </w:p>
    <w:p w:rsidR="00C02EC8" w:rsidRPr="008A21FC" w:rsidRDefault="00C02EC8" w:rsidP="00590F46">
      <w:pPr>
        <w:ind w:firstLine="709"/>
        <w:jc w:val="both"/>
      </w:pPr>
      <w:r w:rsidRPr="008A21FC">
        <w:t>3.1</w:t>
      </w:r>
      <w:r w:rsidR="008C05F9" w:rsidRPr="008A21FC">
        <w:t>0</w:t>
      </w:r>
      <w:r w:rsidRPr="008A21FC">
        <w:t>. Размещение Обществом акций и иных ценных бумаг Общества, конвертируемых в акции, осуществляется в соответствии с законодательством Российской Федерации.</w:t>
      </w:r>
    </w:p>
    <w:p w:rsidR="00E61B45" w:rsidRPr="008A21FC" w:rsidRDefault="00C02EC8" w:rsidP="00590F46">
      <w:pPr>
        <w:ind w:firstLine="709"/>
        <w:jc w:val="both"/>
      </w:pPr>
      <w:r w:rsidRPr="008A21FC">
        <w:t>3.1</w:t>
      </w:r>
      <w:r w:rsidR="008C05F9" w:rsidRPr="008A21FC">
        <w:t>1</w:t>
      </w:r>
      <w:r w:rsidRPr="008A21FC">
        <w:t>. Общество вправе осуществлять размещение дополнительных акций и иных эмиссионных ценных бумаг путем их распределения среди акционеров Общества, посредством подписки и конвертации.</w:t>
      </w:r>
    </w:p>
    <w:p w:rsidR="00C5451B" w:rsidRPr="008A21FC" w:rsidRDefault="00C5451B" w:rsidP="00590F46">
      <w:pPr>
        <w:ind w:firstLine="709"/>
        <w:jc w:val="both"/>
      </w:pPr>
      <w:r w:rsidRPr="008A21FC">
        <w:t>3.1</w:t>
      </w:r>
      <w:r w:rsidR="008C05F9" w:rsidRPr="008A21FC">
        <w:t>2</w:t>
      </w:r>
      <w:r w:rsidRPr="008A21FC">
        <w:t>. Оплата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w:t>
      </w:r>
      <w:r w:rsidR="00F14A06" w:rsidRPr="008A21FC">
        <w:t>,</w:t>
      </w:r>
      <w:r w:rsidRPr="008A21FC">
        <w:t xml:space="preserve"> имеющими денежную оценку.</w:t>
      </w:r>
    </w:p>
    <w:p w:rsidR="00C5451B" w:rsidRPr="008A21FC" w:rsidRDefault="00C5451B" w:rsidP="00590F46">
      <w:pPr>
        <w:ind w:firstLine="709"/>
        <w:jc w:val="both"/>
      </w:pPr>
      <w:r w:rsidRPr="008A21FC">
        <w:t>3.1</w:t>
      </w:r>
      <w:r w:rsidR="008C05F9" w:rsidRPr="008A21FC">
        <w:t>3</w:t>
      </w:r>
      <w:r w:rsidRPr="008A21FC">
        <w:t>. Форма оплаты дополнительных акций определяется решением об их размещении. Оплата иных эмиссионных ценных бумаг может осуществляться только деньгами.</w:t>
      </w:r>
    </w:p>
    <w:p w:rsidR="00C02EC8" w:rsidRPr="008A21FC" w:rsidRDefault="00C02EC8" w:rsidP="00590F46">
      <w:pPr>
        <w:ind w:firstLine="709"/>
        <w:jc w:val="both"/>
      </w:pPr>
      <w:r w:rsidRPr="008A21FC">
        <w:t xml:space="preserve"> </w:t>
      </w:r>
    </w:p>
    <w:p w:rsidR="009B4906" w:rsidRPr="008A21FC" w:rsidRDefault="009B4906" w:rsidP="00AE1528">
      <w:pPr>
        <w:pStyle w:val="10"/>
        <w:ind w:firstLine="0"/>
      </w:pPr>
      <w:r w:rsidRPr="008A21FC">
        <w:t>4. Права и обязанности акционера Общества.</w:t>
      </w:r>
    </w:p>
    <w:p w:rsidR="009B4906" w:rsidRPr="008A21FC" w:rsidRDefault="009B4906" w:rsidP="00590F46"/>
    <w:p w:rsidR="00E61B45" w:rsidRPr="008A21FC" w:rsidRDefault="009B4906" w:rsidP="00590F46">
      <w:pPr>
        <w:ind w:firstLine="709"/>
        <w:jc w:val="both"/>
      </w:pPr>
      <w:r w:rsidRPr="008A21FC">
        <w:t xml:space="preserve">4.1. </w:t>
      </w:r>
      <w:r w:rsidR="00E61B45" w:rsidRPr="008A21FC">
        <w:t xml:space="preserve">Акционером </w:t>
      </w:r>
      <w:r w:rsidR="009F75BB" w:rsidRPr="008A21FC">
        <w:t>О</w:t>
      </w:r>
      <w:r w:rsidR="00E61B45" w:rsidRPr="008A21FC">
        <w:t>бщества признается лицо, владеющее акциями Общества на основаниях</w:t>
      </w:r>
      <w:r w:rsidR="008B608A" w:rsidRPr="008A21FC">
        <w:t>,</w:t>
      </w:r>
      <w:r w:rsidR="00E61B45" w:rsidRPr="008A21FC">
        <w:t xml:space="preserve"> предусмотренных законодательством Российской </w:t>
      </w:r>
      <w:r w:rsidR="00210BA0" w:rsidRPr="008A21FC">
        <w:t>Ф</w:t>
      </w:r>
      <w:r w:rsidR="00E61B45" w:rsidRPr="008A21FC">
        <w:t>едерации.</w:t>
      </w:r>
    </w:p>
    <w:p w:rsidR="00E61B45" w:rsidRPr="008A21FC" w:rsidRDefault="00E61B45" w:rsidP="00590F46">
      <w:pPr>
        <w:ind w:firstLine="709"/>
        <w:jc w:val="both"/>
      </w:pPr>
      <w:r w:rsidRPr="008A21FC">
        <w:t xml:space="preserve">4.2. </w:t>
      </w:r>
      <w:r w:rsidR="00DD695C" w:rsidRPr="008A21FC">
        <w:t xml:space="preserve"> </w:t>
      </w:r>
      <w:r w:rsidRPr="008A21FC">
        <w:t>Каждая обыкновенная именная бездокументарная акция Общества представляет акционеру – ее владельцу одинаковый объем прав.</w:t>
      </w:r>
    </w:p>
    <w:p w:rsidR="009B4906" w:rsidRPr="008A21FC" w:rsidRDefault="00E61B45" w:rsidP="00590F46">
      <w:pPr>
        <w:ind w:firstLine="709"/>
        <w:jc w:val="both"/>
      </w:pPr>
      <w:r w:rsidRPr="008A21FC">
        <w:t xml:space="preserve">4.3. </w:t>
      </w:r>
      <w:r w:rsidR="009B4906" w:rsidRPr="008A21FC">
        <w:t>Акционер</w:t>
      </w:r>
      <w:r w:rsidRPr="008A21FC">
        <w:t>ы – владель</w:t>
      </w:r>
      <w:r w:rsidR="009B4906" w:rsidRPr="008A21FC">
        <w:t>ц</w:t>
      </w:r>
      <w:r w:rsidRPr="008A21FC">
        <w:t>ы</w:t>
      </w:r>
      <w:r w:rsidR="009B4906" w:rsidRPr="008A21FC">
        <w:t xml:space="preserve"> обыкновенных</w:t>
      </w:r>
      <w:r w:rsidRPr="008A21FC">
        <w:t xml:space="preserve"> именных бездокументарных акций Общества имею</w:t>
      </w:r>
      <w:r w:rsidR="009B4906" w:rsidRPr="008A21FC">
        <w:t>т право:</w:t>
      </w:r>
    </w:p>
    <w:p w:rsidR="000E4AA1" w:rsidRPr="008A21FC" w:rsidRDefault="000E4AA1" w:rsidP="00590F46">
      <w:pPr>
        <w:numPr>
          <w:ilvl w:val="1"/>
          <w:numId w:val="23"/>
        </w:numPr>
        <w:tabs>
          <w:tab w:val="clear" w:pos="2149"/>
          <w:tab w:val="num" w:pos="0"/>
          <w:tab w:val="left" w:pos="1080"/>
        </w:tabs>
        <w:ind w:left="0" w:firstLine="720"/>
        <w:jc w:val="both"/>
      </w:pPr>
      <w:r w:rsidRPr="008A21FC">
        <w:t xml:space="preserve">участвовать лично или через представителей в </w:t>
      </w:r>
      <w:r w:rsidR="000715CF" w:rsidRPr="008A21FC">
        <w:t>о</w:t>
      </w:r>
      <w:r w:rsidRPr="008A21FC">
        <w:t>бщем собрании акционеров Общества с правом голоса по всем вопросам его компетенции;</w:t>
      </w:r>
    </w:p>
    <w:p w:rsidR="000E4AA1" w:rsidRPr="008A21FC" w:rsidRDefault="000E4AA1" w:rsidP="00590F46">
      <w:pPr>
        <w:numPr>
          <w:ilvl w:val="1"/>
          <w:numId w:val="23"/>
        </w:numPr>
        <w:tabs>
          <w:tab w:val="clear" w:pos="2149"/>
          <w:tab w:val="num" w:pos="0"/>
          <w:tab w:val="left" w:pos="1080"/>
        </w:tabs>
        <w:ind w:left="0" w:firstLine="720"/>
        <w:jc w:val="both"/>
      </w:pPr>
      <w:r w:rsidRPr="008A21FC">
        <w:t>вносить предложения в повестку дня общего собрания в порядке, предусмотренном законодательством Российской Федерации и настоящим уставом;</w:t>
      </w:r>
    </w:p>
    <w:p w:rsidR="000E4AA1" w:rsidRPr="008A21FC" w:rsidRDefault="000E4AA1" w:rsidP="00590F46">
      <w:pPr>
        <w:numPr>
          <w:ilvl w:val="1"/>
          <w:numId w:val="23"/>
        </w:numPr>
        <w:tabs>
          <w:tab w:val="clear" w:pos="2149"/>
          <w:tab w:val="num" w:pos="0"/>
          <w:tab w:val="left" w:pos="1080"/>
        </w:tabs>
        <w:ind w:left="0" w:firstLine="720"/>
        <w:jc w:val="both"/>
      </w:pPr>
      <w:r w:rsidRPr="008A21FC">
        <w:t>получать информацию о деятельности Общества и знакомиться с документами Общества в соответствии со статьей 91 Федерального закона «Об акционерных обществах», иными нормативными правовыми актами и настоящим уставом;</w:t>
      </w:r>
    </w:p>
    <w:p w:rsidR="000E4AA1" w:rsidRPr="008A21FC" w:rsidRDefault="000E4AA1" w:rsidP="00590F46">
      <w:pPr>
        <w:numPr>
          <w:ilvl w:val="1"/>
          <w:numId w:val="23"/>
        </w:numPr>
        <w:tabs>
          <w:tab w:val="clear" w:pos="2149"/>
          <w:tab w:val="num" w:pos="0"/>
          <w:tab w:val="left" w:pos="1080"/>
        </w:tabs>
        <w:ind w:left="0" w:firstLine="720"/>
        <w:jc w:val="both"/>
      </w:pPr>
      <w:r w:rsidRPr="008A21FC">
        <w:t>получать дивиденды, объявленные Обществом;</w:t>
      </w:r>
    </w:p>
    <w:p w:rsidR="000E4AA1" w:rsidRPr="008A21FC" w:rsidRDefault="000E4AA1" w:rsidP="00590F46">
      <w:pPr>
        <w:numPr>
          <w:ilvl w:val="1"/>
          <w:numId w:val="23"/>
        </w:numPr>
        <w:tabs>
          <w:tab w:val="clear" w:pos="2149"/>
          <w:tab w:val="num" w:pos="0"/>
          <w:tab w:val="left" w:pos="1080"/>
        </w:tabs>
        <w:ind w:left="0" w:firstLine="720"/>
        <w:jc w:val="both"/>
      </w:pPr>
      <w:r w:rsidRPr="008A21FC">
        <w:t>преимущественного приобретения размещаемых посредством подписки дополнительных акций и эмиссионных ценных бумаг, конвертируемых в акции, в количестве, пропорциональном количеству принадлежащих им обыкновенных акций, в случаях, предусмотренных законодательством Российской Федерации;</w:t>
      </w:r>
    </w:p>
    <w:p w:rsidR="000E4AA1" w:rsidRPr="008A21FC" w:rsidRDefault="000E4AA1" w:rsidP="00590F46">
      <w:pPr>
        <w:numPr>
          <w:ilvl w:val="1"/>
          <w:numId w:val="23"/>
        </w:numPr>
        <w:tabs>
          <w:tab w:val="clear" w:pos="2149"/>
          <w:tab w:val="num" w:pos="0"/>
          <w:tab w:val="left" w:pos="1080"/>
        </w:tabs>
        <w:ind w:left="0" w:firstLine="720"/>
        <w:jc w:val="both"/>
      </w:pPr>
      <w:r w:rsidRPr="008A21FC">
        <w:t>в случае ликвидации Общества получать часть его имущества;</w:t>
      </w:r>
    </w:p>
    <w:p w:rsidR="000E4AA1" w:rsidRPr="008A21FC" w:rsidRDefault="000E4AA1" w:rsidP="00590F46">
      <w:pPr>
        <w:numPr>
          <w:ilvl w:val="1"/>
          <w:numId w:val="23"/>
        </w:numPr>
        <w:tabs>
          <w:tab w:val="clear" w:pos="2149"/>
          <w:tab w:val="num" w:pos="0"/>
          <w:tab w:val="left" w:pos="1080"/>
        </w:tabs>
        <w:ind w:left="0" w:firstLine="720"/>
        <w:jc w:val="both"/>
      </w:pPr>
      <w:r w:rsidRPr="008A21FC">
        <w:t>осуществлять иные права, предусмотренные законодательством Российской Федерации и настоящим уставом.</w:t>
      </w:r>
    </w:p>
    <w:p w:rsidR="00E61B45" w:rsidRPr="008A21FC" w:rsidRDefault="00E61B45" w:rsidP="00590F46">
      <w:pPr>
        <w:tabs>
          <w:tab w:val="left" w:pos="1200"/>
        </w:tabs>
        <w:ind w:firstLine="720"/>
        <w:jc w:val="both"/>
      </w:pPr>
      <w:r w:rsidRPr="008A21FC">
        <w:t>4.4. Акционеры Общества имеют преимущественное право приобретения</w:t>
      </w:r>
      <w:r w:rsidR="00C5451B" w:rsidRPr="008A21FC">
        <w:t xml:space="preserve">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rsidR="00C5451B" w:rsidRPr="008A21FC" w:rsidRDefault="00C5451B" w:rsidP="00590F46">
      <w:pPr>
        <w:tabs>
          <w:tab w:val="left" w:pos="1200"/>
        </w:tabs>
        <w:ind w:firstLine="720"/>
        <w:jc w:val="both"/>
      </w:pPr>
      <w:r w:rsidRPr="008A21FC">
        <w:t>4.5. Если при осуществлении преимущественного права на приобретение дополнительных акций, а также при консолидации акций приобретение целого числа акций невозможно, образуются части акций (дробные акции). 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w:t>
      </w:r>
      <w:r w:rsidR="000C5138" w:rsidRPr="008A21FC">
        <w:t>оторую она составляет. В случае</w:t>
      </w:r>
      <w:r w:rsidRPr="008A21FC">
        <w:t xml:space="preserve"> если одно лицо приобретает две или более дробные акции одной категории (типа), эти акции образуют одну целую и (или) дробную акцию, равную сумме этих дробных акций. </w:t>
      </w:r>
    </w:p>
    <w:p w:rsidR="009B4906" w:rsidRPr="008A21FC" w:rsidRDefault="009B4906" w:rsidP="00590F46">
      <w:pPr>
        <w:pStyle w:val="10"/>
        <w:ind w:firstLine="0"/>
      </w:pPr>
      <w:r w:rsidRPr="008A21FC">
        <w:t>5. Органы управления и контроля Общества.</w:t>
      </w:r>
    </w:p>
    <w:p w:rsidR="009B4906" w:rsidRPr="008A21FC" w:rsidRDefault="009B4906" w:rsidP="00590F46"/>
    <w:p w:rsidR="009B4906" w:rsidRPr="008A21FC" w:rsidRDefault="009B4906" w:rsidP="00590F46">
      <w:pPr>
        <w:tabs>
          <w:tab w:val="left" w:pos="720"/>
        </w:tabs>
        <w:ind w:firstLine="720"/>
        <w:jc w:val="both"/>
      </w:pPr>
      <w:r w:rsidRPr="008A21FC">
        <w:t>5.1. Органами управления Общества являются:</w:t>
      </w:r>
    </w:p>
    <w:p w:rsidR="009B4906" w:rsidRPr="008A21FC" w:rsidRDefault="0006427B" w:rsidP="00590F46">
      <w:pPr>
        <w:numPr>
          <w:ilvl w:val="1"/>
          <w:numId w:val="10"/>
        </w:numPr>
        <w:tabs>
          <w:tab w:val="clear" w:pos="2160"/>
          <w:tab w:val="num" w:pos="0"/>
          <w:tab w:val="left" w:pos="1080"/>
        </w:tabs>
        <w:ind w:left="0" w:firstLine="720"/>
        <w:jc w:val="both"/>
      </w:pPr>
      <w:r w:rsidRPr="008A21FC">
        <w:t>общее собрание акционеров</w:t>
      </w:r>
      <w:r w:rsidR="009B4906" w:rsidRPr="008A21FC">
        <w:t>;</w:t>
      </w:r>
    </w:p>
    <w:p w:rsidR="009B4906" w:rsidRPr="008A21FC" w:rsidRDefault="009B4906" w:rsidP="00590F46">
      <w:pPr>
        <w:numPr>
          <w:ilvl w:val="1"/>
          <w:numId w:val="10"/>
        </w:numPr>
        <w:tabs>
          <w:tab w:val="clear" w:pos="2160"/>
          <w:tab w:val="num" w:pos="0"/>
          <w:tab w:val="left" w:pos="1080"/>
        </w:tabs>
        <w:ind w:left="0" w:firstLine="720"/>
        <w:jc w:val="both"/>
      </w:pPr>
      <w:r w:rsidRPr="008A21FC">
        <w:t>совет директоров;</w:t>
      </w:r>
    </w:p>
    <w:p w:rsidR="009B4906" w:rsidRPr="008A21FC" w:rsidRDefault="009B4906" w:rsidP="00590F46">
      <w:pPr>
        <w:numPr>
          <w:ilvl w:val="1"/>
          <w:numId w:val="10"/>
        </w:numPr>
        <w:tabs>
          <w:tab w:val="clear" w:pos="2160"/>
          <w:tab w:val="num" w:pos="0"/>
          <w:tab w:val="left" w:pos="1080"/>
        </w:tabs>
        <w:ind w:left="0" w:firstLine="720"/>
        <w:jc w:val="both"/>
      </w:pPr>
      <w:r w:rsidRPr="008A21FC">
        <w:lastRenderedPageBreak/>
        <w:t>единоличный исполнительны</w:t>
      </w:r>
      <w:r w:rsidR="00AF42C7" w:rsidRPr="008A21FC">
        <w:t>й орган (генеральный директор</w:t>
      </w:r>
      <w:r w:rsidRPr="008A21FC">
        <w:t>).</w:t>
      </w:r>
    </w:p>
    <w:p w:rsidR="009B4906" w:rsidRPr="008A21FC" w:rsidRDefault="009B4906" w:rsidP="00590F46">
      <w:pPr>
        <w:ind w:firstLine="720"/>
        <w:jc w:val="both"/>
      </w:pPr>
      <w:r w:rsidRPr="008A21FC">
        <w:t xml:space="preserve">Органом управления Общества, находящимся в стадии ликвидации, является его ликвидационная комиссия, назначенная </w:t>
      </w:r>
      <w:r w:rsidR="0006427B" w:rsidRPr="008A21FC">
        <w:t>общим собранием акционеров</w:t>
      </w:r>
      <w:r w:rsidRPr="008A21FC">
        <w:t xml:space="preserve"> Общества, принявшим решение о ликвидации, или решением суда.</w:t>
      </w:r>
    </w:p>
    <w:p w:rsidR="009B4906" w:rsidRPr="008A21FC" w:rsidRDefault="009B4906" w:rsidP="00590F46">
      <w:pPr>
        <w:ind w:firstLine="720"/>
        <w:jc w:val="both"/>
      </w:pPr>
      <w:r w:rsidRPr="008A21FC">
        <w:t>5.2. Контроль за финансово - хозяйственной деятельностью Общества осуществля</w:t>
      </w:r>
      <w:r w:rsidR="00907FD9" w:rsidRPr="008A21FC">
        <w:t>е</w:t>
      </w:r>
      <w:r w:rsidRPr="008A21FC">
        <w:t>т реви</w:t>
      </w:r>
      <w:r w:rsidR="00884037">
        <w:t>зионная комиссия</w:t>
      </w:r>
      <w:r w:rsidR="0010619D" w:rsidRPr="008A21FC">
        <w:t>.</w:t>
      </w:r>
    </w:p>
    <w:p w:rsidR="009B4906" w:rsidRPr="008A21FC" w:rsidRDefault="009B4906" w:rsidP="00590F46">
      <w:pPr>
        <w:rPr>
          <w:b/>
        </w:rPr>
      </w:pPr>
    </w:p>
    <w:p w:rsidR="009B4906" w:rsidRPr="008A21FC" w:rsidRDefault="0006427B" w:rsidP="00590F46">
      <w:pPr>
        <w:jc w:val="center"/>
        <w:rPr>
          <w:b/>
        </w:rPr>
      </w:pPr>
      <w:r w:rsidRPr="008A21FC">
        <w:rPr>
          <w:b/>
        </w:rPr>
        <w:t>6. Общее собрание акционеров</w:t>
      </w:r>
      <w:r w:rsidR="009B4906" w:rsidRPr="008A21FC">
        <w:rPr>
          <w:b/>
        </w:rPr>
        <w:t>.</w:t>
      </w:r>
    </w:p>
    <w:p w:rsidR="000C5138" w:rsidRPr="008A21FC" w:rsidRDefault="000C5138" w:rsidP="00590F46">
      <w:pPr>
        <w:ind w:firstLine="720"/>
        <w:jc w:val="both"/>
      </w:pPr>
    </w:p>
    <w:p w:rsidR="009B4906" w:rsidRPr="008A21FC" w:rsidRDefault="009B4906" w:rsidP="00590F46">
      <w:pPr>
        <w:ind w:firstLine="720"/>
        <w:jc w:val="both"/>
      </w:pPr>
      <w:r w:rsidRPr="008A21FC">
        <w:t xml:space="preserve">6.1. </w:t>
      </w:r>
      <w:r w:rsidR="0006427B" w:rsidRPr="008A21FC">
        <w:t>Общее собрание акционеров</w:t>
      </w:r>
      <w:r w:rsidRPr="008A21FC">
        <w:t xml:space="preserve"> Общества является высшим органом управления Общества.</w:t>
      </w:r>
    </w:p>
    <w:p w:rsidR="009B4906" w:rsidRPr="008A21FC" w:rsidRDefault="009B4906" w:rsidP="00590F46">
      <w:pPr>
        <w:ind w:firstLine="720"/>
        <w:jc w:val="both"/>
      </w:pPr>
      <w:r w:rsidRPr="008A21FC">
        <w:t xml:space="preserve">6.2. К компетенции </w:t>
      </w:r>
      <w:r w:rsidR="0006427B" w:rsidRPr="008A21FC">
        <w:t>общего собрания акционеров</w:t>
      </w:r>
      <w:r w:rsidRPr="008A21FC">
        <w:t xml:space="preserve"> Общества относятся:</w:t>
      </w:r>
    </w:p>
    <w:p w:rsidR="009B4906" w:rsidRPr="008A21FC" w:rsidRDefault="009B4906" w:rsidP="00590F46">
      <w:pPr>
        <w:ind w:firstLine="720"/>
        <w:jc w:val="both"/>
      </w:pPr>
      <w:r w:rsidRPr="008A21FC">
        <w:t>1) внесение изменений и дополнений в устав или утверждение устава Общества в новой редакции;</w:t>
      </w:r>
    </w:p>
    <w:p w:rsidR="00085CDB" w:rsidRPr="008A21FC" w:rsidRDefault="0029274A" w:rsidP="00590F46">
      <w:pPr>
        <w:ind w:firstLine="720"/>
        <w:jc w:val="both"/>
      </w:pPr>
      <w:r>
        <w:t xml:space="preserve">2) </w:t>
      </w:r>
      <w:r w:rsidR="00085CDB" w:rsidRPr="008A21FC">
        <w:t>реорганизация Общества</w:t>
      </w:r>
      <w:r w:rsidR="00EE4B0A" w:rsidRPr="008A21FC">
        <w:t>, в том числе утверждение договоров о слиянии (присоединении)</w:t>
      </w:r>
      <w:r w:rsidR="00085CDB" w:rsidRPr="008A21FC">
        <w:t>;</w:t>
      </w:r>
    </w:p>
    <w:p w:rsidR="009B4906" w:rsidRPr="008A21FC" w:rsidRDefault="00085CDB" w:rsidP="00590F46">
      <w:pPr>
        <w:ind w:firstLine="720"/>
        <w:jc w:val="both"/>
      </w:pPr>
      <w:r w:rsidRPr="008A21FC">
        <w:t>3</w:t>
      </w:r>
      <w:r w:rsidR="009B4906" w:rsidRPr="008A21FC">
        <w:t>) ликвидация Общества, назначение ликвидационной комиссии и утверждение промежуточного и окончательного ликвидационных балансов;</w:t>
      </w:r>
    </w:p>
    <w:p w:rsidR="009B4906" w:rsidRPr="008A21FC" w:rsidRDefault="00085CDB" w:rsidP="00590F46">
      <w:pPr>
        <w:ind w:firstLine="720"/>
        <w:jc w:val="both"/>
      </w:pPr>
      <w:r w:rsidRPr="008A21FC">
        <w:t>4</w:t>
      </w:r>
      <w:r w:rsidR="009B4906" w:rsidRPr="008A21FC">
        <w:t xml:space="preserve">) </w:t>
      </w:r>
      <w:r w:rsidR="001D2F41" w:rsidRPr="008A21FC">
        <w:t xml:space="preserve"> </w:t>
      </w:r>
      <w:r w:rsidR="009B4906" w:rsidRPr="008A21FC">
        <w:t>избрание членов</w:t>
      </w:r>
      <w:r w:rsidR="00F14A06" w:rsidRPr="008A21FC">
        <w:t xml:space="preserve"> </w:t>
      </w:r>
      <w:r w:rsidR="008B79A3" w:rsidRPr="008A21FC">
        <w:t>с</w:t>
      </w:r>
      <w:r w:rsidR="00F14A06" w:rsidRPr="008A21FC">
        <w:t>овета директоров</w:t>
      </w:r>
      <w:r w:rsidR="009B4906" w:rsidRPr="008A21FC">
        <w:t xml:space="preserve"> и досрочное прекращение их полномочий;</w:t>
      </w:r>
    </w:p>
    <w:p w:rsidR="009B4906" w:rsidRPr="008A21FC" w:rsidRDefault="00085CDB" w:rsidP="00590F46">
      <w:pPr>
        <w:ind w:firstLine="720"/>
        <w:jc w:val="both"/>
      </w:pPr>
      <w:r w:rsidRPr="008A21FC">
        <w:t>5</w:t>
      </w:r>
      <w:r w:rsidR="009B4906" w:rsidRPr="008A21FC">
        <w:t>) определение количества, номинальной стоимости, категории (типа) объявленных акций и прав, предоставляемых этими акциями;</w:t>
      </w:r>
    </w:p>
    <w:p w:rsidR="008B79A3" w:rsidRPr="008A21FC" w:rsidRDefault="00085CDB" w:rsidP="00590F46">
      <w:pPr>
        <w:autoSpaceDE w:val="0"/>
        <w:autoSpaceDN w:val="0"/>
        <w:adjustRightInd w:val="0"/>
        <w:ind w:firstLine="720"/>
        <w:jc w:val="both"/>
      </w:pPr>
      <w:r w:rsidRPr="008A21FC">
        <w:t>6</w:t>
      </w:r>
      <w:r w:rsidR="009B4906" w:rsidRPr="008A21FC">
        <w:t xml:space="preserve">) </w:t>
      </w:r>
      <w:r w:rsidR="00F14A06" w:rsidRPr="008A21FC">
        <w:t xml:space="preserve">увеличение уставного капитала </w:t>
      </w:r>
      <w:r w:rsidR="00877B9F" w:rsidRPr="008A21FC">
        <w:t>О</w:t>
      </w:r>
      <w:r w:rsidR="00F14A06" w:rsidRPr="008A21FC">
        <w:t>бщества путем увеличения номинальной стоимости акций или путем размещения дополнительных акций;</w:t>
      </w:r>
    </w:p>
    <w:p w:rsidR="009B4906" w:rsidRPr="008A21FC" w:rsidRDefault="00085CDB" w:rsidP="00590F46">
      <w:pPr>
        <w:autoSpaceDE w:val="0"/>
        <w:autoSpaceDN w:val="0"/>
        <w:adjustRightInd w:val="0"/>
        <w:ind w:firstLine="720"/>
        <w:jc w:val="both"/>
      </w:pPr>
      <w:r w:rsidRPr="008A21FC">
        <w:t>7</w:t>
      </w:r>
      <w:r w:rsidR="009B4906" w:rsidRPr="008A21FC">
        <w:t>)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w:t>
      </w:r>
      <w:r w:rsidR="002D2A08" w:rsidRPr="008A21FC">
        <w:t>, а также путем погашения приобретенных или выкупленных акций Общества</w:t>
      </w:r>
      <w:r w:rsidR="009B4906" w:rsidRPr="008A21FC">
        <w:t>;</w:t>
      </w:r>
    </w:p>
    <w:p w:rsidR="009B4906" w:rsidRPr="008A21FC" w:rsidRDefault="00085CDB" w:rsidP="00590F46">
      <w:pPr>
        <w:ind w:firstLine="720"/>
        <w:jc w:val="both"/>
      </w:pPr>
      <w:r w:rsidRPr="008A21FC">
        <w:t>8</w:t>
      </w:r>
      <w:r w:rsidR="009B4906" w:rsidRPr="008A21FC">
        <w:t>) изб</w:t>
      </w:r>
      <w:r w:rsidR="00884037">
        <w:t>рание ревизионной комиссии</w:t>
      </w:r>
      <w:r w:rsidR="009B4906" w:rsidRPr="008A21FC">
        <w:t xml:space="preserve"> Общ</w:t>
      </w:r>
      <w:r w:rsidR="001D2F41" w:rsidRPr="008A21FC">
        <w:t>ества и досрочное прекращение его</w:t>
      </w:r>
      <w:r w:rsidR="009B4906" w:rsidRPr="008A21FC">
        <w:t xml:space="preserve"> полномочий;</w:t>
      </w:r>
    </w:p>
    <w:p w:rsidR="009B4906" w:rsidRPr="008A21FC" w:rsidRDefault="00085CDB" w:rsidP="00590F46">
      <w:pPr>
        <w:ind w:firstLine="720"/>
        <w:jc w:val="both"/>
      </w:pPr>
      <w:r w:rsidRPr="008A21FC">
        <w:t>9</w:t>
      </w:r>
      <w:r w:rsidR="009B4906" w:rsidRPr="008A21FC">
        <w:t>)   утверждение аудитора Общества;</w:t>
      </w:r>
    </w:p>
    <w:p w:rsidR="009B4906" w:rsidRPr="008A21FC" w:rsidRDefault="00085CDB" w:rsidP="00590F46">
      <w:pPr>
        <w:ind w:firstLine="720"/>
        <w:jc w:val="both"/>
      </w:pPr>
      <w:r w:rsidRPr="008A21FC">
        <w:t>10</w:t>
      </w:r>
      <w:r w:rsidR="009B4906" w:rsidRPr="008A21FC">
        <w:t>) выплата (объявление) дивидендов по результатам первого квартала, полугодия, девяти месяцев финансового года;</w:t>
      </w:r>
    </w:p>
    <w:p w:rsidR="009B4906" w:rsidRPr="008A21FC" w:rsidRDefault="00085CDB" w:rsidP="00590F46">
      <w:pPr>
        <w:ind w:firstLine="720"/>
        <w:jc w:val="both"/>
      </w:pPr>
      <w:proofErr w:type="gramStart"/>
      <w:r w:rsidRPr="008A21FC">
        <w:t>11</w:t>
      </w:r>
      <w:r w:rsidR="009B4906" w:rsidRPr="008A21FC">
        <w:t>)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roofErr w:type="gramEnd"/>
    </w:p>
    <w:p w:rsidR="009B4906" w:rsidRPr="008A21FC" w:rsidRDefault="00085CDB" w:rsidP="00590F46">
      <w:pPr>
        <w:ind w:firstLine="720"/>
        <w:jc w:val="both"/>
      </w:pPr>
      <w:r w:rsidRPr="008A21FC">
        <w:t>12</w:t>
      </w:r>
      <w:r w:rsidR="009B4906" w:rsidRPr="008A21FC">
        <w:t>)  дробление и консолидация акций;</w:t>
      </w:r>
    </w:p>
    <w:p w:rsidR="009B4906" w:rsidRPr="008A21FC" w:rsidRDefault="00E0439E" w:rsidP="00590F46">
      <w:pPr>
        <w:ind w:firstLine="720"/>
        <w:jc w:val="both"/>
      </w:pPr>
      <w:r w:rsidRPr="008A21FC">
        <w:t>1</w:t>
      </w:r>
      <w:r w:rsidR="00085CDB" w:rsidRPr="008A21FC">
        <w:t>3</w:t>
      </w:r>
      <w:r w:rsidR="009B4906" w:rsidRPr="008A21FC">
        <w:t>) принятие решений об одобрении сделок в случаях, предусмотренных ст. 83 Федерального закона «Об акционерных обществах»;</w:t>
      </w:r>
    </w:p>
    <w:p w:rsidR="009B4906" w:rsidRPr="008A21FC" w:rsidRDefault="00E0439E" w:rsidP="00590F46">
      <w:pPr>
        <w:ind w:firstLine="720"/>
        <w:jc w:val="both"/>
      </w:pPr>
      <w:r w:rsidRPr="008A21FC">
        <w:t>1</w:t>
      </w:r>
      <w:r w:rsidR="00085CDB" w:rsidRPr="008A21FC">
        <w:t>4</w:t>
      </w:r>
      <w:r w:rsidR="009B4906" w:rsidRPr="008A21FC">
        <w:t>) принятие решений об одобрении крупных сделок в случаях, предусмотренных ст. 79 Федерального закона «Об акционерных обществах»;</w:t>
      </w:r>
    </w:p>
    <w:p w:rsidR="009B4906" w:rsidRPr="008A21FC" w:rsidRDefault="00E0439E" w:rsidP="00590F46">
      <w:pPr>
        <w:ind w:firstLine="720"/>
        <w:jc w:val="both"/>
      </w:pPr>
      <w:r w:rsidRPr="008A21FC">
        <w:t>1</w:t>
      </w:r>
      <w:r w:rsidR="00085CDB" w:rsidRPr="008A21FC">
        <w:t>5</w:t>
      </w:r>
      <w:r w:rsidR="009B4906" w:rsidRPr="008A21FC">
        <w:t>) приобретение Обществом размещенных акций в случаях, предусмотренных Федеральным законом «Об акционерных обществах»;</w:t>
      </w:r>
    </w:p>
    <w:p w:rsidR="009B4906" w:rsidRPr="008A21FC" w:rsidRDefault="00E0439E" w:rsidP="00590F46">
      <w:pPr>
        <w:ind w:firstLine="720"/>
        <w:jc w:val="both"/>
      </w:pPr>
      <w:r w:rsidRPr="008A21FC">
        <w:t>1</w:t>
      </w:r>
      <w:r w:rsidR="00085CDB" w:rsidRPr="008A21FC">
        <w:t>6</w:t>
      </w:r>
      <w:r w:rsidR="009B4906" w:rsidRPr="008A21FC">
        <w:t>) 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172B5A" w:rsidRPr="008A21FC" w:rsidRDefault="00B87659" w:rsidP="00590F46">
      <w:pPr>
        <w:ind w:firstLine="720"/>
        <w:jc w:val="both"/>
      </w:pPr>
      <w:r w:rsidRPr="008A21FC">
        <w:t>1</w:t>
      </w:r>
      <w:r w:rsidR="00085CDB" w:rsidRPr="008A21FC">
        <w:t>7</w:t>
      </w:r>
      <w:r w:rsidR="00172B5A" w:rsidRPr="008A21FC">
        <w:t>) определение порядка ведения общего собрания акционеров;</w:t>
      </w:r>
    </w:p>
    <w:p w:rsidR="00F07DF3" w:rsidRPr="008A21FC" w:rsidRDefault="00B87659" w:rsidP="00590F46">
      <w:pPr>
        <w:ind w:firstLine="720"/>
        <w:jc w:val="both"/>
      </w:pPr>
      <w:r w:rsidRPr="008A21FC">
        <w:t>1</w:t>
      </w:r>
      <w:r w:rsidR="00085CDB" w:rsidRPr="008A21FC">
        <w:t>8</w:t>
      </w:r>
      <w:r w:rsidR="00172B5A" w:rsidRPr="008A21FC">
        <w:t>) избрание членов счетной комиссии</w:t>
      </w:r>
      <w:r w:rsidR="00FF7F78" w:rsidRPr="008A21FC">
        <w:t xml:space="preserve"> </w:t>
      </w:r>
      <w:r w:rsidR="00172B5A" w:rsidRPr="008A21FC">
        <w:t>и досрочное прекращение их полномочий</w:t>
      </w:r>
      <w:r w:rsidR="00F14A06" w:rsidRPr="008A21FC">
        <w:t>;</w:t>
      </w:r>
    </w:p>
    <w:p w:rsidR="009B4906" w:rsidRPr="008A21FC" w:rsidRDefault="00F07DF3" w:rsidP="00590F46">
      <w:pPr>
        <w:ind w:firstLine="720"/>
        <w:jc w:val="both"/>
      </w:pPr>
      <w:r w:rsidRPr="008A21FC">
        <w:t>1</w:t>
      </w:r>
      <w:r w:rsidR="00085CDB" w:rsidRPr="008A21FC">
        <w:t>9</w:t>
      </w:r>
      <w:r w:rsidRPr="008A21FC">
        <w:t>)</w:t>
      </w:r>
      <w:r w:rsidR="00765F1C" w:rsidRPr="008A21FC">
        <w:t xml:space="preserve"> утверждение внутренних документов, регулирующих деятельность органов </w:t>
      </w:r>
      <w:r w:rsidR="002D2A08" w:rsidRPr="008A21FC">
        <w:t>О</w:t>
      </w:r>
      <w:r w:rsidR="00765F1C" w:rsidRPr="008A21FC">
        <w:t>бщества</w:t>
      </w:r>
      <w:r w:rsidRPr="008A21FC">
        <w:t>;</w:t>
      </w:r>
      <w:r w:rsidR="009B4906" w:rsidRPr="008A21FC">
        <w:t xml:space="preserve"> </w:t>
      </w:r>
    </w:p>
    <w:p w:rsidR="00F14A06" w:rsidRPr="008A21FC" w:rsidRDefault="00085CDB" w:rsidP="00590F46">
      <w:pPr>
        <w:autoSpaceDE w:val="0"/>
        <w:autoSpaceDN w:val="0"/>
        <w:adjustRightInd w:val="0"/>
        <w:ind w:firstLine="720"/>
        <w:jc w:val="both"/>
      </w:pPr>
      <w:r w:rsidRPr="008A21FC">
        <w:t>20</w:t>
      </w:r>
      <w:r w:rsidR="00F14A06" w:rsidRPr="008A21FC">
        <w:t>) решение иных вопросов, предусмотренных Федеральным законом</w:t>
      </w:r>
      <w:r w:rsidR="004F11BE" w:rsidRPr="008A21FC">
        <w:t xml:space="preserve"> «Об акционерных обществах»</w:t>
      </w:r>
      <w:r w:rsidR="00F14A06" w:rsidRPr="008A21FC">
        <w:t>.</w:t>
      </w:r>
    </w:p>
    <w:p w:rsidR="00EE4B0A" w:rsidRPr="008A21FC" w:rsidRDefault="009B4906" w:rsidP="00EE4B0A">
      <w:pPr>
        <w:ind w:firstLine="720"/>
        <w:jc w:val="both"/>
      </w:pPr>
      <w:r w:rsidRPr="008A21FC">
        <w:lastRenderedPageBreak/>
        <w:t xml:space="preserve">6.3. </w:t>
      </w:r>
      <w:r w:rsidR="00EE4B0A" w:rsidRPr="008A21FC">
        <w:t>Вопросы, отнесенные к компетенции общего собрания акционеров, не могут быть переданы на решение совету директоров и генеральному директору Общества.</w:t>
      </w:r>
    </w:p>
    <w:p w:rsidR="00EE4B0A" w:rsidRPr="008A21FC" w:rsidRDefault="00EE4B0A" w:rsidP="00EE4B0A">
      <w:pPr>
        <w:ind w:firstLine="720"/>
        <w:jc w:val="both"/>
      </w:pPr>
      <w:r w:rsidRPr="008A21FC">
        <w:t>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p>
    <w:p w:rsidR="00E030AB" w:rsidRPr="008A21FC" w:rsidRDefault="00EE4B0A" w:rsidP="00590F46">
      <w:pPr>
        <w:ind w:firstLine="720"/>
        <w:jc w:val="both"/>
      </w:pPr>
      <w:r w:rsidRPr="008A21FC">
        <w:t xml:space="preserve">6.4. </w:t>
      </w:r>
      <w:r w:rsidR="00E030AB" w:rsidRPr="008A21FC">
        <w:t>Решение общего собрания акционеров по вопросу, поставленному на голосование, принимается простым</w:t>
      </w:r>
      <w:r w:rsidR="00F14A06" w:rsidRPr="008A21FC">
        <w:t xml:space="preserve"> </w:t>
      </w:r>
      <w:r w:rsidR="00E030AB" w:rsidRPr="008A21FC">
        <w:t>большинством голосов акционеров – владельцев голосующих акций Общества, принимающих участие в собрании, если для принятия решения Федеральным законом «Об акционерных обществах» не установлено иное.</w:t>
      </w:r>
    </w:p>
    <w:p w:rsidR="00EE4B0A" w:rsidRPr="008A21FC" w:rsidRDefault="00EE4B0A" w:rsidP="00EE4B0A">
      <w:pPr>
        <w:ind w:firstLine="720"/>
        <w:jc w:val="both"/>
      </w:pPr>
      <w:r w:rsidRPr="008A21FC">
        <w:t> 6.5. Решения Общего собрания акционеров Общества принимается большинством в три четверти голосов акционеров - владельцев голосующих акций Общества, принимающих участие в Общем собрании акционеров Общества, по следующим вопросам:</w:t>
      </w:r>
    </w:p>
    <w:p w:rsidR="00EE4B0A" w:rsidRPr="008A21FC" w:rsidRDefault="00EE4B0A" w:rsidP="00EE4B0A">
      <w:pPr>
        <w:numPr>
          <w:ilvl w:val="1"/>
          <w:numId w:val="10"/>
        </w:numPr>
        <w:tabs>
          <w:tab w:val="clear" w:pos="2160"/>
          <w:tab w:val="num" w:pos="0"/>
          <w:tab w:val="left" w:pos="1080"/>
        </w:tabs>
        <w:ind w:left="0" w:firstLine="720"/>
        <w:jc w:val="both"/>
      </w:pPr>
      <w:r w:rsidRPr="008A21FC">
        <w:t>внесение изменений и дополнений в устав или утверждение устава Общества в новой редакции;</w:t>
      </w:r>
    </w:p>
    <w:p w:rsidR="00EE4B0A" w:rsidRPr="008A21FC" w:rsidRDefault="00EE4B0A" w:rsidP="00EE4B0A">
      <w:pPr>
        <w:numPr>
          <w:ilvl w:val="1"/>
          <w:numId w:val="10"/>
        </w:numPr>
        <w:tabs>
          <w:tab w:val="clear" w:pos="2160"/>
          <w:tab w:val="num" w:pos="0"/>
          <w:tab w:val="left" w:pos="1080"/>
        </w:tabs>
        <w:ind w:left="0" w:firstLine="720"/>
        <w:jc w:val="both"/>
      </w:pPr>
      <w:r w:rsidRPr="008A21FC">
        <w:t>реорганизация Общества, в том числе утверждение договоров о слиянии (присоединении);</w:t>
      </w:r>
    </w:p>
    <w:p w:rsidR="00EE4B0A" w:rsidRPr="008A21FC" w:rsidRDefault="00EE4B0A" w:rsidP="00EE4B0A">
      <w:pPr>
        <w:numPr>
          <w:ilvl w:val="1"/>
          <w:numId w:val="10"/>
        </w:numPr>
        <w:tabs>
          <w:tab w:val="clear" w:pos="2160"/>
          <w:tab w:val="num" w:pos="0"/>
          <w:tab w:val="left" w:pos="1080"/>
        </w:tabs>
        <w:ind w:left="0" w:firstLine="720"/>
        <w:jc w:val="both"/>
      </w:pPr>
      <w:r w:rsidRPr="008A21FC">
        <w:t>ликвидация Общества, назначение ликвидационной комиссии и утверждение промежуточного и окончательного ликвидационных балансов;</w:t>
      </w:r>
    </w:p>
    <w:p w:rsidR="00EE4B0A" w:rsidRPr="008A21FC" w:rsidRDefault="00EE4B0A" w:rsidP="00EE4B0A">
      <w:pPr>
        <w:numPr>
          <w:ilvl w:val="1"/>
          <w:numId w:val="10"/>
        </w:numPr>
        <w:tabs>
          <w:tab w:val="clear" w:pos="2160"/>
          <w:tab w:val="num" w:pos="0"/>
          <w:tab w:val="left" w:pos="1080"/>
        </w:tabs>
        <w:ind w:left="0" w:firstLine="720"/>
        <w:jc w:val="both"/>
      </w:pPr>
      <w:r w:rsidRPr="008A21FC">
        <w:t xml:space="preserve">определение количества, номинальной стоимости, категории (типа) объявленных акций и прав, предоставляемых этими акциями; </w:t>
      </w:r>
    </w:p>
    <w:p w:rsidR="00EE4B0A" w:rsidRPr="008A21FC" w:rsidRDefault="00EE4B0A" w:rsidP="00EE4B0A">
      <w:pPr>
        <w:numPr>
          <w:ilvl w:val="1"/>
          <w:numId w:val="10"/>
        </w:numPr>
        <w:tabs>
          <w:tab w:val="clear" w:pos="2160"/>
          <w:tab w:val="num" w:pos="0"/>
          <w:tab w:val="left" w:pos="1080"/>
        </w:tabs>
        <w:ind w:left="0" w:firstLine="720"/>
        <w:jc w:val="both"/>
      </w:pPr>
      <w:r w:rsidRPr="008A21FC">
        <w:t xml:space="preserve">размещение акций (эмиссионных ценных бумаг Общества, конвертируемых в акции) посредством закрытой подписки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w:t>
      </w:r>
    </w:p>
    <w:p w:rsidR="00EE4B0A" w:rsidRPr="008A21FC" w:rsidRDefault="00EE4B0A" w:rsidP="00EE4B0A">
      <w:pPr>
        <w:numPr>
          <w:ilvl w:val="1"/>
          <w:numId w:val="10"/>
        </w:numPr>
        <w:tabs>
          <w:tab w:val="clear" w:pos="2160"/>
          <w:tab w:val="num" w:pos="0"/>
          <w:tab w:val="left" w:pos="1080"/>
        </w:tabs>
        <w:ind w:left="0" w:firstLine="720"/>
        <w:jc w:val="both"/>
      </w:pPr>
      <w:r w:rsidRPr="008A21FC">
        <w:t xml:space="preserve">размещение посредством открытой подписки обыкновенных акций, составляющих более 25 (двадцати пяти) процентов ранее размещенных обыкновенных акций; </w:t>
      </w:r>
    </w:p>
    <w:p w:rsidR="00EE4B0A" w:rsidRPr="008A21FC" w:rsidRDefault="00EE4B0A" w:rsidP="00EE4B0A">
      <w:pPr>
        <w:numPr>
          <w:ilvl w:val="1"/>
          <w:numId w:val="10"/>
        </w:numPr>
        <w:tabs>
          <w:tab w:val="clear" w:pos="2160"/>
          <w:tab w:val="num" w:pos="0"/>
          <w:tab w:val="left" w:pos="1080"/>
        </w:tabs>
        <w:ind w:left="0" w:firstLine="720"/>
        <w:jc w:val="both"/>
      </w:pPr>
      <w:r w:rsidRPr="008A21FC">
        <w:t xml:space="preserve">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(двадцати пяти) процентов ранее размещенных обыкновенных акций; </w:t>
      </w:r>
    </w:p>
    <w:p w:rsidR="00EE4B0A" w:rsidRPr="008A21FC" w:rsidRDefault="00EE4B0A" w:rsidP="00EE4B0A">
      <w:pPr>
        <w:numPr>
          <w:ilvl w:val="1"/>
          <w:numId w:val="10"/>
        </w:numPr>
        <w:tabs>
          <w:tab w:val="clear" w:pos="2160"/>
          <w:tab w:val="num" w:pos="0"/>
          <w:tab w:val="left" w:pos="1080"/>
        </w:tabs>
        <w:ind w:left="0" w:firstLine="720"/>
        <w:jc w:val="both"/>
      </w:pPr>
      <w:r w:rsidRPr="008A21FC">
        <w:t xml:space="preserve">принятие решений об одобрении крупной сделки, предметом которой является имущество, стоимость которого составляет более 50 (пятидесяти) процентов балансовой стоимости активов Общества; </w:t>
      </w:r>
    </w:p>
    <w:p w:rsidR="00EE4B0A" w:rsidRPr="008A21FC" w:rsidRDefault="00EE4B0A" w:rsidP="00EE4B0A">
      <w:pPr>
        <w:numPr>
          <w:ilvl w:val="1"/>
          <w:numId w:val="10"/>
        </w:numPr>
        <w:tabs>
          <w:tab w:val="clear" w:pos="2160"/>
          <w:tab w:val="num" w:pos="0"/>
          <w:tab w:val="left" w:pos="1080"/>
        </w:tabs>
        <w:ind w:left="0" w:firstLine="720"/>
        <w:jc w:val="both"/>
      </w:pPr>
      <w:r w:rsidRPr="008A21FC">
        <w:t xml:space="preserve">уменьшение уставного капитала Общества путем уменьшения номинальной стоимости акций; </w:t>
      </w:r>
    </w:p>
    <w:p w:rsidR="00EE4B0A" w:rsidRPr="008A21FC" w:rsidRDefault="00EE4B0A" w:rsidP="00EE4B0A">
      <w:pPr>
        <w:numPr>
          <w:ilvl w:val="1"/>
          <w:numId w:val="10"/>
        </w:numPr>
        <w:tabs>
          <w:tab w:val="clear" w:pos="2160"/>
          <w:tab w:val="num" w:pos="0"/>
          <w:tab w:val="left" w:pos="1080"/>
        </w:tabs>
        <w:ind w:left="0" w:firstLine="720"/>
        <w:jc w:val="both"/>
      </w:pPr>
      <w:r w:rsidRPr="008A21FC">
        <w:t xml:space="preserve">в иных случаях, предусмотренных Федеральным законом «Об акционерных обществах. </w:t>
      </w:r>
    </w:p>
    <w:p w:rsidR="00EE4B0A" w:rsidRPr="008A21FC" w:rsidRDefault="00EE4B0A" w:rsidP="00EE4B0A">
      <w:pPr>
        <w:ind w:firstLine="720"/>
        <w:jc w:val="both"/>
      </w:pPr>
      <w:r w:rsidRPr="008A21FC">
        <w:t>Решение об одобрении сделки, в совершении которой имеется заинтересованность в соответствии со статьей 81 Федерального закона «Об акционерных обществах», принимается Общим собранием акционеров Общества в соответствии со ст. 83 ФЗ «Об акционерных обществах».</w:t>
      </w:r>
    </w:p>
    <w:p w:rsidR="00E030AB" w:rsidRPr="008A21FC" w:rsidRDefault="00E030AB" w:rsidP="00590F46">
      <w:pPr>
        <w:ind w:firstLine="720"/>
        <w:jc w:val="both"/>
      </w:pPr>
      <w:r w:rsidRPr="008A21FC">
        <w:t>6.</w:t>
      </w:r>
      <w:r w:rsidR="002920B7" w:rsidRPr="008A21FC">
        <w:t>6</w:t>
      </w:r>
      <w:r w:rsidRPr="008A21FC">
        <w:t xml:space="preserve">. Решение по вопросам, указанным в </w:t>
      </w:r>
      <w:proofErr w:type="spellStart"/>
      <w:r w:rsidRPr="008A21FC">
        <w:t>пп</w:t>
      </w:r>
      <w:proofErr w:type="spellEnd"/>
      <w:r w:rsidRPr="008A21FC">
        <w:t xml:space="preserve">. </w:t>
      </w:r>
      <w:r w:rsidR="00923AE0" w:rsidRPr="008A21FC">
        <w:t xml:space="preserve">2, </w:t>
      </w:r>
      <w:r w:rsidRPr="008A21FC">
        <w:t>6, 1</w:t>
      </w:r>
      <w:r w:rsidR="00923AE0" w:rsidRPr="008A21FC">
        <w:t>2</w:t>
      </w:r>
      <w:r w:rsidRPr="008A21FC">
        <w:t>-1</w:t>
      </w:r>
      <w:r w:rsidR="00923AE0" w:rsidRPr="008A21FC">
        <w:t>6</w:t>
      </w:r>
      <w:r w:rsidRPr="008A21FC">
        <w:t>,</w:t>
      </w:r>
      <w:r w:rsidR="00F14A06" w:rsidRPr="008A21FC">
        <w:t xml:space="preserve"> </w:t>
      </w:r>
      <w:r w:rsidRPr="008A21FC">
        <w:t>1</w:t>
      </w:r>
      <w:r w:rsidR="00923AE0" w:rsidRPr="008A21FC">
        <w:t>9</w:t>
      </w:r>
      <w:r w:rsidRPr="008A21FC">
        <w:t xml:space="preserve"> </w:t>
      </w:r>
      <w:r w:rsidR="00EB6863" w:rsidRPr="008A21FC">
        <w:t>п.</w:t>
      </w:r>
      <w:r w:rsidR="00961EB3" w:rsidRPr="008A21FC">
        <w:t xml:space="preserve"> 6.2. </w:t>
      </w:r>
      <w:r w:rsidRPr="008A21FC">
        <w:t xml:space="preserve">настоящего устава, принимается общим собранием </w:t>
      </w:r>
      <w:r w:rsidR="00E450CF" w:rsidRPr="008A21FC">
        <w:t xml:space="preserve">акционеров </w:t>
      </w:r>
      <w:r w:rsidRPr="008A21FC">
        <w:t>только по предложению совета директоров Общества.</w:t>
      </w:r>
    </w:p>
    <w:p w:rsidR="00E030AB" w:rsidRPr="008A21FC" w:rsidRDefault="00765F1C" w:rsidP="00590F46">
      <w:pPr>
        <w:ind w:firstLine="720"/>
        <w:jc w:val="both"/>
      </w:pPr>
      <w:r w:rsidRPr="008A21FC">
        <w:t>6.</w:t>
      </w:r>
      <w:r w:rsidR="002920B7" w:rsidRPr="008A21FC">
        <w:t>7</w:t>
      </w:r>
      <w:r w:rsidR="00E030AB" w:rsidRPr="008A21FC">
        <w:t>. Общество обязано ежегодно проводить годовое общее собрание акционеров.</w:t>
      </w:r>
    </w:p>
    <w:p w:rsidR="00E030AB" w:rsidRPr="008A21FC" w:rsidRDefault="00E030AB" w:rsidP="00590F46">
      <w:pPr>
        <w:ind w:firstLine="720"/>
        <w:jc w:val="both"/>
      </w:pPr>
      <w:r w:rsidRPr="008A21FC">
        <w:t xml:space="preserve">Годовое общее собрание акционеров проводится не ранее 1 марта и не позднее </w:t>
      </w:r>
      <w:r w:rsidR="007521CB" w:rsidRPr="007521CB">
        <w:t xml:space="preserve">            </w:t>
      </w:r>
      <w:r w:rsidRPr="008A21FC">
        <w:t>30 июня года</w:t>
      </w:r>
      <w:r w:rsidR="002D2A08" w:rsidRPr="008A21FC">
        <w:t>,</w:t>
      </w:r>
      <w:r w:rsidRPr="008A21FC">
        <w:t xml:space="preserve"> следующего за </w:t>
      </w:r>
      <w:proofErr w:type="gramStart"/>
      <w:r w:rsidRPr="008A21FC">
        <w:t>отчетным</w:t>
      </w:r>
      <w:proofErr w:type="gramEnd"/>
      <w:r w:rsidRPr="008A21FC">
        <w:t xml:space="preserve">. </w:t>
      </w:r>
      <w:proofErr w:type="gramStart"/>
      <w:r w:rsidRPr="008A21FC">
        <w:t>Проводимые помимо годового общие собрания акционеров являются внеочередными.</w:t>
      </w:r>
      <w:proofErr w:type="gramEnd"/>
    </w:p>
    <w:p w:rsidR="00E030AB" w:rsidRPr="008A21FC" w:rsidRDefault="00141E13" w:rsidP="00590F46">
      <w:pPr>
        <w:ind w:firstLine="720"/>
        <w:jc w:val="both"/>
      </w:pPr>
      <w:r w:rsidRPr="008A21FC">
        <w:t>6.</w:t>
      </w:r>
      <w:r w:rsidR="002920B7" w:rsidRPr="008A21FC">
        <w:t>8</w:t>
      </w:r>
      <w:r w:rsidR="00E030AB" w:rsidRPr="008A21FC">
        <w:t>. Общее собрание может проводиться в форме совместного</w:t>
      </w:r>
      <w:r w:rsidR="00F14A06" w:rsidRPr="008A21FC">
        <w:t xml:space="preserve"> присутствия</w:t>
      </w:r>
      <w:r w:rsidR="00E030AB" w:rsidRPr="008A21FC">
        <w:t xml:space="preserve"> или в форме заочного голосования.</w:t>
      </w:r>
    </w:p>
    <w:p w:rsidR="00141E13" w:rsidRPr="008A21FC" w:rsidRDefault="00141E13" w:rsidP="00590F46">
      <w:pPr>
        <w:autoSpaceDE w:val="0"/>
        <w:autoSpaceDN w:val="0"/>
        <w:adjustRightInd w:val="0"/>
        <w:ind w:firstLine="720"/>
        <w:jc w:val="both"/>
      </w:pPr>
      <w:r w:rsidRPr="008A21FC">
        <w:t xml:space="preserve">Общее собрание акционеров, повестка дня которого включает вопросы об избрании совета директоров </w:t>
      </w:r>
      <w:r w:rsidR="00877B9F" w:rsidRPr="008A21FC">
        <w:t>О</w:t>
      </w:r>
      <w:r w:rsidRPr="008A21FC">
        <w:t>бщества, реви</w:t>
      </w:r>
      <w:r w:rsidR="00884037">
        <w:t>зионная комиссия</w:t>
      </w:r>
      <w:r w:rsidRPr="008A21FC">
        <w:t xml:space="preserve"> </w:t>
      </w:r>
      <w:r w:rsidR="00877B9F" w:rsidRPr="008A21FC">
        <w:t>О</w:t>
      </w:r>
      <w:r w:rsidRPr="008A21FC">
        <w:t>бщества, утвержден</w:t>
      </w:r>
      <w:proofErr w:type="gramStart"/>
      <w:r w:rsidRPr="008A21FC">
        <w:t>ии ау</w:t>
      </w:r>
      <w:proofErr w:type="gramEnd"/>
      <w:r w:rsidRPr="008A21FC">
        <w:t xml:space="preserve">дитора </w:t>
      </w:r>
      <w:r w:rsidR="00877B9F" w:rsidRPr="008A21FC">
        <w:t>О</w:t>
      </w:r>
      <w:r w:rsidRPr="008A21FC">
        <w:t xml:space="preserve">бщества, а также вопросы, предусмотренные подпунктом 11 пункта 1 статьи 48 </w:t>
      </w:r>
      <w:r w:rsidRPr="008A21FC">
        <w:lastRenderedPageBreak/>
        <w:t>Федерального закона «Об акционерных обществах», не может проводиться в форме заочного голосования.</w:t>
      </w:r>
    </w:p>
    <w:p w:rsidR="00E44F75" w:rsidRPr="008A21FC" w:rsidRDefault="00141E13" w:rsidP="00590F46">
      <w:pPr>
        <w:ind w:firstLine="720"/>
        <w:jc w:val="both"/>
      </w:pPr>
      <w:r w:rsidRPr="008A21FC">
        <w:t xml:space="preserve"> </w:t>
      </w:r>
      <w:r w:rsidR="000E0A6A" w:rsidRPr="008A21FC">
        <w:t>6.</w:t>
      </w:r>
      <w:r w:rsidR="002920B7" w:rsidRPr="008A21FC">
        <w:t>9</w:t>
      </w:r>
      <w:r w:rsidR="00E030AB" w:rsidRPr="008A21FC">
        <w:t>. Акционеры (акционер), являющиеся в совокупности владельцами не менее чем 2 (двух) процентов голосующих акций Общества, вправе внести вопросы в повестку дня годового общего собрания акционеров</w:t>
      </w:r>
      <w:r w:rsidR="003E5167" w:rsidRPr="008A21FC">
        <w:t>,</w:t>
      </w:r>
      <w:r w:rsidR="00E030AB" w:rsidRPr="008A21FC">
        <w:t xml:space="preserve"> а также кандидатов в совет директоров и ревиз</w:t>
      </w:r>
      <w:r w:rsidR="00D7376B">
        <w:t>ионную комиссию</w:t>
      </w:r>
      <w:r w:rsidR="00E030AB" w:rsidRPr="008A21FC">
        <w:t xml:space="preserve"> Общества, число которых не может превышать количественный состав соответствующего органа, установленный настоящим уставом. Такие предложения должны поступить в Общество не поздн</w:t>
      </w:r>
      <w:r w:rsidR="000E0A6A" w:rsidRPr="008A21FC">
        <w:t xml:space="preserve">ее чем через 30 </w:t>
      </w:r>
      <w:r w:rsidR="00E030AB" w:rsidRPr="008A21FC">
        <w:t>дней после окончания финансового года</w:t>
      </w:r>
      <w:r w:rsidR="00E44F75" w:rsidRPr="008A21FC">
        <w:t>.</w:t>
      </w:r>
    </w:p>
    <w:p w:rsidR="00E030AB" w:rsidRPr="008A21FC" w:rsidRDefault="00E030AB" w:rsidP="00590F46">
      <w:pPr>
        <w:ind w:firstLine="720"/>
        <w:jc w:val="both"/>
      </w:pPr>
      <w:r w:rsidRPr="008A21FC">
        <w:t>В случае</w:t>
      </w:r>
      <w:proofErr w:type="gramStart"/>
      <w:r w:rsidRPr="008A21FC">
        <w:t>,</w:t>
      </w:r>
      <w:proofErr w:type="gramEnd"/>
      <w:r w:rsidRPr="008A21FC">
        <w:t xml:space="preserve"> если предлагаемая повестка дня внеочередного общего собрания акционеров содержит вопрос об избрании членов совета директоров Общества, акционеры (акционер) Общества, являющиеся в совокупности владельцами не менее чем 2 (двумя) процентами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(тридцать) дней до даты проведения внеочередного общего собрания акционеров.</w:t>
      </w:r>
    </w:p>
    <w:p w:rsidR="002920B7" w:rsidRPr="008A21FC" w:rsidRDefault="002920B7" w:rsidP="002920B7">
      <w:pPr>
        <w:autoSpaceDE w:val="0"/>
        <w:autoSpaceDN w:val="0"/>
        <w:adjustRightInd w:val="0"/>
        <w:ind w:firstLine="720"/>
        <w:jc w:val="both"/>
      </w:pPr>
      <w:r w:rsidRPr="008A21FC">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2920B7" w:rsidRPr="008A21FC" w:rsidRDefault="002920B7" w:rsidP="002920B7">
      <w:pPr>
        <w:autoSpaceDE w:val="0"/>
        <w:autoSpaceDN w:val="0"/>
        <w:adjustRightInd w:val="0"/>
        <w:ind w:firstLine="720"/>
        <w:jc w:val="both"/>
      </w:pPr>
      <w:proofErr w:type="gramStart"/>
      <w:r w:rsidRPr="008A21FC">
        <w:t xml:space="preserve">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w:t>
      </w:r>
      <w:r w:rsidR="00F955F8" w:rsidRPr="008A21FC">
        <w:t>внутренними документами</w:t>
      </w:r>
      <w:proofErr w:type="gramEnd"/>
      <w:r w:rsidR="00F955F8" w:rsidRPr="008A21FC">
        <w:t xml:space="preserve"> О</w:t>
      </w:r>
      <w:r w:rsidRPr="008A21FC">
        <w:t>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E030AB" w:rsidRPr="008A21FC" w:rsidRDefault="0021357A" w:rsidP="00590F46">
      <w:pPr>
        <w:ind w:firstLine="720"/>
        <w:jc w:val="both"/>
      </w:pPr>
      <w:r w:rsidRPr="008A21FC">
        <w:t>6.</w:t>
      </w:r>
      <w:r w:rsidR="002920B7" w:rsidRPr="008A21FC">
        <w:t>10</w:t>
      </w:r>
      <w:r w:rsidR="00E030AB" w:rsidRPr="008A21FC">
        <w:t>. Внеочередное общее собрание акционеров проводится по решению совета директоров Общества на основании его собственной ин</w:t>
      </w:r>
      <w:r w:rsidR="00287861">
        <w:t>ициативы, требования ревизионной комиссии</w:t>
      </w:r>
      <w:r w:rsidR="00E030AB" w:rsidRPr="008A21FC">
        <w:t xml:space="preserve"> Общества, аудитора Общества, а также акционеров (акционера), являющихся владельцами не менее чем 10 (десяти) процентов голосующих акций Общества на дату предъявления требования. Созыв внеочередного общего собрания акци</w:t>
      </w:r>
      <w:r w:rsidR="001D0778" w:rsidRPr="008A21FC">
        <w:t xml:space="preserve">онеров </w:t>
      </w:r>
      <w:r w:rsidR="00A35E4D">
        <w:t>по требованию ревизионной комиссии</w:t>
      </w:r>
      <w:r w:rsidR="00E030AB" w:rsidRPr="008A21FC">
        <w:t xml:space="preserve"> Общества, аудитора Общества или акционеров (акционера), являющихся владельцами не менее чем 10 (десяти) процентов голосующих акций </w:t>
      </w:r>
      <w:r w:rsidR="002D2A08" w:rsidRPr="008A21FC">
        <w:t>О</w:t>
      </w:r>
      <w:r w:rsidR="00E030AB" w:rsidRPr="008A21FC">
        <w:t>бщества, осуществляется советом директоров Общества.</w:t>
      </w:r>
    </w:p>
    <w:p w:rsidR="00E030AB" w:rsidRPr="008A21FC" w:rsidRDefault="0021357A" w:rsidP="00E44F75">
      <w:pPr>
        <w:ind w:firstLine="720"/>
        <w:jc w:val="both"/>
      </w:pPr>
      <w:r w:rsidRPr="008A21FC">
        <w:t>6.1</w:t>
      </w:r>
      <w:r w:rsidR="002920B7" w:rsidRPr="008A21FC">
        <w:t>1</w:t>
      </w:r>
      <w:r w:rsidR="00E030AB" w:rsidRPr="008A21FC">
        <w:t>. Внеочередное общее собрание акционеров, созываемое по</w:t>
      </w:r>
      <w:r w:rsidR="00DA4578">
        <w:t xml:space="preserve"> требованию ревизионной комиссии</w:t>
      </w:r>
      <w:r w:rsidR="00E030AB" w:rsidRPr="008A21FC">
        <w:t xml:space="preserve"> Общества, аудитора Общества или акционеров (акционера), являющихся владельцами не менее чем 10 (десяти) процентов голосующих акций Общества, должно быть проведено в течение 40 (сорока) дней с момента представления требования о проведении внеочередного общего собрания акционеров.</w:t>
      </w:r>
    </w:p>
    <w:p w:rsidR="00E030AB" w:rsidRPr="008A21FC" w:rsidRDefault="00E030AB" w:rsidP="00E44F75">
      <w:pPr>
        <w:ind w:firstLine="720"/>
        <w:jc w:val="both"/>
      </w:pPr>
      <w:r w:rsidRPr="008A21FC">
        <w:t>В случае</w:t>
      </w:r>
      <w:proofErr w:type="gramStart"/>
      <w:r w:rsidRPr="008A21FC">
        <w:t>,</w:t>
      </w:r>
      <w:proofErr w:type="gramEnd"/>
      <w:r w:rsidRPr="008A21FC">
        <w:t xml:space="preserve"> если предлагаемая повестка дня внеочередного общего собрания акционеров содержит вопрос об избрании членов совета директоров Общества, такое общее собрание акционеров должно быть проведено в течение 70 (семидесяти) дней с момента представления требования о проведении внеочередного общего собрания акционеров</w:t>
      </w:r>
    </w:p>
    <w:p w:rsidR="00E030AB" w:rsidRPr="008A21FC" w:rsidRDefault="00492126" w:rsidP="00E44F75">
      <w:pPr>
        <w:ind w:firstLine="720"/>
        <w:jc w:val="both"/>
      </w:pPr>
      <w:r w:rsidRPr="008A21FC">
        <w:t>6.</w:t>
      </w:r>
      <w:r w:rsidR="00E44F75" w:rsidRPr="008A21FC">
        <w:t>12</w:t>
      </w:r>
      <w:r w:rsidR="00E030AB" w:rsidRPr="008A21FC">
        <w:t>. Список лиц, имеющих право на участие в общем собрании акционеров, составляется на основании данных реестра акционеров Общества.</w:t>
      </w:r>
    </w:p>
    <w:p w:rsidR="00E030AB" w:rsidRPr="008A21FC" w:rsidRDefault="00E030AB" w:rsidP="00590F46">
      <w:pPr>
        <w:ind w:firstLine="720"/>
        <w:jc w:val="both"/>
      </w:pPr>
      <w:proofErr w:type="gramStart"/>
      <w:r w:rsidRPr="008A21FC">
        <w:t>Дата составления списка лиц, имеющих право на участие в общем собрании акционеров, не может быть установлена ранее даты принятия решения о проведении общего собрания акционеров и более чем за 50 (пятьдесят) дней, а в случае, предусмотренном п. 2 ст. 53 Федерального закона «Об акционер</w:t>
      </w:r>
      <w:r w:rsidR="0021357A" w:rsidRPr="008A21FC">
        <w:t xml:space="preserve">ных обществах», - более чем за 85 </w:t>
      </w:r>
      <w:r w:rsidRPr="008A21FC">
        <w:t>дней до даты проведения общего собрания акционеров.</w:t>
      </w:r>
      <w:proofErr w:type="gramEnd"/>
    </w:p>
    <w:p w:rsidR="00E030AB" w:rsidRPr="008A21FC" w:rsidRDefault="006F27C9" w:rsidP="00590F46">
      <w:pPr>
        <w:ind w:firstLine="720"/>
        <w:jc w:val="both"/>
      </w:pPr>
      <w:r w:rsidRPr="008A21FC">
        <w:lastRenderedPageBreak/>
        <w:t>6.</w:t>
      </w:r>
      <w:r w:rsidR="00E44F75" w:rsidRPr="008A21FC">
        <w:t>13</w:t>
      </w:r>
      <w:r w:rsidRPr="008A21FC">
        <w:t>.</w:t>
      </w:r>
      <w:r w:rsidR="00E030AB" w:rsidRPr="008A21FC">
        <w:t xml:space="preserve"> Сообщение о проведении общего собрания акционеров должно быть сделано не </w:t>
      </w:r>
      <w:proofErr w:type="gramStart"/>
      <w:r w:rsidR="00E030AB" w:rsidRPr="008A21FC">
        <w:t>позднее</w:t>
      </w:r>
      <w:proofErr w:type="gramEnd"/>
      <w:r w:rsidR="00E030AB" w:rsidRPr="008A21FC">
        <w:t xml:space="preserve"> чем за 20 (двадцать) дней, а сообщение о проведении общего собрания акционеров, повестка дня которого содержит вопрос о реорганизации Общества, - не позднее чем за 30 (тридцать) дней до даты его проведения. </w:t>
      </w:r>
    </w:p>
    <w:p w:rsidR="000F46E6" w:rsidRPr="008A21FC" w:rsidRDefault="000F46E6" w:rsidP="000F46E6">
      <w:pPr>
        <w:pStyle w:val="3"/>
        <w:rPr>
          <w:color w:val="auto"/>
        </w:rPr>
      </w:pPr>
      <w:r w:rsidRPr="008A21FC">
        <w:rPr>
          <w:color w:val="auto"/>
        </w:rPr>
        <w:t xml:space="preserve">В случаях, предусмотренных пунктами 2 и 8 статьи 53 настоящего Федерального закона «Об акционерных обществах», сообщение о проведении внеочередного общего собрания акционеров должно быть сделано не </w:t>
      </w:r>
      <w:proofErr w:type="gramStart"/>
      <w:r w:rsidRPr="008A21FC">
        <w:rPr>
          <w:color w:val="auto"/>
        </w:rPr>
        <w:t>позднее</w:t>
      </w:r>
      <w:proofErr w:type="gramEnd"/>
      <w:r w:rsidRPr="008A21FC">
        <w:rPr>
          <w:color w:val="auto"/>
        </w:rPr>
        <w:t xml:space="preserve"> чем за 70 (семьдесят) дней до даты его проведения.</w:t>
      </w:r>
    </w:p>
    <w:p w:rsidR="00E030AB" w:rsidRPr="008A21FC" w:rsidRDefault="006F27C9" w:rsidP="00590F46">
      <w:pPr>
        <w:ind w:firstLine="720"/>
        <w:jc w:val="both"/>
      </w:pPr>
      <w:r w:rsidRPr="008A21FC">
        <w:t>6.1</w:t>
      </w:r>
      <w:r w:rsidR="00E44F75" w:rsidRPr="008A21FC">
        <w:t>4</w:t>
      </w:r>
      <w:r w:rsidRPr="008A21FC">
        <w:t>. С</w:t>
      </w:r>
      <w:r w:rsidR="00E030AB" w:rsidRPr="008A21FC">
        <w:t>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w:t>
      </w:r>
      <w:r w:rsidRPr="008A21FC">
        <w:t xml:space="preserve"> с уведомлением о вручении</w:t>
      </w:r>
      <w:r w:rsidR="00E030AB" w:rsidRPr="008A21FC">
        <w:t xml:space="preserve"> или вручено каждому из ука</w:t>
      </w:r>
      <w:r w:rsidRPr="008A21FC">
        <w:t>занных лиц под роспись.</w:t>
      </w:r>
    </w:p>
    <w:p w:rsidR="0033094B" w:rsidRPr="008A21FC" w:rsidRDefault="006F27C9" w:rsidP="00B331B8">
      <w:pPr>
        <w:ind w:firstLine="720"/>
        <w:jc w:val="both"/>
      </w:pPr>
      <w:r w:rsidRPr="008A21FC">
        <w:t>6.1</w:t>
      </w:r>
      <w:r w:rsidR="00E44F75" w:rsidRPr="008A21FC">
        <w:t>5</w:t>
      </w:r>
      <w:r w:rsidR="00E030AB" w:rsidRPr="008A21FC">
        <w:t xml:space="preserve">. </w:t>
      </w:r>
      <w:proofErr w:type="gramStart"/>
      <w:r w:rsidR="00B331B8" w:rsidRPr="008A21FC">
        <w:t xml:space="preserve">Информация (материалы), подлежащие предоставлению лицам, имеющим право на участие в общем собрании акционеров, при подготовке к проведению общего собрания акционеров Общества, </w:t>
      </w:r>
      <w:r w:rsidR="0033094B" w:rsidRPr="008A21FC">
        <w:t>в течение 20 (двадцати) дней, а в случае проведения общего собрания акционеров, повестка дня которого содержит вопрос о реорганизации Общества - в течение 30 (тридцати) дней до даты проведения общего собрания акционеров должна быть доступна лицам, имеющим право на участие</w:t>
      </w:r>
      <w:proofErr w:type="gramEnd"/>
      <w:r w:rsidR="0033094B" w:rsidRPr="008A21FC">
        <w:t xml:space="preserve"> в общем собрании акционеров, для ознакомления в помещении по адресу (месту нахождения) единоличного исполнительного органа (управляющей организации)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p>
    <w:p w:rsidR="0033094B" w:rsidRPr="008A21FC" w:rsidRDefault="0033094B" w:rsidP="0033094B">
      <w:pPr>
        <w:ind w:firstLine="720"/>
        <w:jc w:val="both"/>
      </w:pPr>
      <w:r w:rsidRPr="008A21FC">
        <w:t>Порядок ознакомления лиц, имеющих право на участие в общем собрании акционеров, с информацией (материалами) по вопросам повестки дня общего собрания акционеров и перечень такой информации (материалов) определяются решением совета директоров Общества.</w:t>
      </w:r>
    </w:p>
    <w:p w:rsidR="00E030AB" w:rsidRPr="008A21FC" w:rsidRDefault="006F27C9" w:rsidP="00590F46">
      <w:pPr>
        <w:ind w:firstLine="709"/>
        <w:jc w:val="both"/>
      </w:pPr>
      <w:r w:rsidRPr="008A21FC">
        <w:t>6.</w:t>
      </w:r>
      <w:r w:rsidR="00F51316" w:rsidRPr="008A21FC">
        <w:t>16</w:t>
      </w:r>
      <w:r w:rsidR="00E030AB" w:rsidRPr="008A21FC">
        <w:t>.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E030AB" w:rsidRPr="008A21FC" w:rsidRDefault="00E030AB" w:rsidP="00590F46">
      <w:pPr>
        <w:ind w:firstLine="709"/>
        <w:jc w:val="both"/>
      </w:pPr>
      <w:r w:rsidRPr="008A21FC">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2 (двух) дней до даты проведения общего собрания акционеров.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E030AB" w:rsidRPr="008A21FC" w:rsidRDefault="00E030AB" w:rsidP="00590F46">
      <w:pPr>
        <w:ind w:firstLine="709"/>
        <w:jc w:val="both"/>
      </w:pPr>
      <w:r w:rsidRPr="008A21FC">
        <w:t>В случае</w:t>
      </w:r>
      <w:proofErr w:type="gramStart"/>
      <w:r w:rsidRPr="008A21FC">
        <w:t>,</w:t>
      </w:r>
      <w:proofErr w:type="gramEnd"/>
      <w:r w:rsidRPr="008A21FC">
        <w:t xml:space="preserve">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roofErr w:type="gramStart"/>
      <w:r w:rsidRPr="008A21FC">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roofErr w:type="gramEnd"/>
    </w:p>
    <w:p w:rsidR="00E030AB" w:rsidRPr="008A21FC" w:rsidRDefault="006F27C9" w:rsidP="00590F46">
      <w:pPr>
        <w:ind w:firstLine="709"/>
        <w:jc w:val="both"/>
      </w:pPr>
      <w:r w:rsidRPr="008A21FC">
        <w:t>6.</w:t>
      </w:r>
      <w:r w:rsidR="00F51316" w:rsidRPr="008A21FC">
        <w:t>17</w:t>
      </w:r>
      <w:r w:rsidR="00E030AB" w:rsidRPr="008A21FC">
        <w:t>. При отсутствии кворума для проведения годового общего собрания акционеров должно быть проведено повторное годовое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внеочередное общее собрание акционеров с той же повесткой дня.</w:t>
      </w:r>
    </w:p>
    <w:p w:rsidR="00E030AB" w:rsidRPr="008A21FC" w:rsidRDefault="00E030AB" w:rsidP="00590F46">
      <w:pPr>
        <w:ind w:firstLine="709"/>
        <w:jc w:val="both"/>
      </w:pPr>
      <w:r w:rsidRPr="008A21FC">
        <w:t>Повторное общее собрание акционеров правомочно (имеет кворум), если в нем приняли участие акционеры, обладающие в совокупности не менее чем 30 (тридцатью)  процентами голосов размещенных голосующих акций Общества.</w:t>
      </w:r>
    </w:p>
    <w:p w:rsidR="00DE65C7" w:rsidRPr="008A21FC" w:rsidRDefault="006F27C9" w:rsidP="00590F46">
      <w:pPr>
        <w:pStyle w:val="a3"/>
        <w:ind w:firstLine="709"/>
        <w:jc w:val="both"/>
      </w:pPr>
      <w:r w:rsidRPr="008A21FC">
        <w:t>6.</w:t>
      </w:r>
      <w:r w:rsidR="00F51316" w:rsidRPr="008A21FC">
        <w:t>18</w:t>
      </w:r>
      <w:r w:rsidR="00E030AB" w:rsidRPr="008A21FC">
        <w:t xml:space="preserve">. На общем собрании акционеров председательствует председатель </w:t>
      </w:r>
      <w:r w:rsidR="005E4BFC" w:rsidRPr="008A21FC">
        <w:t>с</w:t>
      </w:r>
      <w:r w:rsidR="00F14A06" w:rsidRPr="008A21FC">
        <w:t>овета директоров</w:t>
      </w:r>
      <w:r w:rsidR="00E030AB" w:rsidRPr="008A21FC">
        <w:t xml:space="preserve"> Об</w:t>
      </w:r>
      <w:r w:rsidR="00A01242" w:rsidRPr="008A21FC">
        <w:t>щества</w:t>
      </w:r>
      <w:r w:rsidR="00E030AB" w:rsidRPr="008A21FC">
        <w:t>.</w:t>
      </w:r>
      <w:r w:rsidR="00DE65C7" w:rsidRPr="008A21FC">
        <w:t xml:space="preserve"> В случае отсутствия </w:t>
      </w:r>
      <w:r w:rsidR="005E4BFC" w:rsidRPr="008A21FC">
        <w:t>п</w:t>
      </w:r>
      <w:r w:rsidR="00DE65C7" w:rsidRPr="008A21FC">
        <w:t xml:space="preserve">редседателя </w:t>
      </w:r>
      <w:r w:rsidR="005E4BFC" w:rsidRPr="008A21FC">
        <w:t>с</w:t>
      </w:r>
      <w:r w:rsidR="00DE65C7" w:rsidRPr="008A21FC">
        <w:t xml:space="preserve">овета директоров на Общем </w:t>
      </w:r>
      <w:r w:rsidR="00DE65C7" w:rsidRPr="008A21FC">
        <w:lastRenderedPageBreak/>
        <w:t xml:space="preserve">собрании акционеров функции </w:t>
      </w:r>
      <w:r w:rsidR="005E4BFC" w:rsidRPr="008A21FC">
        <w:t>п</w:t>
      </w:r>
      <w:r w:rsidR="00DE65C7" w:rsidRPr="008A21FC">
        <w:t xml:space="preserve">редседательствующего на </w:t>
      </w:r>
      <w:r w:rsidR="005E4BFC" w:rsidRPr="008A21FC">
        <w:t>о</w:t>
      </w:r>
      <w:r w:rsidR="00DE65C7" w:rsidRPr="008A21FC">
        <w:t xml:space="preserve">бщем собрании акционеров осуществляет заместитель </w:t>
      </w:r>
      <w:r w:rsidR="005E4BFC" w:rsidRPr="008A21FC">
        <w:t>п</w:t>
      </w:r>
      <w:r w:rsidR="00DE65C7" w:rsidRPr="008A21FC">
        <w:t xml:space="preserve">редседателя </w:t>
      </w:r>
      <w:r w:rsidR="005E4BFC" w:rsidRPr="008A21FC">
        <w:t>с</w:t>
      </w:r>
      <w:r w:rsidR="00DE65C7" w:rsidRPr="008A21FC">
        <w:t>овета директоров.</w:t>
      </w:r>
    </w:p>
    <w:p w:rsidR="00DE65C7" w:rsidRPr="008A21FC" w:rsidRDefault="00DE65C7" w:rsidP="00590F46">
      <w:pPr>
        <w:ind w:firstLine="709"/>
        <w:jc w:val="both"/>
      </w:pPr>
      <w:r w:rsidRPr="008A21FC">
        <w:t xml:space="preserve">В случае отсутствия </w:t>
      </w:r>
      <w:r w:rsidR="005E4BFC" w:rsidRPr="008A21FC">
        <w:t>п</w:t>
      </w:r>
      <w:r w:rsidRPr="008A21FC">
        <w:t xml:space="preserve">редседателя </w:t>
      </w:r>
      <w:r w:rsidR="005E4BFC" w:rsidRPr="008A21FC">
        <w:t>с</w:t>
      </w:r>
      <w:r w:rsidRPr="008A21FC">
        <w:t xml:space="preserve">овета директоров и его заместителя функции </w:t>
      </w:r>
      <w:r w:rsidR="005E4BFC" w:rsidRPr="008A21FC">
        <w:t>п</w:t>
      </w:r>
      <w:r w:rsidRPr="008A21FC">
        <w:t xml:space="preserve">редседательствующего на </w:t>
      </w:r>
      <w:r w:rsidR="005E4BFC" w:rsidRPr="008A21FC">
        <w:t>о</w:t>
      </w:r>
      <w:r w:rsidRPr="008A21FC">
        <w:t xml:space="preserve">бщем собрании акционеров по решению присутствующих на Общем собрании акционеров членов </w:t>
      </w:r>
      <w:r w:rsidR="005E4BFC" w:rsidRPr="008A21FC">
        <w:t>с</w:t>
      </w:r>
      <w:r w:rsidRPr="008A21FC">
        <w:t>овета директоров может осуществлять любой член Совета директоров.</w:t>
      </w:r>
    </w:p>
    <w:p w:rsidR="004136DF" w:rsidRPr="008A21FC" w:rsidRDefault="00FA4C4E" w:rsidP="00590F46">
      <w:pPr>
        <w:autoSpaceDE w:val="0"/>
        <w:autoSpaceDN w:val="0"/>
        <w:adjustRightInd w:val="0"/>
        <w:ind w:firstLine="709"/>
        <w:jc w:val="both"/>
      </w:pPr>
      <w:r w:rsidRPr="008A21FC">
        <w:t>6.</w:t>
      </w:r>
      <w:r w:rsidR="00F51316" w:rsidRPr="008A21FC">
        <w:t>19</w:t>
      </w:r>
      <w:r w:rsidRPr="008A21FC">
        <w:t xml:space="preserve">. </w:t>
      </w:r>
      <w:r w:rsidR="004136DF" w:rsidRPr="008A21FC">
        <w:t xml:space="preserve">Функции секретаря общего собрания </w:t>
      </w:r>
      <w:r w:rsidR="00110003" w:rsidRPr="008A21FC">
        <w:t>акционеров Общества осуществляет корпоративный секретарь.</w:t>
      </w:r>
    </w:p>
    <w:p w:rsidR="00C80CD0" w:rsidRPr="008A21FC" w:rsidRDefault="00C80CD0" w:rsidP="00590F46">
      <w:pPr>
        <w:autoSpaceDE w:val="0"/>
        <w:autoSpaceDN w:val="0"/>
        <w:adjustRightInd w:val="0"/>
        <w:ind w:firstLine="709"/>
        <w:jc w:val="both"/>
      </w:pPr>
      <w:r w:rsidRPr="008A21FC">
        <w:t>6.</w:t>
      </w:r>
      <w:r w:rsidR="00F51316" w:rsidRPr="008A21FC">
        <w:t>20</w:t>
      </w:r>
      <w:r w:rsidRPr="008A21FC">
        <w:t xml:space="preserve">. Голосование по вопросам повестки дня общего собрания акционеров может осуществляться бюллетенями для голосования. Голосование по вопросам </w:t>
      </w:r>
      <w:proofErr w:type="gramStart"/>
      <w:r w:rsidRPr="008A21FC">
        <w:t xml:space="preserve">повестки дня общего собрания акционеров </w:t>
      </w:r>
      <w:r w:rsidR="00110003" w:rsidRPr="008A21FC">
        <w:t>О</w:t>
      </w:r>
      <w:r w:rsidRPr="008A21FC">
        <w:t>бщества</w:t>
      </w:r>
      <w:proofErr w:type="gramEnd"/>
      <w:r w:rsidRPr="008A21FC">
        <w:t xml:space="preserve"> с числом акционеров - владельцев голосующих акций более 100, а также голосование по вопросам повестки дня общего собрания акционеров, проводимого в форме заочного голосования, осуществляются только бюллетенями для голосования.</w:t>
      </w:r>
    </w:p>
    <w:p w:rsidR="00C80CD0" w:rsidRPr="008A21FC" w:rsidRDefault="00C80CD0" w:rsidP="00590F46">
      <w:pPr>
        <w:autoSpaceDE w:val="0"/>
        <w:autoSpaceDN w:val="0"/>
        <w:adjustRightInd w:val="0"/>
        <w:ind w:firstLine="709"/>
        <w:jc w:val="both"/>
      </w:pPr>
      <w:r w:rsidRPr="008A21FC">
        <w:t>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w:t>
      </w:r>
    </w:p>
    <w:p w:rsidR="0036112E" w:rsidRPr="008A21FC" w:rsidRDefault="0036112E" w:rsidP="00590F46">
      <w:pPr>
        <w:autoSpaceDE w:val="0"/>
        <w:autoSpaceDN w:val="0"/>
        <w:adjustRightInd w:val="0"/>
        <w:ind w:firstLine="709"/>
        <w:jc w:val="both"/>
      </w:pPr>
      <w:r w:rsidRPr="008A21FC">
        <w:t xml:space="preserve">При проведении общего собрания акционеров в форме заочного голосования 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не </w:t>
      </w:r>
      <w:proofErr w:type="gramStart"/>
      <w:r w:rsidRPr="008A21FC">
        <w:t>позднее</w:t>
      </w:r>
      <w:proofErr w:type="gramEnd"/>
      <w:r w:rsidRPr="008A21FC">
        <w:t xml:space="preserve"> чем за 20 дней до проведения общего собрания акционеров.</w:t>
      </w:r>
    </w:p>
    <w:p w:rsidR="0036112E" w:rsidRPr="008A21FC" w:rsidRDefault="0036112E" w:rsidP="00590F46">
      <w:pPr>
        <w:autoSpaceDE w:val="0"/>
        <w:autoSpaceDN w:val="0"/>
        <w:adjustRightInd w:val="0"/>
        <w:ind w:firstLine="720"/>
        <w:jc w:val="both"/>
      </w:pPr>
      <w:r w:rsidRPr="008A21FC">
        <w:t>В бюллетене для голосования должны быть указаны:</w:t>
      </w:r>
    </w:p>
    <w:p w:rsidR="0036112E" w:rsidRPr="008A21FC" w:rsidRDefault="0036112E" w:rsidP="00590F46">
      <w:pPr>
        <w:numPr>
          <w:ilvl w:val="0"/>
          <w:numId w:val="2"/>
        </w:numPr>
        <w:tabs>
          <w:tab w:val="num" w:pos="0"/>
          <w:tab w:val="left" w:pos="1080"/>
        </w:tabs>
        <w:ind w:left="0" w:firstLine="720"/>
        <w:jc w:val="both"/>
      </w:pPr>
      <w:r w:rsidRPr="008A21FC">
        <w:t xml:space="preserve">полное фирменное наименование </w:t>
      </w:r>
      <w:r w:rsidR="00877B9F" w:rsidRPr="008A21FC">
        <w:t>О</w:t>
      </w:r>
      <w:r w:rsidRPr="008A21FC">
        <w:t xml:space="preserve">бщества и место нахождения </w:t>
      </w:r>
      <w:r w:rsidR="006045FA" w:rsidRPr="008A21FC">
        <w:t>О</w:t>
      </w:r>
      <w:r w:rsidRPr="008A21FC">
        <w:t>бщества;</w:t>
      </w:r>
    </w:p>
    <w:p w:rsidR="0036112E" w:rsidRPr="008A21FC" w:rsidRDefault="0036112E" w:rsidP="00590F46">
      <w:pPr>
        <w:numPr>
          <w:ilvl w:val="0"/>
          <w:numId w:val="2"/>
        </w:numPr>
        <w:tabs>
          <w:tab w:val="num" w:pos="0"/>
          <w:tab w:val="left" w:pos="1080"/>
        </w:tabs>
        <w:ind w:left="0" w:firstLine="720"/>
        <w:jc w:val="both"/>
      </w:pPr>
      <w:r w:rsidRPr="008A21FC">
        <w:t>форма проведения общего собрания акционеров (собрание или заочное голосование);</w:t>
      </w:r>
    </w:p>
    <w:p w:rsidR="0036112E" w:rsidRPr="008A21FC" w:rsidRDefault="0036112E" w:rsidP="00590F46">
      <w:pPr>
        <w:numPr>
          <w:ilvl w:val="0"/>
          <w:numId w:val="2"/>
        </w:numPr>
        <w:tabs>
          <w:tab w:val="num" w:pos="0"/>
          <w:tab w:val="left" w:pos="1080"/>
        </w:tabs>
        <w:ind w:left="0" w:firstLine="720"/>
        <w:jc w:val="both"/>
      </w:pPr>
      <w:r w:rsidRPr="008A21FC">
        <w:t>дата, место, время проведения общего собрания акционеров;</w:t>
      </w:r>
    </w:p>
    <w:p w:rsidR="0036112E" w:rsidRPr="008A21FC" w:rsidRDefault="0036112E" w:rsidP="00590F46">
      <w:pPr>
        <w:numPr>
          <w:ilvl w:val="0"/>
          <w:numId w:val="2"/>
        </w:numPr>
        <w:tabs>
          <w:tab w:val="num" w:pos="0"/>
          <w:tab w:val="left" w:pos="1080"/>
        </w:tabs>
        <w:ind w:left="0" w:firstLine="720"/>
        <w:jc w:val="both"/>
      </w:pPr>
      <w:r w:rsidRPr="008A21FC">
        <w:t>формулировки решений по каждому вопросу (имя каждого кандидата), голосование по которому осуществляется данным бюллетенем;</w:t>
      </w:r>
    </w:p>
    <w:p w:rsidR="0036112E" w:rsidRPr="008A21FC" w:rsidRDefault="0036112E" w:rsidP="00590F46">
      <w:pPr>
        <w:numPr>
          <w:ilvl w:val="0"/>
          <w:numId w:val="2"/>
        </w:numPr>
        <w:tabs>
          <w:tab w:val="num" w:pos="0"/>
          <w:tab w:val="left" w:pos="1080"/>
        </w:tabs>
        <w:ind w:left="0" w:firstLine="720"/>
        <w:jc w:val="both"/>
      </w:pPr>
      <w:r w:rsidRPr="008A21FC">
        <w:t>варианты голосования по каждому вопросу повестки дня, выраженные формулировками "за", "против" или "воздержался";</w:t>
      </w:r>
    </w:p>
    <w:p w:rsidR="0036112E" w:rsidRPr="008A21FC" w:rsidRDefault="0036112E" w:rsidP="00590F46">
      <w:pPr>
        <w:numPr>
          <w:ilvl w:val="0"/>
          <w:numId w:val="2"/>
        </w:numPr>
        <w:tabs>
          <w:tab w:val="num" w:pos="0"/>
          <w:tab w:val="left" w:pos="1080"/>
        </w:tabs>
        <w:ind w:left="0" w:firstLine="720"/>
        <w:jc w:val="both"/>
      </w:pPr>
      <w:r w:rsidRPr="008A21FC">
        <w:t>упоминание о том, что бюллетень для голосования должен быть подписан акционером.</w:t>
      </w:r>
    </w:p>
    <w:p w:rsidR="0036112E" w:rsidRPr="008A21FC" w:rsidRDefault="0036112E" w:rsidP="00590F46">
      <w:pPr>
        <w:autoSpaceDE w:val="0"/>
        <w:autoSpaceDN w:val="0"/>
        <w:adjustRightInd w:val="0"/>
        <w:ind w:firstLine="720"/>
        <w:jc w:val="both"/>
      </w:pPr>
      <w:r w:rsidRPr="008A21FC">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36112E" w:rsidRPr="008A21FC" w:rsidRDefault="0036112E" w:rsidP="00590F46">
      <w:pPr>
        <w:autoSpaceDE w:val="0"/>
        <w:autoSpaceDN w:val="0"/>
        <w:adjustRightInd w:val="0"/>
        <w:ind w:firstLine="720"/>
        <w:jc w:val="both"/>
      </w:pPr>
      <w:r w:rsidRPr="008A21FC">
        <w:t>В случае</w:t>
      </w:r>
      <w:proofErr w:type="gramStart"/>
      <w:r w:rsidRPr="008A21FC">
        <w:t>,</w:t>
      </w:r>
      <w:proofErr w:type="gramEnd"/>
      <w:r w:rsidRPr="008A21FC">
        <w:t xml:space="preserve">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A01242" w:rsidRPr="008A21FC" w:rsidRDefault="00F81731" w:rsidP="00590F46">
      <w:pPr>
        <w:autoSpaceDE w:val="0"/>
        <w:autoSpaceDN w:val="0"/>
        <w:adjustRightInd w:val="0"/>
        <w:ind w:firstLine="720"/>
        <w:jc w:val="both"/>
      </w:pPr>
      <w:r w:rsidRPr="008A21FC">
        <w:t>6.</w:t>
      </w:r>
      <w:r w:rsidR="00FA4C4E" w:rsidRPr="008A21FC">
        <w:t>2</w:t>
      </w:r>
      <w:r w:rsidR="00F51316" w:rsidRPr="008A21FC">
        <w:t>1</w:t>
      </w:r>
      <w:r w:rsidR="00E030AB" w:rsidRPr="008A21FC">
        <w:t xml:space="preserve">. </w:t>
      </w:r>
      <w:r w:rsidR="00A01242" w:rsidRPr="008A21FC">
        <w:t xml:space="preserve">В </w:t>
      </w:r>
      <w:r w:rsidR="00110003" w:rsidRPr="008A21FC">
        <w:t>О</w:t>
      </w:r>
      <w:r w:rsidR="00A01242" w:rsidRPr="008A21FC">
        <w:t xml:space="preserve">бществе с числом акционеров - владельцев голосующих акций </w:t>
      </w:r>
      <w:r w:rsidR="006045FA" w:rsidRPr="008A21FC">
        <w:t>О</w:t>
      </w:r>
      <w:r w:rsidR="00A01242" w:rsidRPr="008A21FC">
        <w:t xml:space="preserve">бщества более ста создается счетная комиссия, количественный и персональный состав которой утверждается общим собранием акционеров. В </w:t>
      </w:r>
      <w:r w:rsidR="009F75BB" w:rsidRPr="008A21FC">
        <w:t>О</w:t>
      </w:r>
      <w:r w:rsidR="00A01242" w:rsidRPr="008A21FC">
        <w:t>бществе, держателем реестра акционеров которого является регистратор, ему может быть поручено выполнение функций счетной комиссии.</w:t>
      </w:r>
    </w:p>
    <w:p w:rsidR="009F67FF" w:rsidRPr="008A21FC" w:rsidRDefault="009F67FF" w:rsidP="00590F46">
      <w:pPr>
        <w:pStyle w:val="12"/>
        <w:tabs>
          <w:tab w:val="left" w:pos="180"/>
          <w:tab w:val="left" w:pos="709"/>
        </w:tabs>
        <w:ind w:right="-57"/>
        <w:rPr>
          <w:snapToGrid/>
          <w:szCs w:val="24"/>
        </w:rPr>
      </w:pPr>
      <w:r w:rsidRPr="008A21FC">
        <w:rPr>
          <w:snapToGrid/>
          <w:szCs w:val="24"/>
        </w:rPr>
        <w:t xml:space="preserve">В случае если в Обществе с числом акционеров-владельцев </w:t>
      </w:r>
      <w:r w:rsidR="00FF7F78" w:rsidRPr="008A21FC">
        <w:rPr>
          <w:snapToGrid/>
          <w:szCs w:val="24"/>
        </w:rPr>
        <w:t>голосующих</w:t>
      </w:r>
      <w:r w:rsidRPr="008A21FC">
        <w:rPr>
          <w:snapToGrid/>
          <w:szCs w:val="24"/>
        </w:rPr>
        <w:t xml:space="preserve"> акций сто и менее счетная комиссия не создана, предусмотренные законом функции счетной комиссии осуществляет лицо (лица), уполномоченные </w:t>
      </w:r>
      <w:r w:rsidR="00110003" w:rsidRPr="008A21FC">
        <w:rPr>
          <w:snapToGrid/>
          <w:szCs w:val="24"/>
        </w:rPr>
        <w:t>советом директоров Общества</w:t>
      </w:r>
      <w:r w:rsidRPr="008A21FC">
        <w:rPr>
          <w:snapToGrid/>
          <w:szCs w:val="24"/>
        </w:rPr>
        <w:t>.</w:t>
      </w:r>
    </w:p>
    <w:p w:rsidR="00E030AB" w:rsidRPr="008A21FC" w:rsidRDefault="00A01242" w:rsidP="00590F46">
      <w:pPr>
        <w:ind w:firstLine="720"/>
        <w:jc w:val="both"/>
      </w:pPr>
      <w:proofErr w:type="gramStart"/>
      <w:r w:rsidRPr="008A21FC">
        <w:t>Счетная комиссия</w:t>
      </w:r>
      <w:r w:rsidR="00110003" w:rsidRPr="008A21FC">
        <w:t xml:space="preserve"> </w:t>
      </w:r>
      <w:r w:rsidR="00E030AB" w:rsidRPr="008A21FC">
        <w:t xml:space="preserve">Общества проверяет полномочия и регистрирует лиц, участвующих в общем собрании, определяет кворум общего собрания,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w:t>
      </w:r>
      <w:r w:rsidR="00E030AB" w:rsidRPr="008A21FC">
        <w:lastRenderedPageBreak/>
        <w:t>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w:t>
      </w:r>
      <w:proofErr w:type="gramEnd"/>
      <w:r w:rsidR="00E030AB" w:rsidRPr="008A21FC">
        <w:t xml:space="preserve"> голосования, передает в архив бюллетени для голосования, осуществляет иные действия, предусмотренные внутренним документом Общества –</w:t>
      </w:r>
      <w:r w:rsidR="00D91BBA" w:rsidRPr="008A21FC">
        <w:t xml:space="preserve"> </w:t>
      </w:r>
      <w:r w:rsidR="00E030AB" w:rsidRPr="008A21FC">
        <w:t>Положение</w:t>
      </w:r>
      <w:r w:rsidR="00D91BBA" w:rsidRPr="008A21FC">
        <w:t>м</w:t>
      </w:r>
      <w:r w:rsidR="00E030AB" w:rsidRPr="008A21FC">
        <w:t xml:space="preserve"> о</w:t>
      </w:r>
      <w:r w:rsidR="009F1EE7">
        <w:t>б общем собрании акционеров</w:t>
      </w:r>
      <w:r w:rsidR="00110003" w:rsidRPr="008A21FC">
        <w:t xml:space="preserve"> Общества</w:t>
      </w:r>
      <w:r w:rsidR="00E030AB" w:rsidRPr="008A21FC">
        <w:t xml:space="preserve">. </w:t>
      </w:r>
    </w:p>
    <w:p w:rsidR="00055E94" w:rsidRPr="008A21FC" w:rsidRDefault="00F81731" w:rsidP="00590F46">
      <w:pPr>
        <w:autoSpaceDE w:val="0"/>
        <w:autoSpaceDN w:val="0"/>
        <w:adjustRightInd w:val="0"/>
        <w:ind w:firstLine="720"/>
        <w:jc w:val="both"/>
      </w:pPr>
      <w:r w:rsidRPr="008A21FC">
        <w:t>6.2</w:t>
      </w:r>
      <w:r w:rsidR="00F51316" w:rsidRPr="008A21FC">
        <w:t>2</w:t>
      </w:r>
      <w:r w:rsidR="00E030AB" w:rsidRPr="008A21FC">
        <w:t xml:space="preserve">. </w:t>
      </w:r>
      <w:r w:rsidR="00055E94" w:rsidRPr="008A21FC">
        <w:t>По итогам голосования счетная комиссия составляет протокол об итогах голосования, подписываемый членами счетной комиссии или лицом, выполняющим ее функции. Протокол об итогах голосо</w:t>
      </w:r>
      <w:r w:rsidR="00541CD9">
        <w:t>вания составляется не позднее 3</w:t>
      </w:r>
      <w:r w:rsidR="00055E94" w:rsidRPr="008A21FC">
        <w:t xml:space="preserve">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055E94" w:rsidRPr="008A21FC" w:rsidRDefault="00055E94" w:rsidP="00590F46">
      <w:pPr>
        <w:autoSpaceDE w:val="0"/>
        <w:autoSpaceDN w:val="0"/>
        <w:adjustRightInd w:val="0"/>
        <w:ind w:firstLine="720"/>
        <w:jc w:val="both"/>
      </w:pPr>
      <w:r w:rsidRPr="008A21FC">
        <w:t xml:space="preserve">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w:t>
      </w:r>
      <w:r w:rsidR="006045FA" w:rsidRPr="008A21FC">
        <w:t>О</w:t>
      </w:r>
      <w:r w:rsidRPr="008A21FC">
        <w:t>бщества на хранение.</w:t>
      </w:r>
    </w:p>
    <w:p w:rsidR="00055E94" w:rsidRPr="008A21FC" w:rsidRDefault="00055E94" w:rsidP="00590F46">
      <w:pPr>
        <w:autoSpaceDE w:val="0"/>
        <w:autoSpaceDN w:val="0"/>
        <w:adjustRightInd w:val="0"/>
        <w:ind w:firstLine="720"/>
        <w:jc w:val="both"/>
      </w:pPr>
      <w:r w:rsidRPr="008A21FC">
        <w:t>Протокол об итогах голосования подлежит приобщению к протоколу общего собрания акционеров.</w:t>
      </w:r>
    </w:p>
    <w:p w:rsidR="00055E94" w:rsidRPr="008A21FC" w:rsidRDefault="00055E94" w:rsidP="00590F46">
      <w:pPr>
        <w:autoSpaceDE w:val="0"/>
        <w:autoSpaceDN w:val="0"/>
        <w:adjustRightInd w:val="0"/>
        <w:ind w:firstLine="720"/>
        <w:jc w:val="both"/>
      </w:pPr>
      <w:proofErr w:type="gramStart"/>
      <w:r w:rsidRPr="008A21FC">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w:t>
      </w:r>
      <w:proofErr w:type="gramEnd"/>
      <w:r w:rsidRPr="008A21FC">
        <w:t xml:space="preserve"> собрания акционеров.</w:t>
      </w:r>
    </w:p>
    <w:p w:rsidR="00F81731" w:rsidRPr="008A21FC" w:rsidRDefault="00F81731" w:rsidP="00590F46">
      <w:pPr>
        <w:autoSpaceDE w:val="0"/>
        <w:autoSpaceDN w:val="0"/>
        <w:adjustRightInd w:val="0"/>
        <w:ind w:firstLine="720"/>
        <w:jc w:val="both"/>
      </w:pPr>
      <w:r w:rsidRPr="008A21FC">
        <w:t>6.2</w:t>
      </w:r>
      <w:r w:rsidR="00F51316" w:rsidRPr="008A21FC">
        <w:t>3</w:t>
      </w:r>
      <w:r w:rsidRPr="008A21FC">
        <w:t>. Протокол общего собрания акцио</w:t>
      </w:r>
      <w:r w:rsidR="00541CD9">
        <w:t>неров составляется не позднее 3</w:t>
      </w:r>
      <w:r w:rsidRPr="008A21FC">
        <w:t xml:space="preserve"> дней после закрытия общего собрания акционеров в двух экземплярах. Оба экземпляра подписываются председательствующим на общем собрании акционеров и </w:t>
      </w:r>
      <w:r w:rsidR="00587CD7" w:rsidRPr="008A21FC">
        <w:t xml:space="preserve">корпоративным </w:t>
      </w:r>
      <w:r w:rsidRPr="008A21FC">
        <w:t xml:space="preserve">секретарем </w:t>
      </w:r>
      <w:r w:rsidR="00587CD7" w:rsidRPr="008A21FC">
        <w:t>Общества</w:t>
      </w:r>
      <w:r w:rsidRPr="008A21FC">
        <w:t>.</w:t>
      </w:r>
    </w:p>
    <w:p w:rsidR="00E030AB" w:rsidRPr="008A21FC" w:rsidRDefault="00A01242" w:rsidP="00590F46">
      <w:pPr>
        <w:ind w:firstLine="720"/>
        <w:jc w:val="both"/>
      </w:pPr>
      <w:r w:rsidRPr="008A21FC">
        <w:t>6.2</w:t>
      </w:r>
      <w:r w:rsidR="00F51316" w:rsidRPr="008A21FC">
        <w:t>4</w:t>
      </w:r>
      <w:r w:rsidR="00E030AB" w:rsidRPr="008A21FC">
        <w:t>. Иные вопросы, связанные с подготовкой, созывом и проведением общего собрания акционеров регламентируются Положением о</w:t>
      </w:r>
      <w:r w:rsidR="009F1EE7">
        <w:t>б общем собрании</w:t>
      </w:r>
      <w:r w:rsidR="00E030AB" w:rsidRPr="008A21FC">
        <w:t xml:space="preserve"> акционеров Общества.</w:t>
      </w:r>
    </w:p>
    <w:p w:rsidR="009B4906" w:rsidRPr="008A21FC" w:rsidRDefault="009B4906" w:rsidP="00590F46">
      <w:pPr>
        <w:ind w:firstLine="720"/>
        <w:jc w:val="both"/>
      </w:pPr>
    </w:p>
    <w:p w:rsidR="009B4906" w:rsidRPr="008A21FC" w:rsidRDefault="009B4906" w:rsidP="00590F46">
      <w:pPr>
        <w:pStyle w:val="10"/>
        <w:ind w:firstLine="0"/>
      </w:pPr>
      <w:r w:rsidRPr="008A21FC">
        <w:t>7. Совет директоров.</w:t>
      </w:r>
    </w:p>
    <w:p w:rsidR="009B4906" w:rsidRPr="008A21FC" w:rsidRDefault="009B4906" w:rsidP="00590F46"/>
    <w:p w:rsidR="009B4906" w:rsidRPr="008A21FC" w:rsidRDefault="009B4906" w:rsidP="00590F46">
      <w:pPr>
        <w:pStyle w:val="a3"/>
        <w:ind w:firstLine="720"/>
        <w:jc w:val="both"/>
      </w:pPr>
      <w:r w:rsidRPr="008A21FC">
        <w:t xml:space="preserve">7.1. Совет директоров Общества осуществляет общее руководство деятельностью Общества, за исключением решения вопросов, отнесенных Федеральным законом «Об акционерных обществах» к компетенции </w:t>
      </w:r>
      <w:r w:rsidR="00FD1C22" w:rsidRPr="008A21FC">
        <w:t>общего собрания</w:t>
      </w:r>
      <w:r w:rsidRPr="008A21FC">
        <w:t xml:space="preserve"> </w:t>
      </w:r>
      <w:r w:rsidR="006C19D4" w:rsidRPr="008A21FC">
        <w:t xml:space="preserve">акционеров </w:t>
      </w:r>
      <w:r w:rsidRPr="008A21FC">
        <w:t>Общества.</w:t>
      </w:r>
    </w:p>
    <w:p w:rsidR="00807B6D" w:rsidRPr="008A21FC" w:rsidRDefault="00807B6D" w:rsidP="00590F46">
      <w:pPr>
        <w:pStyle w:val="a3"/>
        <w:ind w:firstLine="720"/>
        <w:jc w:val="both"/>
      </w:pPr>
    </w:p>
    <w:p w:rsidR="009B4906" w:rsidRPr="008A21FC" w:rsidRDefault="009B4906" w:rsidP="00AE1528">
      <w:pPr>
        <w:pStyle w:val="a3"/>
        <w:jc w:val="center"/>
        <w:rPr>
          <w:b/>
        </w:rPr>
      </w:pPr>
      <w:r w:rsidRPr="008A21FC">
        <w:rPr>
          <w:b/>
        </w:rPr>
        <w:t>7.2.   Компетенция совета директоров.</w:t>
      </w:r>
    </w:p>
    <w:p w:rsidR="00F30ACF" w:rsidRPr="008A21FC" w:rsidRDefault="00F30ACF" w:rsidP="00590F46">
      <w:pPr>
        <w:pStyle w:val="a3"/>
        <w:ind w:firstLine="720"/>
        <w:jc w:val="center"/>
        <w:rPr>
          <w:b/>
        </w:rPr>
      </w:pPr>
    </w:p>
    <w:p w:rsidR="00A9591A" w:rsidRPr="008A21FC" w:rsidRDefault="009B4906" w:rsidP="00590F46">
      <w:pPr>
        <w:pStyle w:val="a3"/>
        <w:ind w:firstLine="720"/>
        <w:jc w:val="both"/>
      </w:pPr>
      <w:r w:rsidRPr="008A21FC">
        <w:t xml:space="preserve">7.2.1. </w:t>
      </w:r>
      <w:r w:rsidR="00AE1DE5" w:rsidRPr="008A21FC">
        <w:t xml:space="preserve"> </w:t>
      </w:r>
      <w:r w:rsidRPr="008A21FC">
        <w:t>К компетенции совета директоров Общества относятся следующие вопросы:</w:t>
      </w:r>
    </w:p>
    <w:p w:rsidR="00A9591A" w:rsidRPr="008A21FC" w:rsidRDefault="00A9591A" w:rsidP="00590F46">
      <w:pPr>
        <w:pStyle w:val="a3"/>
        <w:numPr>
          <w:ilvl w:val="0"/>
          <w:numId w:val="41"/>
        </w:numPr>
        <w:tabs>
          <w:tab w:val="clear" w:pos="2868"/>
          <w:tab w:val="left" w:pos="1080"/>
          <w:tab w:val="num" w:pos="3420"/>
        </w:tabs>
        <w:ind w:left="0" w:firstLine="720"/>
        <w:jc w:val="both"/>
      </w:pPr>
      <w:r w:rsidRPr="008A21FC">
        <w:t xml:space="preserve">определение стратегии Общества и приоритетных направлений его деятельности, в том числе утверждение стратегического бизнес-плана и технико-экономических обоснований, внесение изменений в указанные документы, </w:t>
      </w:r>
      <w:r w:rsidR="002908A8" w:rsidRPr="008A21FC">
        <w:t>а также утверждение отчетов об их исполнении</w:t>
      </w:r>
      <w:r w:rsidRPr="008A21FC">
        <w:t>;</w:t>
      </w:r>
    </w:p>
    <w:p w:rsidR="00A9591A" w:rsidRPr="008A21FC" w:rsidRDefault="00A9591A" w:rsidP="00590F46">
      <w:pPr>
        <w:pStyle w:val="a3"/>
        <w:numPr>
          <w:ilvl w:val="0"/>
          <w:numId w:val="41"/>
        </w:numPr>
        <w:tabs>
          <w:tab w:val="clear" w:pos="2868"/>
          <w:tab w:val="left" w:pos="1080"/>
          <w:tab w:val="num" w:pos="3420"/>
        </w:tabs>
        <w:ind w:left="0" w:firstLine="720"/>
        <w:jc w:val="both"/>
      </w:pPr>
      <w:r w:rsidRPr="008A21FC">
        <w:t>утверждение (корректировка) ключевых показателей эффективности (КПЭ) Общества и их плановых значений, а также отчетов об их достижении;</w:t>
      </w:r>
    </w:p>
    <w:p w:rsidR="00A9591A" w:rsidRPr="008A21FC" w:rsidRDefault="00A9591A" w:rsidP="00590F46">
      <w:pPr>
        <w:pStyle w:val="a3"/>
        <w:numPr>
          <w:ilvl w:val="0"/>
          <w:numId w:val="41"/>
        </w:numPr>
        <w:tabs>
          <w:tab w:val="clear" w:pos="2868"/>
          <w:tab w:val="left" w:pos="1080"/>
          <w:tab w:val="num" w:pos="3420"/>
        </w:tabs>
        <w:ind w:left="0" w:firstLine="720"/>
        <w:jc w:val="both"/>
      </w:pPr>
      <w:r w:rsidRPr="008A21FC">
        <w:t xml:space="preserve">утверждение (корректировка) допустимых и сверхнормативных отклонений фактических значений ключевых показателей эффективности (КПЭ) Общества </w:t>
      </w:r>
      <w:proofErr w:type="gramStart"/>
      <w:r w:rsidRPr="008A21FC">
        <w:t>от</w:t>
      </w:r>
      <w:proofErr w:type="gramEnd"/>
      <w:r w:rsidRPr="008A21FC">
        <w:t xml:space="preserve"> плановых;</w:t>
      </w:r>
    </w:p>
    <w:p w:rsidR="002908A8" w:rsidRPr="008A21FC" w:rsidRDefault="00A9591A" w:rsidP="00590F46">
      <w:pPr>
        <w:pStyle w:val="a3"/>
        <w:numPr>
          <w:ilvl w:val="0"/>
          <w:numId w:val="41"/>
        </w:numPr>
        <w:tabs>
          <w:tab w:val="clear" w:pos="2868"/>
          <w:tab w:val="left" w:pos="1080"/>
          <w:tab w:val="num" w:pos="3420"/>
        </w:tabs>
        <w:ind w:left="0" w:firstLine="720"/>
        <w:jc w:val="both"/>
      </w:pPr>
      <w:r w:rsidRPr="008A21FC">
        <w:t xml:space="preserve">утверждение (корректировка) </w:t>
      </w:r>
      <w:r w:rsidR="00023704" w:rsidRPr="008A21FC">
        <w:t>бюджет</w:t>
      </w:r>
      <w:r w:rsidR="002908A8" w:rsidRPr="008A21FC">
        <w:t>а реализации, кредитного</w:t>
      </w:r>
      <w:r w:rsidR="00023704" w:rsidRPr="008A21FC">
        <w:t xml:space="preserve"> план</w:t>
      </w:r>
      <w:r w:rsidR="002908A8" w:rsidRPr="008A21FC">
        <w:t>а</w:t>
      </w:r>
      <w:r w:rsidR="00023704" w:rsidRPr="008A21FC">
        <w:t>, план</w:t>
      </w:r>
      <w:r w:rsidR="002908A8" w:rsidRPr="008A21FC">
        <w:t>а</w:t>
      </w:r>
      <w:r w:rsidR="00023704" w:rsidRPr="008A21FC">
        <w:t xml:space="preserve"> движения капитала и распределения прибыли, бюджет</w:t>
      </w:r>
      <w:r w:rsidR="002908A8" w:rsidRPr="008A21FC">
        <w:t>а</w:t>
      </w:r>
      <w:r w:rsidR="00023704" w:rsidRPr="008A21FC">
        <w:t xml:space="preserve"> доходов и расходов Общества, </w:t>
      </w:r>
      <w:r w:rsidR="002908A8" w:rsidRPr="008A21FC">
        <w:t>б</w:t>
      </w:r>
      <w:r w:rsidR="00023704" w:rsidRPr="008A21FC">
        <w:t>юджет</w:t>
      </w:r>
      <w:r w:rsidR="002908A8" w:rsidRPr="008A21FC">
        <w:t>а</w:t>
      </w:r>
      <w:r w:rsidR="00023704" w:rsidRPr="008A21FC">
        <w:t xml:space="preserve"> движения денежных средств Общества</w:t>
      </w:r>
      <w:r w:rsidR="002908A8" w:rsidRPr="008A21FC">
        <w:t xml:space="preserve">, а также отчетов об их исполнении; </w:t>
      </w:r>
    </w:p>
    <w:p w:rsidR="00A9591A" w:rsidRPr="008A21FC" w:rsidRDefault="00A9591A" w:rsidP="00590F46">
      <w:pPr>
        <w:pStyle w:val="a3"/>
        <w:numPr>
          <w:ilvl w:val="0"/>
          <w:numId w:val="41"/>
        </w:numPr>
        <w:tabs>
          <w:tab w:val="clear" w:pos="2868"/>
          <w:tab w:val="left" w:pos="1080"/>
          <w:tab w:val="num" w:pos="3420"/>
        </w:tabs>
        <w:ind w:left="0" w:firstLine="720"/>
        <w:jc w:val="both"/>
      </w:pPr>
      <w:proofErr w:type="gramStart"/>
      <w:r w:rsidRPr="008A21FC">
        <w:t>определение кредитной политики Общества в части выдачи Обществом ссуд, заключения кредитных договоров и договоров займа,</w:t>
      </w:r>
      <w:r w:rsidR="00DE65C7" w:rsidRPr="008A21FC">
        <w:t xml:space="preserve"> договоров банковской гарантии,</w:t>
      </w:r>
      <w:r w:rsidRPr="008A21FC">
        <w:t xml:space="preserve"> выдачи поручительств, принятия обязательств по векселю (выдача простого и переводного векселя), передачи имущества в залог и принятие решений о совершении Обществом </w:t>
      </w:r>
      <w:r w:rsidRPr="008A21FC">
        <w:lastRenderedPageBreak/>
        <w:t>указанных сделок в случаях, определенных кредитной политикой Общества, а также принятие решений по всем вышеуказанным вопросам, если кредитная политика Общества советом</w:t>
      </w:r>
      <w:proofErr w:type="gramEnd"/>
      <w:r w:rsidRPr="008A21FC">
        <w:t xml:space="preserve"> директоров не </w:t>
      </w:r>
      <w:proofErr w:type="gramStart"/>
      <w:r w:rsidRPr="008A21FC">
        <w:t>определена</w:t>
      </w:r>
      <w:proofErr w:type="gramEnd"/>
      <w:r w:rsidRPr="008A21FC">
        <w:t>;</w:t>
      </w:r>
    </w:p>
    <w:p w:rsidR="00FD1C22" w:rsidRPr="008A21FC" w:rsidRDefault="00FD1C22" w:rsidP="00590F46">
      <w:pPr>
        <w:pStyle w:val="a3"/>
        <w:numPr>
          <w:ilvl w:val="0"/>
          <w:numId w:val="41"/>
        </w:numPr>
        <w:tabs>
          <w:tab w:val="clear" w:pos="2868"/>
          <w:tab w:val="left" w:pos="1080"/>
          <w:tab w:val="num" w:pos="3420"/>
        </w:tabs>
        <w:ind w:left="0" w:firstLine="720"/>
        <w:jc w:val="both"/>
      </w:pPr>
      <w:r w:rsidRPr="008A21FC">
        <w:t>созыв годового и внеочередного общих собраний акционеров, за исключением случаев, предусмотренных пунктом 8 статьи 55 Федерального закона</w:t>
      </w:r>
      <w:r w:rsidR="00DE65C7" w:rsidRPr="008A21FC">
        <w:t xml:space="preserve"> «Об акционерных обществах»</w:t>
      </w:r>
      <w:r w:rsidR="00E834A2" w:rsidRPr="008A21FC">
        <w:t>, а также объявление даты проведения нового общего собрания акционеров взамен несостоявшегося по причине отсутствия кворума</w:t>
      </w:r>
      <w:r w:rsidRPr="008A21FC">
        <w:t>;</w:t>
      </w:r>
    </w:p>
    <w:p w:rsidR="00B52A8A" w:rsidRPr="008A21FC" w:rsidRDefault="00B52A8A" w:rsidP="00590F46">
      <w:pPr>
        <w:pStyle w:val="a3"/>
        <w:numPr>
          <w:ilvl w:val="0"/>
          <w:numId w:val="41"/>
        </w:numPr>
        <w:tabs>
          <w:tab w:val="clear" w:pos="2868"/>
          <w:tab w:val="left" w:pos="1080"/>
          <w:tab w:val="num" w:pos="3420"/>
        </w:tabs>
        <w:ind w:left="0" w:firstLine="720"/>
        <w:jc w:val="both"/>
      </w:pPr>
      <w:r w:rsidRPr="008A21FC">
        <w:t>утверждение повестки дня общего собрания акционеров;</w:t>
      </w:r>
    </w:p>
    <w:p w:rsidR="00FD1C22" w:rsidRPr="008A21FC" w:rsidRDefault="00FD1C22" w:rsidP="00590F46">
      <w:pPr>
        <w:pStyle w:val="a3"/>
        <w:numPr>
          <w:ilvl w:val="0"/>
          <w:numId w:val="41"/>
        </w:numPr>
        <w:tabs>
          <w:tab w:val="clear" w:pos="2868"/>
          <w:tab w:val="left" w:pos="1080"/>
          <w:tab w:val="num" w:pos="3420"/>
        </w:tabs>
        <w:ind w:left="0" w:firstLine="720"/>
        <w:jc w:val="both"/>
      </w:pPr>
      <w:r w:rsidRPr="008A21FC">
        <w:t xml:space="preserve">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w:t>
      </w:r>
      <w:r w:rsidR="009F75BB" w:rsidRPr="008A21FC">
        <w:t>О</w:t>
      </w:r>
      <w:r w:rsidRPr="008A21FC">
        <w:t>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FD1C22" w:rsidRPr="008A21FC" w:rsidRDefault="00FD1C22" w:rsidP="00590F46">
      <w:pPr>
        <w:pStyle w:val="a3"/>
        <w:numPr>
          <w:ilvl w:val="0"/>
          <w:numId w:val="41"/>
        </w:numPr>
        <w:tabs>
          <w:tab w:val="clear" w:pos="2868"/>
          <w:tab w:val="left" w:pos="1080"/>
          <w:tab w:val="num" w:pos="3420"/>
        </w:tabs>
        <w:ind w:left="0" w:firstLine="720"/>
        <w:jc w:val="both"/>
      </w:pPr>
      <w:r w:rsidRPr="008A21FC">
        <w:t xml:space="preserve">размещение </w:t>
      </w:r>
      <w:r w:rsidR="009F75BB" w:rsidRPr="008A21FC">
        <w:t>О</w:t>
      </w:r>
      <w:r w:rsidRPr="008A21FC">
        <w:t>бществом облигаций и иных эмиссионных ценных бумаг</w:t>
      </w:r>
      <w:r w:rsidR="006A2940" w:rsidRPr="008A21FC">
        <w:t>,</w:t>
      </w:r>
      <w:r w:rsidRPr="008A21FC">
        <w:t xml:space="preserve"> </w:t>
      </w:r>
      <w:r w:rsidR="00DE65C7" w:rsidRPr="008A21FC">
        <w:t>за исключением случаев</w:t>
      </w:r>
      <w:r w:rsidRPr="008A21FC">
        <w:t xml:space="preserve"> предусмотренных Федеральным законом</w:t>
      </w:r>
      <w:r w:rsidR="00DE65C7" w:rsidRPr="008A21FC">
        <w:t xml:space="preserve"> «Об акционерных обществах»</w:t>
      </w:r>
      <w:r w:rsidRPr="008A21FC">
        <w:t>;</w:t>
      </w:r>
    </w:p>
    <w:p w:rsidR="00FD1C22" w:rsidRPr="008A21FC" w:rsidRDefault="00FD1C22" w:rsidP="00590F46">
      <w:pPr>
        <w:pStyle w:val="a3"/>
        <w:numPr>
          <w:ilvl w:val="0"/>
          <w:numId w:val="41"/>
        </w:numPr>
        <w:tabs>
          <w:tab w:val="clear" w:pos="2868"/>
          <w:tab w:val="left" w:pos="1080"/>
          <w:tab w:val="num" w:pos="3420"/>
        </w:tabs>
        <w:ind w:left="0" w:firstLine="720"/>
        <w:jc w:val="both"/>
      </w:pPr>
      <w:r w:rsidRPr="008A21FC">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FD1C22" w:rsidRPr="008A21FC" w:rsidRDefault="00FD1C22" w:rsidP="00590F46">
      <w:pPr>
        <w:pStyle w:val="a3"/>
        <w:numPr>
          <w:ilvl w:val="0"/>
          <w:numId w:val="41"/>
        </w:numPr>
        <w:tabs>
          <w:tab w:val="clear" w:pos="2868"/>
          <w:tab w:val="left" w:pos="1080"/>
          <w:tab w:val="num" w:pos="3420"/>
        </w:tabs>
        <w:ind w:left="0" w:firstLine="720"/>
        <w:jc w:val="both"/>
      </w:pPr>
      <w:r w:rsidRPr="008A21FC">
        <w:t>приобретение размещенн</w:t>
      </w:r>
      <w:r w:rsidR="004E561A" w:rsidRPr="008A21FC">
        <w:t xml:space="preserve">ых </w:t>
      </w:r>
      <w:r w:rsidR="009F75BB" w:rsidRPr="008A21FC">
        <w:t>О</w:t>
      </w:r>
      <w:r w:rsidR="004E561A" w:rsidRPr="008A21FC">
        <w:t xml:space="preserve">бществом </w:t>
      </w:r>
      <w:r w:rsidRPr="008A21FC">
        <w:t>облигаций и иных ценных бумаг</w:t>
      </w:r>
      <w:r w:rsidR="004E561A" w:rsidRPr="008A21FC">
        <w:t xml:space="preserve"> (за исключением акций)</w:t>
      </w:r>
      <w:r w:rsidRPr="008A21FC">
        <w:t xml:space="preserve"> в слу</w:t>
      </w:r>
      <w:r w:rsidR="00B87659" w:rsidRPr="008A21FC">
        <w:t xml:space="preserve">чаях, предусмотренных </w:t>
      </w:r>
      <w:r w:rsidRPr="008A21FC">
        <w:t>Федеральным законом</w:t>
      </w:r>
      <w:r w:rsidR="00B87659" w:rsidRPr="008A21FC">
        <w:t xml:space="preserve"> «Об акционерных обществах»</w:t>
      </w:r>
      <w:r w:rsidRPr="008A21FC">
        <w:t>;</w:t>
      </w:r>
    </w:p>
    <w:p w:rsidR="006A2940" w:rsidRPr="008A21FC" w:rsidRDefault="00FD1C22" w:rsidP="00590F46">
      <w:pPr>
        <w:pStyle w:val="a3"/>
        <w:numPr>
          <w:ilvl w:val="0"/>
          <w:numId w:val="41"/>
        </w:numPr>
        <w:tabs>
          <w:tab w:val="clear" w:pos="2868"/>
          <w:tab w:val="left" w:pos="1080"/>
          <w:tab w:val="num" w:pos="3420"/>
        </w:tabs>
        <w:ind w:left="0" w:firstLine="720"/>
        <w:jc w:val="both"/>
      </w:pPr>
      <w:r w:rsidRPr="008A21FC">
        <w:t>образование</w:t>
      </w:r>
      <w:r w:rsidR="00724007" w:rsidRPr="008A21FC">
        <w:t xml:space="preserve"> (избрание)</w:t>
      </w:r>
      <w:r w:rsidRPr="008A21FC">
        <w:t xml:space="preserve"> </w:t>
      </w:r>
      <w:r w:rsidR="00B87659" w:rsidRPr="008A21FC">
        <w:t xml:space="preserve">единоличного </w:t>
      </w:r>
      <w:r w:rsidRPr="008A21FC">
        <w:t>исполнительного органа</w:t>
      </w:r>
      <w:r w:rsidR="00724007" w:rsidRPr="008A21FC">
        <w:t xml:space="preserve"> (генерального директора)</w:t>
      </w:r>
      <w:r w:rsidRPr="008A21FC">
        <w:t xml:space="preserve"> </w:t>
      </w:r>
      <w:r w:rsidR="006045FA" w:rsidRPr="008A21FC">
        <w:t>О</w:t>
      </w:r>
      <w:r w:rsidRPr="008A21FC">
        <w:t xml:space="preserve">бщества и досрочное прекращение его </w:t>
      </w:r>
      <w:r w:rsidR="00B87659" w:rsidRPr="008A21FC">
        <w:t>полномочий</w:t>
      </w:r>
      <w:r w:rsidRPr="008A21FC">
        <w:t>;</w:t>
      </w:r>
    </w:p>
    <w:p w:rsidR="006A2940" w:rsidRPr="008A21FC" w:rsidRDefault="006A2940" w:rsidP="00590F46">
      <w:pPr>
        <w:pStyle w:val="a3"/>
        <w:numPr>
          <w:ilvl w:val="0"/>
          <w:numId w:val="41"/>
        </w:numPr>
        <w:tabs>
          <w:tab w:val="clear" w:pos="2868"/>
          <w:tab w:val="left" w:pos="1080"/>
          <w:tab w:val="num" w:pos="3420"/>
        </w:tabs>
        <w:ind w:left="0" w:firstLine="720"/>
        <w:jc w:val="both"/>
      </w:pPr>
      <w:r w:rsidRPr="008A21FC">
        <w:t>определение условий договоров (в том числе условий о размерах вознаграждений и компенсаций), заключаемых с генеральным директором и управляющей организацией;</w:t>
      </w:r>
    </w:p>
    <w:p w:rsidR="00487228" w:rsidRPr="008A21FC" w:rsidRDefault="007D072D" w:rsidP="00590F46">
      <w:pPr>
        <w:pStyle w:val="a3"/>
        <w:numPr>
          <w:ilvl w:val="0"/>
          <w:numId w:val="41"/>
        </w:numPr>
        <w:tabs>
          <w:tab w:val="clear" w:pos="2868"/>
          <w:tab w:val="left" w:pos="1080"/>
          <w:tab w:val="num" w:pos="3420"/>
        </w:tabs>
        <w:ind w:left="0" w:firstLine="720"/>
        <w:jc w:val="both"/>
      </w:pPr>
      <w:r w:rsidRPr="008A21FC">
        <w:t xml:space="preserve">предварительное </w:t>
      </w:r>
      <w:r w:rsidR="00487228" w:rsidRPr="008A21FC">
        <w:t>согласование совмещения единоличным исполнительным органом Общества должностей в органах управления других организаций;</w:t>
      </w:r>
    </w:p>
    <w:p w:rsidR="00487228" w:rsidRPr="008A21FC" w:rsidRDefault="00487228" w:rsidP="00590F46">
      <w:pPr>
        <w:pStyle w:val="a3"/>
        <w:numPr>
          <w:ilvl w:val="0"/>
          <w:numId w:val="41"/>
        </w:numPr>
        <w:tabs>
          <w:tab w:val="clear" w:pos="2868"/>
          <w:tab w:val="left" w:pos="1080"/>
          <w:tab w:val="num" w:pos="3420"/>
        </w:tabs>
        <w:ind w:left="0" w:firstLine="720"/>
        <w:jc w:val="both"/>
      </w:pPr>
      <w:r w:rsidRPr="008A21FC">
        <w:t>рассмотрение отчетов единоличного исполнительного органа (управляющей организации) Общества и оценка эффективности их работы;</w:t>
      </w:r>
    </w:p>
    <w:p w:rsidR="00487228" w:rsidRPr="008A21FC" w:rsidRDefault="00A85D1D" w:rsidP="00590F46">
      <w:pPr>
        <w:pStyle w:val="a3"/>
        <w:numPr>
          <w:ilvl w:val="0"/>
          <w:numId w:val="41"/>
        </w:numPr>
        <w:tabs>
          <w:tab w:val="clear" w:pos="2868"/>
          <w:tab w:val="left" w:pos="1080"/>
          <w:tab w:val="num" w:pos="3420"/>
        </w:tabs>
        <w:ind w:left="0" w:firstLine="720"/>
        <w:jc w:val="both"/>
      </w:pPr>
      <w:r w:rsidRPr="008A21FC">
        <w:t>назначение корпоративного секретаря и досрочное прекращение его полномочий</w:t>
      </w:r>
      <w:r w:rsidR="00724007" w:rsidRPr="008A21FC">
        <w:t>;</w:t>
      </w:r>
    </w:p>
    <w:p w:rsidR="00A85D1D" w:rsidRPr="008A21FC" w:rsidRDefault="00A85D1D" w:rsidP="00590F46">
      <w:pPr>
        <w:pStyle w:val="a3"/>
        <w:numPr>
          <w:ilvl w:val="0"/>
          <w:numId w:val="41"/>
        </w:numPr>
        <w:tabs>
          <w:tab w:val="clear" w:pos="2868"/>
          <w:tab w:val="left" w:pos="1080"/>
          <w:tab w:val="num" w:pos="3420"/>
        </w:tabs>
        <w:ind w:left="0" w:firstLine="720"/>
        <w:jc w:val="both"/>
      </w:pPr>
      <w:r w:rsidRPr="008A21FC">
        <w:t>избрание (переизбрание) председателя совета директоров Общества и/или его заместителя (заместителей);</w:t>
      </w:r>
    </w:p>
    <w:p w:rsidR="00FD1C22" w:rsidRPr="008A21FC" w:rsidRDefault="00386B30" w:rsidP="00590F46">
      <w:pPr>
        <w:pStyle w:val="a3"/>
        <w:numPr>
          <w:ilvl w:val="0"/>
          <w:numId w:val="41"/>
        </w:numPr>
        <w:tabs>
          <w:tab w:val="clear" w:pos="2868"/>
          <w:tab w:val="left" w:pos="1080"/>
          <w:tab w:val="num" w:pos="3420"/>
        </w:tabs>
        <w:ind w:left="0" w:firstLine="720"/>
        <w:jc w:val="both"/>
      </w:pPr>
      <w:r w:rsidRPr="008A21FC">
        <w:t>р</w:t>
      </w:r>
      <w:r w:rsidR="00724007" w:rsidRPr="008A21FC">
        <w:t>екомендации</w:t>
      </w:r>
      <w:r w:rsidR="00B87659" w:rsidRPr="008A21FC">
        <w:t xml:space="preserve"> общему собранию акционеров</w:t>
      </w:r>
      <w:r w:rsidR="00FD1C22" w:rsidRPr="008A21FC">
        <w:t xml:space="preserve"> по размеру выплачиваемых ревиз</w:t>
      </w:r>
      <w:r w:rsidR="00811D46">
        <w:t>ионной комиссии</w:t>
      </w:r>
      <w:r w:rsidR="006A2940" w:rsidRPr="008A21FC">
        <w:t xml:space="preserve"> </w:t>
      </w:r>
      <w:r w:rsidR="00FD1C22" w:rsidRPr="008A21FC">
        <w:t>вознаграждений и компенсаций;</w:t>
      </w:r>
    </w:p>
    <w:p w:rsidR="00336CAD" w:rsidRPr="008A21FC" w:rsidRDefault="00336CAD" w:rsidP="00590F46">
      <w:pPr>
        <w:pStyle w:val="a3"/>
        <w:numPr>
          <w:ilvl w:val="0"/>
          <w:numId w:val="41"/>
        </w:numPr>
        <w:tabs>
          <w:tab w:val="clear" w:pos="2868"/>
          <w:tab w:val="left" w:pos="1080"/>
          <w:tab w:val="num" w:pos="3420"/>
        </w:tabs>
        <w:ind w:left="0" w:firstLine="720"/>
        <w:jc w:val="both"/>
      </w:pPr>
      <w:r w:rsidRPr="008A21FC">
        <w:t>рекомендации общему собранию акционеров по распределению прибыли, в том числе по размеру дивиденда по акциям общества и порядку его выплаты, и убытков общества по результатам финансового года;</w:t>
      </w:r>
    </w:p>
    <w:p w:rsidR="00FD1C22" w:rsidRPr="008A21FC" w:rsidRDefault="00CC76A3" w:rsidP="00590F46">
      <w:pPr>
        <w:pStyle w:val="a3"/>
        <w:numPr>
          <w:ilvl w:val="0"/>
          <w:numId w:val="41"/>
        </w:numPr>
        <w:tabs>
          <w:tab w:val="clear" w:pos="2868"/>
          <w:tab w:val="left" w:pos="1080"/>
          <w:tab w:val="num" w:pos="3420"/>
        </w:tabs>
        <w:ind w:left="0" w:firstLine="720"/>
        <w:jc w:val="both"/>
      </w:pPr>
      <w:r w:rsidRPr="008A21FC">
        <w:t xml:space="preserve">принятие решений об </w:t>
      </w:r>
      <w:r w:rsidR="00FD1C22" w:rsidRPr="008A21FC">
        <w:t>использовани</w:t>
      </w:r>
      <w:r w:rsidRPr="008A21FC">
        <w:t>и</w:t>
      </w:r>
      <w:r w:rsidR="00FD1C22" w:rsidRPr="008A21FC">
        <w:t xml:space="preserve"> резервного фонда и иных фондов </w:t>
      </w:r>
      <w:r w:rsidR="006A2940" w:rsidRPr="008A21FC">
        <w:t>О</w:t>
      </w:r>
      <w:r w:rsidR="00FD1C22" w:rsidRPr="008A21FC">
        <w:t>бщества;</w:t>
      </w:r>
    </w:p>
    <w:p w:rsidR="00FD1C22" w:rsidRPr="008A21FC" w:rsidRDefault="00FD1C22" w:rsidP="00590F46">
      <w:pPr>
        <w:pStyle w:val="a3"/>
        <w:numPr>
          <w:ilvl w:val="0"/>
          <w:numId w:val="41"/>
        </w:numPr>
        <w:tabs>
          <w:tab w:val="clear" w:pos="2868"/>
          <w:tab w:val="left" w:pos="1080"/>
          <w:tab w:val="num" w:pos="3420"/>
        </w:tabs>
        <w:ind w:left="0" w:firstLine="720"/>
        <w:jc w:val="both"/>
      </w:pPr>
      <w:r w:rsidRPr="008A21FC">
        <w:t>одобрение крупных сделок в случаях, пре</w:t>
      </w:r>
      <w:r w:rsidR="007A0D35" w:rsidRPr="008A21FC">
        <w:t xml:space="preserve">дусмотренных главой X </w:t>
      </w:r>
      <w:r w:rsidRPr="008A21FC">
        <w:t xml:space="preserve"> Федерального закона</w:t>
      </w:r>
      <w:r w:rsidR="007A0D35" w:rsidRPr="008A21FC">
        <w:t xml:space="preserve"> «Об акционерных обществах»</w:t>
      </w:r>
      <w:r w:rsidRPr="008A21FC">
        <w:t>;</w:t>
      </w:r>
    </w:p>
    <w:p w:rsidR="00FD1C22" w:rsidRPr="008A21FC" w:rsidRDefault="00FD1C22" w:rsidP="00590F46">
      <w:pPr>
        <w:pStyle w:val="a3"/>
        <w:numPr>
          <w:ilvl w:val="0"/>
          <w:numId w:val="41"/>
        </w:numPr>
        <w:tabs>
          <w:tab w:val="clear" w:pos="2868"/>
          <w:tab w:val="left" w:pos="1080"/>
          <w:tab w:val="num" w:pos="3420"/>
        </w:tabs>
        <w:ind w:left="0" w:firstLine="720"/>
        <w:jc w:val="both"/>
      </w:pPr>
      <w:r w:rsidRPr="008A21FC">
        <w:t>одобрение сделок, преду</w:t>
      </w:r>
      <w:r w:rsidR="007A0D35" w:rsidRPr="008A21FC">
        <w:t xml:space="preserve">смотренных главой XI </w:t>
      </w:r>
      <w:r w:rsidRPr="008A21FC">
        <w:t>Федерального закона</w:t>
      </w:r>
      <w:r w:rsidR="007A0D35" w:rsidRPr="008A21FC">
        <w:t xml:space="preserve"> «Об акционерных обществах»</w:t>
      </w:r>
      <w:r w:rsidRPr="008A21FC">
        <w:t>;</w:t>
      </w:r>
    </w:p>
    <w:p w:rsidR="00FD1C22" w:rsidRPr="008A21FC" w:rsidRDefault="00FD1C22" w:rsidP="00590F46">
      <w:pPr>
        <w:pStyle w:val="a3"/>
        <w:numPr>
          <w:ilvl w:val="0"/>
          <w:numId w:val="41"/>
        </w:numPr>
        <w:tabs>
          <w:tab w:val="clear" w:pos="2868"/>
          <w:tab w:val="left" w:pos="1080"/>
          <w:tab w:val="num" w:pos="3420"/>
        </w:tabs>
        <w:ind w:left="0" w:firstLine="720"/>
        <w:jc w:val="both"/>
      </w:pPr>
      <w:r w:rsidRPr="008A21FC">
        <w:t xml:space="preserve">утверждение регистратора </w:t>
      </w:r>
      <w:r w:rsidR="006A2940" w:rsidRPr="008A21FC">
        <w:t>О</w:t>
      </w:r>
      <w:r w:rsidRPr="008A21FC">
        <w:t>бщества и условий договора с ним, а также расторжение договора с ним;</w:t>
      </w:r>
    </w:p>
    <w:p w:rsidR="00FD1C22" w:rsidRPr="008A21FC" w:rsidRDefault="00FD1C22" w:rsidP="00590F46">
      <w:pPr>
        <w:pStyle w:val="a3"/>
        <w:numPr>
          <w:ilvl w:val="0"/>
          <w:numId w:val="41"/>
        </w:numPr>
        <w:tabs>
          <w:tab w:val="clear" w:pos="2868"/>
          <w:tab w:val="left" w:pos="1080"/>
          <w:tab w:val="num" w:pos="3420"/>
        </w:tabs>
        <w:ind w:left="0" w:firstLine="720"/>
        <w:jc w:val="both"/>
      </w:pPr>
      <w:r w:rsidRPr="008A21FC">
        <w:t>принятие решени</w:t>
      </w:r>
      <w:r w:rsidR="00041C60" w:rsidRPr="008A21FC">
        <w:t>я</w:t>
      </w:r>
      <w:r w:rsidRPr="008A21FC">
        <w:t xml:space="preserve"> об участии </w:t>
      </w:r>
      <w:r w:rsidR="00041C60" w:rsidRPr="008A21FC">
        <w:t xml:space="preserve">Общества в других организациях (в том числе согласование учредительных документов), (за исключением организаций, </w:t>
      </w:r>
      <w:proofErr w:type="gramStart"/>
      <w:r w:rsidR="00041C60" w:rsidRPr="008A21FC">
        <w:t>указанных</w:t>
      </w:r>
      <w:proofErr w:type="gramEnd"/>
      <w:r w:rsidR="00041C60" w:rsidRPr="008A21FC">
        <w:t xml:space="preserve"> а подпункте 18 пункта 1 статьи 48 Федерального закона «Об акционерных обществах», а также о приобретении, отчуждении и обременении акций (долей)</w:t>
      </w:r>
      <w:r w:rsidR="00AE397A" w:rsidRPr="008A21FC">
        <w:t xml:space="preserve"> в уставных капиталах организаций, в которых участвует Общество, изменении доли участия в уставном капитале соответствующей организации, и прекращении участия в других </w:t>
      </w:r>
      <w:proofErr w:type="gramStart"/>
      <w:r w:rsidR="00AE397A" w:rsidRPr="008A21FC">
        <w:t>организациях</w:t>
      </w:r>
      <w:proofErr w:type="gramEnd"/>
      <w:r w:rsidR="006A2940" w:rsidRPr="008A21FC">
        <w:t>;</w:t>
      </w:r>
    </w:p>
    <w:p w:rsidR="009B4906" w:rsidRPr="008A21FC" w:rsidRDefault="009B4906" w:rsidP="00590F46">
      <w:pPr>
        <w:pStyle w:val="a3"/>
        <w:numPr>
          <w:ilvl w:val="0"/>
          <w:numId w:val="41"/>
        </w:numPr>
        <w:tabs>
          <w:tab w:val="clear" w:pos="2868"/>
          <w:tab w:val="left" w:pos="1080"/>
          <w:tab w:val="num" w:pos="3420"/>
        </w:tabs>
        <w:ind w:left="0" w:firstLine="720"/>
        <w:jc w:val="both"/>
      </w:pPr>
      <w:r w:rsidRPr="008A21FC">
        <w:t>предварительное утверждение годового отчета Общества;</w:t>
      </w:r>
    </w:p>
    <w:p w:rsidR="009B4906" w:rsidRPr="008A21FC" w:rsidRDefault="009B4906" w:rsidP="00590F46">
      <w:pPr>
        <w:pStyle w:val="a3"/>
        <w:numPr>
          <w:ilvl w:val="0"/>
          <w:numId w:val="41"/>
        </w:numPr>
        <w:tabs>
          <w:tab w:val="clear" w:pos="2868"/>
          <w:tab w:val="left" w:pos="1080"/>
          <w:tab w:val="num" w:pos="3420"/>
        </w:tabs>
        <w:ind w:left="0" w:firstLine="720"/>
        <w:jc w:val="both"/>
      </w:pPr>
      <w:proofErr w:type="gramStart"/>
      <w:r w:rsidRPr="008A21FC">
        <w:t xml:space="preserve">утверждение решения о выпуске (дополнительном выпуске) ценных бумаг, проспекта ценных бумаг, отчета об итогах выпуска (дополнительного выпуска) ценных </w:t>
      </w:r>
      <w:r w:rsidRPr="008A21FC">
        <w:lastRenderedPageBreak/>
        <w:t>бумаг, отчета об итогах приобретения акций Общества</w:t>
      </w:r>
      <w:r w:rsidR="00906C45" w:rsidRPr="008A21FC">
        <w:t xml:space="preserve">, отчетов об итогах погашения акций, отчетов об итогах предъявления акционерами </w:t>
      </w:r>
      <w:r w:rsidR="009F75BB" w:rsidRPr="008A21FC">
        <w:t>О</w:t>
      </w:r>
      <w:r w:rsidR="00906C45" w:rsidRPr="008A21FC">
        <w:t xml:space="preserve">бщества требований о выкупе принадлежащих им акций и отчетов об итогах выкупа акций у акционеров </w:t>
      </w:r>
      <w:r w:rsidR="009F75BB" w:rsidRPr="008A21FC">
        <w:t>О</w:t>
      </w:r>
      <w:r w:rsidR="00906C45" w:rsidRPr="008A21FC">
        <w:t>бщества;</w:t>
      </w:r>
      <w:proofErr w:type="gramEnd"/>
    </w:p>
    <w:p w:rsidR="00AE397A" w:rsidRPr="008A21FC" w:rsidRDefault="00FC1E61" w:rsidP="00590F46">
      <w:pPr>
        <w:pStyle w:val="a3"/>
        <w:numPr>
          <w:ilvl w:val="0"/>
          <w:numId w:val="41"/>
        </w:numPr>
        <w:tabs>
          <w:tab w:val="clear" w:pos="2868"/>
          <w:tab w:val="left" w:pos="1080"/>
          <w:tab w:val="num" w:pos="3420"/>
        </w:tabs>
        <w:ind w:left="0" w:firstLine="720"/>
        <w:jc w:val="both"/>
      </w:pPr>
      <w:r>
        <w:t xml:space="preserve"> </w:t>
      </w:r>
      <w:r w:rsidR="00AE397A" w:rsidRPr="008A21FC">
        <w:t xml:space="preserve">предварительное </w:t>
      </w:r>
      <w:r w:rsidR="009B4906" w:rsidRPr="008A21FC">
        <w:t xml:space="preserve">одобрение </w:t>
      </w:r>
      <w:r w:rsidR="0072628F" w:rsidRPr="008A21FC">
        <w:t>сделок</w:t>
      </w:r>
      <w:r w:rsidR="009B4906" w:rsidRPr="008A21FC">
        <w:t xml:space="preserve"> (заем, кредит, залог, поручительство, вексельные сделки, аренда, установление сервитута, участие в простом товариществе, передача имущества в доверительное управление и др.), связанны</w:t>
      </w:r>
      <w:r w:rsidR="00AE397A" w:rsidRPr="008A21FC">
        <w:t>х</w:t>
      </w:r>
      <w:r w:rsidR="009B4906" w:rsidRPr="008A21FC">
        <w:t xml:space="preserve"> с приобретением, обременением, отчуждением или возможностью отчуждения Обществом</w:t>
      </w:r>
      <w:r w:rsidR="00AE397A" w:rsidRPr="008A21FC">
        <w:t xml:space="preserve"> любого</w:t>
      </w:r>
      <w:r w:rsidR="009B4906" w:rsidRPr="008A21FC">
        <w:t xml:space="preserve"> имущества, с</w:t>
      </w:r>
      <w:r w:rsidR="00133350" w:rsidRPr="008A21FC">
        <w:t xml:space="preserve">умма сделки по которым </w:t>
      </w:r>
      <w:r w:rsidR="009B4906" w:rsidRPr="008A21FC">
        <w:t xml:space="preserve">составляет </w:t>
      </w:r>
      <w:r w:rsidR="006A2940" w:rsidRPr="008A21FC">
        <w:t xml:space="preserve">свыше </w:t>
      </w:r>
      <w:r w:rsidR="00790BD8">
        <w:t>1</w:t>
      </w:r>
      <w:r w:rsidR="006A2940" w:rsidRPr="008A21FC">
        <w:t> 000 000 (</w:t>
      </w:r>
      <w:r w:rsidR="00790BD8">
        <w:t>одного</w:t>
      </w:r>
      <w:r w:rsidR="005B2C3E" w:rsidRPr="008A21FC">
        <w:t xml:space="preserve"> </w:t>
      </w:r>
      <w:r w:rsidR="00790BD8">
        <w:t>миллиона</w:t>
      </w:r>
      <w:r w:rsidR="006A2940" w:rsidRPr="008A21FC">
        <w:t>) рублей</w:t>
      </w:r>
      <w:r w:rsidR="009B4906" w:rsidRPr="008A21FC">
        <w:t>;</w:t>
      </w:r>
    </w:p>
    <w:p w:rsidR="006A2940" w:rsidRPr="008A21FC" w:rsidRDefault="006A2940" w:rsidP="00590F46">
      <w:pPr>
        <w:pStyle w:val="a3"/>
        <w:numPr>
          <w:ilvl w:val="0"/>
          <w:numId w:val="41"/>
        </w:numPr>
        <w:tabs>
          <w:tab w:val="clear" w:pos="2868"/>
          <w:tab w:val="left" w:pos="1080"/>
          <w:tab w:val="num" w:pos="3420"/>
        </w:tabs>
        <w:ind w:left="0" w:firstLine="720"/>
        <w:jc w:val="both"/>
      </w:pPr>
      <w:r w:rsidRPr="008A21FC">
        <w:t xml:space="preserve">предварительное одобрение </w:t>
      </w:r>
      <w:r w:rsidR="00F07637" w:rsidRPr="008A21FC">
        <w:t>договоров финансовой аренды (лизинга);</w:t>
      </w:r>
    </w:p>
    <w:p w:rsidR="009B4906" w:rsidRPr="008A21FC" w:rsidRDefault="00AE397A" w:rsidP="00590F46">
      <w:pPr>
        <w:pStyle w:val="a3"/>
        <w:numPr>
          <w:ilvl w:val="0"/>
          <w:numId w:val="41"/>
        </w:numPr>
        <w:tabs>
          <w:tab w:val="clear" w:pos="2868"/>
          <w:tab w:val="left" w:pos="1080"/>
          <w:tab w:val="num" w:pos="3420"/>
        </w:tabs>
        <w:ind w:left="0" w:firstLine="720"/>
        <w:jc w:val="both"/>
      </w:pPr>
      <w:r w:rsidRPr="008A21FC">
        <w:t xml:space="preserve">предварительное одобрение </w:t>
      </w:r>
      <w:r w:rsidR="009B4906" w:rsidRPr="008A21FC">
        <w:t>сдел</w:t>
      </w:r>
      <w:r w:rsidRPr="008A21FC">
        <w:t>ок</w:t>
      </w:r>
      <w:r w:rsidR="009B4906" w:rsidRPr="008A21FC">
        <w:t>, связанны</w:t>
      </w:r>
      <w:r w:rsidRPr="008A21FC">
        <w:t>х</w:t>
      </w:r>
      <w:r w:rsidR="009B4906" w:rsidRPr="008A21FC">
        <w:t xml:space="preserve"> с приобретением, обременением, отчуждением или возможностью отчуждения любого недвижимого имущества Общества</w:t>
      </w:r>
      <w:r w:rsidRPr="008A21FC">
        <w:t>, в том числе договоров аренды недвижимого имущества;</w:t>
      </w:r>
    </w:p>
    <w:p w:rsidR="009B4906" w:rsidRPr="008A21FC" w:rsidRDefault="00AE397A" w:rsidP="00590F46">
      <w:pPr>
        <w:pStyle w:val="a3"/>
        <w:numPr>
          <w:ilvl w:val="0"/>
          <w:numId w:val="41"/>
        </w:numPr>
        <w:tabs>
          <w:tab w:val="clear" w:pos="2868"/>
          <w:tab w:val="left" w:pos="1080"/>
          <w:tab w:val="num" w:pos="3420"/>
        </w:tabs>
        <w:ind w:left="0" w:firstLine="720"/>
        <w:jc w:val="both"/>
      </w:pPr>
      <w:r w:rsidRPr="008A21FC">
        <w:t xml:space="preserve">предварительное одобрение </w:t>
      </w:r>
      <w:r w:rsidR="009B4906" w:rsidRPr="008A21FC">
        <w:t>сдел</w:t>
      </w:r>
      <w:r w:rsidRPr="008A21FC">
        <w:t>ок</w:t>
      </w:r>
      <w:r w:rsidR="009B4906" w:rsidRPr="008A21FC">
        <w:t>, связанны</w:t>
      </w:r>
      <w:r w:rsidRPr="008A21FC">
        <w:t>х</w:t>
      </w:r>
      <w:r w:rsidR="009B4906" w:rsidRPr="008A21FC">
        <w:t xml:space="preserve"> с безвозмездной передачей имущества </w:t>
      </w:r>
      <w:r w:rsidR="009F75BB" w:rsidRPr="008A21FC">
        <w:t>О</w:t>
      </w:r>
      <w:r w:rsidR="009B4906" w:rsidRPr="008A21FC">
        <w:t xml:space="preserve">бщества </w:t>
      </w:r>
      <w:r w:rsidRPr="008A21FC">
        <w:t xml:space="preserve">или имущественных прав (требований) к себе или третьему лицу; сделок, связанных с освобождением от имущественной обязанности перед собой или третьим лицом; сделок, связанных с безвозмездным оказанием </w:t>
      </w:r>
      <w:r w:rsidR="009F75BB" w:rsidRPr="008A21FC">
        <w:t>О</w:t>
      </w:r>
      <w:r w:rsidRPr="008A21FC">
        <w:t>бществом у</w:t>
      </w:r>
      <w:r w:rsidR="00AD5285" w:rsidRPr="008A21FC">
        <w:t>слуг (выполнением работ) третьим лицам</w:t>
      </w:r>
      <w:r w:rsidR="00906C45" w:rsidRPr="008A21FC">
        <w:t>;</w:t>
      </w:r>
    </w:p>
    <w:p w:rsidR="009B4906" w:rsidRPr="008A21FC" w:rsidRDefault="009B4906" w:rsidP="00590F46">
      <w:pPr>
        <w:pStyle w:val="a3"/>
        <w:numPr>
          <w:ilvl w:val="0"/>
          <w:numId w:val="41"/>
        </w:numPr>
        <w:tabs>
          <w:tab w:val="clear" w:pos="2868"/>
          <w:tab w:val="left" w:pos="1080"/>
          <w:tab w:val="num" w:pos="3420"/>
        </w:tabs>
        <w:ind w:left="0" w:firstLine="720"/>
        <w:jc w:val="both"/>
      </w:pPr>
      <w:r w:rsidRPr="008A21FC">
        <w:t>определение</w:t>
      </w:r>
      <w:r w:rsidR="00794BF4" w:rsidRPr="008A21FC">
        <w:t xml:space="preserve"> размера </w:t>
      </w:r>
      <w:r w:rsidRPr="008A21FC">
        <w:t>оплаты услуг аудитора;</w:t>
      </w:r>
    </w:p>
    <w:p w:rsidR="009B4906" w:rsidRPr="008A21FC" w:rsidRDefault="009B4906" w:rsidP="00590F46">
      <w:pPr>
        <w:pStyle w:val="a3"/>
        <w:numPr>
          <w:ilvl w:val="0"/>
          <w:numId w:val="41"/>
        </w:numPr>
        <w:tabs>
          <w:tab w:val="clear" w:pos="2868"/>
          <w:tab w:val="left" w:pos="1080"/>
          <w:tab w:val="num" w:pos="3420"/>
        </w:tabs>
        <w:ind w:left="0" w:firstLine="720"/>
        <w:jc w:val="both"/>
      </w:pPr>
      <w:r w:rsidRPr="008A21FC">
        <w:t xml:space="preserve">утверждение </w:t>
      </w:r>
      <w:r w:rsidR="00794BF4" w:rsidRPr="008A21FC">
        <w:t xml:space="preserve">следующих </w:t>
      </w:r>
      <w:r w:rsidRPr="008A21FC">
        <w:t>внутренних документов Общества:</w:t>
      </w:r>
    </w:p>
    <w:p w:rsidR="007A0D35" w:rsidRPr="008A21FC" w:rsidRDefault="007A0D35" w:rsidP="00590F46">
      <w:pPr>
        <w:pStyle w:val="a3"/>
        <w:ind w:firstLine="720"/>
        <w:jc w:val="both"/>
      </w:pPr>
      <w:r w:rsidRPr="008A21FC">
        <w:t xml:space="preserve">- </w:t>
      </w:r>
      <w:r w:rsidR="0084567B" w:rsidRPr="008A21FC">
        <w:t>Положения о стратегическом планировании деятельности Обще</w:t>
      </w:r>
      <w:r w:rsidRPr="008A21FC">
        <w:t>ства;</w:t>
      </w:r>
    </w:p>
    <w:p w:rsidR="007A0D35" w:rsidRPr="008A21FC" w:rsidRDefault="007A0D35" w:rsidP="00590F46">
      <w:pPr>
        <w:pStyle w:val="a3"/>
        <w:ind w:firstLine="720"/>
        <w:jc w:val="both"/>
      </w:pPr>
      <w:r w:rsidRPr="008A21FC">
        <w:t>- Положения о</w:t>
      </w:r>
      <w:r w:rsidR="00513F62" w:rsidRPr="008A21FC">
        <w:t xml:space="preserve"> бюджетировании </w:t>
      </w:r>
      <w:r w:rsidRPr="008A21FC">
        <w:t xml:space="preserve"> Общества;</w:t>
      </w:r>
    </w:p>
    <w:p w:rsidR="00AE1DE5" w:rsidRPr="008A21FC" w:rsidRDefault="007A0D35" w:rsidP="00590F46">
      <w:pPr>
        <w:pStyle w:val="a3"/>
        <w:ind w:firstLine="720"/>
        <w:jc w:val="both"/>
      </w:pPr>
      <w:r w:rsidRPr="008A21FC">
        <w:t>- Положения о кредитной политике Общества;</w:t>
      </w:r>
    </w:p>
    <w:p w:rsidR="007A0D35" w:rsidRPr="008A21FC" w:rsidRDefault="007A0D35" w:rsidP="00590F46">
      <w:pPr>
        <w:pStyle w:val="a3"/>
        <w:ind w:firstLine="720"/>
        <w:jc w:val="both"/>
      </w:pPr>
      <w:r w:rsidRPr="008A21FC">
        <w:t>- Положения о корпоративной отчетности Общества.</w:t>
      </w:r>
    </w:p>
    <w:p w:rsidR="009B4906" w:rsidRPr="008A21FC" w:rsidRDefault="007A0D35" w:rsidP="00590F46">
      <w:pPr>
        <w:pStyle w:val="a3"/>
        <w:ind w:firstLine="720"/>
        <w:jc w:val="both"/>
      </w:pPr>
      <w:r w:rsidRPr="008A21FC">
        <w:t xml:space="preserve">- </w:t>
      </w:r>
      <w:r w:rsidR="009B4906" w:rsidRPr="008A21FC">
        <w:t>Положения о корпоративном секретаре;</w:t>
      </w:r>
    </w:p>
    <w:p w:rsidR="009B4906" w:rsidRPr="008A21FC" w:rsidRDefault="007A0D35" w:rsidP="00590F46">
      <w:pPr>
        <w:pStyle w:val="a3"/>
        <w:ind w:firstLine="720"/>
        <w:jc w:val="both"/>
      </w:pPr>
      <w:r w:rsidRPr="008A21FC">
        <w:t xml:space="preserve">- </w:t>
      </w:r>
      <w:r w:rsidR="009B4906" w:rsidRPr="008A21FC">
        <w:t>Положения о хранении документов;</w:t>
      </w:r>
    </w:p>
    <w:p w:rsidR="009B4906" w:rsidRPr="008A21FC" w:rsidRDefault="007A0D35" w:rsidP="00590F46">
      <w:pPr>
        <w:pStyle w:val="a3"/>
        <w:ind w:firstLine="720"/>
        <w:jc w:val="both"/>
      </w:pPr>
      <w:r w:rsidRPr="008A21FC">
        <w:t xml:space="preserve">- </w:t>
      </w:r>
      <w:r w:rsidR="009B4906" w:rsidRPr="008A21FC">
        <w:t>Положения об информационной политике;</w:t>
      </w:r>
    </w:p>
    <w:p w:rsidR="009B4906" w:rsidRPr="008A21FC" w:rsidRDefault="007A0D35" w:rsidP="00590F46">
      <w:pPr>
        <w:pStyle w:val="a3"/>
        <w:ind w:firstLine="720"/>
        <w:jc w:val="both"/>
      </w:pPr>
      <w:r w:rsidRPr="008A21FC">
        <w:t xml:space="preserve">- </w:t>
      </w:r>
      <w:r w:rsidR="009B4906" w:rsidRPr="008A21FC">
        <w:t>Положения о существенных корпоративных действиях;</w:t>
      </w:r>
    </w:p>
    <w:p w:rsidR="009B4906" w:rsidRPr="008A21FC" w:rsidRDefault="007A0D35" w:rsidP="00590F46">
      <w:pPr>
        <w:pStyle w:val="a3"/>
        <w:ind w:firstLine="720"/>
        <w:jc w:val="both"/>
      </w:pPr>
      <w:r w:rsidRPr="008A21FC">
        <w:t xml:space="preserve">- </w:t>
      </w:r>
      <w:r w:rsidR="009B4906" w:rsidRPr="008A21FC">
        <w:t>Положения о конфиденциальной информации;</w:t>
      </w:r>
    </w:p>
    <w:p w:rsidR="009B4906" w:rsidRPr="008A21FC" w:rsidRDefault="007A0D35" w:rsidP="00590F46">
      <w:pPr>
        <w:pStyle w:val="a3"/>
        <w:ind w:firstLine="720"/>
        <w:jc w:val="both"/>
      </w:pPr>
      <w:r w:rsidRPr="008A21FC">
        <w:t xml:space="preserve">- </w:t>
      </w:r>
      <w:r w:rsidR="009B4906" w:rsidRPr="008A21FC">
        <w:t>Положения о фондах;</w:t>
      </w:r>
    </w:p>
    <w:p w:rsidR="007A0D35" w:rsidRPr="008A21FC" w:rsidRDefault="007A0D35" w:rsidP="00590F46">
      <w:pPr>
        <w:pStyle w:val="a3"/>
        <w:ind w:firstLine="720"/>
        <w:jc w:val="both"/>
      </w:pPr>
      <w:r w:rsidRPr="008A21FC">
        <w:t xml:space="preserve">- </w:t>
      </w:r>
      <w:r w:rsidR="009B4906" w:rsidRPr="008A21FC">
        <w:t>Кодекса корпоративного поведения;</w:t>
      </w:r>
    </w:p>
    <w:p w:rsidR="009B4906" w:rsidRPr="008A21FC" w:rsidRDefault="007A0D35" w:rsidP="00590F46">
      <w:pPr>
        <w:pStyle w:val="a3"/>
        <w:ind w:firstLine="720"/>
        <w:jc w:val="both"/>
      </w:pPr>
      <w:r w:rsidRPr="008A21FC">
        <w:t xml:space="preserve">- </w:t>
      </w:r>
      <w:r w:rsidR="00FD507B" w:rsidRPr="008A21FC">
        <w:t>П</w:t>
      </w:r>
      <w:r w:rsidR="009B4906" w:rsidRPr="008A21FC">
        <w:t>оложения о комитетах совета директоров;</w:t>
      </w:r>
    </w:p>
    <w:p w:rsidR="009B4906" w:rsidRPr="008A21FC" w:rsidRDefault="00794BF4" w:rsidP="00590F46">
      <w:pPr>
        <w:pStyle w:val="a3"/>
        <w:ind w:firstLine="720"/>
        <w:jc w:val="both"/>
      </w:pPr>
      <w:r w:rsidRPr="008A21FC">
        <w:t>-</w:t>
      </w:r>
      <w:r w:rsidR="00BB3BC4" w:rsidRPr="008A21FC">
        <w:t xml:space="preserve"> </w:t>
      </w:r>
      <w:r w:rsidR="009B4906" w:rsidRPr="008A21FC">
        <w:t xml:space="preserve">других внутренних документов Общества, за исключением внутренних документов, утверждение которых отнесено к компетенции </w:t>
      </w:r>
      <w:r w:rsidR="00487228" w:rsidRPr="008A21FC">
        <w:t>общего собрания акционеров</w:t>
      </w:r>
      <w:r w:rsidR="009B4906" w:rsidRPr="008A21FC">
        <w:t xml:space="preserve"> или единоличного исполнительного органа Общества;</w:t>
      </w:r>
    </w:p>
    <w:p w:rsidR="009B4906" w:rsidRPr="008A21FC" w:rsidRDefault="00AD5285" w:rsidP="00590F46">
      <w:pPr>
        <w:pStyle w:val="a3"/>
        <w:numPr>
          <w:ilvl w:val="0"/>
          <w:numId w:val="41"/>
        </w:numPr>
        <w:tabs>
          <w:tab w:val="clear" w:pos="2868"/>
          <w:tab w:val="left" w:pos="1080"/>
          <w:tab w:val="num" w:pos="3420"/>
        </w:tabs>
        <w:ind w:left="0" w:firstLine="720"/>
        <w:jc w:val="both"/>
      </w:pPr>
      <w:proofErr w:type="gramStart"/>
      <w:r w:rsidRPr="008A21FC">
        <w:t xml:space="preserve">создание филиалов и открытие представительств </w:t>
      </w:r>
      <w:r w:rsidR="00F07637" w:rsidRPr="008A21FC">
        <w:t>О</w:t>
      </w:r>
      <w:r w:rsidRPr="008A21FC">
        <w:t xml:space="preserve">бщества, их ликвидация, в том числе внесение в устав </w:t>
      </w:r>
      <w:r w:rsidR="009F75BB" w:rsidRPr="008A21FC">
        <w:t>О</w:t>
      </w:r>
      <w:r w:rsidRPr="008A21FC">
        <w:t xml:space="preserve">бщества изменений, связанных с созданием филиалов, открытием представительств </w:t>
      </w:r>
      <w:r w:rsidR="009F75BB" w:rsidRPr="008A21FC">
        <w:t>О</w:t>
      </w:r>
      <w:r w:rsidRPr="008A21FC">
        <w:t xml:space="preserve">бщества (включая изменение сведений о наименованиях и местах нахождения филиалов и представительств </w:t>
      </w:r>
      <w:r w:rsidR="00F07637" w:rsidRPr="008A21FC">
        <w:t>О</w:t>
      </w:r>
      <w:r w:rsidRPr="008A21FC">
        <w:t xml:space="preserve">бщества) и их ликвидацией, утверждение положений о филиалах и представительствах; назначение и освобождение от занимаемой должности руководителей филиалов и представительств </w:t>
      </w:r>
      <w:r w:rsidR="00F07637" w:rsidRPr="008A21FC">
        <w:t>О</w:t>
      </w:r>
      <w:r w:rsidRPr="008A21FC">
        <w:t>бщества</w:t>
      </w:r>
      <w:r w:rsidR="009B4906" w:rsidRPr="008A21FC">
        <w:t>;</w:t>
      </w:r>
      <w:proofErr w:type="gramEnd"/>
    </w:p>
    <w:p w:rsidR="009B4906" w:rsidRPr="008A21FC" w:rsidRDefault="009B4906" w:rsidP="00590F46">
      <w:pPr>
        <w:pStyle w:val="a3"/>
        <w:numPr>
          <w:ilvl w:val="0"/>
          <w:numId w:val="41"/>
        </w:numPr>
        <w:tabs>
          <w:tab w:val="clear" w:pos="2868"/>
          <w:tab w:val="left" w:pos="1080"/>
          <w:tab w:val="num" w:pos="3420"/>
        </w:tabs>
        <w:ind w:left="0" w:firstLine="720"/>
        <w:jc w:val="both"/>
      </w:pPr>
      <w:r w:rsidRPr="008A21FC">
        <w:t>определение условий договоров (дополнительных соглашений), заключаемых с руководителями филиалов и представительств Общества;</w:t>
      </w:r>
    </w:p>
    <w:p w:rsidR="009B4906" w:rsidRPr="008A21FC" w:rsidRDefault="009B4906" w:rsidP="00590F46">
      <w:pPr>
        <w:pStyle w:val="a3"/>
        <w:numPr>
          <w:ilvl w:val="0"/>
          <w:numId w:val="41"/>
        </w:numPr>
        <w:tabs>
          <w:tab w:val="clear" w:pos="2868"/>
          <w:tab w:val="left" w:pos="1080"/>
          <w:tab w:val="num" w:pos="3420"/>
        </w:tabs>
        <w:ind w:left="0" w:firstLine="720"/>
        <w:jc w:val="both"/>
      </w:pPr>
      <w:r w:rsidRPr="008A21FC">
        <w:t>создание постоянно действующих или временных (для решения определенных вопросов) комитетов совета директоров Общества;</w:t>
      </w:r>
    </w:p>
    <w:p w:rsidR="000E21F1" w:rsidRPr="008A21FC" w:rsidRDefault="009B4906" w:rsidP="00590F46">
      <w:pPr>
        <w:pStyle w:val="a3"/>
        <w:numPr>
          <w:ilvl w:val="0"/>
          <w:numId w:val="41"/>
        </w:numPr>
        <w:tabs>
          <w:tab w:val="clear" w:pos="2868"/>
          <w:tab w:val="left" w:pos="1080"/>
          <w:tab w:val="num" w:pos="3420"/>
        </w:tabs>
        <w:ind w:left="0" w:firstLine="720"/>
        <w:jc w:val="both"/>
      </w:pPr>
      <w:r w:rsidRPr="008A21FC">
        <w:t>определение количественного состава комитетов совета директоров Общества, избрание членов комитетов и досрочное прекращение их полномочий;</w:t>
      </w:r>
    </w:p>
    <w:p w:rsidR="009B4906" w:rsidRPr="008A21FC" w:rsidRDefault="00AB67DD" w:rsidP="00590F46">
      <w:pPr>
        <w:pStyle w:val="a3"/>
        <w:numPr>
          <w:ilvl w:val="0"/>
          <w:numId w:val="41"/>
        </w:numPr>
        <w:tabs>
          <w:tab w:val="clear" w:pos="2868"/>
          <w:tab w:val="left" w:pos="1080"/>
          <w:tab w:val="num" w:pos="3420"/>
        </w:tabs>
        <w:ind w:left="0" w:firstLine="720"/>
        <w:jc w:val="both"/>
      </w:pPr>
      <w:r w:rsidRPr="008A21FC">
        <w:t xml:space="preserve">избрание </w:t>
      </w:r>
      <w:proofErr w:type="gramStart"/>
      <w:r w:rsidRPr="008A21FC">
        <w:t>председателей</w:t>
      </w:r>
      <w:r w:rsidR="009B4906" w:rsidRPr="008A21FC">
        <w:t xml:space="preserve"> комитетов совета директоров Общества</w:t>
      </w:r>
      <w:proofErr w:type="gramEnd"/>
      <w:r w:rsidR="009B4906" w:rsidRPr="008A21FC">
        <w:t>;</w:t>
      </w:r>
    </w:p>
    <w:p w:rsidR="009B4906" w:rsidRPr="008A21FC" w:rsidRDefault="009B4906" w:rsidP="00590F46">
      <w:pPr>
        <w:pStyle w:val="a3"/>
        <w:numPr>
          <w:ilvl w:val="0"/>
          <w:numId w:val="41"/>
        </w:numPr>
        <w:tabs>
          <w:tab w:val="clear" w:pos="2868"/>
          <w:tab w:val="left" w:pos="1080"/>
          <w:tab w:val="num" w:pos="3420"/>
        </w:tabs>
        <w:ind w:left="0" w:firstLine="720"/>
        <w:jc w:val="both"/>
      </w:pPr>
      <w:r w:rsidRPr="008A21FC">
        <w:t>утверждение кандидатуры независимого оценщика;</w:t>
      </w:r>
    </w:p>
    <w:p w:rsidR="00172B5A" w:rsidRPr="008A21FC" w:rsidRDefault="00172B5A" w:rsidP="00590F46">
      <w:pPr>
        <w:pStyle w:val="a3"/>
        <w:numPr>
          <w:ilvl w:val="0"/>
          <w:numId w:val="41"/>
        </w:numPr>
        <w:tabs>
          <w:tab w:val="clear" w:pos="2868"/>
          <w:tab w:val="left" w:pos="1080"/>
          <w:tab w:val="num" w:pos="3420"/>
        </w:tabs>
        <w:ind w:left="0" w:firstLine="720"/>
        <w:jc w:val="both"/>
      </w:pPr>
      <w:r w:rsidRPr="008A21FC">
        <w:t>принятие решения о проверке финансово-хозяйственной деятельности Общества;</w:t>
      </w:r>
    </w:p>
    <w:p w:rsidR="00BB3BC4" w:rsidRPr="008A21FC" w:rsidRDefault="00BB3BC4" w:rsidP="00590F46">
      <w:pPr>
        <w:pStyle w:val="a3"/>
        <w:numPr>
          <w:ilvl w:val="0"/>
          <w:numId w:val="41"/>
        </w:numPr>
        <w:tabs>
          <w:tab w:val="clear" w:pos="2868"/>
          <w:tab w:val="left" w:pos="1080"/>
          <w:tab w:val="num" w:pos="3420"/>
        </w:tabs>
        <w:ind w:left="0" w:firstLine="720"/>
        <w:jc w:val="both"/>
      </w:pPr>
      <w:r w:rsidRPr="008A21FC">
        <w:t>утверждение порядка взаимодействия Общества с организациями, в которых участвует Общество;</w:t>
      </w:r>
    </w:p>
    <w:p w:rsidR="00F07DF3" w:rsidRPr="008A21FC" w:rsidRDefault="00F07DF3" w:rsidP="00590F46">
      <w:pPr>
        <w:pStyle w:val="a3"/>
        <w:numPr>
          <w:ilvl w:val="0"/>
          <w:numId w:val="41"/>
        </w:numPr>
        <w:tabs>
          <w:tab w:val="clear" w:pos="2868"/>
          <w:tab w:val="left" w:pos="1080"/>
          <w:tab w:val="num" w:pos="3420"/>
        </w:tabs>
        <w:ind w:left="0" w:firstLine="720"/>
        <w:jc w:val="both"/>
      </w:pPr>
      <w:r w:rsidRPr="008A21FC">
        <w:t>определение позиции Общества (представителей Общества) по следующим вопросам повесток дня общих собраний акционеров (участников)</w:t>
      </w:r>
      <w:r w:rsidR="00AD5285" w:rsidRPr="008A21FC">
        <w:t xml:space="preserve"> и заседаний советов </w:t>
      </w:r>
      <w:r w:rsidR="00AD5285" w:rsidRPr="008A21FC">
        <w:lastRenderedPageBreak/>
        <w:t>директоров</w:t>
      </w:r>
      <w:r w:rsidRPr="008A21FC">
        <w:t xml:space="preserve"> дочерних зависимых обществ (далее – ДЗО), в том числе поручение принимать или не принимать участие в голосовании по вопросам повестки дня, голосовать по проектам решений «за», «против» или «воздержался»:</w:t>
      </w:r>
    </w:p>
    <w:p w:rsidR="00F07DF3" w:rsidRPr="008A21FC" w:rsidRDefault="00F07DF3" w:rsidP="00590F46">
      <w:pPr>
        <w:numPr>
          <w:ilvl w:val="0"/>
          <w:numId w:val="40"/>
        </w:numPr>
        <w:tabs>
          <w:tab w:val="clear" w:pos="2007"/>
          <w:tab w:val="num" w:pos="0"/>
          <w:tab w:val="left" w:pos="720"/>
          <w:tab w:val="num" w:pos="1080"/>
        </w:tabs>
        <w:ind w:left="0" w:firstLine="720"/>
        <w:jc w:val="both"/>
      </w:pPr>
      <w:r w:rsidRPr="008A21FC">
        <w:t>об определении повестки дня общего собрания акционеров (участников) ДЗО;</w:t>
      </w:r>
    </w:p>
    <w:p w:rsidR="00F07DF3" w:rsidRPr="008A21FC" w:rsidRDefault="00F07DF3" w:rsidP="00590F46">
      <w:pPr>
        <w:numPr>
          <w:ilvl w:val="0"/>
          <w:numId w:val="40"/>
        </w:numPr>
        <w:tabs>
          <w:tab w:val="clear" w:pos="2007"/>
          <w:tab w:val="num" w:pos="0"/>
          <w:tab w:val="left" w:pos="720"/>
          <w:tab w:val="num" w:pos="1080"/>
        </w:tabs>
        <w:ind w:left="0" w:firstLine="720"/>
        <w:jc w:val="both"/>
      </w:pPr>
      <w:r w:rsidRPr="008A21FC">
        <w:t>о реорганизации и ликвидации ДЗО;</w:t>
      </w:r>
    </w:p>
    <w:p w:rsidR="00F07DF3" w:rsidRPr="008A21FC" w:rsidRDefault="00F07DF3" w:rsidP="00590F46">
      <w:pPr>
        <w:numPr>
          <w:ilvl w:val="0"/>
          <w:numId w:val="40"/>
        </w:numPr>
        <w:tabs>
          <w:tab w:val="clear" w:pos="2007"/>
          <w:tab w:val="num" w:pos="0"/>
          <w:tab w:val="left" w:pos="720"/>
          <w:tab w:val="num" w:pos="1080"/>
        </w:tabs>
        <w:ind w:left="0" w:firstLine="720"/>
        <w:jc w:val="both"/>
      </w:pPr>
      <w:r w:rsidRPr="008A21FC">
        <w:t>об определении количественного состава совета директоров ДЗО, выдвижении и избрании его членов и досрочном прекращении их полномочий;</w:t>
      </w:r>
    </w:p>
    <w:p w:rsidR="00F07DF3" w:rsidRPr="008A21FC" w:rsidRDefault="00F07DF3" w:rsidP="00590F46">
      <w:pPr>
        <w:numPr>
          <w:ilvl w:val="0"/>
          <w:numId w:val="40"/>
        </w:numPr>
        <w:tabs>
          <w:tab w:val="clear" w:pos="2007"/>
          <w:tab w:val="num" w:pos="0"/>
          <w:tab w:val="left" w:pos="720"/>
          <w:tab w:val="num" w:pos="1080"/>
        </w:tabs>
        <w:ind w:left="0" w:firstLine="720"/>
        <w:jc w:val="both"/>
      </w:pPr>
      <w:r w:rsidRPr="008A21FC">
        <w:t>об определении количества, номинальной стоимости, категории (типа) объявленных акций ДЗО и прав, предоставляемых этими акциями;</w:t>
      </w:r>
    </w:p>
    <w:p w:rsidR="00F07DF3" w:rsidRPr="008A21FC" w:rsidRDefault="00F07DF3" w:rsidP="00590F46">
      <w:pPr>
        <w:numPr>
          <w:ilvl w:val="0"/>
          <w:numId w:val="40"/>
        </w:numPr>
        <w:tabs>
          <w:tab w:val="clear" w:pos="2007"/>
          <w:tab w:val="num" w:pos="0"/>
          <w:tab w:val="left" w:pos="720"/>
          <w:tab w:val="num" w:pos="1080"/>
        </w:tabs>
        <w:ind w:left="0" w:firstLine="720"/>
        <w:jc w:val="both"/>
      </w:pPr>
      <w:r w:rsidRPr="008A21FC">
        <w:t>об увеличении уставного капитала ДЗО путем увеличения номинальной стоимости акций или путем размещения дополнительных акций;</w:t>
      </w:r>
    </w:p>
    <w:p w:rsidR="00F07DF3" w:rsidRPr="008A21FC" w:rsidRDefault="00F07DF3" w:rsidP="00590F46">
      <w:pPr>
        <w:numPr>
          <w:ilvl w:val="0"/>
          <w:numId w:val="40"/>
        </w:numPr>
        <w:tabs>
          <w:tab w:val="clear" w:pos="2007"/>
          <w:tab w:val="num" w:pos="0"/>
          <w:tab w:val="left" w:pos="720"/>
          <w:tab w:val="num" w:pos="1080"/>
        </w:tabs>
        <w:ind w:left="0" w:firstLine="720"/>
        <w:jc w:val="both"/>
      </w:pPr>
      <w:r w:rsidRPr="008A21FC">
        <w:t>о размещении ценных бумаг ДЗО, конвертируемых в обыкновенные акции;</w:t>
      </w:r>
    </w:p>
    <w:p w:rsidR="00F07DF3" w:rsidRPr="008A21FC" w:rsidRDefault="00F07DF3" w:rsidP="00590F46">
      <w:pPr>
        <w:numPr>
          <w:ilvl w:val="0"/>
          <w:numId w:val="40"/>
        </w:numPr>
        <w:tabs>
          <w:tab w:val="clear" w:pos="2007"/>
          <w:tab w:val="num" w:pos="0"/>
          <w:tab w:val="left" w:pos="720"/>
          <w:tab w:val="num" w:pos="1080"/>
        </w:tabs>
        <w:ind w:left="0" w:firstLine="720"/>
        <w:jc w:val="both"/>
      </w:pPr>
      <w:r w:rsidRPr="008A21FC">
        <w:t>о дроблении и консолидации акций ДЗО;</w:t>
      </w:r>
    </w:p>
    <w:p w:rsidR="00F07DF3" w:rsidRPr="008A21FC" w:rsidRDefault="00F07DF3" w:rsidP="00590F46">
      <w:pPr>
        <w:numPr>
          <w:ilvl w:val="0"/>
          <w:numId w:val="40"/>
        </w:numPr>
        <w:tabs>
          <w:tab w:val="clear" w:pos="2007"/>
          <w:tab w:val="num" w:pos="0"/>
          <w:tab w:val="left" w:pos="720"/>
          <w:tab w:val="num" w:pos="1080"/>
        </w:tabs>
        <w:ind w:left="0" w:firstLine="720"/>
        <w:jc w:val="both"/>
      </w:pPr>
      <w:r w:rsidRPr="008A21FC">
        <w:t>об одобрении крупных сделок</w:t>
      </w:r>
      <w:r w:rsidR="00F07637" w:rsidRPr="008A21FC">
        <w:t xml:space="preserve"> и сделок</w:t>
      </w:r>
      <w:r w:rsidR="002550D9" w:rsidRPr="008A21FC">
        <w:t>,</w:t>
      </w:r>
      <w:r w:rsidR="00F07637" w:rsidRPr="008A21FC">
        <w:t xml:space="preserve"> в совершении которых имеется заинтересованность</w:t>
      </w:r>
      <w:r w:rsidRPr="008A21FC">
        <w:t>, совершаемых ДЗО;</w:t>
      </w:r>
    </w:p>
    <w:p w:rsidR="00F07DF3" w:rsidRPr="008A21FC" w:rsidRDefault="00F07DF3" w:rsidP="00590F46">
      <w:pPr>
        <w:numPr>
          <w:ilvl w:val="0"/>
          <w:numId w:val="40"/>
        </w:numPr>
        <w:tabs>
          <w:tab w:val="clear" w:pos="2007"/>
          <w:tab w:val="num" w:pos="0"/>
          <w:tab w:val="left" w:pos="720"/>
          <w:tab w:val="num" w:pos="1080"/>
        </w:tabs>
        <w:ind w:left="0" w:firstLine="720"/>
        <w:jc w:val="both"/>
      </w:pPr>
      <w:r w:rsidRPr="008A21FC">
        <w:t>об участии ДЗО в других организациях (о вступлении в действующую организацию или создании новой организации), а также о приобретении, отчуждении и обременении акций и долей в уставных капиталах организаций, в которых участвует ДЗО, изменении доли участия в уставном капитале соответствующей организации;</w:t>
      </w:r>
    </w:p>
    <w:p w:rsidR="00F07DF3" w:rsidRPr="008A21FC" w:rsidRDefault="00F07DF3" w:rsidP="00590F46">
      <w:pPr>
        <w:numPr>
          <w:ilvl w:val="0"/>
          <w:numId w:val="40"/>
        </w:numPr>
        <w:tabs>
          <w:tab w:val="left" w:pos="720"/>
          <w:tab w:val="left" w:pos="1080"/>
        </w:tabs>
        <w:ind w:left="0" w:firstLine="720"/>
        <w:jc w:val="both"/>
      </w:pPr>
      <w:proofErr w:type="gramStart"/>
      <w:r w:rsidRPr="008A21FC">
        <w:t xml:space="preserve">о совершении ДЗО сделок (включая несколько взаимосвязанных сделок), связанных с отчуждением или возможностью отчуждения имущества, составляющего основные средства, нематериальные активы, объекты незавершенного строительства, в случаях (размерах), определяемых </w:t>
      </w:r>
      <w:r w:rsidR="00AC1A42" w:rsidRPr="008A21FC">
        <w:t>П</w:t>
      </w:r>
      <w:r w:rsidRPr="008A21FC">
        <w:t>орядком взаимодействия Общества с организациями, в которых участвует Общество, утверждаемым советом директоров Общества;</w:t>
      </w:r>
      <w:proofErr w:type="gramEnd"/>
    </w:p>
    <w:p w:rsidR="00F07DF3" w:rsidRPr="008A21FC" w:rsidRDefault="00F07DF3" w:rsidP="00590F46">
      <w:pPr>
        <w:numPr>
          <w:ilvl w:val="0"/>
          <w:numId w:val="40"/>
        </w:numPr>
        <w:tabs>
          <w:tab w:val="left" w:pos="720"/>
          <w:tab w:val="left" w:pos="1080"/>
        </w:tabs>
        <w:ind w:left="0" w:firstLine="720"/>
        <w:jc w:val="both"/>
      </w:pPr>
      <w:r w:rsidRPr="008A21FC">
        <w:t>о   внесении изменений и дополнений в учредительные документы ДЗО;</w:t>
      </w:r>
    </w:p>
    <w:p w:rsidR="00AD5285" w:rsidRPr="008A21FC" w:rsidRDefault="00AD5285" w:rsidP="00590F46">
      <w:pPr>
        <w:tabs>
          <w:tab w:val="left" w:pos="720"/>
          <w:tab w:val="left" w:pos="1320"/>
        </w:tabs>
        <w:ind w:firstLine="720"/>
        <w:jc w:val="both"/>
      </w:pPr>
      <w:r w:rsidRPr="008A21FC">
        <w:t xml:space="preserve">- </w:t>
      </w:r>
      <w:r w:rsidR="00F07DF3" w:rsidRPr="008A21FC">
        <w:t>о выплате вознаграждений и компенсаций членам совета директоров и ревизионной комиссии ДЗО;</w:t>
      </w:r>
    </w:p>
    <w:p w:rsidR="00AD5285" w:rsidRPr="008A21FC" w:rsidRDefault="00EA1B18" w:rsidP="00590F46">
      <w:pPr>
        <w:pStyle w:val="a3"/>
        <w:numPr>
          <w:ilvl w:val="0"/>
          <w:numId w:val="41"/>
        </w:numPr>
        <w:tabs>
          <w:tab w:val="clear" w:pos="2868"/>
          <w:tab w:val="left" w:pos="1080"/>
          <w:tab w:val="num" w:pos="3420"/>
        </w:tabs>
        <w:ind w:left="0" w:firstLine="720"/>
        <w:jc w:val="both"/>
      </w:pPr>
      <w:r w:rsidRPr="008A21FC">
        <w:t xml:space="preserve">принятие решений об отчуждении (реализации) </w:t>
      </w:r>
      <w:r w:rsidR="00AD5285" w:rsidRPr="008A21FC">
        <w:t xml:space="preserve">акций </w:t>
      </w:r>
      <w:r w:rsidR="008F49FE" w:rsidRPr="008A21FC">
        <w:t>О</w:t>
      </w:r>
      <w:r w:rsidR="00AD5285" w:rsidRPr="008A21FC">
        <w:t xml:space="preserve">бщества, поступивших в распоряжение </w:t>
      </w:r>
      <w:r w:rsidR="00D87840" w:rsidRPr="008A21FC">
        <w:t>О</w:t>
      </w:r>
      <w:r w:rsidR="00AD5285" w:rsidRPr="008A21FC">
        <w:t xml:space="preserve">бщества в результате их приобретения или выкупа у акционеров </w:t>
      </w:r>
      <w:r w:rsidR="008F49FE" w:rsidRPr="008A21FC">
        <w:t>О</w:t>
      </w:r>
      <w:r w:rsidR="00AD5285" w:rsidRPr="008A21FC">
        <w:t>бщества, а также в иных случаях, предусмотренных Федеральным законом «Об акционерных обществах»</w:t>
      </w:r>
      <w:r w:rsidR="004A1BCA" w:rsidRPr="008A21FC">
        <w:t>;</w:t>
      </w:r>
    </w:p>
    <w:p w:rsidR="00E834A2" w:rsidRPr="008A21FC" w:rsidRDefault="00E834A2" w:rsidP="00590F46">
      <w:pPr>
        <w:pStyle w:val="a3"/>
        <w:numPr>
          <w:ilvl w:val="0"/>
          <w:numId w:val="41"/>
        </w:numPr>
        <w:tabs>
          <w:tab w:val="clear" w:pos="2868"/>
          <w:tab w:val="left" w:pos="1080"/>
          <w:tab w:val="num" w:pos="3420"/>
        </w:tabs>
        <w:ind w:left="0" w:firstLine="720"/>
        <w:jc w:val="both"/>
      </w:pPr>
      <w:r w:rsidRPr="008A21FC">
        <w:t xml:space="preserve">принятие решений о выдвижении </w:t>
      </w:r>
      <w:r w:rsidR="009F75BB" w:rsidRPr="008A21FC">
        <w:t>О</w:t>
      </w:r>
      <w:r w:rsidRPr="008A21FC">
        <w:t xml:space="preserve">бществом кандидатур для избрания на должность единоличного исполнительного органа, в иные органы управления, органы контроля, а также кандидатуры аудитора организаций, в которых участвует </w:t>
      </w:r>
      <w:r w:rsidR="00D87840" w:rsidRPr="008A21FC">
        <w:t>О</w:t>
      </w:r>
      <w:r w:rsidRPr="008A21FC">
        <w:t>бщество;</w:t>
      </w:r>
    </w:p>
    <w:p w:rsidR="00E834A2" w:rsidRPr="008A21FC" w:rsidRDefault="00E834A2" w:rsidP="00590F46">
      <w:pPr>
        <w:pStyle w:val="a3"/>
        <w:numPr>
          <w:ilvl w:val="0"/>
          <w:numId w:val="41"/>
        </w:numPr>
        <w:tabs>
          <w:tab w:val="clear" w:pos="2868"/>
          <w:tab w:val="left" w:pos="1080"/>
          <w:tab w:val="num" w:pos="3420"/>
        </w:tabs>
        <w:ind w:left="0" w:firstLine="720"/>
        <w:jc w:val="both"/>
      </w:pPr>
      <w:r w:rsidRPr="008A21FC">
        <w:t xml:space="preserve">привлечение к дисциплинарной ответственности генерального директора и его </w:t>
      </w:r>
      <w:r w:rsidR="00210BA0" w:rsidRPr="008A21FC">
        <w:t>поощрение</w:t>
      </w:r>
      <w:r w:rsidR="003E5167" w:rsidRPr="008A21FC">
        <w:t xml:space="preserve"> в соответствии с трудовым законодательством РФ;</w:t>
      </w:r>
    </w:p>
    <w:p w:rsidR="003E5167" w:rsidRPr="008A21FC" w:rsidRDefault="003E5167" w:rsidP="00590F46">
      <w:pPr>
        <w:pStyle w:val="a3"/>
        <w:numPr>
          <w:ilvl w:val="0"/>
          <w:numId w:val="41"/>
        </w:numPr>
        <w:tabs>
          <w:tab w:val="clear" w:pos="2868"/>
          <w:tab w:val="left" w:pos="1080"/>
          <w:tab w:val="num" w:pos="3420"/>
        </w:tabs>
        <w:ind w:left="0" w:firstLine="720"/>
        <w:jc w:val="both"/>
      </w:pPr>
      <w:r w:rsidRPr="008A21FC">
        <w:t>решение в соответствии с настоящим уставом вопросов, связанных с подготовкой и проведе</w:t>
      </w:r>
      <w:r w:rsidR="00A22C86" w:rsidRPr="008A21FC">
        <w:t>нием общих собраний акционеров О</w:t>
      </w:r>
      <w:r w:rsidRPr="008A21FC">
        <w:t xml:space="preserve">бществ, создаваемых в результате реорганизации </w:t>
      </w:r>
      <w:r w:rsidR="008F49FE" w:rsidRPr="008A21FC">
        <w:t>О</w:t>
      </w:r>
      <w:r w:rsidRPr="008A21FC">
        <w:t>бщества в форме выделения или разделения;</w:t>
      </w:r>
    </w:p>
    <w:p w:rsidR="003E5167" w:rsidRPr="008A21FC" w:rsidRDefault="003E5167" w:rsidP="00590F46">
      <w:pPr>
        <w:pStyle w:val="a3"/>
        <w:numPr>
          <w:ilvl w:val="0"/>
          <w:numId w:val="41"/>
        </w:numPr>
        <w:tabs>
          <w:tab w:val="clear" w:pos="2868"/>
          <w:tab w:val="left" w:pos="1080"/>
          <w:tab w:val="num" w:pos="3420"/>
        </w:tabs>
        <w:ind w:left="0" w:firstLine="720"/>
        <w:jc w:val="both"/>
      </w:pPr>
      <w:r w:rsidRPr="008A21FC">
        <w:t>предварительное одобрение коллективного договора;</w:t>
      </w:r>
    </w:p>
    <w:p w:rsidR="003E5167" w:rsidRPr="008A21FC" w:rsidRDefault="003E5167" w:rsidP="00590F46">
      <w:pPr>
        <w:pStyle w:val="a3"/>
        <w:numPr>
          <w:ilvl w:val="0"/>
          <w:numId w:val="41"/>
        </w:numPr>
        <w:tabs>
          <w:tab w:val="clear" w:pos="2868"/>
          <w:tab w:val="left" w:pos="1080"/>
          <w:tab w:val="num" w:pos="3420"/>
        </w:tabs>
        <w:ind w:left="0" w:firstLine="720"/>
        <w:jc w:val="both"/>
      </w:pPr>
      <w:r w:rsidRPr="008A21FC">
        <w:t xml:space="preserve">приостановление полномочий </w:t>
      </w:r>
      <w:r w:rsidR="008F49FE" w:rsidRPr="008A21FC">
        <w:t>управляющей организации (управляющего)</w:t>
      </w:r>
      <w:r w:rsidRPr="008A21FC">
        <w:t>;</w:t>
      </w:r>
    </w:p>
    <w:p w:rsidR="001D12BF" w:rsidRPr="008A21FC" w:rsidRDefault="001D12BF" w:rsidP="00590F46">
      <w:pPr>
        <w:pStyle w:val="a3"/>
        <w:numPr>
          <w:ilvl w:val="0"/>
          <w:numId w:val="41"/>
        </w:numPr>
        <w:tabs>
          <w:tab w:val="clear" w:pos="2868"/>
          <w:tab w:val="left" w:pos="1080"/>
          <w:tab w:val="num" w:pos="3420"/>
        </w:tabs>
        <w:ind w:left="0" w:firstLine="720"/>
        <w:jc w:val="both"/>
      </w:pPr>
      <w:r w:rsidRPr="008A21FC">
        <w:t>избрание и досрочное прекращение полномочий лиц (лица), уполномоченных осуществлять функции счетной комиссии, в случае если в Обществе с числом акционеров - владельцев голосующих акций сто и менее счетная комиссия не создана;</w:t>
      </w:r>
    </w:p>
    <w:p w:rsidR="008F49FE" w:rsidRPr="008A21FC" w:rsidRDefault="008F49FE" w:rsidP="00590F46">
      <w:pPr>
        <w:pStyle w:val="a3"/>
        <w:numPr>
          <w:ilvl w:val="0"/>
          <w:numId w:val="41"/>
        </w:numPr>
        <w:tabs>
          <w:tab w:val="clear" w:pos="2868"/>
          <w:tab w:val="left" w:pos="1080"/>
          <w:tab w:val="num" w:pos="3420"/>
        </w:tabs>
        <w:ind w:left="0" w:firstLine="720"/>
        <w:jc w:val="both"/>
      </w:pPr>
      <w:r w:rsidRPr="008A21FC">
        <w:t>утверждение организационной структуры Общества;</w:t>
      </w:r>
    </w:p>
    <w:p w:rsidR="00513F62" w:rsidRDefault="00FA6189" w:rsidP="00590F46">
      <w:pPr>
        <w:pStyle w:val="a3"/>
        <w:numPr>
          <w:ilvl w:val="0"/>
          <w:numId w:val="41"/>
        </w:numPr>
        <w:tabs>
          <w:tab w:val="clear" w:pos="2868"/>
          <w:tab w:val="left" w:pos="1080"/>
          <w:tab w:val="num" w:pos="3420"/>
        </w:tabs>
        <w:ind w:left="0" w:firstLine="720"/>
        <w:jc w:val="both"/>
      </w:pPr>
      <w:r w:rsidRPr="008A21FC">
        <w:t xml:space="preserve"> </w:t>
      </w:r>
      <w:r w:rsidR="00513F62" w:rsidRPr="008A21FC">
        <w:t xml:space="preserve">предварительное одобрение кандидатуры </w:t>
      </w:r>
      <w:r w:rsidR="004A1BCA" w:rsidRPr="008A21FC">
        <w:t>ф</w:t>
      </w:r>
      <w:r w:rsidR="00513F62" w:rsidRPr="008A21FC">
        <w:t xml:space="preserve">инансового директора и </w:t>
      </w:r>
      <w:r w:rsidR="004A1BCA" w:rsidRPr="008A21FC">
        <w:t>к</w:t>
      </w:r>
      <w:r w:rsidR="00513F62" w:rsidRPr="008A21FC">
        <w:t>оммерческого директора Общества</w:t>
      </w:r>
      <w:r w:rsidR="00884C33" w:rsidRPr="008A21FC">
        <w:t>;</w:t>
      </w:r>
    </w:p>
    <w:p w:rsidR="00216537" w:rsidRPr="00134F7A" w:rsidRDefault="00216537" w:rsidP="00216537">
      <w:pPr>
        <w:pStyle w:val="a3"/>
        <w:tabs>
          <w:tab w:val="left" w:pos="1080"/>
          <w:tab w:val="left" w:pos="1260"/>
          <w:tab w:val="left" w:pos="4500"/>
        </w:tabs>
        <w:jc w:val="both"/>
      </w:pPr>
      <w:r>
        <w:t xml:space="preserve">            51) </w:t>
      </w:r>
      <w:r w:rsidRPr="00134F7A">
        <w:t>предварительное</w:t>
      </w:r>
      <w:r w:rsidRPr="00134F7A" w:rsidDel="00AD5285">
        <w:t xml:space="preserve"> </w:t>
      </w:r>
      <w:r w:rsidRPr="00134F7A">
        <w:t>одобрение сделок благотворите</w:t>
      </w:r>
      <w:r>
        <w:t>льного и спонсорского характера;</w:t>
      </w:r>
    </w:p>
    <w:p w:rsidR="00AD5285" w:rsidRPr="008A21FC" w:rsidRDefault="00216537" w:rsidP="00216537">
      <w:pPr>
        <w:pStyle w:val="a3"/>
        <w:tabs>
          <w:tab w:val="left" w:pos="1080"/>
        </w:tabs>
        <w:jc w:val="both"/>
      </w:pPr>
      <w:r>
        <w:t xml:space="preserve">            52) </w:t>
      </w:r>
      <w:r w:rsidR="00AD5285" w:rsidRPr="008A21FC">
        <w:t>иные вопросы, предусмотренные Федеральным законом</w:t>
      </w:r>
      <w:r w:rsidR="00AC1A42" w:rsidRPr="008A21FC">
        <w:t xml:space="preserve"> «Об акционерных обществах»</w:t>
      </w:r>
      <w:r w:rsidR="00AD5285" w:rsidRPr="008A21FC">
        <w:t xml:space="preserve"> и</w:t>
      </w:r>
      <w:r w:rsidR="00C46A96" w:rsidRPr="008A21FC">
        <w:t xml:space="preserve"> настоящим</w:t>
      </w:r>
      <w:r w:rsidR="00AD5285" w:rsidRPr="008A21FC">
        <w:t xml:space="preserve"> </w:t>
      </w:r>
      <w:r w:rsidR="007F7F5A" w:rsidRPr="008A21FC">
        <w:t>у</w:t>
      </w:r>
      <w:r w:rsidR="00AD5285" w:rsidRPr="008A21FC">
        <w:t>ставом.</w:t>
      </w:r>
    </w:p>
    <w:p w:rsidR="009B4906" w:rsidRPr="008A21FC" w:rsidRDefault="009B4906" w:rsidP="00590F46">
      <w:pPr>
        <w:ind w:firstLine="720"/>
        <w:jc w:val="both"/>
      </w:pPr>
      <w:r w:rsidRPr="008A21FC">
        <w:t xml:space="preserve">7.2.2. Вопросы, отнесенные к компетенции совета директоров Общества, не могут быть переданы на решение </w:t>
      </w:r>
      <w:r w:rsidR="00AD5285" w:rsidRPr="008A21FC">
        <w:t>генерального директора</w:t>
      </w:r>
      <w:r w:rsidRPr="008A21FC">
        <w:t xml:space="preserve"> Общества.</w:t>
      </w:r>
    </w:p>
    <w:p w:rsidR="00AC6EE3" w:rsidRPr="008A21FC" w:rsidRDefault="00AC6EE3" w:rsidP="00590F46">
      <w:pPr>
        <w:ind w:firstLine="720"/>
        <w:rPr>
          <w:sz w:val="10"/>
          <w:szCs w:val="10"/>
        </w:rPr>
      </w:pPr>
    </w:p>
    <w:p w:rsidR="004F5914" w:rsidRPr="008A21FC" w:rsidRDefault="004F5914" w:rsidP="00590F46">
      <w:pPr>
        <w:ind w:firstLine="720"/>
        <w:rPr>
          <w:b/>
        </w:rPr>
      </w:pPr>
    </w:p>
    <w:p w:rsidR="009B4906" w:rsidRPr="008A21FC" w:rsidRDefault="002C66F4" w:rsidP="00AE1528">
      <w:pPr>
        <w:jc w:val="center"/>
        <w:rPr>
          <w:b/>
        </w:rPr>
      </w:pPr>
      <w:r>
        <w:rPr>
          <w:b/>
        </w:rPr>
        <w:t>7.3. Избрание членов с</w:t>
      </w:r>
      <w:r w:rsidR="009B4906" w:rsidRPr="008A21FC">
        <w:rPr>
          <w:b/>
        </w:rPr>
        <w:t>овета директоров и прекращение их полномочий.</w:t>
      </w:r>
    </w:p>
    <w:p w:rsidR="004F5914" w:rsidRPr="008A21FC" w:rsidRDefault="004F5914" w:rsidP="00590F46">
      <w:pPr>
        <w:ind w:firstLine="720"/>
        <w:rPr>
          <w:b/>
        </w:rPr>
      </w:pPr>
    </w:p>
    <w:p w:rsidR="00807B6D" w:rsidRPr="008A21FC" w:rsidRDefault="00807B6D" w:rsidP="00590F46">
      <w:pPr>
        <w:ind w:firstLine="720"/>
        <w:rPr>
          <w:b/>
          <w:sz w:val="6"/>
          <w:szCs w:val="6"/>
        </w:rPr>
      </w:pPr>
    </w:p>
    <w:p w:rsidR="009B4906" w:rsidRPr="008A21FC" w:rsidRDefault="009B4906" w:rsidP="00590F46">
      <w:pPr>
        <w:ind w:firstLine="720"/>
        <w:jc w:val="both"/>
      </w:pPr>
      <w:r w:rsidRPr="008A21FC">
        <w:t xml:space="preserve">7.3.1. Количественный состав </w:t>
      </w:r>
      <w:r w:rsidR="0080671A" w:rsidRPr="008A21FC">
        <w:t>с</w:t>
      </w:r>
      <w:r w:rsidRPr="008A21FC">
        <w:t xml:space="preserve">овета </w:t>
      </w:r>
      <w:r w:rsidR="00BF5864" w:rsidRPr="008A21FC">
        <w:t>д</w:t>
      </w:r>
      <w:r w:rsidR="004D4372" w:rsidRPr="008A21FC">
        <w:t xml:space="preserve">иректоров Общества составляет </w:t>
      </w:r>
      <w:r w:rsidR="0048658D" w:rsidRPr="008A21FC">
        <w:t>7</w:t>
      </w:r>
      <w:r w:rsidR="004D4372" w:rsidRPr="008A21FC">
        <w:t xml:space="preserve"> (</w:t>
      </w:r>
      <w:r w:rsidR="0048658D" w:rsidRPr="008A21FC">
        <w:t>семь</w:t>
      </w:r>
      <w:r w:rsidRPr="008A21FC">
        <w:t>) членов.</w:t>
      </w:r>
    </w:p>
    <w:p w:rsidR="00AD5285" w:rsidRPr="008A21FC" w:rsidRDefault="009B4906" w:rsidP="00590F46">
      <w:pPr>
        <w:ind w:firstLine="720"/>
        <w:jc w:val="both"/>
      </w:pPr>
      <w:r w:rsidRPr="008A21FC">
        <w:t xml:space="preserve">7.3.2. Совет директоров Общества избирается </w:t>
      </w:r>
      <w:r w:rsidR="00807B6D" w:rsidRPr="008A21FC">
        <w:t>общим собранием акционеров</w:t>
      </w:r>
      <w:r w:rsidRPr="008A21FC">
        <w:t xml:space="preserve"> на срок, установленный Федеральным законом «Об акционерных обществах». </w:t>
      </w:r>
    </w:p>
    <w:p w:rsidR="00AD5285" w:rsidRPr="008A21FC" w:rsidRDefault="00AD5285" w:rsidP="00590F46">
      <w:pPr>
        <w:pStyle w:val="a3"/>
        <w:ind w:firstLine="720"/>
        <w:jc w:val="both"/>
      </w:pPr>
      <w:r w:rsidRPr="008A21FC">
        <w:t xml:space="preserve">7.3.3. В случае избрания </w:t>
      </w:r>
      <w:r w:rsidR="0080671A" w:rsidRPr="008A21FC">
        <w:t>с</w:t>
      </w:r>
      <w:r w:rsidRPr="008A21FC">
        <w:t xml:space="preserve">овета директоров Общества на внеочередном </w:t>
      </w:r>
      <w:r w:rsidR="0080671A" w:rsidRPr="008A21FC">
        <w:t>о</w:t>
      </w:r>
      <w:r w:rsidRPr="008A21FC">
        <w:t xml:space="preserve">бщем собрании акционеров, члены </w:t>
      </w:r>
      <w:r w:rsidR="0080671A" w:rsidRPr="008A21FC">
        <w:t>с</w:t>
      </w:r>
      <w:r w:rsidRPr="008A21FC">
        <w:t xml:space="preserve">овета директоров считаются избранными на период до даты проведения годового </w:t>
      </w:r>
      <w:r w:rsidR="0080671A" w:rsidRPr="008A21FC">
        <w:t>о</w:t>
      </w:r>
      <w:r w:rsidRPr="008A21FC">
        <w:t xml:space="preserve">бщего собрания акционеров Общества. Если годовое </w:t>
      </w:r>
      <w:r w:rsidR="0080671A" w:rsidRPr="008A21FC">
        <w:t>о</w:t>
      </w:r>
      <w:r w:rsidRPr="008A21FC">
        <w:t xml:space="preserve">бщее собрание акционеров не было проведено в сроки, установленные настоящим </w:t>
      </w:r>
      <w:r w:rsidR="00F356A4" w:rsidRPr="008A21FC">
        <w:t>у</w:t>
      </w:r>
      <w:r w:rsidRPr="008A21FC">
        <w:t xml:space="preserve">ставом, полномочия </w:t>
      </w:r>
      <w:r w:rsidR="0080671A" w:rsidRPr="008A21FC">
        <w:t>с</w:t>
      </w:r>
      <w:r w:rsidRPr="008A21FC">
        <w:t xml:space="preserve">овета директоров Общества прекращаются, за исключением полномочий по созыву, подготовке и проведению годового </w:t>
      </w:r>
      <w:r w:rsidR="0080671A" w:rsidRPr="008A21FC">
        <w:t>о</w:t>
      </w:r>
      <w:r w:rsidRPr="008A21FC">
        <w:t xml:space="preserve">бщего собрания акционеров. Членом </w:t>
      </w:r>
      <w:r w:rsidR="0080671A" w:rsidRPr="008A21FC">
        <w:t>с</w:t>
      </w:r>
      <w:r w:rsidRPr="008A21FC">
        <w:t xml:space="preserve">овета директоров Общества может быть только физическое лицо. Лица, избранные в состав </w:t>
      </w:r>
      <w:r w:rsidR="0080671A" w:rsidRPr="008A21FC">
        <w:t>с</w:t>
      </w:r>
      <w:r w:rsidRPr="008A21FC">
        <w:t>овета директоров Общества, могут переизбираться неограниченное число раз.</w:t>
      </w:r>
    </w:p>
    <w:p w:rsidR="009B4906" w:rsidRPr="008A21FC" w:rsidRDefault="00807B6D" w:rsidP="00590F46">
      <w:pPr>
        <w:ind w:firstLine="720"/>
        <w:jc w:val="both"/>
      </w:pPr>
      <w:r w:rsidRPr="008A21FC">
        <w:t xml:space="preserve">7.3.4. По решению общего </w:t>
      </w:r>
      <w:proofErr w:type="gramStart"/>
      <w:r w:rsidRPr="008A21FC">
        <w:t>собрания акционеров</w:t>
      </w:r>
      <w:r w:rsidR="009B4906" w:rsidRPr="008A21FC">
        <w:t xml:space="preserve"> Общества полномочия всех членов совета директоров Общества</w:t>
      </w:r>
      <w:proofErr w:type="gramEnd"/>
      <w:r w:rsidR="009B4906" w:rsidRPr="008A21FC">
        <w:t xml:space="preserve"> могут быть прекращены досрочно.</w:t>
      </w:r>
    </w:p>
    <w:p w:rsidR="00CB5C2C" w:rsidRPr="008A21FC" w:rsidRDefault="00CB5C2C" w:rsidP="00590F46">
      <w:pPr>
        <w:ind w:firstLine="720"/>
        <w:jc w:val="both"/>
      </w:pPr>
    </w:p>
    <w:p w:rsidR="009B4906" w:rsidRPr="008A21FC" w:rsidRDefault="009B4906" w:rsidP="00AE1528">
      <w:pPr>
        <w:jc w:val="center"/>
        <w:rPr>
          <w:b/>
        </w:rPr>
      </w:pPr>
      <w:r w:rsidRPr="008A21FC">
        <w:rPr>
          <w:b/>
        </w:rPr>
        <w:t>7.4.     Председатель совета директоров.</w:t>
      </w:r>
    </w:p>
    <w:p w:rsidR="002C04D0" w:rsidRPr="008A21FC" w:rsidRDefault="002C04D0" w:rsidP="00590F46">
      <w:pPr>
        <w:ind w:firstLine="720"/>
        <w:jc w:val="center"/>
        <w:rPr>
          <w:b/>
        </w:rPr>
      </w:pPr>
    </w:p>
    <w:p w:rsidR="009B4906" w:rsidRPr="008A21FC" w:rsidRDefault="009B4906" w:rsidP="00590F46">
      <w:pPr>
        <w:ind w:firstLine="720"/>
        <w:jc w:val="both"/>
      </w:pPr>
      <w:r w:rsidRPr="008A21FC">
        <w:t xml:space="preserve">7.4.1. Председатель совета директоров Общества избирается членами совета директоров Общества из их числа </w:t>
      </w:r>
      <w:r w:rsidR="00807B6D" w:rsidRPr="008A21FC">
        <w:t xml:space="preserve">простым </w:t>
      </w:r>
      <w:r w:rsidRPr="008A21FC">
        <w:t xml:space="preserve">большинством </w:t>
      </w:r>
      <w:proofErr w:type="gramStart"/>
      <w:r w:rsidRPr="008A21FC">
        <w:t>голосов избранных членов совета директоров Общества</w:t>
      </w:r>
      <w:proofErr w:type="gramEnd"/>
      <w:r w:rsidRPr="008A21FC">
        <w:t>.</w:t>
      </w:r>
    </w:p>
    <w:p w:rsidR="009B4906" w:rsidRPr="008A21FC" w:rsidRDefault="009B4906" w:rsidP="00590F46">
      <w:pPr>
        <w:ind w:firstLine="720"/>
        <w:jc w:val="both"/>
      </w:pPr>
      <w:r w:rsidRPr="008A21FC">
        <w:t xml:space="preserve">7.4.2. Совет директоров Общества вправе в любое время переизбрать своего председателя </w:t>
      </w:r>
      <w:r w:rsidR="00807B6D" w:rsidRPr="008A21FC">
        <w:t xml:space="preserve">простым </w:t>
      </w:r>
      <w:r w:rsidRPr="008A21FC">
        <w:t xml:space="preserve">большинством </w:t>
      </w:r>
      <w:proofErr w:type="gramStart"/>
      <w:r w:rsidRPr="008A21FC">
        <w:t>голосов избранных членов совета директоров Общества</w:t>
      </w:r>
      <w:proofErr w:type="gramEnd"/>
      <w:r w:rsidRPr="008A21FC">
        <w:t>.</w:t>
      </w:r>
    </w:p>
    <w:p w:rsidR="009B4906" w:rsidRPr="008A21FC" w:rsidRDefault="009B4906" w:rsidP="00590F46">
      <w:pPr>
        <w:ind w:firstLine="720"/>
        <w:jc w:val="both"/>
      </w:pPr>
      <w:r w:rsidRPr="008A21FC">
        <w:t>7.4.3. Председатель совета директоров Общества организует работу совета директоров Общества, созывает его заседания и председательствует на них, организует на заседаниях ведение протокола.</w:t>
      </w:r>
    </w:p>
    <w:p w:rsidR="009B4906" w:rsidRPr="008A21FC" w:rsidRDefault="009B4906" w:rsidP="00590F46">
      <w:pPr>
        <w:ind w:firstLine="720"/>
        <w:jc w:val="both"/>
      </w:pPr>
      <w:r w:rsidRPr="008A21FC">
        <w:t xml:space="preserve">7.4.4. В случае </w:t>
      </w:r>
      <w:proofErr w:type="gramStart"/>
      <w:r w:rsidRPr="008A21FC">
        <w:t>отсутствия председателя совета директоров его функции</w:t>
      </w:r>
      <w:proofErr w:type="gramEnd"/>
      <w:r w:rsidRPr="008A21FC">
        <w:t xml:space="preserve"> осуществляет заместитель председателя совета директоров, избираемый из числа членов совета директоров </w:t>
      </w:r>
      <w:r w:rsidR="00807B6D" w:rsidRPr="008A21FC">
        <w:t xml:space="preserve">простым </w:t>
      </w:r>
      <w:r w:rsidRPr="008A21FC">
        <w:t>большинством голосов избранных членов совета директоров Общества.</w:t>
      </w:r>
    </w:p>
    <w:p w:rsidR="009B4906" w:rsidRPr="008A21FC" w:rsidRDefault="009B4906" w:rsidP="00590F46">
      <w:pPr>
        <w:tabs>
          <w:tab w:val="left" w:pos="1080"/>
        </w:tabs>
        <w:ind w:firstLine="720"/>
        <w:jc w:val="both"/>
      </w:pPr>
      <w:r w:rsidRPr="008A21FC">
        <w:t>7.4.5. Лицо, осуществляющее функции единоличного исполнительного органа Общества, не может быть одновременно председателем совета директоров Общества.</w:t>
      </w:r>
    </w:p>
    <w:p w:rsidR="00AD5285" w:rsidRPr="008A21FC" w:rsidRDefault="00AD5285" w:rsidP="00590F46">
      <w:pPr>
        <w:tabs>
          <w:tab w:val="left" w:pos="1080"/>
        </w:tabs>
        <w:ind w:firstLine="720"/>
        <w:jc w:val="both"/>
      </w:pPr>
    </w:p>
    <w:p w:rsidR="00074BF0" w:rsidRDefault="00074BF0" w:rsidP="00AE1528">
      <w:pPr>
        <w:tabs>
          <w:tab w:val="left" w:pos="1080"/>
        </w:tabs>
        <w:jc w:val="center"/>
        <w:rPr>
          <w:b/>
        </w:rPr>
      </w:pPr>
      <w:bookmarkStart w:id="1" w:name="st19"/>
      <w:bookmarkEnd w:id="1"/>
    </w:p>
    <w:p w:rsidR="00AD5285" w:rsidRPr="008A21FC" w:rsidRDefault="00AD5285" w:rsidP="00AE1528">
      <w:pPr>
        <w:tabs>
          <w:tab w:val="left" w:pos="1080"/>
        </w:tabs>
        <w:jc w:val="center"/>
        <w:rPr>
          <w:b/>
        </w:rPr>
      </w:pPr>
      <w:r w:rsidRPr="008A21FC">
        <w:rPr>
          <w:b/>
        </w:rPr>
        <w:t>7.5. Корпоративный секретарь Общества</w:t>
      </w:r>
      <w:r w:rsidR="00762C10" w:rsidRPr="008A21FC">
        <w:rPr>
          <w:b/>
        </w:rPr>
        <w:t>.</w:t>
      </w:r>
    </w:p>
    <w:p w:rsidR="00AD6061" w:rsidRPr="008A21FC" w:rsidRDefault="00AD6061" w:rsidP="00590F46">
      <w:pPr>
        <w:tabs>
          <w:tab w:val="left" w:pos="1080"/>
        </w:tabs>
        <w:ind w:firstLine="335"/>
        <w:jc w:val="center"/>
        <w:rPr>
          <w:b/>
        </w:rPr>
      </w:pPr>
    </w:p>
    <w:p w:rsidR="00AD5285" w:rsidRPr="008A21FC" w:rsidRDefault="00AD5285" w:rsidP="00590F46">
      <w:pPr>
        <w:tabs>
          <w:tab w:val="left" w:pos="1080"/>
        </w:tabs>
        <w:ind w:firstLine="720"/>
        <w:jc w:val="both"/>
      </w:pPr>
      <w:r w:rsidRPr="008A21FC">
        <w:t xml:space="preserve">7.5.1. В целях надлежащего соблюдения в Обществе порядка подготовки и проведения </w:t>
      </w:r>
      <w:r w:rsidR="00C46A96" w:rsidRPr="008A21FC">
        <w:t>о</w:t>
      </w:r>
      <w:r w:rsidRPr="008A21FC">
        <w:t xml:space="preserve">бщего собрания акционеров, деятельности </w:t>
      </w:r>
      <w:r w:rsidR="00C46A96" w:rsidRPr="008A21FC">
        <w:t>с</w:t>
      </w:r>
      <w:r w:rsidRPr="008A21FC">
        <w:t xml:space="preserve">овета директоров Общества, </w:t>
      </w:r>
      <w:r w:rsidR="00C46A96" w:rsidRPr="008A21FC">
        <w:t>с</w:t>
      </w:r>
      <w:r w:rsidRPr="008A21FC">
        <w:t xml:space="preserve">оветом директоров Общества избирается </w:t>
      </w:r>
      <w:r w:rsidR="00C46A96" w:rsidRPr="008A21FC">
        <w:t>к</w:t>
      </w:r>
      <w:r w:rsidRPr="008A21FC">
        <w:t>орпоративный секретарь Общества.</w:t>
      </w:r>
    </w:p>
    <w:p w:rsidR="00AD5285" w:rsidRPr="008A21FC" w:rsidRDefault="00AD5285" w:rsidP="00590F46">
      <w:pPr>
        <w:tabs>
          <w:tab w:val="left" w:pos="1080"/>
        </w:tabs>
        <w:ind w:firstLine="720"/>
        <w:jc w:val="both"/>
      </w:pPr>
      <w:r w:rsidRPr="008A21FC">
        <w:t xml:space="preserve">7.5.2. Договор с </w:t>
      </w:r>
      <w:r w:rsidR="00C46A96" w:rsidRPr="008A21FC">
        <w:t>к</w:t>
      </w:r>
      <w:r w:rsidRPr="008A21FC">
        <w:t xml:space="preserve">орпоративным секретарем от имени Общества подписывается </w:t>
      </w:r>
      <w:r w:rsidR="00EC7177" w:rsidRPr="008A21FC">
        <w:t>п</w:t>
      </w:r>
      <w:r w:rsidRPr="008A21FC">
        <w:t xml:space="preserve">редседателем </w:t>
      </w:r>
      <w:r w:rsidR="00EC7177" w:rsidRPr="008A21FC">
        <w:t>с</w:t>
      </w:r>
      <w:r w:rsidRPr="008A21FC">
        <w:t xml:space="preserve">овета директоров Общества или лицом, уполномоченным </w:t>
      </w:r>
      <w:r w:rsidR="00EC7177" w:rsidRPr="008A21FC">
        <w:t>с</w:t>
      </w:r>
      <w:r w:rsidRPr="008A21FC">
        <w:t>оветом директоров Общества.</w:t>
      </w:r>
    </w:p>
    <w:p w:rsidR="00AD5285" w:rsidRPr="008A21FC" w:rsidRDefault="00AD5285" w:rsidP="00590F46">
      <w:pPr>
        <w:ind w:firstLine="720"/>
        <w:jc w:val="both"/>
      </w:pPr>
      <w:r w:rsidRPr="008A21FC">
        <w:t>7.5.</w:t>
      </w:r>
      <w:r w:rsidR="00735EA5" w:rsidRPr="008A21FC">
        <w:t>3</w:t>
      </w:r>
      <w:r w:rsidRPr="008A21FC">
        <w:t xml:space="preserve">. Условия договора с </w:t>
      </w:r>
      <w:r w:rsidR="00392989" w:rsidRPr="008A21FC">
        <w:t>к</w:t>
      </w:r>
      <w:r w:rsidRPr="008A21FC">
        <w:t xml:space="preserve">орпоративным секретарем Общества, в том числе размер вознаграждения, определяются </w:t>
      </w:r>
      <w:r w:rsidR="00392989" w:rsidRPr="008A21FC">
        <w:t>с</w:t>
      </w:r>
      <w:r w:rsidRPr="008A21FC">
        <w:t xml:space="preserve">оветом директоров Общества или лицом, уполномоченным </w:t>
      </w:r>
      <w:r w:rsidR="00392989" w:rsidRPr="008A21FC">
        <w:t>с</w:t>
      </w:r>
      <w:r w:rsidRPr="008A21FC">
        <w:t>оветом директоров Общества.</w:t>
      </w:r>
    </w:p>
    <w:p w:rsidR="00AD5285" w:rsidRPr="008A21FC" w:rsidRDefault="00AD5285" w:rsidP="00590F46">
      <w:pPr>
        <w:ind w:firstLine="720"/>
        <w:jc w:val="both"/>
      </w:pPr>
      <w:r w:rsidRPr="008A21FC">
        <w:t>7.5.</w:t>
      </w:r>
      <w:r w:rsidR="00735EA5" w:rsidRPr="008A21FC">
        <w:t>4</w:t>
      </w:r>
      <w:r w:rsidRPr="008A21FC">
        <w:t>. Корпоративный секретарь Общества участвует в подготовке и проведении общего собрания акционеров в рамках своей компетенции в соответствии с требованиями законодательства, устава и иных внутренних документов Общества.</w:t>
      </w:r>
    </w:p>
    <w:p w:rsidR="00AD5285" w:rsidRPr="008A21FC" w:rsidRDefault="00AD5285" w:rsidP="00590F46">
      <w:pPr>
        <w:ind w:firstLine="720"/>
        <w:jc w:val="both"/>
      </w:pPr>
      <w:r w:rsidRPr="008A21FC">
        <w:t>7.5.</w:t>
      </w:r>
      <w:r w:rsidR="00735EA5" w:rsidRPr="008A21FC">
        <w:t>5</w:t>
      </w:r>
      <w:r w:rsidRPr="008A21FC">
        <w:t xml:space="preserve">. Корпоративный секретарь Общества участвует в организации надлежащего уведомления лиц, имеющих право участвовать в </w:t>
      </w:r>
      <w:r w:rsidR="00392989" w:rsidRPr="008A21FC">
        <w:t>о</w:t>
      </w:r>
      <w:r w:rsidRPr="008A21FC">
        <w:t xml:space="preserve">бщем собрании акционеров, о проведении </w:t>
      </w:r>
      <w:r w:rsidR="004E7084" w:rsidRPr="008A21FC">
        <w:lastRenderedPageBreak/>
        <w:t>о</w:t>
      </w:r>
      <w:r w:rsidRPr="008A21FC">
        <w:t>бщего собрания акционеров, подготовке и направления (вручения) им бюллетеней для голосования.</w:t>
      </w:r>
    </w:p>
    <w:p w:rsidR="00AD5285" w:rsidRPr="008A21FC" w:rsidRDefault="00AD5285" w:rsidP="00590F46">
      <w:pPr>
        <w:ind w:firstLine="720"/>
        <w:jc w:val="both"/>
      </w:pPr>
      <w:r w:rsidRPr="008A21FC">
        <w:t>7.5.</w:t>
      </w:r>
      <w:r w:rsidR="00735EA5" w:rsidRPr="008A21FC">
        <w:t>6</w:t>
      </w:r>
      <w:r w:rsidRPr="008A21FC">
        <w:t xml:space="preserve">. Корпоративный секретарь Общества формирует комплект материалов, которые должны предоставляться к </w:t>
      </w:r>
      <w:r w:rsidR="00392989" w:rsidRPr="008A21FC">
        <w:t>о</w:t>
      </w:r>
      <w:r w:rsidRPr="008A21FC">
        <w:t xml:space="preserve">бщему собранию акционеров и предоставляет копии соответствующих документов по требованию лиц, имеющих право участвовать в </w:t>
      </w:r>
      <w:r w:rsidR="00392989" w:rsidRPr="008A21FC">
        <w:t>о</w:t>
      </w:r>
      <w:r w:rsidRPr="008A21FC">
        <w:t>бщем собрании акционеров.</w:t>
      </w:r>
    </w:p>
    <w:p w:rsidR="00AD5285" w:rsidRPr="008A21FC" w:rsidRDefault="00AD5285" w:rsidP="00590F46">
      <w:pPr>
        <w:ind w:firstLine="720"/>
        <w:jc w:val="both"/>
      </w:pPr>
      <w:r w:rsidRPr="008A21FC">
        <w:t>7.5.</w:t>
      </w:r>
      <w:r w:rsidR="00735EA5" w:rsidRPr="008A21FC">
        <w:t>7</w:t>
      </w:r>
      <w:r w:rsidRPr="008A21FC">
        <w:t xml:space="preserve">. Корпоративный секретарь </w:t>
      </w:r>
      <w:r w:rsidR="008F49FE" w:rsidRPr="008A21FC">
        <w:t>О</w:t>
      </w:r>
      <w:r w:rsidRPr="008A21FC">
        <w:t xml:space="preserve">бщества обеспечивает сбор поступивших в Общество заполненных бюллетеней для голосования и своевременную передачу их </w:t>
      </w:r>
      <w:r w:rsidR="00392989" w:rsidRPr="008A21FC">
        <w:t>счетной комиссии Общества</w:t>
      </w:r>
      <w:r w:rsidRPr="008A21FC">
        <w:t>.</w:t>
      </w:r>
    </w:p>
    <w:p w:rsidR="00AD5285" w:rsidRPr="008A21FC" w:rsidRDefault="00AD5285" w:rsidP="00590F46">
      <w:pPr>
        <w:ind w:firstLine="720"/>
        <w:jc w:val="both"/>
      </w:pPr>
      <w:r w:rsidRPr="008A21FC">
        <w:t>7.5.</w:t>
      </w:r>
      <w:r w:rsidR="00735EA5" w:rsidRPr="008A21FC">
        <w:t>8</w:t>
      </w:r>
      <w:r w:rsidRPr="008A21FC">
        <w:t xml:space="preserve">. Корпоративный секретарь Общества обеспечивает соблюдение процедур регистрации участников </w:t>
      </w:r>
      <w:r w:rsidR="007B2812" w:rsidRPr="008A21FC">
        <w:t>о</w:t>
      </w:r>
      <w:r w:rsidRPr="008A21FC">
        <w:t>бщего собрания акционеров, организует ведение протокола Общего собрания.</w:t>
      </w:r>
    </w:p>
    <w:p w:rsidR="00AD5285" w:rsidRPr="008A21FC" w:rsidRDefault="00AD5285" w:rsidP="00590F46">
      <w:pPr>
        <w:ind w:firstLine="720"/>
        <w:jc w:val="both"/>
      </w:pPr>
      <w:r w:rsidRPr="008A21FC">
        <w:t>7.5.</w:t>
      </w:r>
      <w:r w:rsidR="00735EA5" w:rsidRPr="008A21FC">
        <w:t>9</w:t>
      </w:r>
      <w:r w:rsidRPr="008A21FC">
        <w:t xml:space="preserve">. Корпоративный секретарь Общества отвечает на вопросы участников </w:t>
      </w:r>
      <w:r w:rsidR="007B2812" w:rsidRPr="008A21FC">
        <w:t>о</w:t>
      </w:r>
      <w:r w:rsidRPr="008A21FC">
        <w:t xml:space="preserve">бщего собрания акционеров, связанные с порядком подготовки и проведения </w:t>
      </w:r>
      <w:r w:rsidR="007B2812" w:rsidRPr="008A21FC">
        <w:t>о</w:t>
      </w:r>
      <w:r w:rsidRPr="008A21FC">
        <w:t>бщего собрания акционеров.</w:t>
      </w:r>
    </w:p>
    <w:p w:rsidR="00AD5285" w:rsidRPr="008A21FC" w:rsidRDefault="00AD5285" w:rsidP="00590F46">
      <w:pPr>
        <w:ind w:firstLine="720"/>
        <w:jc w:val="both"/>
      </w:pPr>
      <w:r w:rsidRPr="008A21FC">
        <w:t>7.5.1</w:t>
      </w:r>
      <w:r w:rsidR="00735EA5" w:rsidRPr="008A21FC">
        <w:t>0</w:t>
      </w:r>
      <w:r w:rsidRPr="008A21FC">
        <w:t xml:space="preserve">. Корпоративный секретарь Общества обеспечивает подготовку и проведение заседаний </w:t>
      </w:r>
      <w:r w:rsidR="007B2812" w:rsidRPr="008A21FC">
        <w:t>с</w:t>
      </w:r>
      <w:r w:rsidRPr="008A21FC">
        <w:t xml:space="preserve">овета директоров Общества в соответствии с требованиями законодательства Российской Федерации, настоящего </w:t>
      </w:r>
      <w:r w:rsidR="002D0FE7" w:rsidRPr="008A21FC">
        <w:t>у</w:t>
      </w:r>
      <w:r w:rsidRPr="008A21FC">
        <w:t>става и внутренних документов Общества.</w:t>
      </w:r>
    </w:p>
    <w:p w:rsidR="00AD5285" w:rsidRPr="008A21FC" w:rsidRDefault="00AD5285" w:rsidP="00590F46">
      <w:pPr>
        <w:ind w:firstLine="720"/>
        <w:jc w:val="both"/>
      </w:pPr>
      <w:r w:rsidRPr="008A21FC">
        <w:t>7.5.1</w:t>
      </w:r>
      <w:r w:rsidR="00735EA5" w:rsidRPr="008A21FC">
        <w:t>1</w:t>
      </w:r>
      <w:r w:rsidRPr="008A21FC">
        <w:t xml:space="preserve">. Корпоративный секретарь Общества уведомляет всех членов </w:t>
      </w:r>
      <w:r w:rsidR="007B2812" w:rsidRPr="008A21FC">
        <w:t>с</w:t>
      </w:r>
      <w:r w:rsidRPr="008A21FC">
        <w:t xml:space="preserve">овета директоров Общества о проведении заседания </w:t>
      </w:r>
      <w:r w:rsidR="007B2812" w:rsidRPr="008A21FC">
        <w:t>с</w:t>
      </w:r>
      <w:r w:rsidRPr="008A21FC">
        <w:t xml:space="preserve">овета директоров Общества, в случае необходимости обеспечивает направление (вручение) им </w:t>
      </w:r>
      <w:r w:rsidR="008F49FE" w:rsidRPr="008A21FC">
        <w:t>бюллетеней</w:t>
      </w:r>
      <w:r w:rsidRPr="008A21FC">
        <w:t xml:space="preserve"> для голосования, осуществляет сбор заполненных </w:t>
      </w:r>
      <w:r w:rsidR="008F49FE" w:rsidRPr="008A21FC">
        <w:t xml:space="preserve">бюллетеней </w:t>
      </w:r>
      <w:r w:rsidRPr="008A21FC">
        <w:t xml:space="preserve">и письменных мнений членов </w:t>
      </w:r>
      <w:r w:rsidR="007B2812" w:rsidRPr="008A21FC">
        <w:t>с</w:t>
      </w:r>
      <w:r w:rsidRPr="008A21FC">
        <w:t xml:space="preserve">овета директоров, отсутствовавших на заседании, и передает их </w:t>
      </w:r>
      <w:r w:rsidR="007B2812" w:rsidRPr="008A21FC">
        <w:t>п</w:t>
      </w:r>
      <w:r w:rsidRPr="008A21FC">
        <w:t xml:space="preserve">редседателю </w:t>
      </w:r>
      <w:r w:rsidR="0065757E" w:rsidRPr="008A21FC">
        <w:t>с</w:t>
      </w:r>
      <w:r w:rsidRPr="008A21FC">
        <w:t>овета директоров Общества.</w:t>
      </w:r>
    </w:p>
    <w:p w:rsidR="00AD5285" w:rsidRPr="008A21FC" w:rsidRDefault="00AD5285" w:rsidP="00590F46">
      <w:pPr>
        <w:ind w:firstLine="720"/>
        <w:jc w:val="both"/>
      </w:pPr>
      <w:r w:rsidRPr="008A21FC">
        <w:t>7.5.1</w:t>
      </w:r>
      <w:r w:rsidR="00735EA5" w:rsidRPr="008A21FC">
        <w:t>2</w:t>
      </w:r>
      <w:r w:rsidRPr="008A21FC">
        <w:t xml:space="preserve">. Корпоративный секретарь Общества ведет протокол заседания </w:t>
      </w:r>
      <w:r w:rsidR="001E13B5" w:rsidRPr="008A21FC">
        <w:t>с</w:t>
      </w:r>
      <w:r w:rsidRPr="008A21FC">
        <w:t>овета директоров Общества.</w:t>
      </w:r>
    </w:p>
    <w:p w:rsidR="00AD5285" w:rsidRPr="008A21FC" w:rsidRDefault="00AD5285" w:rsidP="00590F46">
      <w:pPr>
        <w:ind w:firstLine="720"/>
        <w:jc w:val="both"/>
      </w:pPr>
      <w:r w:rsidRPr="008A21FC">
        <w:t>7.5.1</w:t>
      </w:r>
      <w:r w:rsidR="000B22FE" w:rsidRPr="008A21FC">
        <w:t>3</w:t>
      </w:r>
      <w:r w:rsidRPr="008A21FC">
        <w:t xml:space="preserve">. Корпоративный секретарь осуществляет иные функции, предусмотренные действующим законодательством, настоящим </w:t>
      </w:r>
      <w:r w:rsidR="00F356A4" w:rsidRPr="008A21FC">
        <w:t>у</w:t>
      </w:r>
      <w:r w:rsidRPr="008A21FC">
        <w:t>ставом и внутренними документами Общества.</w:t>
      </w:r>
    </w:p>
    <w:p w:rsidR="00AD5285" w:rsidRPr="008A21FC" w:rsidRDefault="00AD5285" w:rsidP="00590F46">
      <w:pPr>
        <w:ind w:firstLine="720"/>
        <w:jc w:val="both"/>
      </w:pPr>
      <w:r w:rsidRPr="008A21FC">
        <w:t>7.5.1</w:t>
      </w:r>
      <w:r w:rsidR="000B22FE" w:rsidRPr="008A21FC">
        <w:t>4</w:t>
      </w:r>
      <w:r w:rsidRPr="008A21FC">
        <w:t xml:space="preserve">. Органы и должностные лица </w:t>
      </w:r>
      <w:r w:rsidR="008F49FE" w:rsidRPr="008A21FC">
        <w:t>О</w:t>
      </w:r>
      <w:r w:rsidRPr="008A21FC">
        <w:t xml:space="preserve">бщества должны содействовать </w:t>
      </w:r>
      <w:r w:rsidR="001E13B5" w:rsidRPr="008A21FC">
        <w:t>к</w:t>
      </w:r>
      <w:r w:rsidRPr="008A21FC">
        <w:t>орпоративному секретарю Общества в осуществлении им своих функций.</w:t>
      </w:r>
    </w:p>
    <w:p w:rsidR="00AD5285" w:rsidRPr="008A21FC" w:rsidRDefault="00AD5285" w:rsidP="00590F46">
      <w:pPr>
        <w:ind w:firstLine="720"/>
        <w:jc w:val="both"/>
      </w:pPr>
      <w:r w:rsidRPr="008A21FC">
        <w:t>7.5.1</w:t>
      </w:r>
      <w:r w:rsidR="000B22FE" w:rsidRPr="008A21FC">
        <w:t>5</w:t>
      </w:r>
      <w:r w:rsidRPr="008A21FC">
        <w:t>. </w:t>
      </w:r>
      <w:proofErr w:type="gramStart"/>
      <w:r w:rsidRPr="008A21FC">
        <w:t xml:space="preserve">Обо всех фактах, препятствующих соблюдению процедур, обеспечение которых относится к функциям </w:t>
      </w:r>
      <w:r w:rsidR="001E13B5" w:rsidRPr="008A21FC">
        <w:t>к</w:t>
      </w:r>
      <w:r w:rsidRPr="008A21FC">
        <w:t xml:space="preserve">орпоративного секретаря Общества (действия или бездействие органов и должностных лиц Общества, регистратора, иные факты, нарушающие порядок подготовки и проведения Общего собрания акционеров, заседаний </w:t>
      </w:r>
      <w:r w:rsidR="001E13B5" w:rsidRPr="008A21FC">
        <w:t>с</w:t>
      </w:r>
      <w:r w:rsidRPr="008A21FC">
        <w:t xml:space="preserve">овета директоров Общества, раскрытия (предоставления) информации), </w:t>
      </w:r>
      <w:r w:rsidR="001E13B5" w:rsidRPr="008A21FC">
        <w:t>к</w:t>
      </w:r>
      <w:r w:rsidRPr="008A21FC">
        <w:t xml:space="preserve">орпоративный секретарь Общества в разумный срок сообщает </w:t>
      </w:r>
      <w:r w:rsidR="001E13B5" w:rsidRPr="008A21FC">
        <w:t>п</w:t>
      </w:r>
      <w:r w:rsidRPr="008A21FC">
        <w:t xml:space="preserve">редседателю </w:t>
      </w:r>
      <w:r w:rsidR="0065757E" w:rsidRPr="008A21FC">
        <w:t>с</w:t>
      </w:r>
      <w:r w:rsidRPr="008A21FC">
        <w:t>овета директоров Общества.</w:t>
      </w:r>
      <w:proofErr w:type="gramEnd"/>
    </w:p>
    <w:p w:rsidR="00AD6061" w:rsidRPr="008A21FC" w:rsidRDefault="00AD6061" w:rsidP="00590F46">
      <w:pPr>
        <w:pStyle w:val="a3"/>
        <w:ind w:firstLine="709"/>
        <w:jc w:val="center"/>
        <w:rPr>
          <w:b/>
        </w:rPr>
      </w:pPr>
    </w:p>
    <w:p w:rsidR="009B4906" w:rsidRPr="008A21FC" w:rsidRDefault="009B4906" w:rsidP="00A76F2B">
      <w:pPr>
        <w:pStyle w:val="a3"/>
        <w:jc w:val="center"/>
        <w:rPr>
          <w:b/>
        </w:rPr>
      </w:pPr>
      <w:r w:rsidRPr="008A21FC">
        <w:rPr>
          <w:b/>
        </w:rPr>
        <w:t>7.</w:t>
      </w:r>
      <w:r w:rsidR="00806136" w:rsidRPr="008A21FC">
        <w:rPr>
          <w:b/>
        </w:rPr>
        <w:t>6</w:t>
      </w:r>
      <w:r w:rsidRPr="008A21FC">
        <w:rPr>
          <w:b/>
        </w:rPr>
        <w:t>. Заседания совета директоров.</w:t>
      </w:r>
    </w:p>
    <w:p w:rsidR="00633CF9" w:rsidRPr="008A21FC" w:rsidRDefault="00633CF9" w:rsidP="00590F46">
      <w:pPr>
        <w:pStyle w:val="a3"/>
        <w:ind w:firstLine="709"/>
        <w:jc w:val="both"/>
        <w:rPr>
          <w:b/>
        </w:rPr>
      </w:pPr>
    </w:p>
    <w:p w:rsidR="00D043C1" w:rsidRPr="008A21FC" w:rsidRDefault="009B4906" w:rsidP="00590F46">
      <w:pPr>
        <w:tabs>
          <w:tab w:val="num" w:pos="720"/>
          <w:tab w:val="left" w:pos="1620"/>
        </w:tabs>
        <w:autoSpaceDE w:val="0"/>
        <w:autoSpaceDN w:val="0"/>
        <w:adjustRightInd w:val="0"/>
        <w:jc w:val="both"/>
      </w:pPr>
      <w:r w:rsidRPr="008A21FC">
        <w:tab/>
        <w:t>7.</w:t>
      </w:r>
      <w:r w:rsidR="00806136" w:rsidRPr="008A21FC">
        <w:t>6</w:t>
      </w:r>
      <w:r w:rsidRPr="008A21FC">
        <w:t xml:space="preserve">.1. </w:t>
      </w:r>
      <w:proofErr w:type="gramStart"/>
      <w:r w:rsidR="00D043C1" w:rsidRPr="008A21FC">
        <w:t xml:space="preserve">Заседание совета директоров Общества созывается председателем совета директоров </w:t>
      </w:r>
      <w:r w:rsidR="00A76F2B" w:rsidRPr="008A21FC">
        <w:t xml:space="preserve">Общества </w:t>
      </w:r>
      <w:r w:rsidR="00D043C1" w:rsidRPr="008A21FC">
        <w:t xml:space="preserve">(либо заместителем председателя </w:t>
      </w:r>
      <w:r w:rsidR="00A76F2B" w:rsidRPr="008A21FC">
        <w:t>с</w:t>
      </w:r>
      <w:r w:rsidR="00D043C1" w:rsidRPr="008A21FC">
        <w:t xml:space="preserve">овета директоров в случаях, предусмотренных пунктом 7.4.4 настоящего устава) по его собственной инициативе, по письменному требованию члена совета директоров, генерального директора Общества, </w:t>
      </w:r>
      <w:r w:rsidR="000B002F">
        <w:t>ревизионной комиссии</w:t>
      </w:r>
      <w:r w:rsidR="00A76F2B" w:rsidRPr="008A21FC">
        <w:t xml:space="preserve"> Общества, </w:t>
      </w:r>
      <w:r w:rsidR="00D043C1" w:rsidRPr="008A21FC">
        <w:t>аудитора Общества, а также акционера (акционеров), владеющих в совокупности не менее 5 (пяти) процентов голосующих акций Общества.</w:t>
      </w:r>
      <w:proofErr w:type="gramEnd"/>
    </w:p>
    <w:p w:rsidR="00A76F2B" w:rsidRPr="008A21FC" w:rsidRDefault="00A76F2B" w:rsidP="00A76F2B">
      <w:pPr>
        <w:tabs>
          <w:tab w:val="num" w:pos="720"/>
          <w:tab w:val="left" w:pos="1620"/>
        </w:tabs>
        <w:autoSpaceDE w:val="0"/>
        <w:autoSpaceDN w:val="0"/>
        <w:adjustRightInd w:val="0"/>
        <w:ind w:firstLine="720"/>
        <w:jc w:val="both"/>
      </w:pPr>
      <w:r w:rsidRPr="008A21FC">
        <w:t>7.6.2. Порядок созыва и проведения заседаний совета директоров Общества определяется внутренним документом Общества - Положением о</w:t>
      </w:r>
      <w:r w:rsidR="006A2F7F">
        <w:t xml:space="preserve"> </w:t>
      </w:r>
      <w:r w:rsidRPr="008A21FC">
        <w:t>совет</w:t>
      </w:r>
      <w:r w:rsidR="006A2F7F">
        <w:t>е</w:t>
      </w:r>
      <w:r w:rsidRPr="008A21FC">
        <w:t xml:space="preserve"> директоров.</w:t>
      </w:r>
    </w:p>
    <w:p w:rsidR="009F5C60" w:rsidRPr="008A21FC" w:rsidRDefault="00C400A9" w:rsidP="009F5C60">
      <w:pPr>
        <w:tabs>
          <w:tab w:val="num" w:pos="720"/>
          <w:tab w:val="left" w:pos="1620"/>
        </w:tabs>
        <w:autoSpaceDE w:val="0"/>
        <w:autoSpaceDN w:val="0"/>
        <w:adjustRightInd w:val="0"/>
        <w:ind w:firstLine="720"/>
        <w:jc w:val="both"/>
      </w:pPr>
      <w:r w:rsidRPr="008A21FC">
        <w:t>7.6.</w:t>
      </w:r>
      <w:r w:rsidR="009F5C60" w:rsidRPr="008A21FC">
        <w:t>3</w:t>
      </w:r>
      <w:r w:rsidRPr="008A21FC">
        <w:t xml:space="preserve">. </w:t>
      </w:r>
      <w:r w:rsidR="009B4906" w:rsidRPr="008A21FC">
        <w:t xml:space="preserve">Первое заседание нового состава совета директоров Общества, избранного  </w:t>
      </w:r>
      <w:r w:rsidR="00633CF9" w:rsidRPr="008A21FC">
        <w:t>общим собранием акционеров</w:t>
      </w:r>
      <w:r w:rsidR="009B4906" w:rsidRPr="008A21FC">
        <w:t xml:space="preserve">, проводится не позднее 30 (тридцати) дней </w:t>
      </w:r>
      <w:proofErr w:type="gramStart"/>
      <w:r w:rsidR="009B4906" w:rsidRPr="008A21FC">
        <w:t>с даты</w:t>
      </w:r>
      <w:proofErr w:type="gramEnd"/>
      <w:r w:rsidR="009B4906" w:rsidRPr="008A21FC">
        <w:t xml:space="preserve"> его избрания. </w:t>
      </w:r>
      <w:r w:rsidR="009F5C60" w:rsidRPr="008A21FC">
        <w:t>На данном заседании в обязательном порядке решаются вопросы об избрании председателя совета директоров, заместителя председателя совета директоров и корпоративного секретаря Общества.</w:t>
      </w:r>
    </w:p>
    <w:p w:rsidR="00C400A9" w:rsidRPr="008A21FC" w:rsidRDefault="00D043C1" w:rsidP="00C400A9">
      <w:pPr>
        <w:ind w:firstLine="720"/>
        <w:jc w:val="both"/>
      </w:pPr>
      <w:r w:rsidRPr="008A21FC">
        <w:lastRenderedPageBreak/>
        <w:t>Указанное заседание совета директоров созывается одним из членов совета директоров Общества</w:t>
      </w:r>
      <w:r w:rsidR="00C400A9" w:rsidRPr="008A21FC">
        <w:t>.</w:t>
      </w:r>
    </w:p>
    <w:p w:rsidR="00A37D6A" w:rsidRPr="008A21FC" w:rsidRDefault="00A37D6A" w:rsidP="00A37D6A">
      <w:pPr>
        <w:pStyle w:val="a3"/>
        <w:ind w:firstLine="709"/>
        <w:jc w:val="both"/>
      </w:pPr>
      <w:r w:rsidRPr="008A21FC">
        <w:t>7.6.4. Заседания совета директоров Общества могут проводиться в форме совместного присутствия (очное заседание) или заочного голосования</w:t>
      </w:r>
      <w:r w:rsidR="008471AF">
        <w:t xml:space="preserve"> (опросным путем)</w:t>
      </w:r>
      <w:r w:rsidRPr="008A21FC">
        <w:t>.</w:t>
      </w:r>
    </w:p>
    <w:p w:rsidR="00A37D6A" w:rsidRDefault="00A37D6A" w:rsidP="00A37D6A">
      <w:pPr>
        <w:tabs>
          <w:tab w:val="num" w:pos="720"/>
          <w:tab w:val="left" w:pos="1620"/>
        </w:tabs>
        <w:autoSpaceDE w:val="0"/>
        <w:autoSpaceDN w:val="0"/>
        <w:adjustRightInd w:val="0"/>
        <w:ind w:firstLine="720"/>
        <w:jc w:val="both"/>
      </w:pPr>
      <w:r w:rsidRPr="008A21FC">
        <w:t>7.6.5. Член совета директоров, отсутствующий на очном заседании совета директоров Общества, вправе письменно изложить свое мнение по вопросам повестки дня в порядке, установленном Положением о совет</w:t>
      </w:r>
      <w:r w:rsidR="006A2F7F">
        <w:t>е</w:t>
      </w:r>
      <w:r w:rsidRPr="008A21FC">
        <w:t xml:space="preserve"> директоров.</w:t>
      </w:r>
    </w:p>
    <w:p w:rsidR="00A43420" w:rsidRDefault="008471AF" w:rsidP="008471AF">
      <w:pPr>
        <w:autoSpaceDE w:val="0"/>
        <w:autoSpaceDN w:val="0"/>
        <w:adjustRightInd w:val="0"/>
        <w:ind w:firstLine="720"/>
        <w:jc w:val="both"/>
      </w:pPr>
      <w:r>
        <w:t xml:space="preserve">Данное письменное мнение  </w:t>
      </w:r>
      <w:r w:rsidR="00A43420">
        <w:t>уч</w:t>
      </w:r>
      <w:r>
        <w:t>итывается</w:t>
      </w:r>
      <w:r w:rsidR="00A43420">
        <w:t xml:space="preserve"> при определении наличия кворума и результатов голосования на заседании совета директоров</w:t>
      </w:r>
      <w:r>
        <w:t xml:space="preserve"> Общества.</w:t>
      </w:r>
      <w:r w:rsidR="00A43420">
        <w:t xml:space="preserve"> </w:t>
      </w:r>
    </w:p>
    <w:p w:rsidR="00A37D6A" w:rsidRPr="008A21FC" w:rsidRDefault="00A37D6A" w:rsidP="00A37D6A">
      <w:pPr>
        <w:pStyle w:val="a3"/>
        <w:ind w:firstLine="709"/>
        <w:jc w:val="both"/>
      </w:pPr>
      <w:r w:rsidRPr="008A21FC">
        <w:t>7.6.6. Решение совета директоров Общества может быть принято заочным голосованием (опросным путем). При з</w:t>
      </w:r>
      <w:r w:rsidR="00DD33CA" w:rsidRPr="008A21FC">
        <w:t>аочном голосовании всем членам с</w:t>
      </w:r>
      <w:r w:rsidRPr="008A21FC">
        <w:t>овета директоров направляются материалы по вопросам повестки дня и опросный лист для голосования, с указанием срока, к которому за</w:t>
      </w:r>
      <w:r w:rsidR="00DD33CA" w:rsidRPr="008A21FC">
        <w:t>полненный и подписанный членом с</w:t>
      </w:r>
      <w:r w:rsidRPr="008A21FC">
        <w:t xml:space="preserve">овета директоров опросный </w:t>
      </w:r>
      <w:r w:rsidR="00DD33CA" w:rsidRPr="008A21FC">
        <w:t>лист должен быть представлен в с</w:t>
      </w:r>
      <w:r w:rsidRPr="008A21FC">
        <w:t>овет директоров Общества.</w:t>
      </w:r>
    </w:p>
    <w:p w:rsidR="00F460D9" w:rsidRPr="008A21FC" w:rsidRDefault="00F460D9" w:rsidP="00F460D9">
      <w:pPr>
        <w:pStyle w:val="a3"/>
        <w:ind w:firstLine="709"/>
        <w:jc w:val="both"/>
      </w:pPr>
      <w:r w:rsidRPr="008A21FC">
        <w:t xml:space="preserve">7.6.7. Заседания совета директоров проводятся по месту нахождения Общества или по месту, определенному председателем совета директоров или его заместителем и указанному в уведомлении о созыве совета директоров Общества. Уведомление о созыве совета директоров Общества подписывается председателем совета директоров или его заместителем и направляется членам совета директоров Общества. </w:t>
      </w:r>
    </w:p>
    <w:p w:rsidR="00C20ACF" w:rsidRDefault="00F460D9" w:rsidP="00C20ACF">
      <w:pPr>
        <w:pStyle w:val="a3"/>
        <w:ind w:firstLine="709"/>
        <w:jc w:val="both"/>
      </w:pPr>
      <w:r w:rsidRPr="008A21FC">
        <w:t xml:space="preserve">7.6.8. Решения на заседании совета директоров Общества принимаются простым большинством голосов членов совета директоров Общества, принимающих участие в заседании, в том числе и при заочном голосовании, за исключением </w:t>
      </w:r>
      <w:r w:rsidR="00C20ACF">
        <w:t xml:space="preserve">случаев, </w:t>
      </w:r>
      <w:r w:rsidR="00C20ACF" w:rsidRPr="008A21FC">
        <w:t>предусмотренных Федеральным законом «Об акционерных обществах» и настоящим уставом.</w:t>
      </w:r>
    </w:p>
    <w:p w:rsidR="00C20ACF" w:rsidRDefault="00C20ACF" w:rsidP="00C20ACF">
      <w:pPr>
        <w:tabs>
          <w:tab w:val="num" w:pos="0"/>
          <w:tab w:val="left" w:pos="1620"/>
        </w:tabs>
        <w:autoSpaceDE w:val="0"/>
        <w:autoSpaceDN w:val="0"/>
        <w:adjustRightInd w:val="0"/>
        <w:ind w:firstLine="720"/>
        <w:jc w:val="both"/>
        <w:rPr>
          <w:spacing w:val="-4"/>
        </w:rPr>
      </w:pPr>
      <w:proofErr w:type="gramStart"/>
      <w:r>
        <w:rPr>
          <w:spacing w:val="-4"/>
        </w:rPr>
        <w:t xml:space="preserve">Решение по вопросу  о </w:t>
      </w:r>
      <w:r>
        <w:t>приостановлении полномочий управляющей организации, назначении временного единоличного исполнительного органа Общества и проведении внеочередного общего собрания акционеров для решения вопроса о досрочном прекращении полномочий управляющей организации и о передаче полномочий единоличного исполнительного органа Общества новой управляющей организации принимается большинством в три четверти голосов членов совета директоров, при этом не учитываются голоса выбывших членов совета директоров.</w:t>
      </w:r>
      <w:r>
        <w:rPr>
          <w:spacing w:val="-4"/>
        </w:rPr>
        <w:t xml:space="preserve"> </w:t>
      </w:r>
      <w:proofErr w:type="gramEnd"/>
    </w:p>
    <w:p w:rsidR="00C20ACF" w:rsidRDefault="00C20ACF" w:rsidP="00C20ACF">
      <w:pPr>
        <w:ind w:firstLine="709"/>
        <w:jc w:val="both"/>
      </w:pPr>
      <w:r>
        <w:t>Решение по вопросу одобрения крупных сделок, предметом которых является имущество, стоимость которого составляет от 25 до 50 процентов балансовой стоимости активов Общества, совет директоров принимает единогласно (при этом не учитываются голоса выбывших членов совета директоров Общества). В случае если единогласие совета директоров Общества не достигнуто, по решению совета директоров Общества указанный вопрос может быть внесен на решение общего собрания акционеров.</w:t>
      </w:r>
    </w:p>
    <w:p w:rsidR="00C20ACF" w:rsidRDefault="00C20ACF" w:rsidP="00C20ACF">
      <w:pPr>
        <w:ind w:firstLine="709"/>
        <w:jc w:val="both"/>
        <w:rPr>
          <w:spacing w:val="-5"/>
          <w:w w:val="101"/>
        </w:rPr>
      </w:pPr>
      <w:r>
        <w:t>Решение по вопросу одобре</w:t>
      </w:r>
      <w:r>
        <w:rPr>
          <w:spacing w:val="-3"/>
        </w:rPr>
        <w:t>ния сде</w:t>
      </w:r>
      <w:r>
        <w:rPr>
          <w:spacing w:val="-8"/>
          <w:w w:val="101"/>
        </w:rPr>
        <w:t>лки, в совершении которой имеется заинте</w:t>
      </w:r>
      <w:r>
        <w:rPr>
          <w:spacing w:val="-9"/>
          <w:w w:val="101"/>
        </w:rPr>
        <w:t xml:space="preserve">ресованность, принимается советом директоров большинством голосов </w:t>
      </w:r>
      <w:r>
        <w:rPr>
          <w:spacing w:val="-7"/>
          <w:w w:val="101"/>
        </w:rPr>
        <w:t xml:space="preserve">независимых директоров, не заинтересованных в ее совершении. Если </w:t>
      </w:r>
      <w:r>
        <w:rPr>
          <w:w w:val="101"/>
        </w:rPr>
        <w:t xml:space="preserve">все члены совета директоров являются заинтересованными и (или) не </w:t>
      </w:r>
      <w:r>
        <w:rPr>
          <w:spacing w:val="-5"/>
          <w:w w:val="101"/>
        </w:rPr>
        <w:t>являются независимыми директорами, решение об одобрении сделки принимается общим собранием акционеров.</w:t>
      </w:r>
    </w:p>
    <w:p w:rsidR="00F460D9" w:rsidRPr="008A21FC" w:rsidRDefault="00F460D9" w:rsidP="00C20ACF">
      <w:pPr>
        <w:ind w:firstLine="709"/>
        <w:jc w:val="both"/>
      </w:pPr>
      <w:r w:rsidRPr="008A21FC">
        <w:t>7.6.9</w:t>
      </w:r>
      <w:r w:rsidR="00DC7283" w:rsidRPr="008A21FC">
        <w:t>. </w:t>
      </w:r>
      <w:r w:rsidRPr="008A21FC">
        <w:t xml:space="preserve"> При решении вопросов на заседании совета директоров Общества каждый член Совета директоров обладает одним голосом. В случае равенства голосов при проведении голосования решающим является голос председателя Совета директоров.</w:t>
      </w:r>
    </w:p>
    <w:p w:rsidR="00DC7283" w:rsidRPr="008A21FC" w:rsidRDefault="00F460D9" w:rsidP="00F460D9">
      <w:pPr>
        <w:pStyle w:val="a3"/>
        <w:ind w:firstLine="709"/>
        <w:jc w:val="both"/>
      </w:pPr>
      <w:r w:rsidRPr="008A21FC">
        <w:t xml:space="preserve">7.6.10. </w:t>
      </w:r>
      <w:r w:rsidR="00DC7283" w:rsidRPr="008A21FC">
        <w:t>Передача права голоса членом совета директоров Общества иному лицу, в том числе другому члену совета директоров Общества, не допускается.</w:t>
      </w:r>
    </w:p>
    <w:p w:rsidR="00F460D9" w:rsidRPr="008A21FC" w:rsidRDefault="00F460D9" w:rsidP="00F460D9">
      <w:pPr>
        <w:pStyle w:val="a3"/>
        <w:ind w:firstLine="709"/>
        <w:jc w:val="both"/>
      </w:pPr>
      <w:r w:rsidRPr="008A21FC">
        <w:t>7.6.11. Кворум для проведения заседания совета директоров составляет не менее половины от числа избранных членов совета директоров Общества.</w:t>
      </w:r>
    </w:p>
    <w:p w:rsidR="00F460D9" w:rsidRPr="008A21FC" w:rsidRDefault="00F460D9" w:rsidP="00F460D9">
      <w:pPr>
        <w:pStyle w:val="a3"/>
        <w:ind w:firstLine="709"/>
        <w:jc w:val="both"/>
      </w:pPr>
      <w:r w:rsidRPr="008A21FC">
        <w:t xml:space="preserve">В случае,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для избрания нового состава совета директоров Общества. Оставшиеся члены совета директоров вправе принимать решение </w:t>
      </w:r>
      <w:r w:rsidRPr="008A21FC">
        <w:lastRenderedPageBreak/>
        <w:t>только о созыве такого внеочередного общего собрания акционеров. В этом случае кворум для проведения заседания совета директоров составляет не менее половины от числа оставшихся членов совета директоров.</w:t>
      </w:r>
    </w:p>
    <w:p w:rsidR="00F460D9" w:rsidRPr="008A21FC" w:rsidRDefault="00F460D9" w:rsidP="00F460D9">
      <w:pPr>
        <w:pStyle w:val="a3"/>
        <w:ind w:firstLine="709"/>
        <w:jc w:val="both"/>
      </w:pPr>
      <w:r w:rsidRPr="008A21FC">
        <w:t>7.6.12. На заседании совета директоров Общества ведется протокол. Протокол заседания совета директоров Общества составляется и подписывается не поздн</w:t>
      </w:r>
      <w:r w:rsidR="00A73AEE">
        <w:t>ее 3</w:t>
      </w:r>
      <w:r w:rsidRPr="008A21FC">
        <w:t xml:space="preserve"> (</w:t>
      </w:r>
      <w:r w:rsidR="00A73AEE">
        <w:t>трех</w:t>
      </w:r>
      <w:r w:rsidRPr="008A21FC">
        <w:t>) дней после его проведения председательствующим на заседании и корпоративным секретарем Общества, которые несут ответственность за правильность его составления. К протоколу прилагаются все материалы по вопросам повестки дня заседания и утвержденные советом директоров документы.</w:t>
      </w:r>
    </w:p>
    <w:p w:rsidR="00F460D9" w:rsidRPr="008A21FC" w:rsidRDefault="00F460D9" w:rsidP="00F460D9">
      <w:pPr>
        <w:pStyle w:val="a3"/>
        <w:ind w:firstLine="709"/>
        <w:jc w:val="both"/>
      </w:pPr>
      <w:r w:rsidRPr="008A21FC">
        <w:t>При принятии советом директоров Общества решений заочным голосованием к протоколу прилагаются подписанные членами совета директоров опросные листы для голосования.</w:t>
      </w:r>
    </w:p>
    <w:p w:rsidR="009B4906" w:rsidRPr="008A21FC" w:rsidRDefault="00356886" w:rsidP="00590F46">
      <w:pPr>
        <w:pStyle w:val="a3"/>
        <w:ind w:firstLine="709"/>
        <w:jc w:val="both"/>
      </w:pPr>
      <w:r w:rsidRPr="008A21FC">
        <w:t>7.</w:t>
      </w:r>
      <w:r w:rsidR="00AD5285" w:rsidRPr="008A21FC">
        <w:t>6</w:t>
      </w:r>
      <w:r w:rsidR="009B4906" w:rsidRPr="008A21FC">
        <w:t>.</w:t>
      </w:r>
      <w:r w:rsidR="00D93E8C" w:rsidRPr="008A21FC">
        <w:t>1</w:t>
      </w:r>
      <w:r w:rsidR="00F460D9" w:rsidRPr="008A21FC">
        <w:t>3</w:t>
      </w:r>
      <w:r w:rsidR="00AD5285" w:rsidRPr="008A21FC">
        <w:t>.</w:t>
      </w:r>
      <w:r w:rsidR="009B4906" w:rsidRPr="008A21FC">
        <w:t xml:space="preserve"> По решению </w:t>
      </w:r>
      <w:r w:rsidRPr="008A21FC">
        <w:t>общего собрания акционеров</w:t>
      </w:r>
      <w:r w:rsidR="009B4906" w:rsidRPr="008A21FC">
        <w:t xml:space="preserve"> членам совета директоров Общества в период исполнения ими своих обязанностей компенсируются расходы, связанные с исполнением функций членов совета директоров и членов комитетов совета директоров, и выплачивается вознаграждение. </w:t>
      </w:r>
    </w:p>
    <w:p w:rsidR="00D93E8C" w:rsidRPr="008A21FC" w:rsidRDefault="00D93E8C" w:rsidP="00590F46">
      <w:pPr>
        <w:jc w:val="center"/>
        <w:rPr>
          <w:b/>
        </w:rPr>
      </w:pPr>
    </w:p>
    <w:p w:rsidR="009B4906" w:rsidRPr="008A21FC" w:rsidRDefault="009B4906" w:rsidP="00590F46">
      <w:pPr>
        <w:jc w:val="center"/>
        <w:rPr>
          <w:b/>
        </w:rPr>
      </w:pPr>
      <w:r w:rsidRPr="008A21FC">
        <w:rPr>
          <w:b/>
        </w:rPr>
        <w:t>8. Единоличный исполнительный орган.</w:t>
      </w:r>
    </w:p>
    <w:p w:rsidR="009B4906" w:rsidRPr="008A21FC" w:rsidRDefault="009B4906" w:rsidP="00590F46">
      <w:pPr>
        <w:ind w:firstLine="720"/>
        <w:jc w:val="both"/>
      </w:pPr>
    </w:p>
    <w:p w:rsidR="009B4906" w:rsidRPr="008A21FC" w:rsidRDefault="009B4906" w:rsidP="00590F46">
      <w:pPr>
        <w:ind w:firstLine="720"/>
        <w:jc w:val="both"/>
      </w:pPr>
      <w:r w:rsidRPr="008A21FC">
        <w:t xml:space="preserve">8.1. Руководство текущей деятельностью Общества осуществляет единоличный исполнительный орган - генеральный директор Общества. </w:t>
      </w:r>
    </w:p>
    <w:p w:rsidR="00CB5C2C" w:rsidRPr="008A21FC" w:rsidRDefault="00CB5C2C" w:rsidP="00590F46">
      <w:pPr>
        <w:ind w:firstLine="720"/>
        <w:jc w:val="both"/>
      </w:pPr>
    </w:p>
    <w:p w:rsidR="009B4906" w:rsidRPr="008A21FC" w:rsidRDefault="009B4906" w:rsidP="00AE1528">
      <w:pPr>
        <w:jc w:val="center"/>
        <w:rPr>
          <w:b/>
        </w:rPr>
      </w:pPr>
      <w:r w:rsidRPr="008A21FC">
        <w:rPr>
          <w:b/>
        </w:rPr>
        <w:t>8.2.    Назначение и прекращение полномочий генерального директора.</w:t>
      </w:r>
    </w:p>
    <w:p w:rsidR="0032597A" w:rsidRPr="008A21FC" w:rsidRDefault="0032597A" w:rsidP="00590F46">
      <w:pPr>
        <w:ind w:firstLine="720"/>
        <w:jc w:val="both"/>
        <w:rPr>
          <w:b/>
        </w:rPr>
      </w:pPr>
    </w:p>
    <w:p w:rsidR="00163B17" w:rsidRPr="008A21FC" w:rsidRDefault="009B4906" w:rsidP="00163B17">
      <w:pPr>
        <w:pStyle w:val="a7"/>
      </w:pPr>
      <w:r w:rsidRPr="008A21FC">
        <w:t xml:space="preserve">8.2.1. </w:t>
      </w:r>
      <w:r w:rsidR="00163B17" w:rsidRPr="008A21FC">
        <w:t xml:space="preserve">Генеральный директор назначается советом директоров Общества сроком на          1 (один) год. </w:t>
      </w:r>
    </w:p>
    <w:p w:rsidR="009B4906" w:rsidRPr="008A21FC" w:rsidRDefault="009B4906" w:rsidP="00590F46">
      <w:pPr>
        <w:ind w:firstLine="720"/>
        <w:jc w:val="both"/>
      </w:pPr>
      <w:r w:rsidRPr="008A21FC">
        <w:t xml:space="preserve">8.2.2. </w:t>
      </w:r>
      <w:bookmarkStart w:id="2" w:name="sub_6932"/>
      <w:r w:rsidRPr="008A21FC">
        <w:t xml:space="preserve">Права и обязанности генерального директора Общества по осуществлению руководства текущей деятельностью </w:t>
      </w:r>
      <w:r w:rsidR="002D0FE7" w:rsidRPr="008A21FC">
        <w:t>О</w:t>
      </w:r>
      <w:r w:rsidRPr="008A21FC">
        <w:t>бщества определяются нормативными правовыми актами РФ</w:t>
      </w:r>
      <w:r w:rsidR="006516AC" w:rsidRPr="008A21FC">
        <w:t>, настоящим уставом</w:t>
      </w:r>
      <w:r w:rsidRPr="008A21FC">
        <w:t xml:space="preserve"> и </w:t>
      </w:r>
      <w:r w:rsidR="00AB7583" w:rsidRPr="008A21FC">
        <w:t>трудовым договором</w:t>
      </w:r>
      <w:r w:rsidRPr="008A21FC">
        <w:t xml:space="preserve">, заключаемым с ним Обществом. </w:t>
      </w:r>
      <w:r w:rsidR="00AB7583" w:rsidRPr="008A21FC">
        <w:t xml:space="preserve">Трудовой договор </w:t>
      </w:r>
      <w:r w:rsidRPr="008A21FC">
        <w:t>от имени Общества подписывается председателем совета директоров Общества или лицом, уполномоченным советом директоров Общества.</w:t>
      </w:r>
      <w:bookmarkEnd w:id="2"/>
      <w:r w:rsidRPr="008A21FC">
        <w:t xml:space="preserve"> Условия </w:t>
      </w:r>
      <w:r w:rsidR="00AB7583" w:rsidRPr="008A21FC">
        <w:t>трудового договора</w:t>
      </w:r>
      <w:r w:rsidRPr="008A21FC">
        <w:t xml:space="preserve">, в том числе в части вознаграждения генерального директора Общества, определяются советом директоров Общества. </w:t>
      </w:r>
    </w:p>
    <w:p w:rsidR="009B4906" w:rsidRPr="008A21FC" w:rsidRDefault="009B4906" w:rsidP="00590F46">
      <w:pPr>
        <w:tabs>
          <w:tab w:val="num" w:pos="1620"/>
        </w:tabs>
        <w:ind w:firstLine="720"/>
        <w:jc w:val="both"/>
      </w:pPr>
      <w:r w:rsidRPr="008A21FC">
        <w:t xml:space="preserve">8.2.3. Совмещение генеральным директором Общества должностей в органах управления других организаций, допускается только с </w:t>
      </w:r>
      <w:r w:rsidR="00AB7583" w:rsidRPr="008A21FC">
        <w:t xml:space="preserve">письменного </w:t>
      </w:r>
      <w:r w:rsidRPr="008A21FC">
        <w:t>согласия совета директоров Общества.</w:t>
      </w:r>
    </w:p>
    <w:p w:rsidR="009B4906" w:rsidRPr="008A21FC" w:rsidRDefault="009B4906" w:rsidP="00590F46">
      <w:pPr>
        <w:tabs>
          <w:tab w:val="num" w:pos="1620"/>
        </w:tabs>
        <w:ind w:firstLine="720"/>
        <w:jc w:val="both"/>
      </w:pPr>
      <w:r w:rsidRPr="008A21FC">
        <w:t xml:space="preserve">8.2.4. </w:t>
      </w:r>
      <w:r w:rsidR="00AB7583" w:rsidRPr="008A21FC">
        <w:t>Совет директоров</w:t>
      </w:r>
      <w:r w:rsidRPr="008A21FC">
        <w:t xml:space="preserve"> вправе в любое время принять решение о прекращении полномочий генерального директора Общества и об </w:t>
      </w:r>
      <w:r w:rsidR="00AB7583" w:rsidRPr="008A21FC">
        <w:t>избрании</w:t>
      </w:r>
      <w:r w:rsidRPr="008A21FC">
        <w:t xml:space="preserve"> нового </w:t>
      </w:r>
      <w:r w:rsidR="00AB7583" w:rsidRPr="008A21FC">
        <w:t>единоличного исполнительного органа (генерального директора)</w:t>
      </w:r>
      <w:r w:rsidRPr="008A21FC">
        <w:t xml:space="preserve"> Общества.</w:t>
      </w:r>
    </w:p>
    <w:p w:rsidR="00CB5C2C" w:rsidRPr="00E411A9" w:rsidRDefault="00CB5C2C" w:rsidP="00590F46">
      <w:pPr>
        <w:ind w:firstLine="720"/>
        <w:jc w:val="both"/>
        <w:rPr>
          <w:b/>
        </w:rPr>
      </w:pPr>
    </w:p>
    <w:p w:rsidR="009B4906" w:rsidRPr="008A21FC" w:rsidRDefault="009B4906" w:rsidP="00AE1528">
      <w:pPr>
        <w:jc w:val="center"/>
        <w:rPr>
          <w:b/>
        </w:rPr>
      </w:pPr>
      <w:r w:rsidRPr="008A21FC">
        <w:rPr>
          <w:b/>
        </w:rPr>
        <w:t>8.3. Компетенция генерального директора Общества.</w:t>
      </w:r>
    </w:p>
    <w:p w:rsidR="00E63695" w:rsidRPr="008A21FC" w:rsidRDefault="00E63695" w:rsidP="00590F46">
      <w:pPr>
        <w:ind w:firstLine="720"/>
        <w:jc w:val="both"/>
        <w:rPr>
          <w:b/>
        </w:rPr>
      </w:pPr>
    </w:p>
    <w:p w:rsidR="009B4906" w:rsidRPr="008A21FC" w:rsidRDefault="009B4906" w:rsidP="00590F46">
      <w:pPr>
        <w:ind w:firstLine="720"/>
        <w:jc w:val="both"/>
      </w:pPr>
      <w:r w:rsidRPr="008A21FC">
        <w:t xml:space="preserve">8.3.1.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w:t>
      </w:r>
      <w:r w:rsidR="00E63695" w:rsidRPr="008A21FC">
        <w:t>общего собрания акционеров и</w:t>
      </w:r>
      <w:r w:rsidRPr="008A21FC">
        <w:t xml:space="preserve"> совета директоров Обще</w:t>
      </w:r>
      <w:r w:rsidR="00CB5C2C" w:rsidRPr="008A21FC">
        <w:t>ства.</w:t>
      </w:r>
    </w:p>
    <w:p w:rsidR="009B4906" w:rsidRPr="008A21FC" w:rsidRDefault="009B4906" w:rsidP="00590F46">
      <w:pPr>
        <w:tabs>
          <w:tab w:val="left" w:pos="720"/>
        </w:tabs>
        <w:ind w:firstLine="720"/>
        <w:jc w:val="both"/>
      </w:pPr>
      <w:r w:rsidRPr="008A21FC">
        <w:t xml:space="preserve">8.3.2. Генеральный директор действует без доверенности от имени Общества, в том числе, с учетом ограничений, предусмотренных законодательством, иными </w:t>
      </w:r>
      <w:r w:rsidR="00E63695" w:rsidRPr="008A21FC">
        <w:t>нормативно-</w:t>
      </w:r>
      <w:r w:rsidRPr="008A21FC">
        <w:t>пр</w:t>
      </w:r>
      <w:r w:rsidR="00E63695" w:rsidRPr="008A21FC">
        <w:t>авовыми актами РФ и настоящим уставом</w:t>
      </w:r>
      <w:r w:rsidRPr="008A21FC">
        <w:t>:</w:t>
      </w:r>
    </w:p>
    <w:p w:rsidR="00CB5C2C" w:rsidRPr="008A21FC" w:rsidRDefault="00CB5C2C" w:rsidP="00590F46">
      <w:pPr>
        <w:tabs>
          <w:tab w:val="left" w:pos="-3060"/>
        </w:tabs>
        <w:ind w:firstLine="720"/>
        <w:jc w:val="both"/>
      </w:pPr>
      <w:r w:rsidRPr="008A21FC">
        <w:t xml:space="preserve">- </w:t>
      </w:r>
      <w:r w:rsidR="00646775" w:rsidRPr="008A21FC">
        <w:t xml:space="preserve"> </w:t>
      </w:r>
      <w:r w:rsidRPr="008A21FC">
        <w:t>обеспечивает достижение ключевых показателей эффективности (КПЭ) Общества и исполнение стратегического бизнес-плана</w:t>
      </w:r>
      <w:r w:rsidR="002F6CFE" w:rsidRPr="008A21FC">
        <w:t xml:space="preserve"> и </w:t>
      </w:r>
      <w:r w:rsidRPr="008A21FC">
        <w:t xml:space="preserve">бюджетов Общества;   </w:t>
      </w:r>
    </w:p>
    <w:p w:rsidR="009B4906" w:rsidRPr="008A21FC" w:rsidRDefault="009B4906" w:rsidP="00590F46">
      <w:pPr>
        <w:numPr>
          <w:ilvl w:val="1"/>
          <w:numId w:val="9"/>
        </w:numPr>
        <w:tabs>
          <w:tab w:val="clear" w:pos="2160"/>
          <w:tab w:val="num" w:pos="0"/>
          <w:tab w:val="left" w:pos="1080"/>
        </w:tabs>
        <w:ind w:left="0" w:firstLine="720"/>
        <w:jc w:val="both"/>
      </w:pPr>
      <w:r w:rsidRPr="008A21FC">
        <w:t xml:space="preserve">обеспечивает выполнение решений </w:t>
      </w:r>
      <w:r w:rsidR="00E63695" w:rsidRPr="008A21FC">
        <w:t>общего собрания акционеров</w:t>
      </w:r>
      <w:r w:rsidRPr="008A21FC">
        <w:t xml:space="preserve"> и совета директоров Общества; </w:t>
      </w:r>
    </w:p>
    <w:p w:rsidR="009B4906" w:rsidRPr="008A21FC" w:rsidRDefault="009B4906" w:rsidP="00590F46">
      <w:pPr>
        <w:numPr>
          <w:ilvl w:val="1"/>
          <w:numId w:val="9"/>
        </w:numPr>
        <w:tabs>
          <w:tab w:val="clear" w:pos="2160"/>
          <w:tab w:val="num" w:pos="0"/>
          <w:tab w:val="left" w:pos="1080"/>
        </w:tabs>
        <w:ind w:left="0" w:firstLine="720"/>
        <w:jc w:val="both"/>
      </w:pPr>
      <w:r w:rsidRPr="008A21FC">
        <w:t>осуществляет текущее руководство деятельностью Общества;</w:t>
      </w:r>
    </w:p>
    <w:p w:rsidR="009B4906" w:rsidRPr="008A21FC" w:rsidRDefault="009B4906" w:rsidP="00590F46">
      <w:pPr>
        <w:numPr>
          <w:ilvl w:val="1"/>
          <w:numId w:val="9"/>
        </w:numPr>
        <w:tabs>
          <w:tab w:val="clear" w:pos="2160"/>
          <w:tab w:val="num" w:pos="0"/>
          <w:tab w:val="left" w:pos="1080"/>
        </w:tabs>
        <w:ind w:left="0" w:firstLine="720"/>
        <w:jc w:val="both"/>
      </w:pPr>
      <w:r w:rsidRPr="008A21FC">
        <w:lastRenderedPageBreak/>
        <w:t>представляет интересы Общества, как в Российской Федерации, так и за ее пределами, в отношениях с другими организациями, предприятиями, учреждениями, иными юридическими, а также физическими лицами;</w:t>
      </w:r>
    </w:p>
    <w:p w:rsidR="009B4906" w:rsidRPr="008A21FC" w:rsidRDefault="009B4906" w:rsidP="00590F46">
      <w:pPr>
        <w:numPr>
          <w:ilvl w:val="1"/>
          <w:numId w:val="9"/>
        </w:numPr>
        <w:tabs>
          <w:tab w:val="clear" w:pos="2160"/>
          <w:tab w:val="num" w:pos="0"/>
          <w:tab w:val="left" w:pos="1080"/>
          <w:tab w:val="left" w:pos="1620"/>
        </w:tabs>
        <w:ind w:left="0" w:firstLine="720"/>
        <w:jc w:val="both"/>
      </w:pPr>
      <w:r w:rsidRPr="008A21FC">
        <w:t>открывает в банках, иных кредитных организациях (а также в предусмотренных законом случаях – в организациях – профессиональных участниках рынка ценных бумаг) расчетные и иные счета;</w:t>
      </w:r>
    </w:p>
    <w:p w:rsidR="005E3F27" w:rsidRPr="008A21FC" w:rsidRDefault="00C72143" w:rsidP="00590F46">
      <w:pPr>
        <w:tabs>
          <w:tab w:val="left" w:pos="1080"/>
          <w:tab w:val="left" w:pos="1620"/>
        </w:tabs>
        <w:jc w:val="both"/>
      </w:pPr>
      <w:r w:rsidRPr="008A21FC">
        <w:t xml:space="preserve">             - </w:t>
      </w:r>
      <w:r w:rsidR="00646775" w:rsidRPr="008A21FC">
        <w:t xml:space="preserve"> </w:t>
      </w:r>
      <w:r w:rsidR="009B4906" w:rsidRPr="008A21FC">
        <w:t>совершает</w:t>
      </w:r>
      <w:r w:rsidR="005E3F27" w:rsidRPr="008A21FC">
        <w:t xml:space="preserve"> </w:t>
      </w:r>
      <w:r w:rsidR="009B4906" w:rsidRPr="008A21FC">
        <w:t>сделки от имени Общества</w:t>
      </w:r>
      <w:r w:rsidR="00952558" w:rsidRPr="008A21FC">
        <w:t xml:space="preserve"> в пределах полномочий</w:t>
      </w:r>
      <w:r w:rsidR="007C7890" w:rsidRPr="008A21FC">
        <w:t>,</w:t>
      </w:r>
      <w:r w:rsidR="00952558" w:rsidRPr="008A21FC">
        <w:t xml:space="preserve"> установленных законодательством РФ, иными правовыми актами РФ и настоящим уставом</w:t>
      </w:r>
      <w:r w:rsidR="007C7890" w:rsidRPr="008A21FC">
        <w:t>;</w:t>
      </w:r>
    </w:p>
    <w:p w:rsidR="009B4906" w:rsidRPr="008A21FC" w:rsidRDefault="009B4906" w:rsidP="00590F46">
      <w:pPr>
        <w:numPr>
          <w:ilvl w:val="1"/>
          <w:numId w:val="9"/>
        </w:numPr>
        <w:tabs>
          <w:tab w:val="clear" w:pos="2160"/>
          <w:tab w:val="num" w:pos="0"/>
          <w:tab w:val="left" w:pos="1080"/>
          <w:tab w:val="left" w:pos="1620"/>
        </w:tabs>
        <w:ind w:left="0" w:firstLine="720"/>
        <w:jc w:val="both"/>
      </w:pPr>
      <w:r w:rsidRPr="008A21FC">
        <w:t>выдает доверенности от имени Общества, а также отменяет их;</w:t>
      </w:r>
    </w:p>
    <w:p w:rsidR="009B4906" w:rsidRPr="008A21FC" w:rsidRDefault="009B4906" w:rsidP="00590F46">
      <w:pPr>
        <w:numPr>
          <w:ilvl w:val="1"/>
          <w:numId w:val="9"/>
        </w:numPr>
        <w:tabs>
          <w:tab w:val="clear" w:pos="2160"/>
          <w:tab w:val="num" w:pos="0"/>
          <w:tab w:val="left" w:pos="1080"/>
          <w:tab w:val="left" w:pos="1620"/>
        </w:tabs>
        <w:ind w:left="0" w:firstLine="720"/>
        <w:jc w:val="both"/>
      </w:pPr>
      <w:r w:rsidRPr="008A21FC">
        <w:t>представляет интересы Общества в судах общей юрисдикции, арбитражных и третейских судах и осуществляет соответствующие полномочия, предусмотренные законодательством Российской Федерации;</w:t>
      </w:r>
    </w:p>
    <w:p w:rsidR="009B4906" w:rsidRPr="008A21FC" w:rsidRDefault="009B4906" w:rsidP="00590F46">
      <w:pPr>
        <w:numPr>
          <w:ilvl w:val="1"/>
          <w:numId w:val="9"/>
        </w:numPr>
        <w:tabs>
          <w:tab w:val="clear" w:pos="2160"/>
          <w:tab w:val="num" w:pos="0"/>
          <w:tab w:val="left" w:pos="1080"/>
          <w:tab w:val="left" w:pos="1620"/>
        </w:tabs>
        <w:ind w:left="0" w:firstLine="720"/>
        <w:jc w:val="both"/>
      </w:pPr>
      <w:r w:rsidRPr="008A21FC">
        <w:t>принимает решения о предъявлении от имени Общества претензий и исков к юридическим и физическим лицам и об удовлетворении претензий, предъявляемых к Обществу;</w:t>
      </w:r>
    </w:p>
    <w:p w:rsidR="009B4906" w:rsidRPr="008A21FC" w:rsidRDefault="009B4906" w:rsidP="00590F46">
      <w:pPr>
        <w:numPr>
          <w:ilvl w:val="1"/>
          <w:numId w:val="9"/>
        </w:numPr>
        <w:tabs>
          <w:tab w:val="clear" w:pos="2160"/>
          <w:tab w:val="num" w:pos="0"/>
          <w:tab w:val="left" w:pos="1080"/>
          <w:tab w:val="left" w:pos="1620"/>
        </w:tabs>
        <w:ind w:left="0" w:firstLine="720"/>
        <w:jc w:val="both"/>
      </w:pPr>
      <w:r w:rsidRPr="008A21FC">
        <w:t>обеспечивает выполнение планов деятельности Общества, необходимых для решения его задач;</w:t>
      </w:r>
    </w:p>
    <w:p w:rsidR="009B4906" w:rsidRPr="008A21FC" w:rsidRDefault="009B4906" w:rsidP="00590F46">
      <w:pPr>
        <w:numPr>
          <w:ilvl w:val="1"/>
          <w:numId w:val="9"/>
        </w:numPr>
        <w:tabs>
          <w:tab w:val="clear" w:pos="2160"/>
          <w:tab w:val="num" w:pos="0"/>
          <w:tab w:val="left" w:pos="1080"/>
          <w:tab w:val="left" w:pos="1620"/>
        </w:tabs>
        <w:ind w:left="0" w:firstLine="720"/>
        <w:jc w:val="both"/>
      </w:pPr>
      <w:r w:rsidRPr="008A21FC">
        <w:t>организует ведение бухгалтерского учета и отчетности в Обществе;</w:t>
      </w:r>
    </w:p>
    <w:p w:rsidR="009B4906" w:rsidRPr="008A21FC" w:rsidRDefault="001F054F" w:rsidP="00590F46">
      <w:pPr>
        <w:numPr>
          <w:ilvl w:val="1"/>
          <w:numId w:val="9"/>
        </w:numPr>
        <w:tabs>
          <w:tab w:val="clear" w:pos="2160"/>
          <w:tab w:val="num" w:pos="0"/>
          <w:tab w:val="left" w:pos="1080"/>
          <w:tab w:val="left" w:pos="1620"/>
        </w:tabs>
        <w:ind w:left="0" w:firstLine="720"/>
        <w:jc w:val="both"/>
      </w:pPr>
      <w:r w:rsidRPr="008A21FC">
        <w:t>в соответствии с организационной структурой Общества</w:t>
      </w:r>
      <w:r w:rsidR="00961794" w:rsidRPr="008A21FC">
        <w:t xml:space="preserve"> </w:t>
      </w:r>
      <w:r w:rsidRPr="008A21FC">
        <w:t xml:space="preserve">утверждает </w:t>
      </w:r>
      <w:r w:rsidR="009B4906" w:rsidRPr="008A21FC">
        <w:t>штатное расписание и должностные оклады работников;</w:t>
      </w:r>
    </w:p>
    <w:p w:rsidR="009B4906" w:rsidRPr="008A21FC" w:rsidRDefault="009B4906" w:rsidP="00590F46">
      <w:pPr>
        <w:numPr>
          <w:ilvl w:val="1"/>
          <w:numId w:val="9"/>
        </w:numPr>
        <w:tabs>
          <w:tab w:val="clear" w:pos="2160"/>
          <w:tab w:val="num" w:pos="0"/>
          <w:tab w:val="left" w:pos="1080"/>
          <w:tab w:val="left" w:pos="1620"/>
        </w:tabs>
        <w:ind w:left="0" w:firstLine="720"/>
        <w:jc w:val="both"/>
      </w:pPr>
      <w:r w:rsidRPr="008A21FC">
        <w:t>издает приказы, утверждает (принимает) инструкции, локальные нормативные акты и иные внутренние документы Общества по вопросам его компетенции, дает указания, обязательные для исполнения всеми работниками Общества;</w:t>
      </w:r>
    </w:p>
    <w:p w:rsidR="009B4906" w:rsidRPr="008A21FC" w:rsidRDefault="009B4906" w:rsidP="00590F46">
      <w:pPr>
        <w:numPr>
          <w:ilvl w:val="1"/>
          <w:numId w:val="9"/>
        </w:numPr>
        <w:tabs>
          <w:tab w:val="clear" w:pos="2160"/>
          <w:tab w:val="num" w:pos="0"/>
          <w:tab w:val="left" w:pos="1080"/>
          <w:tab w:val="left" w:pos="1620"/>
        </w:tabs>
        <w:ind w:left="0" w:firstLine="720"/>
        <w:jc w:val="both"/>
      </w:pPr>
      <w:r w:rsidRPr="008A21FC">
        <w:t>принимает на работу и увольняет с работы работников Общества, в  том числе назначает и увольняет своих заместителей, главного бухгалтера, руководителей отделов, подразделений и служб Общества;</w:t>
      </w:r>
    </w:p>
    <w:p w:rsidR="009B4906" w:rsidRPr="008A21FC" w:rsidRDefault="009B4906" w:rsidP="00590F46">
      <w:pPr>
        <w:numPr>
          <w:ilvl w:val="1"/>
          <w:numId w:val="9"/>
        </w:numPr>
        <w:tabs>
          <w:tab w:val="clear" w:pos="2160"/>
          <w:tab w:val="num" w:pos="0"/>
          <w:tab w:val="left" w:pos="1080"/>
          <w:tab w:val="left" w:pos="1620"/>
        </w:tabs>
        <w:ind w:left="0" w:firstLine="720"/>
        <w:jc w:val="both"/>
      </w:pPr>
      <w:r w:rsidRPr="008A21FC">
        <w:t>заключает трудовые договоры (соглашения) с работниками Общества;</w:t>
      </w:r>
    </w:p>
    <w:p w:rsidR="009B4906" w:rsidRPr="008A21FC" w:rsidRDefault="009B4906" w:rsidP="00590F46">
      <w:pPr>
        <w:numPr>
          <w:ilvl w:val="1"/>
          <w:numId w:val="9"/>
        </w:numPr>
        <w:tabs>
          <w:tab w:val="clear" w:pos="2160"/>
          <w:tab w:val="num" w:pos="0"/>
          <w:tab w:val="left" w:pos="1080"/>
          <w:tab w:val="left" w:pos="1620"/>
        </w:tabs>
        <w:ind w:left="0" w:firstLine="720"/>
        <w:jc w:val="both"/>
      </w:pPr>
      <w:r w:rsidRPr="008A21FC">
        <w:t>поощряет работников Общества,  а также налагает на них взыскания;</w:t>
      </w:r>
    </w:p>
    <w:p w:rsidR="009B4906" w:rsidRPr="008A21FC" w:rsidRDefault="009B4906" w:rsidP="00590F46">
      <w:pPr>
        <w:numPr>
          <w:ilvl w:val="1"/>
          <w:numId w:val="9"/>
        </w:numPr>
        <w:tabs>
          <w:tab w:val="clear" w:pos="2160"/>
          <w:tab w:val="num" w:pos="0"/>
          <w:tab w:val="left" w:pos="1080"/>
          <w:tab w:val="left" w:pos="1620"/>
        </w:tabs>
        <w:ind w:left="0" w:firstLine="720"/>
        <w:jc w:val="both"/>
      </w:pPr>
      <w:r w:rsidRPr="008A21FC">
        <w:t>обеспечивает создание благоприятных и безопасных условий труда для работников Общества;</w:t>
      </w:r>
    </w:p>
    <w:p w:rsidR="009B4906" w:rsidRPr="008A21FC" w:rsidRDefault="009B4906" w:rsidP="00590F46">
      <w:pPr>
        <w:numPr>
          <w:ilvl w:val="1"/>
          <w:numId w:val="9"/>
        </w:numPr>
        <w:tabs>
          <w:tab w:val="clear" w:pos="2160"/>
          <w:tab w:val="num" w:pos="0"/>
          <w:tab w:val="left" w:pos="1080"/>
          <w:tab w:val="left" w:pos="1620"/>
        </w:tabs>
        <w:ind w:left="0" w:firstLine="720"/>
        <w:jc w:val="both"/>
      </w:pPr>
      <w:r w:rsidRPr="008A21FC">
        <w:t>обеспечивает выполнение обязательств Общества перед бюджетом и контрагентами по договорам Общества;</w:t>
      </w:r>
    </w:p>
    <w:p w:rsidR="009B4906" w:rsidRPr="008A21FC" w:rsidRDefault="009B4906" w:rsidP="00590F46">
      <w:pPr>
        <w:numPr>
          <w:ilvl w:val="1"/>
          <w:numId w:val="9"/>
        </w:numPr>
        <w:tabs>
          <w:tab w:val="clear" w:pos="2160"/>
          <w:tab w:val="num" w:pos="0"/>
          <w:tab w:val="left" w:pos="1080"/>
          <w:tab w:val="left" w:pos="1620"/>
        </w:tabs>
        <w:ind w:left="0" w:firstLine="720"/>
        <w:jc w:val="both"/>
      </w:pPr>
      <w:r w:rsidRPr="008A21FC">
        <w:t>осуществляет контроль за рациональным и экономным использованием материальных, трудовых и финансовых ресурсов;</w:t>
      </w:r>
    </w:p>
    <w:p w:rsidR="009B4906" w:rsidRPr="008A21FC" w:rsidRDefault="009B4906" w:rsidP="00590F46">
      <w:pPr>
        <w:numPr>
          <w:ilvl w:val="1"/>
          <w:numId w:val="9"/>
        </w:numPr>
        <w:tabs>
          <w:tab w:val="clear" w:pos="2160"/>
          <w:tab w:val="num" w:pos="0"/>
          <w:tab w:val="left" w:pos="1080"/>
          <w:tab w:val="left" w:pos="1620"/>
        </w:tabs>
        <w:ind w:left="0" w:firstLine="720"/>
        <w:jc w:val="both"/>
      </w:pPr>
      <w:r w:rsidRPr="008A21FC">
        <w:t>организует защиту конфиденциальной информации Общества;</w:t>
      </w:r>
    </w:p>
    <w:p w:rsidR="009B4906" w:rsidRPr="008A21FC" w:rsidRDefault="009B4906" w:rsidP="00590F46">
      <w:pPr>
        <w:numPr>
          <w:ilvl w:val="1"/>
          <w:numId w:val="9"/>
        </w:numPr>
        <w:tabs>
          <w:tab w:val="clear" w:pos="2160"/>
          <w:tab w:val="num" w:pos="0"/>
          <w:tab w:val="left" w:pos="1080"/>
          <w:tab w:val="left" w:pos="1620"/>
        </w:tabs>
        <w:ind w:left="0" w:firstLine="720"/>
        <w:jc w:val="both"/>
      </w:pPr>
      <w:r w:rsidRPr="008A21FC">
        <w:t>представляет на рассмотрение совета директоров Общества отчеты о финансово-хозяйственной деятельности дочерних и зависимых обществ, акциями (долями) которых владеет Общество, а также информацию о других организациях, в которых участвует Общество;</w:t>
      </w:r>
    </w:p>
    <w:p w:rsidR="009B4906" w:rsidRPr="008A21FC" w:rsidRDefault="009B4906" w:rsidP="00590F46">
      <w:pPr>
        <w:numPr>
          <w:ilvl w:val="1"/>
          <w:numId w:val="9"/>
        </w:numPr>
        <w:tabs>
          <w:tab w:val="clear" w:pos="2160"/>
          <w:tab w:val="num" w:pos="0"/>
          <w:tab w:val="left" w:pos="1080"/>
          <w:tab w:val="left" w:pos="1620"/>
        </w:tabs>
        <w:ind w:left="0" w:firstLine="720"/>
        <w:jc w:val="both"/>
      </w:pPr>
      <w:r w:rsidRPr="008A21FC">
        <w:t>представляет на рассмотрение совета директоров Общества отчеты и документы, рассмотрение (утверждение, одобрение) которых осуществляется советом директоров, а также отчеты и документы, определяемые на основании отдельного решения совета директоров Общества;</w:t>
      </w:r>
    </w:p>
    <w:p w:rsidR="009B4906" w:rsidRPr="008A21FC" w:rsidRDefault="009B4906" w:rsidP="00590F46">
      <w:pPr>
        <w:numPr>
          <w:ilvl w:val="1"/>
          <w:numId w:val="9"/>
        </w:numPr>
        <w:tabs>
          <w:tab w:val="clear" w:pos="2160"/>
          <w:tab w:val="num" w:pos="0"/>
          <w:tab w:val="left" w:pos="1080"/>
          <w:tab w:val="left" w:pos="1620"/>
        </w:tabs>
        <w:ind w:left="0" w:firstLine="720"/>
        <w:jc w:val="both"/>
      </w:pPr>
      <w:r w:rsidRPr="008A21FC">
        <w:t xml:space="preserve">представляет на рассмотрение совету директоров Общества  годовой отчет, бухгалтерский баланс, </w:t>
      </w:r>
      <w:r w:rsidR="00CB4549" w:rsidRPr="008A21FC">
        <w:t xml:space="preserve">рекомендации по </w:t>
      </w:r>
      <w:r w:rsidRPr="008A21FC">
        <w:t>распределени</w:t>
      </w:r>
      <w:r w:rsidR="00CB4549" w:rsidRPr="008A21FC">
        <w:t>ю</w:t>
      </w:r>
      <w:r w:rsidRPr="008A21FC">
        <w:t xml:space="preserve"> прибыли и убытков Общества;</w:t>
      </w:r>
    </w:p>
    <w:p w:rsidR="009B4906" w:rsidRPr="008A21FC" w:rsidRDefault="009B4906" w:rsidP="00590F46">
      <w:pPr>
        <w:numPr>
          <w:ilvl w:val="1"/>
          <w:numId w:val="30"/>
        </w:numPr>
        <w:tabs>
          <w:tab w:val="clear" w:pos="2160"/>
          <w:tab w:val="num" w:pos="0"/>
          <w:tab w:val="left" w:pos="1080"/>
          <w:tab w:val="left" w:pos="1620"/>
        </w:tabs>
        <w:ind w:left="0" w:firstLine="720"/>
        <w:jc w:val="both"/>
      </w:pPr>
      <w:r w:rsidRPr="008A21FC">
        <w:t>в пределах своей компетенции обеспечивает соблюдение законности в деятельности Общества;</w:t>
      </w:r>
    </w:p>
    <w:p w:rsidR="009B4906" w:rsidRPr="008A21FC" w:rsidRDefault="009B4906" w:rsidP="00590F46">
      <w:pPr>
        <w:numPr>
          <w:ilvl w:val="1"/>
          <w:numId w:val="30"/>
        </w:numPr>
        <w:tabs>
          <w:tab w:val="clear" w:pos="2160"/>
          <w:tab w:val="num" w:pos="0"/>
          <w:tab w:val="left" w:pos="1080"/>
          <w:tab w:val="left" w:pos="1620"/>
        </w:tabs>
        <w:ind w:left="0" w:firstLine="720"/>
        <w:jc w:val="both"/>
      </w:pPr>
      <w:r w:rsidRPr="008A21FC">
        <w:t>решает иные вопросы текущей деятельности Общества, за исключением вопросов, отнесенных к ком</w:t>
      </w:r>
      <w:r w:rsidR="00E914B4" w:rsidRPr="008A21FC">
        <w:t>петенции общего собрания акционеров и</w:t>
      </w:r>
      <w:r w:rsidRPr="008A21FC">
        <w:t xml:space="preserve"> совета директоров Общества</w:t>
      </w:r>
      <w:r w:rsidR="00E914B4" w:rsidRPr="008A21FC">
        <w:t>.</w:t>
      </w:r>
    </w:p>
    <w:p w:rsidR="009B4906" w:rsidRPr="008A21FC" w:rsidRDefault="009B4906" w:rsidP="00590F46">
      <w:pPr>
        <w:tabs>
          <w:tab w:val="left" w:pos="1620"/>
        </w:tabs>
        <w:ind w:firstLine="720"/>
        <w:jc w:val="both"/>
        <w:rPr>
          <w:b/>
        </w:rPr>
      </w:pPr>
    </w:p>
    <w:p w:rsidR="009B4906" w:rsidRPr="008A21FC" w:rsidRDefault="009B4906" w:rsidP="00AE1528">
      <w:pPr>
        <w:tabs>
          <w:tab w:val="left" w:pos="1620"/>
        </w:tabs>
        <w:jc w:val="center"/>
        <w:rPr>
          <w:b/>
        </w:rPr>
      </w:pPr>
      <w:r w:rsidRPr="008A21FC">
        <w:rPr>
          <w:b/>
        </w:rPr>
        <w:t>8.4. Управляющая организация.</w:t>
      </w:r>
    </w:p>
    <w:p w:rsidR="00164550" w:rsidRPr="008A21FC" w:rsidRDefault="00164550" w:rsidP="00590F46">
      <w:pPr>
        <w:tabs>
          <w:tab w:val="left" w:pos="1620"/>
        </w:tabs>
        <w:ind w:firstLine="720"/>
        <w:jc w:val="both"/>
        <w:rPr>
          <w:b/>
        </w:rPr>
      </w:pPr>
    </w:p>
    <w:p w:rsidR="009B4906" w:rsidRPr="008A21FC" w:rsidRDefault="009B4906" w:rsidP="00590F46">
      <w:pPr>
        <w:tabs>
          <w:tab w:val="left" w:pos="1620"/>
        </w:tabs>
        <w:ind w:firstLine="720"/>
        <w:jc w:val="both"/>
      </w:pPr>
      <w:r w:rsidRPr="008A21FC">
        <w:lastRenderedPageBreak/>
        <w:t xml:space="preserve">8.4.1. По решению </w:t>
      </w:r>
      <w:r w:rsidR="00AD5285" w:rsidRPr="008A21FC">
        <w:t xml:space="preserve">общего </w:t>
      </w:r>
      <w:proofErr w:type="gramStart"/>
      <w:r w:rsidR="00AD5285" w:rsidRPr="008A21FC">
        <w:t>собрания акционеров</w:t>
      </w:r>
      <w:r w:rsidRPr="008A21FC">
        <w:t xml:space="preserve"> полномочия единоличного исполнительного органа Общества</w:t>
      </w:r>
      <w:proofErr w:type="gramEnd"/>
      <w:r w:rsidRPr="008A21FC">
        <w:t xml:space="preserve"> могут быть переданы управляющей организации.</w:t>
      </w:r>
    </w:p>
    <w:p w:rsidR="009B4906" w:rsidRPr="008A21FC" w:rsidRDefault="00D639EB" w:rsidP="00590F46">
      <w:pPr>
        <w:tabs>
          <w:tab w:val="num" w:pos="1620"/>
        </w:tabs>
        <w:ind w:firstLine="720"/>
        <w:jc w:val="both"/>
      </w:pPr>
      <w:r w:rsidRPr="008A21FC">
        <w:t xml:space="preserve">8.4.2. </w:t>
      </w:r>
      <w:r w:rsidR="00AD5285" w:rsidRPr="008A21FC">
        <w:t>Общее собрание акционеров</w:t>
      </w:r>
      <w:r w:rsidR="009B4906" w:rsidRPr="008A21FC">
        <w:t xml:space="preserve"> Общества вправе в любое время принять решение о досрочном прекращении полномочий управляющей организации.</w:t>
      </w:r>
    </w:p>
    <w:p w:rsidR="00D639EB" w:rsidRPr="008A21FC" w:rsidRDefault="00D639EB" w:rsidP="00590F46">
      <w:pPr>
        <w:pStyle w:val="a7"/>
      </w:pPr>
      <w:r w:rsidRPr="008A21FC">
        <w:t xml:space="preserve">8.4.3. </w:t>
      </w:r>
      <w:r w:rsidR="009B4906" w:rsidRPr="008A21FC">
        <w:t>В случае передачи полномочий генерального директора Общества управляющей организации, ее положение, полномочия, права и обязанности определяются законодательством, иными правовыми актами РФ и д</w:t>
      </w:r>
      <w:r w:rsidR="00164550" w:rsidRPr="008A21FC">
        <w:t>оговором</w:t>
      </w:r>
      <w:r w:rsidR="009B4906" w:rsidRPr="008A21FC">
        <w:t>, заключаемым с не</w:t>
      </w:r>
      <w:r w:rsidR="00164550" w:rsidRPr="008A21FC">
        <w:t xml:space="preserve">й Обществом. </w:t>
      </w:r>
    </w:p>
    <w:p w:rsidR="001F054F" w:rsidRPr="008A21FC" w:rsidRDefault="001F054F" w:rsidP="00590F46">
      <w:pPr>
        <w:pStyle w:val="a7"/>
      </w:pPr>
      <w:r w:rsidRPr="008A21FC">
        <w:t>8.4.4</w:t>
      </w:r>
      <w:r w:rsidR="00D639EB" w:rsidRPr="008A21FC">
        <w:t xml:space="preserve">. </w:t>
      </w:r>
      <w:r w:rsidR="00164550" w:rsidRPr="008A21FC">
        <w:t xml:space="preserve">Договор </w:t>
      </w:r>
      <w:r w:rsidR="009B4906" w:rsidRPr="008A21FC">
        <w:t xml:space="preserve">с управляющей организацией от имени Общества подписывается председателем совета директоров Общества или лицом, уполномоченным советом директоров Общества. </w:t>
      </w:r>
    </w:p>
    <w:p w:rsidR="009B4906" w:rsidRPr="008A21FC" w:rsidRDefault="001F054F" w:rsidP="00590F46">
      <w:pPr>
        <w:pStyle w:val="a7"/>
      </w:pPr>
      <w:r w:rsidRPr="008A21FC">
        <w:t>8.4.5.</w:t>
      </w:r>
      <w:r w:rsidR="009B4906" w:rsidRPr="008A21FC">
        <w:t xml:space="preserve">Условия договора с управляющей организацией, в том числе в части срока ее полномочий и размера оплаты услуг управляющей организации, определяются советом директоров Общества. </w:t>
      </w:r>
    </w:p>
    <w:p w:rsidR="00164550" w:rsidRPr="008A21FC" w:rsidRDefault="00164550" w:rsidP="00590F46">
      <w:pPr>
        <w:pStyle w:val="a7"/>
      </w:pPr>
    </w:p>
    <w:p w:rsidR="009B4906" w:rsidRPr="008A21FC" w:rsidRDefault="00F1601B" w:rsidP="00590F46">
      <w:pPr>
        <w:pStyle w:val="10"/>
        <w:ind w:firstLine="0"/>
      </w:pPr>
      <w:bookmarkStart w:id="3" w:name="_Toc109722351"/>
      <w:r w:rsidRPr="008A21FC">
        <w:t>9</w:t>
      </w:r>
      <w:r w:rsidR="009B4906" w:rsidRPr="008A21FC">
        <w:t>. Имущество Общества</w:t>
      </w:r>
      <w:bookmarkEnd w:id="3"/>
      <w:r w:rsidR="009B4906" w:rsidRPr="008A21FC">
        <w:t>.</w:t>
      </w:r>
    </w:p>
    <w:p w:rsidR="009B4906" w:rsidRPr="008A21FC" w:rsidRDefault="009B4906" w:rsidP="00590F46"/>
    <w:p w:rsidR="009B4906" w:rsidRPr="008A21FC" w:rsidRDefault="00F1601B" w:rsidP="00590F46">
      <w:pPr>
        <w:ind w:firstLine="709"/>
        <w:jc w:val="both"/>
      </w:pPr>
      <w:r w:rsidRPr="008A21FC">
        <w:t>9</w:t>
      </w:r>
      <w:r w:rsidR="009B4906" w:rsidRPr="008A21FC">
        <w:t>.1. Общество является собственником принадлежащего ему имущества, включая имущество, переданное ему а</w:t>
      </w:r>
      <w:r w:rsidRPr="008A21FC">
        <w:t>кционерами.</w:t>
      </w:r>
    </w:p>
    <w:p w:rsidR="009B4906" w:rsidRPr="008A21FC" w:rsidRDefault="00F1601B" w:rsidP="00590F46">
      <w:pPr>
        <w:ind w:firstLine="709"/>
        <w:jc w:val="both"/>
      </w:pPr>
      <w:r w:rsidRPr="008A21FC">
        <w:t>9</w:t>
      </w:r>
      <w:r w:rsidR="009B4906" w:rsidRPr="008A21FC">
        <w:t xml:space="preserve">.2. Общество осуществляет свободное владение, пользование и распоряжение находящимся в его собственности имуществом, с учетом ограничений установленных законодательством, иными правовыми актами РФ и настоящим уставом. </w:t>
      </w:r>
    </w:p>
    <w:p w:rsidR="009B4906" w:rsidRPr="008A21FC" w:rsidRDefault="00F1601B" w:rsidP="00590F46">
      <w:pPr>
        <w:ind w:firstLine="709"/>
        <w:jc w:val="both"/>
      </w:pPr>
      <w:r w:rsidRPr="008A21FC">
        <w:t>9</w:t>
      </w:r>
      <w:r w:rsidR="009B4906" w:rsidRPr="008A21FC">
        <w:t>.3. Имущество Общества составляют основные фонды и оборотные средства, а также иное имущество, стоимость которого отражается на его самостоятельном балансе. Источники образования имущества, доходы, балансовая и чистая прибыль Общества формируются в порядке, предусмотренном законодательством Российской Федерации.</w:t>
      </w:r>
    </w:p>
    <w:p w:rsidR="009B4906" w:rsidRPr="008A21FC" w:rsidRDefault="00F1601B" w:rsidP="00590F46">
      <w:pPr>
        <w:ind w:firstLine="709"/>
        <w:jc w:val="both"/>
        <w:rPr>
          <w:i/>
        </w:rPr>
      </w:pPr>
      <w:r w:rsidRPr="008A21FC">
        <w:t>9</w:t>
      </w:r>
      <w:r w:rsidR="009B4906" w:rsidRPr="008A21FC">
        <w:t xml:space="preserve">.4. В Обществе создается резервный фонд в размере </w:t>
      </w:r>
      <w:r w:rsidR="00122C6C">
        <w:t xml:space="preserve">  </w:t>
      </w:r>
      <w:r w:rsidR="00F50241">
        <w:t>15 (пятнадцати</w:t>
      </w:r>
      <w:r w:rsidR="00F50241" w:rsidRPr="008A21FC">
        <w:t xml:space="preserve">) </w:t>
      </w:r>
      <w:r w:rsidR="009B4906" w:rsidRPr="008A21FC">
        <w:t>процентов от уставного капитала Общества</w:t>
      </w:r>
      <w:r w:rsidR="009B4906" w:rsidRPr="008A21FC">
        <w:rPr>
          <w:i/>
        </w:rPr>
        <w:t>.</w:t>
      </w:r>
    </w:p>
    <w:p w:rsidR="009B4906" w:rsidRPr="008A21FC" w:rsidRDefault="009B4906" w:rsidP="00590F46">
      <w:pPr>
        <w:ind w:firstLine="709"/>
        <w:jc w:val="both"/>
        <w:rPr>
          <w:i/>
        </w:rPr>
      </w:pPr>
      <w:r w:rsidRPr="008A21FC">
        <w:t xml:space="preserve">Резервный фонд Общества формируется путем обязательных ежегодных отчислений в размере </w:t>
      </w:r>
      <w:r w:rsidR="00F50241">
        <w:t>15 (пятнадцати</w:t>
      </w:r>
      <w:r w:rsidRPr="008A21FC">
        <w:t>) процентов от чистой прибыли Общ</w:t>
      </w:r>
      <w:r w:rsidR="00F1601B" w:rsidRPr="008A21FC">
        <w:t>ества</w:t>
      </w:r>
      <w:r w:rsidRPr="008A21FC">
        <w:rPr>
          <w:i/>
        </w:rPr>
        <w:t>.</w:t>
      </w:r>
    </w:p>
    <w:p w:rsidR="009B4906" w:rsidRPr="008A21FC" w:rsidRDefault="009B4906" w:rsidP="00590F46">
      <w:pPr>
        <w:ind w:firstLine="709"/>
        <w:jc w:val="both"/>
      </w:pPr>
      <w:r w:rsidRPr="008A21FC">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9B4906" w:rsidRPr="008A21FC" w:rsidRDefault="009B4906" w:rsidP="00590F46">
      <w:pPr>
        <w:ind w:firstLine="709"/>
        <w:jc w:val="both"/>
      </w:pPr>
      <w:r w:rsidRPr="008A21FC">
        <w:t>Резервный фонд не может быть использован для иных целей.</w:t>
      </w:r>
    </w:p>
    <w:p w:rsidR="009B4906" w:rsidRPr="008A21FC" w:rsidRDefault="009B4906" w:rsidP="00590F46">
      <w:pPr>
        <w:ind w:firstLine="709"/>
        <w:jc w:val="both"/>
      </w:pPr>
      <w:r w:rsidRPr="008A21FC">
        <w:t>Средства резервного фонда используются по решению совета директоров Общества.</w:t>
      </w:r>
    </w:p>
    <w:p w:rsidR="009B4906" w:rsidRPr="008A21FC" w:rsidRDefault="009B4906" w:rsidP="00590F46">
      <w:pPr>
        <w:ind w:firstLine="709"/>
        <w:jc w:val="both"/>
      </w:pPr>
      <w:r w:rsidRPr="008A21FC">
        <w:t>Общество вправе образовывать иные фонды, положения о которых утвержд</w:t>
      </w:r>
      <w:r w:rsidR="00A70BA0" w:rsidRPr="008A21FC">
        <w:t xml:space="preserve">аются </w:t>
      </w:r>
      <w:r w:rsidRPr="008A21FC">
        <w:t>совет</w:t>
      </w:r>
      <w:r w:rsidR="00314D82" w:rsidRPr="008A21FC">
        <w:t>ом</w:t>
      </w:r>
      <w:r w:rsidRPr="008A21FC">
        <w:t xml:space="preserve"> директоров Общества.</w:t>
      </w:r>
    </w:p>
    <w:p w:rsidR="009B4906" w:rsidRPr="008A21FC" w:rsidRDefault="00F1601B" w:rsidP="00590F46">
      <w:pPr>
        <w:pStyle w:val="3"/>
        <w:rPr>
          <w:color w:val="auto"/>
        </w:rPr>
      </w:pPr>
      <w:r w:rsidRPr="008A21FC">
        <w:rPr>
          <w:color w:val="auto"/>
        </w:rPr>
        <w:t>9</w:t>
      </w:r>
      <w:r w:rsidR="009B4906" w:rsidRPr="008A21FC">
        <w:rPr>
          <w:color w:val="auto"/>
        </w:rPr>
        <w:t>.</w:t>
      </w:r>
      <w:r w:rsidR="00AD5285" w:rsidRPr="008A21FC">
        <w:rPr>
          <w:color w:val="auto"/>
        </w:rPr>
        <w:t>5</w:t>
      </w:r>
      <w:r w:rsidR="009B4906" w:rsidRPr="008A21FC">
        <w:rPr>
          <w:color w:val="auto"/>
        </w:rPr>
        <w:t xml:space="preserve">. Для определения рыночной стоимости </w:t>
      </w:r>
      <w:r w:rsidR="006062E0" w:rsidRPr="008A21FC">
        <w:rPr>
          <w:color w:val="auto"/>
        </w:rPr>
        <w:t xml:space="preserve">приобретаемого/отчуждаемого </w:t>
      </w:r>
      <w:r w:rsidR="009B4906" w:rsidRPr="008A21FC">
        <w:rPr>
          <w:color w:val="auto"/>
        </w:rPr>
        <w:t>имущества</w:t>
      </w:r>
      <w:r w:rsidR="006062E0" w:rsidRPr="008A21FC">
        <w:rPr>
          <w:color w:val="auto"/>
        </w:rPr>
        <w:t xml:space="preserve"> (имущественных прав)</w:t>
      </w:r>
      <w:r w:rsidR="009B4906" w:rsidRPr="008A21FC">
        <w:rPr>
          <w:color w:val="auto"/>
        </w:rPr>
        <w:t xml:space="preserve"> может быть привлечен независимый оценщик.</w:t>
      </w:r>
    </w:p>
    <w:p w:rsidR="009B4906" w:rsidRPr="008A21FC" w:rsidRDefault="009B4906" w:rsidP="00590F46">
      <w:pPr>
        <w:pStyle w:val="3"/>
        <w:rPr>
          <w:color w:val="auto"/>
        </w:rPr>
      </w:pPr>
      <w:r w:rsidRPr="008A21FC">
        <w:rPr>
          <w:color w:val="auto"/>
        </w:rPr>
        <w:t>Привлечение независимого оценщика является обязательным для определения цены выкупа Обществом у акционеров принадлежащих им акций в соответствии со ст. 76 Федерального закона «Об акционерных обществах», а также в иных случаях, предусмотренных Федеральным законом «Об акционерных обществах» и настоящим уставом.</w:t>
      </w:r>
    </w:p>
    <w:p w:rsidR="009B4906" w:rsidRPr="008A21FC" w:rsidRDefault="009B4906" w:rsidP="00590F46">
      <w:pPr>
        <w:ind w:firstLine="709"/>
        <w:jc w:val="both"/>
      </w:pPr>
      <w:r w:rsidRPr="008A21FC">
        <w:t>В случае определения цены размещения ценных бумаг, цена покупки или цена спроса и цена предложения которых регулярно опубликовываются в печати, привлечение независимого оценщика необязательно, а для определения рыночной стоимости таких ценных бумаг должна быть принята во внимание эта цена покупки или цена спроса и цена предложения.</w:t>
      </w:r>
    </w:p>
    <w:p w:rsidR="009B4906" w:rsidRPr="008A21FC" w:rsidRDefault="009B4906" w:rsidP="00590F46">
      <w:pPr>
        <w:pStyle w:val="11"/>
        <w:tabs>
          <w:tab w:val="left" w:pos="1080"/>
          <w:tab w:val="left" w:pos="1980"/>
        </w:tabs>
        <w:spacing w:before="0" w:after="0"/>
        <w:rPr>
          <w:rFonts w:ascii="Times New Roman" w:hAnsi="Times New Roman"/>
          <w:color w:val="auto"/>
          <w:sz w:val="24"/>
        </w:rPr>
      </w:pPr>
    </w:p>
    <w:p w:rsidR="009B4906" w:rsidRPr="008A21FC" w:rsidRDefault="009B4906" w:rsidP="00590F46">
      <w:pPr>
        <w:pStyle w:val="10"/>
        <w:ind w:firstLine="0"/>
      </w:pPr>
      <w:r w:rsidRPr="008A21FC">
        <w:t>1</w:t>
      </w:r>
      <w:r w:rsidR="00AD5285" w:rsidRPr="008A21FC">
        <w:t>0</w:t>
      </w:r>
      <w:r w:rsidRPr="008A21FC">
        <w:t>. Контроль за финансово - хозяйственной деятельностью Общества.</w:t>
      </w:r>
    </w:p>
    <w:p w:rsidR="009B4906" w:rsidRPr="008A21FC" w:rsidRDefault="009B4906" w:rsidP="00590F46">
      <w:pPr>
        <w:tabs>
          <w:tab w:val="left" w:pos="1080"/>
        </w:tabs>
        <w:jc w:val="both"/>
      </w:pPr>
    </w:p>
    <w:p w:rsidR="009B4906" w:rsidRPr="008A21FC" w:rsidRDefault="009B4906" w:rsidP="00AE1528">
      <w:pPr>
        <w:tabs>
          <w:tab w:val="left" w:pos="1080"/>
        </w:tabs>
        <w:jc w:val="center"/>
        <w:rPr>
          <w:b/>
        </w:rPr>
      </w:pPr>
      <w:r w:rsidRPr="008A21FC">
        <w:rPr>
          <w:b/>
        </w:rPr>
        <w:t>1</w:t>
      </w:r>
      <w:r w:rsidR="00AD5285" w:rsidRPr="008A21FC">
        <w:rPr>
          <w:b/>
        </w:rPr>
        <w:t>0</w:t>
      </w:r>
      <w:r w:rsidRPr="008A21FC">
        <w:rPr>
          <w:b/>
        </w:rPr>
        <w:t>.1. Ревиз</w:t>
      </w:r>
      <w:r w:rsidR="0023459B">
        <w:rPr>
          <w:b/>
        </w:rPr>
        <w:t>ионная комиссия</w:t>
      </w:r>
      <w:r w:rsidRPr="008A21FC">
        <w:rPr>
          <w:b/>
        </w:rPr>
        <w:t xml:space="preserve"> Общества.</w:t>
      </w:r>
    </w:p>
    <w:p w:rsidR="0032300F" w:rsidRPr="008A21FC" w:rsidRDefault="0032300F" w:rsidP="00590F46">
      <w:pPr>
        <w:tabs>
          <w:tab w:val="left" w:pos="1080"/>
        </w:tabs>
        <w:ind w:firstLine="720"/>
        <w:jc w:val="both"/>
        <w:rPr>
          <w:b/>
        </w:rPr>
      </w:pPr>
    </w:p>
    <w:p w:rsidR="0019701A" w:rsidRPr="0020359B" w:rsidRDefault="0019701A" w:rsidP="0019701A">
      <w:pPr>
        <w:tabs>
          <w:tab w:val="left" w:pos="1080"/>
        </w:tabs>
        <w:ind w:firstLine="720"/>
        <w:jc w:val="both"/>
      </w:pPr>
      <w:r>
        <w:t>10</w:t>
      </w:r>
      <w:r w:rsidRPr="0020359B">
        <w:t xml:space="preserve">.1.1. </w:t>
      </w:r>
      <w:proofErr w:type="gramStart"/>
      <w:r w:rsidRPr="0020359B">
        <w:t>Контроль за</w:t>
      </w:r>
      <w:proofErr w:type="gramEnd"/>
      <w:r w:rsidRPr="0020359B">
        <w:t xml:space="preserve"> финансово-хозяйственной деятельностью Общества осуществляется ревизионной комиссией.</w:t>
      </w:r>
    </w:p>
    <w:p w:rsidR="0019701A" w:rsidRPr="0020359B" w:rsidRDefault="0019701A" w:rsidP="0019701A">
      <w:pPr>
        <w:ind w:firstLine="709"/>
        <w:jc w:val="both"/>
      </w:pPr>
      <w:r>
        <w:t>10</w:t>
      </w:r>
      <w:r w:rsidRPr="0020359B">
        <w:t xml:space="preserve">.1.2. Ревизионная комиссия Общества избирается общим собранием акционеров Общества на срок, установленный Федеральным законом «Об акционерных обществах».  </w:t>
      </w:r>
    </w:p>
    <w:p w:rsidR="0019701A" w:rsidRPr="0020359B" w:rsidRDefault="0019701A" w:rsidP="0019701A">
      <w:pPr>
        <w:ind w:firstLine="709"/>
        <w:jc w:val="both"/>
      </w:pPr>
      <w:r w:rsidRPr="0020359B">
        <w:t>Количественный состав ревизионной комиссии Общества составляет не менее 3 (трех) членов.</w:t>
      </w:r>
    </w:p>
    <w:p w:rsidR="0019701A" w:rsidRPr="0020359B" w:rsidRDefault="0019701A" w:rsidP="0019701A">
      <w:pPr>
        <w:ind w:firstLine="709"/>
        <w:jc w:val="both"/>
      </w:pPr>
      <w:r>
        <w:t>10</w:t>
      </w:r>
      <w:r w:rsidRPr="0020359B">
        <w:t xml:space="preserve">.1.3. </w:t>
      </w:r>
      <w:r>
        <w:t>Ч</w:t>
      </w:r>
      <w:r w:rsidRPr="0020359B">
        <w:t>лены ревизионной комиссии Общества не могут одновременно занимать иные должности в органах управления Общества.</w:t>
      </w:r>
    </w:p>
    <w:p w:rsidR="0019701A" w:rsidRPr="0020359B" w:rsidRDefault="0019701A" w:rsidP="0019701A">
      <w:pPr>
        <w:ind w:firstLine="709"/>
        <w:jc w:val="both"/>
      </w:pPr>
      <w:r>
        <w:t>10</w:t>
      </w:r>
      <w:r w:rsidRPr="0020359B">
        <w:t>.1.4. Полномочия отдельных членов или всего состава ревизионной комиссии Общества могут быть прекращены досрочно решением общего собрания акционеров Общества.</w:t>
      </w:r>
    </w:p>
    <w:p w:rsidR="0019701A" w:rsidRPr="0020359B" w:rsidRDefault="0019701A" w:rsidP="0019701A">
      <w:pPr>
        <w:ind w:firstLine="708"/>
        <w:jc w:val="both"/>
        <w:rPr>
          <w:b/>
        </w:rPr>
      </w:pPr>
      <w:r>
        <w:t>10</w:t>
      </w:r>
      <w:r w:rsidRPr="0020359B">
        <w:t>.1.5. К компетенции ревизионной комиссии Общества относится:</w:t>
      </w:r>
    </w:p>
    <w:p w:rsidR="0019701A" w:rsidRPr="0020359B" w:rsidRDefault="0019701A" w:rsidP="0019701A">
      <w:pPr>
        <w:numPr>
          <w:ilvl w:val="0"/>
          <w:numId w:val="8"/>
        </w:numPr>
        <w:ind w:left="0" w:firstLine="720"/>
        <w:jc w:val="both"/>
      </w:pPr>
      <w:r w:rsidRPr="0020359B">
        <w:t>проведение документальных проверок (ревизий) финансово-хозяйственной деятельности Общества;</w:t>
      </w:r>
    </w:p>
    <w:p w:rsidR="0019701A" w:rsidRPr="0020359B" w:rsidRDefault="0019701A" w:rsidP="0019701A">
      <w:pPr>
        <w:numPr>
          <w:ilvl w:val="0"/>
          <w:numId w:val="8"/>
        </w:numPr>
        <w:ind w:left="0" w:firstLine="720"/>
        <w:jc w:val="both"/>
      </w:pPr>
      <w:r w:rsidRPr="0020359B">
        <w:t>проверка (ревизия)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p>
    <w:p w:rsidR="0019701A" w:rsidRPr="0020359B" w:rsidRDefault="0019701A" w:rsidP="0019701A">
      <w:pPr>
        <w:numPr>
          <w:ilvl w:val="0"/>
          <w:numId w:val="8"/>
        </w:numPr>
        <w:ind w:left="0" w:firstLine="720"/>
        <w:jc w:val="both"/>
      </w:pPr>
      <w:r w:rsidRPr="0020359B">
        <w:t>анализ правильности и полноты ведения бухгалтерского, налогового, управленческого и статистического учета;</w:t>
      </w:r>
    </w:p>
    <w:p w:rsidR="0019701A" w:rsidRPr="0020359B" w:rsidRDefault="0019701A" w:rsidP="0019701A">
      <w:pPr>
        <w:numPr>
          <w:ilvl w:val="0"/>
          <w:numId w:val="8"/>
        </w:numPr>
        <w:ind w:left="0" w:firstLine="720"/>
        <w:jc w:val="both"/>
      </w:pPr>
      <w:r w:rsidRPr="0020359B">
        <w:t>подтверждение достоверности данных, включаемых в годовые отчеты общества, годовую бухгалтерскую отчетность, отчетов о прибылях и убытках (счетов прибылей и убытков), распределения прибыли и убытков Общества, отчетной документации для налоговых и иных органов государственного власти;</w:t>
      </w:r>
    </w:p>
    <w:p w:rsidR="0019701A" w:rsidRPr="0020359B" w:rsidRDefault="0019701A" w:rsidP="0019701A">
      <w:pPr>
        <w:numPr>
          <w:ilvl w:val="0"/>
          <w:numId w:val="8"/>
        </w:numPr>
        <w:ind w:left="0" w:firstLine="720"/>
        <w:jc w:val="both"/>
      </w:pPr>
      <w:r w:rsidRPr="0020359B">
        <w:t>выявление фактов нарушения установленного нормативными правовыми актами РФ порядка ведения бухгалтерского учета и представления финансовой отчетности;</w:t>
      </w:r>
    </w:p>
    <w:p w:rsidR="0019701A" w:rsidRPr="0020359B" w:rsidRDefault="0019701A" w:rsidP="0019701A">
      <w:pPr>
        <w:numPr>
          <w:ilvl w:val="0"/>
          <w:numId w:val="8"/>
        </w:numPr>
        <w:ind w:left="0" w:firstLine="720"/>
        <w:jc w:val="both"/>
      </w:pPr>
      <w:r w:rsidRPr="0020359B">
        <w:t>проверка (ревизия) своевременности и правильности платежей, осуществляемых поставщикам продукции и услуг, платежей в бюджет, начисления и выплат дивидендов, погашения иных обязательств;</w:t>
      </w:r>
    </w:p>
    <w:p w:rsidR="0019701A" w:rsidRPr="0020359B" w:rsidRDefault="0019701A" w:rsidP="0019701A">
      <w:pPr>
        <w:numPr>
          <w:ilvl w:val="0"/>
          <w:numId w:val="8"/>
        </w:numPr>
        <w:ind w:left="0" w:firstLine="720"/>
        <w:jc w:val="both"/>
      </w:pPr>
      <w:r w:rsidRPr="0020359B">
        <w:t>оценка экономической целесообразности финансово-хозяйственных операций Общества;</w:t>
      </w:r>
    </w:p>
    <w:p w:rsidR="0019701A" w:rsidRPr="0020359B" w:rsidRDefault="0019701A" w:rsidP="0019701A">
      <w:pPr>
        <w:numPr>
          <w:ilvl w:val="0"/>
          <w:numId w:val="8"/>
        </w:numPr>
        <w:ind w:left="0" w:firstLine="720"/>
        <w:jc w:val="both"/>
      </w:pPr>
      <w:r w:rsidRPr="0020359B">
        <w:t>проверка (ревизия) законности решений и действий органов Общества, в том числе, заключенных договоров и совершенных сделок;</w:t>
      </w:r>
    </w:p>
    <w:p w:rsidR="0019701A" w:rsidRPr="0020359B" w:rsidRDefault="0019701A" w:rsidP="0019701A">
      <w:pPr>
        <w:numPr>
          <w:ilvl w:val="0"/>
          <w:numId w:val="8"/>
        </w:numPr>
        <w:ind w:left="0" w:firstLine="720"/>
        <w:jc w:val="both"/>
      </w:pPr>
      <w:r w:rsidRPr="0020359B">
        <w:t>проверка (ревизия) выполнения установленных смет, нормативов и лимитов;</w:t>
      </w:r>
    </w:p>
    <w:p w:rsidR="0019701A" w:rsidRPr="0020359B" w:rsidRDefault="0019701A" w:rsidP="0019701A">
      <w:pPr>
        <w:numPr>
          <w:ilvl w:val="0"/>
          <w:numId w:val="8"/>
        </w:numPr>
        <w:ind w:left="0" w:firstLine="720"/>
        <w:jc w:val="both"/>
      </w:pPr>
      <w:r w:rsidRPr="0020359B">
        <w:t>проверка (ревизия) состояния кассы и имущества Общества;</w:t>
      </w:r>
    </w:p>
    <w:p w:rsidR="0019701A" w:rsidRPr="0020359B" w:rsidRDefault="0019701A" w:rsidP="0019701A">
      <w:pPr>
        <w:numPr>
          <w:ilvl w:val="0"/>
          <w:numId w:val="8"/>
        </w:numPr>
        <w:ind w:left="0" w:firstLine="720"/>
        <w:jc w:val="both"/>
      </w:pPr>
      <w:r w:rsidRPr="0020359B">
        <w:t xml:space="preserve">проверка (ревизия) соблюдения правил ведения делопроизводства и хранения финансовой документации; </w:t>
      </w:r>
    </w:p>
    <w:p w:rsidR="0019701A" w:rsidRPr="0020359B" w:rsidRDefault="0019701A" w:rsidP="0019701A">
      <w:pPr>
        <w:numPr>
          <w:ilvl w:val="0"/>
          <w:numId w:val="8"/>
        </w:numPr>
        <w:ind w:left="0" w:firstLine="720"/>
        <w:jc w:val="both"/>
      </w:pPr>
      <w:r w:rsidRPr="0020359B">
        <w:t>проверка (ревизия) достоверности оперативного, бухгалтерского и статистического учета и отчетности в Обществе;</w:t>
      </w:r>
    </w:p>
    <w:p w:rsidR="0019701A" w:rsidRPr="0020359B" w:rsidRDefault="0019701A" w:rsidP="0019701A">
      <w:pPr>
        <w:numPr>
          <w:ilvl w:val="0"/>
          <w:numId w:val="8"/>
        </w:numPr>
        <w:ind w:left="0" w:firstLine="720"/>
        <w:jc w:val="both"/>
      </w:pPr>
      <w:r w:rsidRPr="0020359B">
        <w:t>проверка (ревизия)  выполнения рекомендаций по результатам предыдущих проверок (ревизий);</w:t>
      </w:r>
    </w:p>
    <w:p w:rsidR="0019701A" w:rsidRPr="0020359B" w:rsidRDefault="0019701A" w:rsidP="0019701A">
      <w:pPr>
        <w:numPr>
          <w:ilvl w:val="0"/>
          <w:numId w:val="8"/>
        </w:numPr>
        <w:tabs>
          <w:tab w:val="num" w:pos="1440"/>
        </w:tabs>
        <w:ind w:left="0" w:firstLine="720"/>
        <w:jc w:val="both"/>
      </w:pPr>
      <w:r w:rsidRPr="0020359B">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Общества;</w:t>
      </w:r>
    </w:p>
    <w:p w:rsidR="0019701A" w:rsidRPr="0020359B" w:rsidRDefault="0019701A" w:rsidP="0019701A">
      <w:pPr>
        <w:numPr>
          <w:ilvl w:val="0"/>
          <w:numId w:val="8"/>
        </w:numPr>
        <w:tabs>
          <w:tab w:val="num" w:pos="1440"/>
        </w:tabs>
        <w:ind w:left="0" w:firstLine="720"/>
        <w:jc w:val="both"/>
      </w:pPr>
      <w:r w:rsidRPr="0020359B">
        <w:t>осуществление иных действий (мероприятий), связанных с проверкой (ревизией) финансово-хозяйственной деятельности Общества.</w:t>
      </w:r>
    </w:p>
    <w:p w:rsidR="0019701A" w:rsidRPr="0020359B" w:rsidRDefault="0019701A" w:rsidP="0019701A">
      <w:pPr>
        <w:ind w:firstLine="709"/>
        <w:jc w:val="both"/>
      </w:pPr>
      <w:r>
        <w:t>10</w:t>
      </w:r>
      <w:r w:rsidRPr="0020359B">
        <w:t>.1.6. Все решения по вопросам, отнесенным к компетенции ревизионной комиссии Общества, принимаются простым большинством голосов членов ревизионной комиссии, принимающих участие в заседании.</w:t>
      </w:r>
    </w:p>
    <w:p w:rsidR="0019701A" w:rsidRPr="0020359B" w:rsidRDefault="0019701A" w:rsidP="0019701A">
      <w:pPr>
        <w:ind w:firstLine="709"/>
        <w:jc w:val="both"/>
      </w:pPr>
      <w:r>
        <w:t>10</w:t>
      </w:r>
      <w:r w:rsidRPr="0020359B">
        <w:t>.1.7. Ревизионная комиссия Общества и ее члены вправе:</w:t>
      </w:r>
    </w:p>
    <w:p w:rsidR="0019701A" w:rsidRPr="0020359B" w:rsidRDefault="0019701A" w:rsidP="0019701A">
      <w:pPr>
        <w:numPr>
          <w:ilvl w:val="0"/>
          <w:numId w:val="7"/>
        </w:numPr>
        <w:ind w:left="0" w:firstLine="708"/>
        <w:jc w:val="both"/>
      </w:pPr>
      <w:r w:rsidRPr="0020359B">
        <w:t xml:space="preserve">сообщать общему собранию акционеров Общества о случаях, когда выявленные нарушения в финансово-хозяйственной деятельности Общества или опасность причинения </w:t>
      </w:r>
      <w:r w:rsidRPr="0020359B">
        <w:lastRenderedPageBreak/>
        <w:t>ущерба интересам Общества требуют решения вопросов, относящихся к компетенции общего собрания акционеров Общества;</w:t>
      </w:r>
    </w:p>
    <w:p w:rsidR="0019701A" w:rsidRPr="0020359B" w:rsidRDefault="0019701A" w:rsidP="0019701A">
      <w:pPr>
        <w:numPr>
          <w:ilvl w:val="0"/>
          <w:numId w:val="7"/>
        </w:numPr>
        <w:ind w:left="0" w:firstLine="708"/>
        <w:jc w:val="both"/>
      </w:pPr>
      <w:r w:rsidRPr="0020359B">
        <w:t>в ходе проверки (ревизии) требовать от органов Общества, руководителей подразделений и служб, филиалов и представительств и должностных лиц предоставления информации (документов и материалов), изучение которой соответствует компетенции ревизионной комиссии Общества;</w:t>
      </w:r>
    </w:p>
    <w:p w:rsidR="0019701A" w:rsidRPr="0020359B" w:rsidRDefault="0019701A" w:rsidP="0019701A">
      <w:pPr>
        <w:numPr>
          <w:ilvl w:val="0"/>
          <w:numId w:val="7"/>
        </w:numPr>
        <w:ind w:left="0" w:firstLine="708"/>
        <w:jc w:val="both"/>
      </w:pPr>
      <w:r w:rsidRPr="0020359B">
        <w:t>требовать письменные объяснения или представление письменных заключений от должностных лиц Общества по вопросам, относящимся к компетенции ревизионной комиссии Общества;</w:t>
      </w:r>
    </w:p>
    <w:p w:rsidR="0019701A" w:rsidRPr="0020359B" w:rsidRDefault="0019701A" w:rsidP="0019701A">
      <w:pPr>
        <w:numPr>
          <w:ilvl w:val="0"/>
          <w:numId w:val="7"/>
        </w:numPr>
        <w:ind w:left="0" w:firstLine="708"/>
        <w:jc w:val="both"/>
      </w:pPr>
      <w:r w:rsidRPr="0020359B">
        <w:t>в случае необходимости привлекать к своей работе специалистов по отдельным вопросам финансово–хозяйственной деятельности, не занимающих должностей в Обществе;</w:t>
      </w:r>
    </w:p>
    <w:p w:rsidR="0019701A" w:rsidRPr="0020359B" w:rsidRDefault="0019701A" w:rsidP="0019701A">
      <w:pPr>
        <w:numPr>
          <w:ilvl w:val="0"/>
          <w:numId w:val="7"/>
        </w:numPr>
        <w:ind w:left="0" w:firstLine="708"/>
        <w:jc w:val="both"/>
      </w:pPr>
      <w:r w:rsidRPr="0020359B">
        <w:t>осуществлять иные права, предусмотренные законодательством Российской Федерации, настоящим уставом и внутренним положением, регулирующим деятельность ревизионной комиссии Общества.</w:t>
      </w:r>
    </w:p>
    <w:p w:rsidR="0019701A" w:rsidRPr="0020359B" w:rsidRDefault="0019701A" w:rsidP="0019701A">
      <w:pPr>
        <w:ind w:firstLine="709"/>
        <w:jc w:val="both"/>
      </w:pPr>
      <w:r>
        <w:t>10</w:t>
      </w:r>
      <w:r w:rsidRPr="0020359B">
        <w:t>.1.8. Ревизионная комиссия Общества и ее члены обязаны:</w:t>
      </w:r>
    </w:p>
    <w:p w:rsidR="0019701A" w:rsidRPr="0020359B" w:rsidRDefault="0019701A" w:rsidP="0019701A">
      <w:pPr>
        <w:numPr>
          <w:ilvl w:val="0"/>
          <w:numId w:val="7"/>
        </w:numPr>
        <w:ind w:left="0" w:firstLine="708"/>
        <w:jc w:val="both"/>
      </w:pPr>
      <w:r w:rsidRPr="0020359B">
        <w:t>своевременно доводить до сведения общего собрания акционеров, совета директоров, единоличного исполнительного органа (управляющей организации) Общества результаты осуществленных проверок (ревизий) в форме заключения или акта;</w:t>
      </w:r>
    </w:p>
    <w:p w:rsidR="0019701A" w:rsidRPr="0020359B" w:rsidRDefault="0019701A" w:rsidP="0019701A">
      <w:pPr>
        <w:numPr>
          <w:ilvl w:val="0"/>
          <w:numId w:val="7"/>
        </w:numPr>
        <w:ind w:left="0" w:firstLine="708"/>
        <w:jc w:val="both"/>
      </w:pPr>
      <w:r w:rsidRPr="0020359B">
        <w:t>давать оценку достоверности данных, включаемых в годовой отчет Общества и содержащихся в годовой бухгалтерской отчетности Общества;</w:t>
      </w:r>
    </w:p>
    <w:p w:rsidR="0019701A" w:rsidRPr="0020359B" w:rsidRDefault="0019701A" w:rsidP="0019701A">
      <w:pPr>
        <w:numPr>
          <w:ilvl w:val="0"/>
          <w:numId w:val="7"/>
        </w:numPr>
        <w:ind w:left="0" w:firstLine="708"/>
        <w:jc w:val="both"/>
      </w:pPr>
      <w:r w:rsidRPr="0020359B">
        <w:t>соблюдать коммерческую тайну, не разглашать сведения, являющиеся конфиденциальными, к которым члены ревизионной комиссии Общества имеют доступ при выполнении своих функций;</w:t>
      </w:r>
    </w:p>
    <w:p w:rsidR="0019701A" w:rsidRPr="0020359B" w:rsidRDefault="0019701A" w:rsidP="0019701A">
      <w:pPr>
        <w:numPr>
          <w:ilvl w:val="0"/>
          <w:numId w:val="7"/>
        </w:numPr>
        <w:ind w:left="0" w:firstLine="708"/>
        <w:jc w:val="both"/>
      </w:pPr>
      <w:r w:rsidRPr="0020359B">
        <w:t>фиксировать нарушения нормативных правовых актов, настоящего устава, положений, правил и инструкций Общества работниками и должностными лицами Общества;</w:t>
      </w:r>
    </w:p>
    <w:p w:rsidR="0019701A" w:rsidRPr="0020359B" w:rsidRDefault="0019701A" w:rsidP="0019701A">
      <w:pPr>
        <w:numPr>
          <w:ilvl w:val="0"/>
          <w:numId w:val="7"/>
        </w:numPr>
        <w:ind w:left="0" w:firstLine="708"/>
        <w:jc w:val="both"/>
      </w:pPr>
      <w:r w:rsidRPr="0020359B">
        <w:t>осуществлять проверку (ревизию) финансово-хозяйственной деятельности Общества по итогам деятельности Общества за год, а также во всякое время по инициативе лиц, названных в Федеральном законе «Об акционерных обществах»;</w:t>
      </w:r>
    </w:p>
    <w:p w:rsidR="0019701A" w:rsidRPr="0020359B" w:rsidRDefault="0019701A" w:rsidP="0019701A">
      <w:pPr>
        <w:numPr>
          <w:ilvl w:val="0"/>
          <w:numId w:val="7"/>
        </w:numPr>
        <w:ind w:left="0" w:firstLine="708"/>
        <w:jc w:val="both"/>
      </w:pPr>
      <w:r w:rsidRPr="0020359B">
        <w:t>при проведении проверок члены ревизионной комиссии Общества обязаны изучить все имеющиеся и полученные документы, и материалы, относящиеся к предмету проверки;</w:t>
      </w:r>
    </w:p>
    <w:p w:rsidR="0019701A" w:rsidRPr="0020359B" w:rsidRDefault="0019701A" w:rsidP="0019701A">
      <w:pPr>
        <w:numPr>
          <w:ilvl w:val="0"/>
          <w:numId w:val="7"/>
        </w:numPr>
        <w:ind w:left="0" w:firstLine="708"/>
        <w:jc w:val="both"/>
      </w:pPr>
      <w:r w:rsidRPr="0020359B">
        <w:t>действовать в интересах Общества, осуществлять свои права и исполнять обязанности в отношении Общества добросовестно и разумно;</w:t>
      </w:r>
    </w:p>
    <w:p w:rsidR="0019701A" w:rsidRPr="0020359B" w:rsidRDefault="0019701A" w:rsidP="0019701A">
      <w:pPr>
        <w:numPr>
          <w:ilvl w:val="0"/>
          <w:numId w:val="7"/>
        </w:numPr>
        <w:ind w:left="0" w:firstLine="708"/>
        <w:jc w:val="both"/>
      </w:pPr>
      <w:r w:rsidRPr="0020359B">
        <w:t>исполнять иные обязанности, предусмотренные законодательством Российской Федерации, настоящим уставом и внутренним положением, регулирующим деятельность ревизионной комиссии Общества.</w:t>
      </w:r>
    </w:p>
    <w:p w:rsidR="0019701A" w:rsidRPr="0020359B" w:rsidRDefault="0019701A" w:rsidP="0019701A">
      <w:pPr>
        <w:ind w:firstLine="709"/>
        <w:jc w:val="both"/>
      </w:pPr>
      <w:r>
        <w:t>10</w:t>
      </w:r>
      <w:r w:rsidRPr="0020359B">
        <w:t>.1.9.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общего собрания акционеров, совета директоров Общества, а также акционера, владеющего не мене чем 10 (десятью) процентами голосующих акций Общества</w:t>
      </w:r>
    </w:p>
    <w:p w:rsidR="0019701A" w:rsidRPr="0020359B" w:rsidRDefault="0019701A" w:rsidP="0019701A">
      <w:pPr>
        <w:ind w:firstLine="709"/>
        <w:jc w:val="both"/>
      </w:pPr>
      <w:r>
        <w:t>10</w:t>
      </w:r>
      <w:r w:rsidRPr="0020359B">
        <w:t>.1.10. По требованию ревизионной комиссии Общества и ее членов лица, занимающие должности в органах управления Общества, а также работники Общества (в том числе, главный бухгалтер, руководитель финансовой службы, корпоративный секретарь) обязаны представить документы о финансово-хозяйственной деятельности Общества.</w:t>
      </w:r>
    </w:p>
    <w:p w:rsidR="0019701A" w:rsidRPr="0020359B" w:rsidRDefault="0019701A" w:rsidP="0019701A">
      <w:pPr>
        <w:ind w:firstLine="709"/>
        <w:jc w:val="both"/>
      </w:pPr>
      <w:r>
        <w:t>10</w:t>
      </w:r>
      <w:r w:rsidRPr="0020359B">
        <w:t>.1.11. Порядок деятельности ревизионной комиссии Общества и ее членов регламентируется внутренним положением, утвержденным общим собранием акционеров Общества.</w:t>
      </w:r>
    </w:p>
    <w:p w:rsidR="009B4906" w:rsidRPr="008A21FC" w:rsidRDefault="009B4906" w:rsidP="00AE1528">
      <w:pPr>
        <w:jc w:val="center"/>
        <w:rPr>
          <w:b/>
        </w:rPr>
      </w:pPr>
      <w:r w:rsidRPr="008A21FC">
        <w:rPr>
          <w:b/>
        </w:rPr>
        <w:t>1</w:t>
      </w:r>
      <w:r w:rsidR="00E23E25" w:rsidRPr="008A21FC">
        <w:rPr>
          <w:b/>
        </w:rPr>
        <w:t>0</w:t>
      </w:r>
      <w:r w:rsidRPr="008A21FC">
        <w:rPr>
          <w:b/>
        </w:rPr>
        <w:t>.2. Аудитор Общества.</w:t>
      </w:r>
    </w:p>
    <w:p w:rsidR="00235DF1" w:rsidRPr="008A21FC" w:rsidRDefault="00235DF1" w:rsidP="00590F46">
      <w:pPr>
        <w:ind w:firstLine="709"/>
        <w:jc w:val="both"/>
        <w:rPr>
          <w:b/>
        </w:rPr>
      </w:pPr>
    </w:p>
    <w:p w:rsidR="009B4906" w:rsidRPr="008A21FC" w:rsidRDefault="009B4906" w:rsidP="00590F46">
      <w:pPr>
        <w:ind w:firstLine="709"/>
        <w:jc w:val="both"/>
      </w:pPr>
      <w:r w:rsidRPr="008A21FC">
        <w:t>1</w:t>
      </w:r>
      <w:r w:rsidR="00E23E25" w:rsidRPr="008A21FC">
        <w:t>0</w:t>
      </w:r>
      <w:r w:rsidRPr="008A21FC">
        <w:t xml:space="preserve">.2.1. В целях проведения проверки финансово-хозяйственной деятельности Общества, в том числе ведения Обществом бухгалтерского, налогового учета и финансовой </w:t>
      </w:r>
      <w:r w:rsidRPr="008A21FC">
        <w:lastRenderedPageBreak/>
        <w:t>(бухгалтерской) отчетности Общество ежегодно привлекает профессионального аудитора, не связанного имущественными интересами с Обществом или его акционерами.</w:t>
      </w:r>
    </w:p>
    <w:p w:rsidR="009B4906" w:rsidRPr="008A21FC" w:rsidRDefault="009B4906" w:rsidP="00590F46">
      <w:pPr>
        <w:ind w:firstLine="709"/>
        <w:jc w:val="both"/>
      </w:pPr>
      <w:r w:rsidRPr="008A21FC">
        <w:t>1</w:t>
      </w:r>
      <w:r w:rsidR="00E23E25" w:rsidRPr="008A21FC">
        <w:t>0</w:t>
      </w:r>
      <w:r w:rsidRPr="008A21FC">
        <w:t xml:space="preserve">.2.2. Аудитор Общества ежегодно утверждается </w:t>
      </w:r>
      <w:r w:rsidR="00216E46" w:rsidRPr="008A21FC">
        <w:t>общим собранием акционеров</w:t>
      </w:r>
      <w:r w:rsidRPr="008A21FC">
        <w:t xml:space="preserve"> Общества.</w:t>
      </w:r>
    </w:p>
    <w:p w:rsidR="009B4906" w:rsidRPr="008A21FC" w:rsidRDefault="009B4906" w:rsidP="00590F46">
      <w:pPr>
        <w:tabs>
          <w:tab w:val="left" w:pos="0"/>
          <w:tab w:val="num" w:pos="2149"/>
        </w:tabs>
        <w:ind w:firstLine="709"/>
        <w:jc w:val="both"/>
      </w:pPr>
      <w:r w:rsidRPr="008A21FC">
        <w:t>1</w:t>
      </w:r>
      <w:r w:rsidR="00E23E25" w:rsidRPr="008A21FC">
        <w:t>0</w:t>
      </w:r>
      <w:r w:rsidRPr="008A21FC">
        <w:t xml:space="preserve">.2.3. Аудитор осуществляет проверку финансово-хозяйственной деятельности Общества в соответствии с нормативными правовыми актами РФ на основании заключаемого с ним Обществом договора. </w:t>
      </w:r>
    </w:p>
    <w:p w:rsidR="00D62C0F" w:rsidRPr="008A21FC" w:rsidRDefault="009B4906" w:rsidP="00590F46">
      <w:pPr>
        <w:autoSpaceDE w:val="0"/>
        <w:autoSpaceDN w:val="0"/>
        <w:adjustRightInd w:val="0"/>
        <w:ind w:firstLine="720"/>
        <w:jc w:val="both"/>
      </w:pPr>
      <w:r w:rsidRPr="008A21FC">
        <w:t>1</w:t>
      </w:r>
      <w:r w:rsidR="00E23E25" w:rsidRPr="008A21FC">
        <w:t>0</w:t>
      </w:r>
      <w:r w:rsidRPr="008A21FC">
        <w:t xml:space="preserve">.2.4. Аудиторская проверка финансово-хозяйственной деятельности Общества должна быть проведена во всякое время по требованию </w:t>
      </w:r>
      <w:r w:rsidR="00D62C0F" w:rsidRPr="008A21FC">
        <w:t>акционеров, совокупная доля которых в уставном капитале составляет десять или более процентов.</w:t>
      </w:r>
    </w:p>
    <w:p w:rsidR="009B4906" w:rsidRPr="008A21FC" w:rsidRDefault="009B4906" w:rsidP="00590F46">
      <w:pPr>
        <w:ind w:firstLine="709"/>
        <w:jc w:val="both"/>
      </w:pPr>
      <w:r w:rsidRPr="008A21FC">
        <w:t>Аудиторская проверка финансово-хозяйственной деят</w:t>
      </w:r>
      <w:r w:rsidR="00AC7AEB" w:rsidRPr="008A21FC">
        <w:t xml:space="preserve">ельности Общества </w:t>
      </w:r>
      <w:r w:rsidRPr="008A21FC">
        <w:t xml:space="preserve">должна быть начата не позднее 30 (тридцати) дней </w:t>
      </w:r>
      <w:proofErr w:type="gramStart"/>
      <w:r w:rsidRPr="008A21FC">
        <w:t>с даты предъявления</w:t>
      </w:r>
      <w:proofErr w:type="gramEnd"/>
      <w:r w:rsidRPr="008A21FC">
        <w:t xml:space="preserve"> в Общество требования о ее проведении. Срок проведения такой проверки не должен превышать 60 (шестидесяти) календарных дней. </w:t>
      </w:r>
    </w:p>
    <w:p w:rsidR="009B4906" w:rsidRPr="008A21FC" w:rsidRDefault="009B4906" w:rsidP="00590F46">
      <w:pPr>
        <w:ind w:firstLine="708"/>
        <w:jc w:val="both"/>
      </w:pPr>
      <w:r w:rsidRPr="008A21FC">
        <w:t>1</w:t>
      </w:r>
      <w:r w:rsidR="00E23E25" w:rsidRPr="008A21FC">
        <w:t>0</w:t>
      </w:r>
      <w:r w:rsidR="00EF23F4" w:rsidRPr="008A21FC">
        <w:t>.</w:t>
      </w:r>
      <w:r w:rsidRPr="008A21FC">
        <w:t>2.</w:t>
      </w:r>
      <w:r w:rsidR="00EF23F4" w:rsidRPr="008A21FC">
        <w:t>5</w:t>
      </w:r>
      <w:r w:rsidRPr="008A21FC">
        <w:t>. По итогам проверки финансово-хозяйственной деятельности Общества ревиз</w:t>
      </w:r>
      <w:r w:rsidR="000D4C9C">
        <w:t>ионная комис</w:t>
      </w:r>
      <w:r w:rsidR="00774478">
        <w:t>сия</w:t>
      </w:r>
      <w:r w:rsidR="00C55CE4" w:rsidRPr="008A21FC">
        <w:t xml:space="preserve"> и</w:t>
      </w:r>
      <w:r w:rsidR="0044055A" w:rsidRPr="008A21FC">
        <w:t xml:space="preserve"> </w:t>
      </w:r>
      <w:r w:rsidRPr="008A21FC">
        <w:t>(или) аудитор Общества составляют заключение, в котором должны содержаться:</w:t>
      </w:r>
    </w:p>
    <w:p w:rsidR="009B4906" w:rsidRPr="008A21FC" w:rsidRDefault="009B4906" w:rsidP="00590F46">
      <w:pPr>
        <w:numPr>
          <w:ilvl w:val="0"/>
          <w:numId w:val="29"/>
        </w:numPr>
        <w:tabs>
          <w:tab w:val="clear" w:pos="2869"/>
          <w:tab w:val="num" w:pos="0"/>
          <w:tab w:val="left" w:pos="1080"/>
        </w:tabs>
        <w:ind w:left="0" w:firstLine="720"/>
        <w:jc w:val="both"/>
      </w:pPr>
      <w:r w:rsidRPr="008A21FC">
        <w:t xml:space="preserve">подтверждение достоверности данных, содержащихся в отчетах и иных финансовых документах Общества; </w:t>
      </w:r>
    </w:p>
    <w:p w:rsidR="009B4906" w:rsidRPr="008A21FC" w:rsidRDefault="009B4906" w:rsidP="00590F46">
      <w:pPr>
        <w:numPr>
          <w:ilvl w:val="0"/>
          <w:numId w:val="29"/>
        </w:numPr>
        <w:tabs>
          <w:tab w:val="clear" w:pos="2869"/>
          <w:tab w:val="num" w:pos="0"/>
          <w:tab w:val="left" w:pos="1080"/>
        </w:tabs>
        <w:ind w:left="0" w:firstLine="720"/>
        <w:jc w:val="both"/>
      </w:pPr>
      <w:r w:rsidRPr="008A21FC">
        <w:t>информация о фактах нарушения Обществом установленных законодательством и иными правовыми актами РФ порядка ведения бухгалтерского учета и представления финансовой отчетности, а также правовых актов РФ при осуществлении финансово-хозяйственной деятельности.</w:t>
      </w:r>
    </w:p>
    <w:p w:rsidR="009B4906" w:rsidRPr="008A21FC" w:rsidRDefault="009B4906" w:rsidP="00590F46">
      <w:pPr>
        <w:ind w:firstLine="709"/>
        <w:jc w:val="both"/>
      </w:pPr>
    </w:p>
    <w:p w:rsidR="009B4906" w:rsidRPr="008A21FC" w:rsidRDefault="009B4906" w:rsidP="00AE1528">
      <w:pPr>
        <w:pStyle w:val="10"/>
        <w:ind w:firstLine="0"/>
      </w:pPr>
      <w:r w:rsidRPr="008A21FC">
        <w:t>1</w:t>
      </w:r>
      <w:r w:rsidR="00E23E25" w:rsidRPr="008A21FC">
        <w:t>1</w:t>
      </w:r>
      <w:r w:rsidRPr="008A21FC">
        <w:t>. Хранение документов Общества. Раскрытие информации.</w:t>
      </w:r>
    </w:p>
    <w:p w:rsidR="009B4906" w:rsidRPr="008A21FC" w:rsidRDefault="009B4906" w:rsidP="00C144E0"/>
    <w:p w:rsidR="009B4906" w:rsidRPr="008A21FC" w:rsidRDefault="009B4906" w:rsidP="00C144E0">
      <w:pPr>
        <w:ind w:firstLine="709"/>
        <w:jc w:val="both"/>
      </w:pPr>
      <w:r w:rsidRPr="008A21FC">
        <w:t>1</w:t>
      </w:r>
      <w:r w:rsidR="00E23E25" w:rsidRPr="008A21FC">
        <w:t>1</w:t>
      </w:r>
      <w:r w:rsidRPr="008A21FC">
        <w:t>.1. Общество обязано хранить следующие документы:</w:t>
      </w:r>
    </w:p>
    <w:p w:rsidR="009B4906" w:rsidRPr="008A21FC" w:rsidRDefault="009B4906" w:rsidP="00C144E0">
      <w:pPr>
        <w:numPr>
          <w:ilvl w:val="0"/>
          <w:numId w:val="2"/>
        </w:numPr>
        <w:tabs>
          <w:tab w:val="num" w:pos="1260"/>
        </w:tabs>
        <w:ind w:left="1260" w:hanging="360"/>
        <w:jc w:val="both"/>
      </w:pPr>
      <w:r w:rsidRPr="008A21FC">
        <w:t>договор о создании Общества;</w:t>
      </w:r>
    </w:p>
    <w:p w:rsidR="009B4906" w:rsidRPr="008A21FC" w:rsidRDefault="009B4906" w:rsidP="00C144E0">
      <w:pPr>
        <w:numPr>
          <w:ilvl w:val="0"/>
          <w:numId w:val="2"/>
        </w:numPr>
        <w:tabs>
          <w:tab w:val="left" w:pos="1260"/>
        </w:tabs>
        <w:ind w:left="0" w:firstLine="900"/>
        <w:jc w:val="both"/>
      </w:pPr>
      <w:r w:rsidRPr="008A21FC">
        <w:t>настоящий устав, изменения и дополнения, внесенные в настоящий устав, зарегистрированные в установленном порядке, решение о создании Общества, документ о государственной регистрации Общества;</w:t>
      </w:r>
    </w:p>
    <w:p w:rsidR="009B4906" w:rsidRPr="008A21FC" w:rsidRDefault="009B4906" w:rsidP="00C144E0">
      <w:pPr>
        <w:numPr>
          <w:ilvl w:val="0"/>
          <w:numId w:val="2"/>
        </w:numPr>
        <w:tabs>
          <w:tab w:val="left" w:pos="1260"/>
        </w:tabs>
        <w:ind w:left="0" w:firstLine="900"/>
        <w:jc w:val="both"/>
      </w:pPr>
      <w:r w:rsidRPr="008A21FC">
        <w:t>документы, подтверждающие права Общества на имущество, находящееся на его балансе;</w:t>
      </w:r>
    </w:p>
    <w:p w:rsidR="009B4906" w:rsidRPr="008A21FC" w:rsidRDefault="009B4906" w:rsidP="00C144E0">
      <w:pPr>
        <w:numPr>
          <w:ilvl w:val="0"/>
          <w:numId w:val="2"/>
        </w:numPr>
        <w:tabs>
          <w:tab w:val="num" w:pos="1260"/>
        </w:tabs>
        <w:ind w:left="1260" w:hanging="360"/>
        <w:jc w:val="both"/>
      </w:pPr>
      <w:r w:rsidRPr="008A21FC">
        <w:t>внутренние документы Общества;</w:t>
      </w:r>
    </w:p>
    <w:p w:rsidR="009B4906" w:rsidRPr="008A21FC" w:rsidRDefault="009B4906" w:rsidP="00C144E0">
      <w:pPr>
        <w:numPr>
          <w:ilvl w:val="0"/>
          <w:numId w:val="2"/>
        </w:numPr>
        <w:tabs>
          <w:tab w:val="num" w:pos="1260"/>
        </w:tabs>
        <w:ind w:left="1260" w:hanging="360"/>
        <w:jc w:val="both"/>
      </w:pPr>
      <w:r w:rsidRPr="008A21FC">
        <w:t>положение о филиале или представительстве Общества;</w:t>
      </w:r>
    </w:p>
    <w:p w:rsidR="009B4906" w:rsidRPr="008A21FC" w:rsidRDefault="009B4906" w:rsidP="00C144E0">
      <w:pPr>
        <w:numPr>
          <w:ilvl w:val="0"/>
          <w:numId w:val="2"/>
        </w:numPr>
        <w:tabs>
          <w:tab w:val="num" w:pos="1260"/>
        </w:tabs>
        <w:ind w:left="1260" w:hanging="360"/>
        <w:jc w:val="both"/>
      </w:pPr>
      <w:r w:rsidRPr="008A21FC">
        <w:t>годовые отчеты;</w:t>
      </w:r>
    </w:p>
    <w:p w:rsidR="009B4906" w:rsidRPr="008A21FC" w:rsidRDefault="009B4906" w:rsidP="00C144E0">
      <w:pPr>
        <w:numPr>
          <w:ilvl w:val="0"/>
          <w:numId w:val="2"/>
        </w:numPr>
        <w:tabs>
          <w:tab w:val="num" w:pos="1260"/>
        </w:tabs>
        <w:ind w:left="1260" w:hanging="360"/>
        <w:jc w:val="both"/>
      </w:pPr>
      <w:r w:rsidRPr="008A21FC">
        <w:t>документы бухгалтерского учета;</w:t>
      </w:r>
    </w:p>
    <w:p w:rsidR="009B4906" w:rsidRPr="008A21FC" w:rsidRDefault="009B4906" w:rsidP="00C144E0">
      <w:pPr>
        <w:numPr>
          <w:ilvl w:val="0"/>
          <w:numId w:val="2"/>
        </w:numPr>
        <w:tabs>
          <w:tab w:val="num" w:pos="1260"/>
        </w:tabs>
        <w:ind w:left="1260" w:hanging="360"/>
        <w:jc w:val="both"/>
      </w:pPr>
      <w:r w:rsidRPr="008A21FC">
        <w:t>документы бухгалтерской отчетности;</w:t>
      </w:r>
    </w:p>
    <w:p w:rsidR="009B4906" w:rsidRPr="008A21FC" w:rsidRDefault="00C72143" w:rsidP="00C144E0">
      <w:pPr>
        <w:numPr>
          <w:ilvl w:val="0"/>
          <w:numId w:val="2"/>
        </w:numPr>
        <w:tabs>
          <w:tab w:val="num" w:pos="0"/>
          <w:tab w:val="left" w:pos="1260"/>
        </w:tabs>
        <w:ind w:left="0" w:firstLine="900"/>
        <w:jc w:val="both"/>
      </w:pPr>
      <w:r w:rsidRPr="008A21FC">
        <w:t>п</w:t>
      </w:r>
      <w:r w:rsidR="007C7C36" w:rsidRPr="008A21FC">
        <w:t>ротоколы</w:t>
      </w:r>
      <w:r w:rsidR="009B4906" w:rsidRPr="008A21FC">
        <w:t xml:space="preserve"> </w:t>
      </w:r>
      <w:r w:rsidR="007C7C36" w:rsidRPr="008A21FC">
        <w:t>общ</w:t>
      </w:r>
      <w:r w:rsidR="00FA3A9D" w:rsidRPr="008A21FC">
        <w:t>их</w:t>
      </w:r>
      <w:r w:rsidR="007C7C36" w:rsidRPr="008A21FC">
        <w:t xml:space="preserve"> собрани</w:t>
      </w:r>
      <w:r w:rsidR="00FA3A9D" w:rsidRPr="008A21FC">
        <w:t>й</w:t>
      </w:r>
      <w:r w:rsidR="007C7C36" w:rsidRPr="008A21FC">
        <w:t xml:space="preserve"> акционеров</w:t>
      </w:r>
      <w:r w:rsidR="009B4906" w:rsidRPr="008A21FC">
        <w:t>, протоколы заседаний совета директоро</w:t>
      </w:r>
      <w:r w:rsidR="001D0778" w:rsidRPr="008A21FC">
        <w:t xml:space="preserve">в Общества, </w:t>
      </w:r>
      <w:r w:rsidR="00CF4FF7">
        <w:t>ревизионная комиссия</w:t>
      </w:r>
      <w:r w:rsidR="00FA3A9D" w:rsidRPr="008A21FC">
        <w:t xml:space="preserve"> </w:t>
      </w:r>
      <w:r w:rsidR="009B4906" w:rsidRPr="008A21FC">
        <w:t>Общества;</w:t>
      </w:r>
    </w:p>
    <w:p w:rsidR="009B4906" w:rsidRPr="008A21FC" w:rsidRDefault="009B4906" w:rsidP="00C144E0">
      <w:pPr>
        <w:numPr>
          <w:ilvl w:val="0"/>
          <w:numId w:val="2"/>
        </w:numPr>
        <w:tabs>
          <w:tab w:val="num" w:pos="0"/>
          <w:tab w:val="left" w:pos="1260"/>
        </w:tabs>
        <w:ind w:left="0" w:firstLine="900"/>
        <w:jc w:val="both"/>
      </w:pPr>
      <w:r w:rsidRPr="008A21FC">
        <w:t>списки аффилированных лиц Общества;</w:t>
      </w:r>
    </w:p>
    <w:p w:rsidR="009B4906" w:rsidRPr="008A21FC" w:rsidRDefault="0023459B" w:rsidP="00C144E0">
      <w:pPr>
        <w:numPr>
          <w:ilvl w:val="0"/>
          <w:numId w:val="2"/>
        </w:numPr>
        <w:tabs>
          <w:tab w:val="num" w:pos="0"/>
          <w:tab w:val="left" w:pos="1260"/>
        </w:tabs>
        <w:ind w:left="0" w:firstLine="900"/>
        <w:jc w:val="both"/>
      </w:pPr>
      <w:r>
        <w:t>заключения ревизионная комиссия</w:t>
      </w:r>
      <w:r w:rsidR="003E5167" w:rsidRPr="008A21FC">
        <w:t xml:space="preserve"> </w:t>
      </w:r>
      <w:r w:rsidR="009B4906" w:rsidRPr="008A21FC">
        <w:t>Общества, аудитора Общества, государственных и муниципальных органов финансового контроля;</w:t>
      </w:r>
    </w:p>
    <w:p w:rsidR="009B4906" w:rsidRPr="008A21FC" w:rsidRDefault="009B4906" w:rsidP="00C144E0">
      <w:pPr>
        <w:numPr>
          <w:ilvl w:val="0"/>
          <w:numId w:val="2"/>
        </w:numPr>
        <w:tabs>
          <w:tab w:val="num" w:pos="0"/>
          <w:tab w:val="left" w:pos="1260"/>
        </w:tabs>
        <w:ind w:left="0" w:firstLine="900"/>
        <w:jc w:val="both"/>
      </w:pPr>
      <w:r w:rsidRPr="008A21FC">
        <w:t>проспекты эмиссии, ежеквартальные отчеты эмитента и иные документы, содержащие информацию, подлежащую опубликованию или раскрытию иным способом в соответствии с Федеральным законом «Об акционерных обществах» и иными федеральными законами;</w:t>
      </w:r>
    </w:p>
    <w:p w:rsidR="00BF18C1" w:rsidRPr="008A21FC" w:rsidRDefault="00BF18C1" w:rsidP="00C144E0">
      <w:pPr>
        <w:numPr>
          <w:ilvl w:val="0"/>
          <w:numId w:val="2"/>
        </w:numPr>
        <w:tabs>
          <w:tab w:val="num" w:pos="0"/>
          <w:tab w:val="left" w:pos="1260"/>
        </w:tabs>
        <w:ind w:left="0" w:firstLine="900"/>
        <w:jc w:val="both"/>
      </w:pPr>
      <w:r w:rsidRPr="008A21FC">
        <w:rPr>
          <w:rFonts w:ascii="TimesNewRoman" w:hAnsi="TimesNewRoman" w:cs="TimesNewRoman"/>
        </w:rPr>
        <w:t>бюллетени для голосования, а также доверенности (копии доверенностей) на участие в общем собрании акционеров;</w:t>
      </w:r>
    </w:p>
    <w:p w:rsidR="00BF18C1" w:rsidRPr="008A21FC" w:rsidRDefault="00BF18C1" w:rsidP="00C144E0">
      <w:pPr>
        <w:tabs>
          <w:tab w:val="left" w:pos="1260"/>
        </w:tabs>
        <w:autoSpaceDE w:val="0"/>
        <w:autoSpaceDN w:val="0"/>
        <w:adjustRightInd w:val="0"/>
        <w:ind w:firstLine="900"/>
        <w:jc w:val="both"/>
        <w:rPr>
          <w:rFonts w:ascii="TimesNewRoman" w:hAnsi="TimesNewRoman" w:cs="TimesNewRoman"/>
        </w:rPr>
      </w:pPr>
      <w:r w:rsidRPr="008A21FC">
        <w:rPr>
          <w:rFonts w:ascii="TimesNewRoman" w:hAnsi="TimesNewRoman" w:cs="TimesNewRoman"/>
        </w:rPr>
        <w:t>-   отчеты независимых оценщиков;</w:t>
      </w:r>
    </w:p>
    <w:p w:rsidR="00BF18C1" w:rsidRPr="008A21FC" w:rsidRDefault="00BF18C1" w:rsidP="00C144E0">
      <w:pPr>
        <w:numPr>
          <w:ilvl w:val="0"/>
          <w:numId w:val="2"/>
        </w:numPr>
        <w:tabs>
          <w:tab w:val="num" w:pos="0"/>
          <w:tab w:val="left" w:pos="1260"/>
        </w:tabs>
        <w:ind w:left="0" w:firstLine="900"/>
        <w:jc w:val="both"/>
      </w:pPr>
      <w:r w:rsidRPr="008A21FC">
        <w:rPr>
          <w:rFonts w:ascii="TimesNewRoman" w:hAnsi="TimesNewRoman" w:cs="TimesNewRoman"/>
        </w:rPr>
        <w:t xml:space="preserve">списки лиц, имеющих право на участие в общем собрании акционеров, имеющих право на получение дивидендов, а также иные списки, составляемые обществом для </w:t>
      </w:r>
      <w:r w:rsidRPr="008A21FC">
        <w:rPr>
          <w:rFonts w:ascii="TimesNewRoman" w:hAnsi="TimesNewRoman" w:cs="TimesNewRoman"/>
        </w:rPr>
        <w:lastRenderedPageBreak/>
        <w:t>осуществления акционерами своих прав в соответствии с требованиями Федерального закона</w:t>
      </w:r>
      <w:proofErr w:type="gramStart"/>
      <w:r w:rsidR="00FA3A9D" w:rsidRPr="008A21FC">
        <w:rPr>
          <w:rFonts w:ascii="TimesNewRoman" w:hAnsi="TimesNewRoman" w:cs="TimesNewRoman"/>
        </w:rPr>
        <w:t xml:space="preserve"> </w:t>
      </w:r>
      <w:r w:rsidR="00FA3A9D" w:rsidRPr="008A21FC">
        <w:t>О</w:t>
      </w:r>
      <w:proofErr w:type="gramEnd"/>
      <w:r w:rsidR="00FA3A9D" w:rsidRPr="008A21FC">
        <w:t>б акционерных обществах»</w:t>
      </w:r>
      <w:r w:rsidRPr="008A21FC">
        <w:rPr>
          <w:rFonts w:ascii="TimesNewRoman" w:hAnsi="TimesNewRoman" w:cs="TimesNewRoman"/>
        </w:rPr>
        <w:t>;</w:t>
      </w:r>
    </w:p>
    <w:p w:rsidR="009B4906" w:rsidRPr="008A21FC" w:rsidRDefault="009B4906" w:rsidP="00C144E0">
      <w:pPr>
        <w:numPr>
          <w:ilvl w:val="0"/>
          <w:numId w:val="2"/>
        </w:numPr>
        <w:tabs>
          <w:tab w:val="num" w:pos="0"/>
          <w:tab w:val="left" w:pos="1260"/>
        </w:tabs>
        <w:ind w:left="0" w:firstLine="900"/>
        <w:jc w:val="both"/>
      </w:pPr>
      <w:r w:rsidRPr="008A21FC">
        <w:t xml:space="preserve">иные документы, предусмотренные Федеральным законом «Об акционерных обществах», настоящим уставом, внутренними документами Общества, решениями </w:t>
      </w:r>
      <w:r w:rsidR="007C7C36" w:rsidRPr="008A21FC">
        <w:t>общего собрания акционеров</w:t>
      </w:r>
      <w:r w:rsidRPr="008A21FC">
        <w:t xml:space="preserve">, совета директоров Общества, единоличного исполнительного органа (управляющей организации) Общества, а также документы, предусмотренные </w:t>
      </w:r>
      <w:r w:rsidR="007C7C36" w:rsidRPr="008A21FC">
        <w:t>нормативно-</w:t>
      </w:r>
      <w:r w:rsidRPr="008A21FC">
        <w:t>правовыми актами РФ.</w:t>
      </w:r>
    </w:p>
    <w:p w:rsidR="009B4906" w:rsidRPr="008A21FC" w:rsidRDefault="009B4906" w:rsidP="00C144E0">
      <w:pPr>
        <w:ind w:firstLine="709"/>
        <w:jc w:val="both"/>
      </w:pPr>
      <w:r w:rsidRPr="008A21FC">
        <w:t>1</w:t>
      </w:r>
      <w:r w:rsidR="00E23E25" w:rsidRPr="008A21FC">
        <w:t>1</w:t>
      </w:r>
      <w:r w:rsidRPr="008A21FC">
        <w:t xml:space="preserve">.2. Общество хранит </w:t>
      </w:r>
      <w:proofErr w:type="gramStart"/>
      <w:r w:rsidRPr="008A21FC">
        <w:t>документы</w:t>
      </w:r>
      <w:proofErr w:type="gramEnd"/>
      <w:r w:rsidRPr="008A21FC">
        <w:t xml:space="preserve"> </w:t>
      </w:r>
      <w:r w:rsidR="005F79F8" w:rsidRPr="008A21FC">
        <w:t>предусмотренные п. 1</w:t>
      </w:r>
      <w:r w:rsidR="00485A77" w:rsidRPr="008A21FC">
        <w:t>1</w:t>
      </w:r>
      <w:r w:rsidR="005F79F8" w:rsidRPr="008A21FC">
        <w:t xml:space="preserve">.1 настоящего устава </w:t>
      </w:r>
      <w:r w:rsidRPr="008A21FC">
        <w:t>по адресу (месту нахождения) единоличного исполнительного органа (управляющей организации) Общества в порядке и в течение сроков, которые установлены федеральным органом исполнительной власти по рынку ценных бумаг и внутренним положением Общества.</w:t>
      </w:r>
    </w:p>
    <w:p w:rsidR="009B4906" w:rsidRPr="008A21FC" w:rsidRDefault="009B4906" w:rsidP="00590F46">
      <w:pPr>
        <w:ind w:firstLine="709"/>
        <w:jc w:val="both"/>
      </w:pPr>
      <w:r w:rsidRPr="008A21FC">
        <w:t>1</w:t>
      </w:r>
      <w:r w:rsidR="00E23E25" w:rsidRPr="008A21FC">
        <w:t>1</w:t>
      </w:r>
      <w:r w:rsidRPr="008A21FC">
        <w:t>.3. Информация об Обществе предоставляется Обществом в соответствии с требованиями Федерального закона «Об акционерных обществах» и иных правовых актов Российской Федерации.</w:t>
      </w:r>
    </w:p>
    <w:p w:rsidR="009B4906" w:rsidRPr="008A21FC" w:rsidRDefault="009B4906" w:rsidP="00590F46">
      <w:pPr>
        <w:ind w:firstLine="709"/>
        <w:jc w:val="both"/>
      </w:pPr>
      <w:r w:rsidRPr="008A21FC">
        <w:t>1</w:t>
      </w:r>
      <w:r w:rsidR="00E23E25" w:rsidRPr="008A21FC">
        <w:t>1</w:t>
      </w:r>
      <w:r w:rsidRPr="008A21FC">
        <w:t xml:space="preserve">.4. </w:t>
      </w:r>
      <w:r w:rsidR="005F79F8" w:rsidRPr="008A21FC">
        <w:t>Общество обязано обеспечить акционеру доступ к документам, предусмотренным п. 1</w:t>
      </w:r>
      <w:r w:rsidR="00485A77" w:rsidRPr="008A21FC">
        <w:t>1</w:t>
      </w:r>
      <w:r w:rsidR="005F79F8" w:rsidRPr="008A21FC">
        <w:t xml:space="preserve">.1. настоящего устава. </w:t>
      </w:r>
      <w:r w:rsidRPr="008A21FC">
        <w:t xml:space="preserve">К документам бухгалтерского учета </w:t>
      </w:r>
      <w:r w:rsidR="007C7C36" w:rsidRPr="008A21FC">
        <w:t>и протоколам заседаний коллегиального исполнительного органа</w:t>
      </w:r>
      <w:r w:rsidRPr="008A21FC">
        <w:t xml:space="preserve"> имеют право доступа акционеры (акционер), имеющие в совокупности не менее 25 процентов голосующих акций Общества.</w:t>
      </w:r>
    </w:p>
    <w:p w:rsidR="009B4906" w:rsidRPr="008A21FC" w:rsidRDefault="009B4906" w:rsidP="00590F46">
      <w:pPr>
        <w:ind w:firstLine="709"/>
        <w:jc w:val="both"/>
      </w:pPr>
      <w:r w:rsidRPr="008A21FC">
        <w:t>1</w:t>
      </w:r>
      <w:r w:rsidR="00E23E25" w:rsidRPr="008A21FC">
        <w:t>1</w:t>
      </w:r>
      <w:r w:rsidRPr="008A21FC">
        <w:t>.5. Документы</w:t>
      </w:r>
      <w:r w:rsidR="00AD5285" w:rsidRPr="008A21FC">
        <w:t xml:space="preserve"> </w:t>
      </w:r>
      <w:r w:rsidRPr="008A21FC">
        <w:t>должны быть предоставлены Обществом в течение 7 (семи) дней со дня предъявления соответствующего требования</w:t>
      </w:r>
      <w:r w:rsidR="00E23E25" w:rsidRPr="008A21FC">
        <w:t xml:space="preserve"> акционера</w:t>
      </w:r>
      <w:r w:rsidRPr="008A21FC">
        <w:t xml:space="preserve"> для ознакомления в помещении по адресу (месту нахождения) единоличного исполнительного органа (управляющей организации) Общества. </w:t>
      </w:r>
    </w:p>
    <w:p w:rsidR="009B4906" w:rsidRPr="008A21FC" w:rsidRDefault="009B4906" w:rsidP="00590F46">
      <w:pPr>
        <w:ind w:firstLine="709"/>
        <w:jc w:val="both"/>
        <w:rPr>
          <w:i/>
        </w:rPr>
      </w:pPr>
      <w:r w:rsidRPr="008A21FC">
        <w:t xml:space="preserve">Общество обязано в </w:t>
      </w:r>
      <w:r w:rsidR="00AD5285" w:rsidRPr="008A21FC">
        <w:t xml:space="preserve">течение </w:t>
      </w:r>
      <w:r w:rsidRPr="008A21FC">
        <w:t>7</w:t>
      </w:r>
      <w:r w:rsidR="00AD5285" w:rsidRPr="008A21FC">
        <w:t xml:space="preserve"> дней с момента получения</w:t>
      </w:r>
      <w:r w:rsidRPr="008A21FC">
        <w:t xml:space="preserve"> требовани</w:t>
      </w:r>
      <w:r w:rsidR="00AD5285" w:rsidRPr="008A21FC">
        <w:t>я</w:t>
      </w:r>
      <w:r w:rsidRPr="008A21FC">
        <w:t xml:space="preserve"> </w:t>
      </w:r>
      <w:r w:rsidR="00AD5285" w:rsidRPr="008A21FC">
        <w:t xml:space="preserve">от </w:t>
      </w:r>
      <w:r w:rsidR="00E23E25" w:rsidRPr="008A21FC">
        <w:t>акционеров</w:t>
      </w:r>
      <w:r w:rsidRPr="008A21FC">
        <w:t>, имеющ</w:t>
      </w:r>
      <w:r w:rsidR="00AD5285" w:rsidRPr="008A21FC">
        <w:t>их</w:t>
      </w:r>
      <w:r w:rsidRPr="008A21FC">
        <w:t xml:space="preserve"> право доступа к документам,</w:t>
      </w:r>
      <w:r w:rsidR="00E23E25" w:rsidRPr="008A21FC">
        <w:t xml:space="preserve"> указанным в п. 1</w:t>
      </w:r>
      <w:r w:rsidR="00485A77" w:rsidRPr="008A21FC">
        <w:t>1</w:t>
      </w:r>
      <w:r w:rsidR="00E23E25" w:rsidRPr="008A21FC">
        <w:t>.1. настоящего устава,</w:t>
      </w:r>
      <w:r w:rsidRPr="008A21FC">
        <w:t xml:space="preserve"> предоставить им копии указанных документов, заверенные уполномоченным лицом Общества. Плата, взимаемая Обществом за предоставление данных копий, не может превышать затраты на их изготовление. </w:t>
      </w:r>
    </w:p>
    <w:p w:rsidR="009B4906" w:rsidRPr="008A21FC" w:rsidRDefault="009B4906" w:rsidP="00590F46">
      <w:pPr>
        <w:ind w:firstLine="709"/>
        <w:jc w:val="both"/>
      </w:pPr>
      <w:r w:rsidRPr="008A21FC">
        <w:t>1</w:t>
      </w:r>
      <w:r w:rsidR="00E23E25" w:rsidRPr="008A21FC">
        <w:t>1</w:t>
      </w:r>
      <w:r w:rsidRPr="008A21FC">
        <w:t>.6. Обязательное раскрытие информации осуществляется Обществом в объеме и порядке, которые установлены федеральным органом исполнительной власти по рынку ценных бумаг.</w:t>
      </w:r>
    </w:p>
    <w:p w:rsidR="009B4906" w:rsidRPr="008A21FC" w:rsidRDefault="009B4906" w:rsidP="00590F46">
      <w:pPr>
        <w:ind w:firstLine="709"/>
        <w:jc w:val="both"/>
      </w:pPr>
    </w:p>
    <w:p w:rsidR="009B4906" w:rsidRPr="008A21FC" w:rsidRDefault="009B4906" w:rsidP="00590F46">
      <w:pPr>
        <w:pStyle w:val="10"/>
        <w:ind w:firstLine="0"/>
      </w:pPr>
      <w:r w:rsidRPr="008A21FC">
        <w:t>1</w:t>
      </w:r>
      <w:r w:rsidR="00E23E25" w:rsidRPr="008A21FC">
        <w:t>2</w:t>
      </w:r>
      <w:r w:rsidRPr="008A21FC">
        <w:t>. Реорганизация и ликвидация Общества.</w:t>
      </w:r>
    </w:p>
    <w:p w:rsidR="009B4906" w:rsidRPr="008A21FC" w:rsidRDefault="009B4906" w:rsidP="00590F46"/>
    <w:p w:rsidR="009B4906" w:rsidRPr="008A21FC" w:rsidRDefault="009B4906" w:rsidP="00590F46">
      <w:pPr>
        <w:ind w:firstLine="709"/>
        <w:jc w:val="both"/>
      </w:pPr>
      <w:r w:rsidRPr="008A21FC">
        <w:t>1</w:t>
      </w:r>
      <w:r w:rsidR="00E23E25" w:rsidRPr="008A21FC">
        <w:t>2</w:t>
      </w:r>
      <w:r w:rsidRPr="008A21FC">
        <w:t xml:space="preserve">.1. Общество может быть добровольно реорганизовано по решению </w:t>
      </w:r>
      <w:r w:rsidR="007C7C36" w:rsidRPr="008A21FC">
        <w:t>общего собрания акционеров</w:t>
      </w:r>
      <w:r w:rsidRPr="008A21FC">
        <w:t xml:space="preserve"> в порядке, предусмотренном Федеральным законом «Об акционерных обществах».</w:t>
      </w:r>
    </w:p>
    <w:p w:rsidR="009B4906" w:rsidRPr="008A21FC" w:rsidRDefault="009B4906" w:rsidP="00590F46">
      <w:pPr>
        <w:ind w:firstLine="709"/>
        <w:jc w:val="both"/>
      </w:pPr>
      <w:r w:rsidRPr="008A21FC">
        <w:t>Другие основания и порядок реорганизации Общества определяются законодательством Российской Федерации.</w:t>
      </w:r>
    </w:p>
    <w:p w:rsidR="009B4906" w:rsidRPr="008A21FC" w:rsidRDefault="009B4906" w:rsidP="00590F46">
      <w:pPr>
        <w:ind w:firstLine="709"/>
        <w:jc w:val="both"/>
      </w:pPr>
      <w:r w:rsidRPr="008A21FC">
        <w:t>1</w:t>
      </w:r>
      <w:r w:rsidR="00E23E25" w:rsidRPr="008A21FC">
        <w:t>2</w:t>
      </w:r>
      <w:r w:rsidRPr="008A21FC">
        <w:t>.2. Реорганизация Общества может быть осуществлена в форме слияния, присоединения, разделения, выделения и преобразования в порядке, предусмотренном Федеральным законом «Об акционерных обществах».</w:t>
      </w:r>
    </w:p>
    <w:p w:rsidR="009B4906" w:rsidRPr="008A21FC" w:rsidRDefault="009B4906" w:rsidP="00590F46">
      <w:pPr>
        <w:ind w:firstLine="709"/>
        <w:jc w:val="both"/>
      </w:pPr>
      <w:r w:rsidRPr="008A21FC">
        <w:t>1</w:t>
      </w:r>
      <w:r w:rsidR="00E23E25" w:rsidRPr="008A21FC">
        <w:t>2</w:t>
      </w:r>
      <w:r w:rsidRPr="008A21FC">
        <w:t>.3. Общество может быть ликвидировано добровольно или по решению суда по основаниям и в порядке, предусмотренным законодательством Российской Федерации.</w:t>
      </w:r>
    </w:p>
    <w:p w:rsidR="007521CB" w:rsidRPr="00E411A9" w:rsidRDefault="007521CB" w:rsidP="00590F46">
      <w:pPr>
        <w:pStyle w:val="10"/>
        <w:ind w:firstLine="0"/>
      </w:pPr>
    </w:p>
    <w:p w:rsidR="009B4906" w:rsidRPr="008A21FC" w:rsidRDefault="009B4906" w:rsidP="00590F46">
      <w:pPr>
        <w:pStyle w:val="10"/>
        <w:ind w:firstLine="0"/>
      </w:pPr>
      <w:r w:rsidRPr="008A21FC">
        <w:t>1</w:t>
      </w:r>
      <w:r w:rsidR="00E23E25" w:rsidRPr="008A21FC">
        <w:t>3</w:t>
      </w:r>
      <w:r w:rsidRPr="008A21FC">
        <w:t>. Заключительные положения.</w:t>
      </w:r>
    </w:p>
    <w:p w:rsidR="009B4906" w:rsidRPr="008A21FC" w:rsidRDefault="009B4906" w:rsidP="00590F46"/>
    <w:p w:rsidR="009B4906" w:rsidRPr="008A21FC" w:rsidRDefault="009B4906" w:rsidP="00590F46">
      <w:pPr>
        <w:ind w:firstLine="709"/>
        <w:jc w:val="both"/>
      </w:pPr>
      <w:r w:rsidRPr="008A21FC">
        <w:t>1</w:t>
      </w:r>
      <w:r w:rsidR="00E23E25" w:rsidRPr="008A21FC">
        <w:t>3</w:t>
      </w:r>
      <w:r w:rsidRPr="008A21FC">
        <w:t>.1. Настоящий устав вступает в силу</w:t>
      </w:r>
      <w:r w:rsidR="007C7C36" w:rsidRPr="008A21FC">
        <w:t xml:space="preserve"> для всех без исключения акционеров,  органов управления и контроля </w:t>
      </w:r>
      <w:r w:rsidR="00877B9F" w:rsidRPr="008A21FC">
        <w:t>О</w:t>
      </w:r>
      <w:r w:rsidR="007C7C36" w:rsidRPr="008A21FC">
        <w:t xml:space="preserve">бщества - с момента его утверждения общим собранием акционеров </w:t>
      </w:r>
      <w:r w:rsidR="00877B9F" w:rsidRPr="008A21FC">
        <w:t>О</w:t>
      </w:r>
      <w:r w:rsidR="007C7C36" w:rsidRPr="008A21FC">
        <w:t>бщества, а для всех третьих лиц -</w:t>
      </w:r>
      <w:r w:rsidRPr="008A21FC">
        <w:t xml:space="preserve"> с момента его регистрации в порядке, установленном законодательством РФ.</w:t>
      </w:r>
    </w:p>
    <w:p w:rsidR="009B4906" w:rsidRPr="008A21FC" w:rsidRDefault="009B4906" w:rsidP="00590F46">
      <w:pPr>
        <w:ind w:firstLine="709"/>
        <w:jc w:val="both"/>
      </w:pPr>
      <w:r w:rsidRPr="008A21FC">
        <w:lastRenderedPageBreak/>
        <w:t>1</w:t>
      </w:r>
      <w:r w:rsidR="00E23E25" w:rsidRPr="008A21FC">
        <w:t>3</w:t>
      </w:r>
      <w:r w:rsidRPr="008A21FC">
        <w:t xml:space="preserve">.2. Решение о внесении изменений и дополнений в настоящий устав принимается </w:t>
      </w:r>
      <w:r w:rsidR="007C7C36" w:rsidRPr="008A21FC">
        <w:t>общим собранием акционеров</w:t>
      </w:r>
      <w:r w:rsidRPr="008A21FC">
        <w:t xml:space="preserve"> в порядке, определенном Федеральном законом «Об акционерных обществах», и вступает в силу с момента государственной регистрации указанных изменений.</w:t>
      </w:r>
    </w:p>
    <w:p w:rsidR="009B4906" w:rsidRPr="008A21FC" w:rsidRDefault="009B4906" w:rsidP="00590F46">
      <w:pPr>
        <w:ind w:firstLine="709"/>
        <w:jc w:val="both"/>
      </w:pPr>
      <w:r w:rsidRPr="008A21FC">
        <w:t>1</w:t>
      </w:r>
      <w:r w:rsidR="00E23E25" w:rsidRPr="008A21FC">
        <w:t>3</w:t>
      </w:r>
      <w:r w:rsidRPr="008A21FC">
        <w:t>.3. Положения настоящего устава подлежат применению в части, не противоречащей законодательству РФ. В случае если в результате изменения законодательства РФ отдельные положения настоящего устава вступают в противоречие с ним, они утрачивают силу и до момента внесения соответствующих изменений в настоящий устав не применяются.</w:t>
      </w:r>
    </w:p>
    <w:sectPr w:rsidR="009B4906" w:rsidRPr="008A21FC" w:rsidSect="00476534">
      <w:footerReference w:type="even" r:id="rId8"/>
      <w:footerReference w:type="default" r:id="rId9"/>
      <w:pgSz w:w="11906" w:h="16838"/>
      <w:pgMar w:top="1134" w:right="737" w:bottom="709"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480" w:rsidRDefault="00B22480">
      <w:r>
        <w:separator/>
      </w:r>
    </w:p>
  </w:endnote>
  <w:endnote w:type="continuationSeparator" w:id="0">
    <w:p w:rsidR="00B22480" w:rsidRDefault="00B2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34" w:rsidRDefault="0047653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76534" w:rsidRDefault="0047653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34" w:rsidRDefault="0047653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97A85">
      <w:rPr>
        <w:rStyle w:val="a6"/>
        <w:noProof/>
      </w:rPr>
      <w:t>26</w:t>
    </w:r>
    <w:r>
      <w:rPr>
        <w:rStyle w:val="a6"/>
      </w:rPr>
      <w:fldChar w:fldCharType="end"/>
    </w:r>
  </w:p>
  <w:p w:rsidR="00476534" w:rsidRDefault="0047653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480" w:rsidRDefault="00B22480">
      <w:r>
        <w:separator/>
      </w:r>
    </w:p>
  </w:footnote>
  <w:footnote w:type="continuationSeparator" w:id="0">
    <w:p w:rsidR="00B22480" w:rsidRDefault="00B22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819"/>
    <w:multiLevelType w:val="hybridMultilevel"/>
    <w:tmpl w:val="8D4E782E"/>
    <w:lvl w:ilvl="0" w:tplc="E306F14A">
      <w:start w:val="1"/>
      <w:numFmt w:val="decimal"/>
      <w:lvlText w:val="%1)"/>
      <w:lvlJc w:val="left"/>
      <w:pPr>
        <w:tabs>
          <w:tab w:val="num" w:pos="3048"/>
        </w:tabs>
        <w:ind w:left="3048" w:hanging="360"/>
      </w:pPr>
      <w:rPr>
        <w:rFonts w:hint="default"/>
      </w:rPr>
    </w:lvl>
    <w:lvl w:ilvl="1" w:tplc="271601A8" w:tentative="1">
      <w:start w:val="1"/>
      <w:numFmt w:val="lowerLetter"/>
      <w:lvlText w:val="%2."/>
      <w:lvlJc w:val="left"/>
      <w:pPr>
        <w:tabs>
          <w:tab w:val="num" w:pos="2148"/>
        </w:tabs>
        <w:ind w:left="2148" w:hanging="360"/>
      </w:pPr>
    </w:lvl>
    <w:lvl w:ilvl="2" w:tplc="02584298" w:tentative="1">
      <w:start w:val="1"/>
      <w:numFmt w:val="lowerRoman"/>
      <w:lvlText w:val="%3."/>
      <w:lvlJc w:val="right"/>
      <w:pPr>
        <w:tabs>
          <w:tab w:val="num" w:pos="2868"/>
        </w:tabs>
        <w:ind w:left="2868" w:hanging="180"/>
      </w:pPr>
    </w:lvl>
    <w:lvl w:ilvl="3" w:tplc="4F9C832E" w:tentative="1">
      <w:start w:val="1"/>
      <w:numFmt w:val="decimal"/>
      <w:lvlText w:val="%4."/>
      <w:lvlJc w:val="left"/>
      <w:pPr>
        <w:tabs>
          <w:tab w:val="num" w:pos="3588"/>
        </w:tabs>
        <w:ind w:left="3588" w:hanging="360"/>
      </w:pPr>
    </w:lvl>
    <w:lvl w:ilvl="4" w:tplc="FA60F564" w:tentative="1">
      <w:start w:val="1"/>
      <w:numFmt w:val="lowerLetter"/>
      <w:lvlText w:val="%5."/>
      <w:lvlJc w:val="left"/>
      <w:pPr>
        <w:tabs>
          <w:tab w:val="num" w:pos="4308"/>
        </w:tabs>
        <w:ind w:left="4308" w:hanging="360"/>
      </w:pPr>
    </w:lvl>
    <w:lvl w:ilvl="5" w:tplc="BB00836E" w:tentative="1">
      <w:start w:val="1"/>
      <w:numFmt w:val="lowerRoman"/>
      <w:lvlText w:val="%6."/>
      <w:lvlJc w:val="right"/>
      <w:pPr>
        <w:tabs>
          <w:tab w:val="num" w:pos="5028"/>
        </w:tabs>
        <w:ind w:left="5028" w:hanging="180"/>
      </w:pPr>
    </w:lvl>
    <w:lvl w:ilvl="6" w:tplc="AC5CD878" w:tentative="1">
      <w:start w:val="1"/>
      <w:numFmt w:val="decimal"/>
      <w:lvlText w:val="%7."/>
      <w:lvlJc w:val="left"/>
      <w:pPr>
        <w:tabs>
          <w:tab w:val="num" w:pos="5748"/>
        </w:tabs>
        <w:ind w:left="5748" w:hanging="360"/>
      </w:pPr>
    </w:lvl>
    <w:lvl w:ilvl="7" w:tplc="0952EEBA" w:tentative="1">
      <w:start w:val="1"/>
      <w:numFmt w:val="lowerLetter"/>
      <w:lvlText w:val="%8."/>
      <w:lvlJc w:val="left"/>
      <w:pPr>
        <w:tabs>
          <w:tab w:val="num" w:pos="6468"/>
        </w:tabs>
        <w:ind w:left="6468" w:hanging="360"/>
      </w:pPr>
    </w:lvl>
    <w:lvl w:ilvl="8" w:tplc="F44E01AA" w:tentative="1">
      <w:start w:val="1"/>
      <w:numFmt w:val="lowerRoman"/>
      <w:lvlText w:val="%9."/>
      <w:lvlJc w:val="right"/>
      <w:pPr>
        <w:tabs>
          <w:tab w:val="num" w:pos="7188"/>
        </w:tabs>
        <w:ind w:left="7188" w:hanging="180"/>
      </w:pPr>
    </w:lvl>
  </w:abstractNum>
  <w:abstractNum w:abstractNumId="1">
    <w:nsid w:val="094C5629"/>
    <w:multiLevelType w:val="hybridMultilevel"/>
    <w:tmpl w:val="625E0C20"/>
    <w:lvl w:ilvl="0" w:tplc="5560B622">
      <w:start w:val="1"/>
      <w:numFmt w:val="bullet"/>
      <w:lvlText w:val="-"/>
      <w:lvlJc w:val="left"/>
      <w:pPr>
        <w:tabs>
          <w:tab w:val="num" w:pos="2869"/>
        </w:tabs>
        <w:ind w:left="2869" w:hanging="360"/>
      </w:pPr>
      <w:rPr>
        <w:rFonts w:ascii="Times New Roman" w:hAnsi="Times New Roman" w:cs="Times New Roman" w:hint="default"/>
        <w:b/>
        <w:color w:val="auto"/>
      </w:rPr>
    </w:lvl>
    <w:lvl w:ilvl="1" w:tplc="C388CDA2">
      <w:start w:val="1"/>
      <w:numFmt w:val="bullet"/>
      <w:lvlText w:val="o"/>
      <w:lvlJc w:val="left"/>
      <w:pPr>
        <w:tabs>
          <w:tab w:val="num" w:pos="2160"/>
        </w:tabs>
        <w:ind w:left="2160" w:hanging="360"/>
      </w:pPr>
      <w:rPr>
        <w:rFonts w:ascii="Courier New" w:hAnsi="Courier New" w:cs="Courier New" w:hint="default"/>
      </w:rPr>
    </w:lvl>
    <w:lvl w:ilvl="2" w:tplc="3B50E21C" w:tentative="1">
      <w:start w:val="1"/>
      <w:numFmt w:val="bullet"/>
      <w:lvlText w:val=""/>
      <w:lvlJc w:val="left"/>
      <w:pPr>
        <w:tabs>
          <w:tab w:val="num" w:pos="2880"/>
        </w:tabs>
        <w:ind w:left="2880" w:hanging="360"/>
      </w:pPr>
      <w:rPr>
        <w:rFonts w:ascii="Wingdings" w:hAnsi="Wingdings" w:hint="default"/>
      </w:rPr>
    </w:lvl>
    <w:lvl w:ilvl="3" w:tplc="C84EDC5C" w:tentative="1">
      <w:start w:val="1"/>
      <w:numFmt w:val="bullet"/>
      <w:lvlText w:val=""/>
      <w:lvlJc w:val="left"/>
      <w:pPr>
        <w:tabs>
          <w:tab w:val="num" w:pos="3600"/>
        </w:tabs>
        <w:ind w:left="3600" w:hanging="360"/>
      </w:pPr>
      <w:rPr>
        <w:rFonts w:ascii="Symbol" w:hAnsi="Symbol" w:hint="default"/>
      </w:rPr>
    </w:lvl>
    <w:lvl w:ilvl="4" w:tplc="318E9458" w:tentative="1">
      <w:start w:val="1"/>
      <w:numFmt w:val="bullet"/>
      <w:lvlText w:val="o"/>
      <w:lvlJc w:val="left"/>
      <w:pPr>
        <w:tabs>
          <w:tab w:val="num" w:pos="4320"/>
        </w:tabs>
        <w:ind w:left="4320" w:hanging="360"/>
      </w:pPr>
      <w:rPr>
        <w:rFonts w:ascii="Courier New" w:hAnsi="Courier New" w:cs="Courier New" w:hint="default"/>
      </w:rPr>
    </w:lvl>
    <w:lvl w:ilvl="5" w:tplc="6454766A" w:tentative="1">
      <w:start w:val="1"/>
      <w:numFmt w:val="bullet"/>
      <w:lvlText w:val=""/>
      <w:lvlJc w:val="left"/>
      <w:pPr>
        <w:tabs>
          <w:tab w:val="num" w:pos="5040"/>
        </w:tabs>
        <w:ind w:left="5040" w:hanging="360"/>
      </w:pPr>
      <w:rPr>
        <w:rFonts w:ascii="Wingdings" w:hAnsi="Wingdings" w:hint="default"/>
      </w:rPr>
    </w:lvl>
    <w:lvl w:ilvl="6" w:tplc="47FAD048" w:tentative="1">
      <w:start w:val="1"/>
      <w:numFmt w:val="bullet"/>
      <w:lvlText w:val=""/>
      <w:lvlJc w:val="left"/>
      <w:pPr>
        <w:tabs>
          <w:tab w:val="num" w:pos="5760"/>
        </w:tabs>
        <w:ind w:left="5760" w:hanging="360"/>
      </w:pPr>
      <w:rPr>
        <w:rFonts w:ascii="Symbol" w:hAnsi="Symbol" w:hint="default"/>
      </w:rPr>
    </w:lvl>
    <w:lvl w:ilvl="7" w:tplc="F0D49914" w:tentative="1">
      <w:start w:val="1"/>
      <w:numFmt w:val="bullet"/>
      <w:lvlText w:val="o"/>
      <w:lvlJc w:val="left"/>
      <w:pPr>
        <w:tabs>
          <w:tab w:val="num" w:pos="6480"/>
        </w:tabs>
        <w:ind w:left="6480" w:hanging="360"/>
      </w:pPr>
      <w:rPr>
        <w:rFonts w:ascii="Courier New" w:hAnsi="Courier New" w:cs="Courier New" w:hint="default"/>
      </w:rPr>
    </w:lvl>
    <w:lvl w:ilvl="8" w:tplc="02D63836" w:tentative="1">
      <w:start w:val="1"/>
      <w:numFmt w:val="bullet"/>
      <w:lvlText w:val=""/>
      <w:lvlJc w:val="left"/>
      <w:pPr>
        <w:tabs>
          <w:tab w:val="num" w:pos="7200"/>
        </w:tabs>
        <w:ind w:left="7200" w:hanging="360"/>
      </w:pPr>
      <w:rPr>
        <w:rFonts w:ascii="Wingdings" w:hAnsi="Wingdings" w:hint="default"/>
      </w:rPr>
    </w:lvl>
  </w:abstractNum>
  <w:abstractNum w:abstractNumId="2">
    <w:nsid w:val="09676B2C"/>
    <w:multiLevelType w:val="hybridMultilevel"/>
    <w:tmpl w:val="F4DC4024"/>
    <w:lvl w:ilvl="0" w:tplc="FFFFFFFF">
      <w:start w:val="1"/>
      <w:numFmt w:val="bullet"/>
      <w:lvlText w:val=""/>
      <w:lvlJc w:val="left"/>
      <w:pPr>
        <w:tabs>
          <w:tab w:val="num" w:pos="2340"/>
        </w:tabs>
        <w:ind w:left="2340" w:hanging="360"/>
      </w:pPr>
      <w:rPr>
        <w:rFonts w:ascii="Wingdings" w:hAnsi="Wingdings" w:hint="default"/>
      </w:rPr>
    </w:lvl>
    <w:lvl w:ilvl="1" w:tplc="FFFFFFFF">
      <w:start w:val="1"/>
      <w:numFmt w:val="decimal"/>
      <w:lvlText w:val="%2."/>
      <w:lvlJc w:val="left"/>
      <w:pPr>
        <w:tabs>
          <w:tab w:val="num" w:pos="1440"/>
        </w:tabs>
        <w:ind w:left="1440" w:hanging="360"/>
      </w:pPr>
    </w:lvl>
    <w:lvl w:ilvl="2" w:tplc="B874A7A6">
      <w:start w:val="23"/>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AF8022F"/>
    <w:multiLevelType w:val="hybridMultilevel"/>
    <w:tmpl w:val="95B85F4A"/>
    <w:lvl w:ilvl="0" w:tplc="5B5EB238">
      <w:start w:val="1"/>
      <w:numFmt w:val="decimal"/>
      <w:lvlText w:val="%1)"/>
      <w:lvlJc w:val="left"/>
      <w:pPr>
        <w:tabs>
          <w:tab w:val="num" w:pos="2340"/>
        </w:tabs>
        <w:ind w:left="2340" w:hanging="360"/>
      </w:pPr>
      <w:rPr>
        <w:rFonts w:hint="default"/>
      </w:rPr>
    </w:lvl>
    <w:lvl w:ilvl="1" w:tplc="99282D8A">
      <w:start w:val="1"/>
      <w:numFmt w:val="bullet"/>
      <w:lvlText w:val="-"/>
      <w:lvlJc w:val="left"/>
      <w:pPr>
        <w:tabs>
          <w:tab w:val="num" w:pos="1440"/>
        </w:tabs>
        <w:ind w:left="1440" w:hanging="360"/>
      </w:pPr>
      <w:rPr>
        <w:rFonts w:ascii="Times New Roman" w:hAnsi="Times New Roman" w:cs="Times New Roman" w:hint="default"/>
        <w:b/>
        <w:color w:val="auto"/>
      </w:rPr>
    </w:lvl>
    <w:lvl w:ilvl="2" w:tplc="8222E16C" w:tentative="1">
      <w:start w:val="1"/>
      <w:numFmt w:val="lowerRoman"/>
      <w:lvlText w:val="%3."/>
      <w:lvlJc w:val="right"/>
      <w:pPr>
        <w:tabs>
          <w:tab w:val="num" w:pos="2160"/>
        </w:tabs>
        <w:ind w:left="2160" w:hanging="180"/>
      </w:pPr>
    </w:lvl>
    <w:lvl w:ilvl="3" w:tplc="86BC3E04" w:tentative="1">
      <w:start w:val="1"/>
      <w:numFmt w:val="decimal"/>
      <w:lvlText w:val="%4."/>
      <w:lvlJc w:val="left"/>
      <w:pPr>
        <w:tabs>
          <w:tab w:val="num" w:pos="2880"/>
        </w:tabs>
        <w:ind w:left="2880" w:hanging="360"/>
      </w:pPr>
    </w:lvl>
    <w:lvl w:ilvl="4" w:tplc="948C23B0" w:tentative="1">
      <w:start w:val="1"/>
      <w:numFmt w:val="lowerLetter"/>
      <w:lvlText w:val="%5."/>
      <w:lvlJc w:val="left"/>
      <w:pPr>
        <w:tabs>
          <w:tab w:val="num" w:pos="3600"/>
        </w:tabs>
        <w:ind w:left="3600" w:hanging="360"/>
      </w:pPr>
    </w:lvl>
    <w:lvl w:ilvl="5" w:tplc="98B6FF96" w:tentative="1">
      <w:start w:val="1"/>
      <w:numFmt w:val="lowerRoman"/>
      <w:lvlText w:val="%6."/>
      <w:lvlJc w:val="right"/>
      <w:pPr>
        <w:tabs>
          <w:tab w:val="num" w:pos="4320"/>
        </w:tabs>
        <w:ind w:left="4320" w:hanging="180"/>
      </w:pPr>
    </w:lvl>
    <w:lvl w:ilvl="6" w:tplc="DDCEEA14" w:tentative="1">
      <w:start w:val="1"/>
      <w:numFmt w:val="decimal"/>
      <w:lvlText w:val="%7."/>
      <w:lvlJc w:val="left"/>
      <w:pPr>
        <w:tabs>
          <w:tab w:val="num" w:pos="5040"/>
        </w:tabs>
        <w:ind w:left="5040" w:hanging="360"/>
      </w:pPr>
    </w:lvl>
    <w:lvl w:ilvl="7" w:tplc="AAA407A6" w:tentative="1">
      <w:start w:val="1"/>
      <w:numFmt w:val="lowerLetter"/>
      <w:lvlText w:val="%8."/>
      <w:lvlJc w:val="left"/>
      <w:pPr>
        <w:tabs>
          <w:tab w:val="num" w:pos="5760"/>
        </w:tabs>
        <w:ind w:left="5760" w:hanging="360"/>
      </w:pPr>
    </w:lvl>
    <w:lvl w:ilvl="8" w:tplc="DBF871BE" w:tentative="1">
      <w:start w:val="1"/>
      <w:numFmt w:val="lowerRoman"/>
      <w:lvlText w:val="%9."/>
      <w:lvlJc w:val="right"/>
      <w:pPr>
        <w:tabs>
          <w:tab w:val="num" w:pos="6480"/>
        </w:tabs>
        <w:ind w:left="6480" w:hanging="180"/>
      </w:pPr>
    </w:lvl>
  </w:abstractNum>
  <w:abstractNum w:abstractNumId="4">
    <w:nsid w:val="10931C02"/>
    <w:multiLevelType w:val="hybridMultilevel"/>
    <w:tmpl w:val="4D9E1588"/>
    <w:lvl w:ilvl="0" w:tplc="0778CFCC">
      <w:start w:val="1"/>
      <w:numFmt w:val="bullet"/>
      <w:lvlText w:val="-"/>
      <w:lvlJc w:val="left"/>
      <w:pPr>
        <w:tabs>
          <w:tab w:val="num" w:pos="2869"/>
        </w:tabs>
        <w:ind w:left="2869" w:hanging="360"/>
      </w:pPr>
      <w:rPr>
        <w:rFonts w:ascii="Times New Roman" w:hAnsi="Times New Roman" w:cs="Times New Roman" w:hint="default"/>
        <w:b/>
        <w:color w:val="auto"/>
      </w:rPr>
    </w:lvl>
    <w:lvl w:ilvl="1" w:tplc="6BD2DBB8">
      <w:start w:val="1"/>
      <w:numFmt w:val="bullet"/>
      <w:lvlText w:val="-"/>
      <w:lvlJc w:val="left"/>
      <w:pPr>
        <w:tabs>
          <w:tab w:val="num" w:pos="2160"/>
        </w:tabs>
        <w:ind w:left="2160" w:hanging="360"/>
      </w:pPr>
      <w:rPr>
        <w:rFonts w:ascii="Times New Roman" w:hAnsi="Times New Roman" w:cs="Times New Roman" w:hint="default"/>
        <w:b/>
        <w:color w:val="auto"/>
      </w:rPr>
    </w:lvl>
    <w:lvl w:ilvl="2" w:tplc="A312605E" w:tentative="1">
      <w:start w:val="1"/>
      <w:numFmt w:val="bullet"/>
      <w:lvlText w:val=""/>
      <w:lvlJc w:val="left"/>
      <w:pPr>
        <w:tabs>
          <w:tab w:val="num" w:pos="2880"/>
        </w:tabs>
        <w:ind w:left="2880" w:hanging="360"/>
      </w:pPr>
      <w:rPr>
        <w:rFonts w:ascii="Wingdings" w:hAnsi="Wingdings" w:hint="default"/>
      </w:rPr>
    </w:lvl>
    <w:lvl w:ilvl="3" w:tplc="94A4D234" w:tentative="1">
      <w:start w:val="1"/>
      <w:numFmt w:val="bullet"/>
      <w:lvlText w:val=""/>
      <w:lvlJc w:val="left"/>
      <w:pPr>
        <w:tabs>
          <w:tab w:val="num" w:pos="3600"/>
        </w:tabs>
        <w:ind w:left="3600" w:hanging="360"/>
      </w:pPr>
      <w:rPr>
        <w:rFonts w:ascii="Symbol" w:hAnsi="Symbol" w:hint="default"/>
      </w:rPr>
    </w:lvl>
    <w:lvl w:ilvl="4" w:tplc="B9FCAE12" w:tentative="1">
      <w:start w:val="1"/>
      <w:numFmt w:val="bullet"/>
      <w:lvlText w:val="o"/>
      <w:lvlJc w:val="left"/>
      <w:pPr>
        <w:tabs>
          <w:tab w:val="num" w:pos="4320"/>
        </w:tabs>
        <w:ind w:left="4320" w:hanging="360"/>
      </w:pPr>
      <w:rPr>
        <w:rFonts w:ascii="Courier New" w:hAnsi="Courier New" w:cs="Courier New" w:hint="default"/>
      </w:rPr>
    </w:lvl>
    <w:lvl w:ilvl="5" w:tplc="8A7E962A" w:tentative="1">
      <w:start w:val="1"/>
      <w:numFmt w:val="bullet"/>
      <w:lvlText w:val=""/>
      <w:lvlJc w:val="left"/>
      <w:pPr>
        <w:tabs>
          <w:tab w:val="num" w:pos="5040"/>
        </w:tabs>
        <w:ind w:left="5040" w:hanging="360"/>
      </w:pPr>
      <w:rPr>
        <w:rFonts w:ascii="Wingdings" w:hAnsi="Wingdings" w:hint="default"/>
      </w:rPr>
    </w:lvl>
    <w:lvl w:ilvl="6" w:tplc="3C74A20E" w:tentative="1">
      <w:start w:val="1"/>
      <w:numFmt w:val="bullet"/>
      <w:lvlText w:val=""/>
      <w:lvlJc w:val="left"/>
      <w:pPr>
        <w:tabs>
          <w:tab w:val="num" w:pos="5760"/>
        </w:tabs>
        <w:ind w:left="5760" w:hanging="360"/>
      </w:pPr>
      <w:rPr>
        <w:rFonts w:ascii="Symbol" w:hAnsi="Symbol" w:hint="default"/>
      </w:rPr>
    </w:lvl>
    <w:lvl w:ilvl="7" w:tplc="8DFC6DC0" w:tentative="1">
      <w:start w:val="1"/>
      <w:numFmt w:val="bullet"/>
      <w:lvlText w:val="o"/>
      <w:lvlJc w:val="left"/>
      <w:pPr>
        <w:tabs>
          <w:tab w:val="num" w:pos="6480"/>
        </w:tabs>
        <w:ind w:left="6480" w:hanging="360"/>
      </w:pPr>
      <w:rPr>
        <w:rFonts w:ascii="Courier New" w:hAnsi="Courier New" w:cs="Courier New" w:hint="default"/>
      </w:rPr>
    </w:lvl>
    <w:lvl w:ilvl="8" w:tplc="C428E6C0" w:tentative="1">
      <w:start w:val="1"/>
      <w:numFmt w:val="bullet"/>
      <w:lvlText w:val=""/>
      <w:lvlJc w:val="left"/>
      <w:pPr>
        <w:tabs>
          <w:tab w:val="num" w:pos="7200"/>
        </w:tabs>
        <w:ind w:left="7200" w:hanging="360"/>
      </w:pPr>
      <w:rPr>
        <w:rFonts w:ascii="Wingdings" w:hAnsi="Wingdings" w:hint="default"/>
      </w:rPr>
    </w:lvl>
  </w:abstractNum>
  <w:abstractNum w:abstractNumId="5">
    <w:nsid w:val="10E4400B"/>
    <w:multiLevelType w:val="hybridMultilevel"/>
    <w:tmpl w:val="349C8ABA"/>
    <w:lvl w:ilvl="0" w:tplc="DB82917C">
      <w:start w:val="1"/>
      <w:numFmt w:val="bullet"/>
      <w:lvlText w:val="-"/>
      <w:lvlJc w:val="left"/>
      <w:pPr>
        <w:tabs>
          <w:tab w:val="num" w:pos="2869"/>
        </w:tabs>
        <w:ind w:left="2869" w:hanging="360"/>
      </w:pPr>
      <w:rPr>
        <w:rFonts w:ascii="Times New Roman" w:hAnsi="Times New Roman" w:cs="Times New Roman" w:hint="default"/>
        <w:b/>
        <w:color w:val="auto"/>
      </w:rPr>
    </w:lvl>
    <w:lvl w:ilvl="1" w:tplc="E23A8E22">
      <w:start w:val="1"/>
      <w:numFmt w:val="bullet"/>
      <w:lvlText w:val="o"/>
      <w:lvlJc w:val="left"/>
      <w:pPr>
        <w:tabs>
          <w:tab w:val="num" w:pos="2160"/>
        </w:tabs>
        <w:ind w:left="2160" w:hanging="360"/>
      </w:pPr>
      <w:rPr>
        <w:rFonts w:ascii="Courier New" w:hAnsi="Courier New" w:cs="Courier New" w:hint="default"/>
      </w:rPr>
    </w:lvl>
    <w:lvl w:ilvl="2" w:tplc="14962FC8" w:tentative="1">
      <w:start w:val="1"/>
      <w:numFmt w:val="bullet"/>
      <w:lvlText w:val=""/>
      <w:lvlJc w:val="left"/>
      <w:pPr>
        <w:tabs>
          <w:tab w:val="num" w:pos="2880"/>
        </w:tabs>
        <w:ind w:left="2880" w:hanging="360"/>
      </w:pPr>
      <w:rPr>
        <w:rFonts w:ascii="Wingdings" w:hAnsi="Wingdings" w:hint="default"/>
      </w:rPr>
    </w:lvl>
    <w:lvl w:ilvl="3" w:tplc="88A81808" w:tentative="1">
      <w:start w:val="1"/>
      <w:numFmt w:val="bullet"/>
      <w:lvlText w:val=""/>
      <w:lvlJc w:val="left"/>
      <w:pPr>
        <w:tabs>
          <w:tab w:val="num" w:pos="3600"/>
        </w:tabs>
        <w:ind w:left="3600" w:hanging="360"/>
      </w:pPr>
      <w:rPr>
        <w:rFonts w:ascii="Symbol" w:hAnsi="Symbol" w:hint="default"/>
      </w:rPr>
    </w:lvl>
    <w:lvl w:ilvl="4" w:tplc="58A8BC1A" w:tentative="1">
      <w:start w:val="1"/>
      <w:numFmt w:val="bullet"/>
      <w:lvlText w:val="o"/>
      <w:lvlJc w:val="left"/>
      <w:pPr>
        <w:tabs>
          <w:tab w:val="num" w:pos="4320"/>
        </w:tabs>
        <w:ind w:left="4320" w:hanging="360"/>
      </w:pPr>
      <w:rPr>
        <w:rFonts w:ascii="Courier New" w:hAnsi="Courier New" w:cs="Courier New" w:hint="default"/>
      </w:rPr>
    </w:lvl>
    <w:lvl w:ilvl="5" w:tplc="C10EC5F8" w:tentative="1">
      <w:start w:val="1"/>
      <w:numFmt w:val="bullet"/>
      <w:lvlText w:val=""/>
      <w:lvlJc w:val="left"/>
      <w:pPr>
        <w:tabs>
          <w:tab w:val="num" w:pos="5040"/>
        </w:tabs>
        <w:ind w:left="5040" w:hanging="360"/>
      </w:pPr>
      <w:rPr>
        <w:rFonts w:ascii="Wingdings" w:hAnsi="Wingdings" w:hint="default"/>
      </w:rPr>
    </w:lvl>
    <w:lvl w:ilvl="6" w:tplc="6D12D330" w:tentative="1">
      <w:start w:val="1"/>
      <w:numFmt w:val="bullet"/>
      <w:lvlText w:val=""/>
      <w:lvlJc w:val="left"/>
      <w:pPr>
        <w:tabs>
          <w:tab w:val="num" w:pos="5760"/>
        </w:tabs>
        <w:ind w:left="5760" w:hanging="360"/>
      </w:pPr>
      <w:rPr>
        <w:rFonts w:ascii="Symbol" w:hAnsi="Symbol" w:hint="default"/>
      </w:rPr>
    </w:lvl>
    <w:lvl w:ilvl="7" w:tplc="535206E6" w:tentative="1">
      <w:start w:val="1"/>
      <w:numFmt w:val="bullet"/>
      <w:lvlText w:val="o"/>
      <w:lvlJc w:val="left"/>
      <w:pPr>
        <w:tabs>
          <w:tab w:val="num" w:pos="6480"/>
        </w:tabs>
        <w:ind w:left="6480" w:hanging="360"/>
      </w:pPr>
      <w:rPr>
        <w:rFonts w:ascii="Courier New" w:hAnsi="Courier New" w:cs="Courier New" w:hint="default"/>
      </w:rPr>
    </w:lvl>
    <w:lvl w:ilvl="8" w:tplc="DEBED49E" w:tentative="1">
      <w:start w:val="1"/>
      <w:numFmt w:val="bullet"/>
      <w:lvlText w:val=""/>
      <w:lvlJc w:val="left"/>
      <w:pPr>
        <w:tabs>
          <w:tab w:val="num" w:pos="7200"/>
        </w:tabs>
        <w:ind w:left="7200" w:hanging="360"/>
      </w:pPr>
      <w:rPr>
        <w:rFonts w:ascii="Wingdings" w:hAnsi="Wingdings" w:hint="default"/>
      </w:rPr>
    </w:lvl>
  </w:abstractNum>
  <w:abstractNum w:abstractNumId="6">
    <w:nsid w:val="111E6C97"/>
    <w:multiLevelType w:val="multilevel"/>
    <w:tmpl w:val="654C734C"/>
    <w:lvl w:ilvl="0">
      <w:start w:val="15"/>
      <w:numFmt w:val="decimal"/>
      <w:lvlText w:val="%1."/>
      <w:lvlJc w:val="left"/>
      <w:pPr>
        <w:tabs>
          <w:tab w:val="num" w:pos="444"/>
        </w:tabs>
        <w:ind w:left="444" w:hanging="444"/>
      </w:pPr>
      <w:rPr>
        <w:rFonts w:hint="default"/>
        <w:color w:val="000000"/>
        <w:sz w:val="22"/>
      </w:rPr>
    </w:lvl>
    <w:lvl w:ilvl="1">
      <w:start w:val="1"/>
      <w:numFmt w:val="decimal"/>
      <w:lvlText w:val="%1.%2."/>
      <w:lvlJc w:val="left"/>
      <w:pPr>
        <w:tabs>
          <w:tab w:val="num" w:pos="556"/>
        </w:tabs>
        <w:ind w:left="556" w:hanging="444"/>
      </w:pPr>
      <w:rPr>
        <w:rFonts w:hint="default"/>
        <w:color w:val="000000"/>
        <w:sz w:val="22"/>
      </w:rPr>
    </w:lvl>
    <w:lvl w:ilvl="2">
      <w:start w:val="1"/>
      <w:numFmt w:val="decimal"/>
      <w:lvlText w:val="%1.%2.%3."/>
      <w:lvlJc w:val="left"/>
      <w:pPr>
        <w:tabs>
          <w:tab w:val="num" w:pos="720"/>
        </w:tabs>
        <w:ind w:left="720" w:hanging="720"/>
      </w:pPr>
      <w:rPr>
        <w:rFonts w:hint="default"/>
        <w:color w:val="000000"/>
        <w:sz w:val="22"/>
      </w:rPr>
    </w:lvl>
    <w:lvl w:ilvl="3">
      <w:start w:val="1"/>
      <w:numFmt w:val="decimal"/>
      <w:lvlText w:val="%1.%2.%3.%4."/>
      <w:lvlJc w:val="left"/>
      <w:pPr>
        <w:tabs>
          <w:tab w:val="num" w:pos="1056"/>
        </w:tabs>
        <w:ind w:left="1056" w:hanging="720"/>
      </w:pPr>
      <w:rPr>
        <w:rFonts w:hint="default"/>
        <w:color w:val="000000"/>
        <w:sz w:val="22"/>
      </w:rPr>
    </w:lvl>
    <w:lvl w:ilvl="4">
      <w:start w:val="1"/>
      <w:numFmt w:val="decimal"/>
      <w:lvlText w:val="%1.%2.%3.%4.%5."/>
      <w:lvlJc w:val="left"/>
      <w:pPr>
        <w:tabs>
          <w:tab w:val="num" w:pos="1528"/>
        </w:tabs>
        <w:ind w:left="1528" w:hanging="1080"/>
      </w:pPr>
      <w:rPr>
        <w:rFonts w:hint="default"/>
        <w:color w:val="000000"/>
        <w:sz w:val="22"/>
      </w:rPr>
    </w:lvl>
    <w:lvl w:ilvl="5">
      <w:start w:val="1"/>
      <w:numFmt w:val="decimal"/>
      <w:lvlText w:val="%1.%2.%3.%4.%5.%6."/>
      <w:lvlJc w:val="left"/>
      <w:pPr>
        <w:tabs>
          <w:tab w:val="num" w:pos="1640"/>
        </w:tabs>
        <w:ind w:left="1640" w:hanging="1080"/>
      </w:pPr>
      <w:rPr>
        <w:rFonts w:hint="default"/>
        <w:color w:val="000000"/>
        <w:sz w:val="22"/>
      </w:rPr>
    </w:lvl>
    <w:lvl w:ilvl="6">
      <w:start w:val="1"/>
      <w:numFmt w:val="decimal"/>
      <w:lvlText w:val="%1.%2.%3.%4.%5.%6.%7."/>
      <w:lvlJc w:val="left"/>
      <w:pPr>
        <w:tabs>
          <w:tab w:val="num" w:pos="1752"/>
        </w:tabs>
        <w:ind w:left="1752" w:hanging="1080"/>
      </w:pPr>
      <w:rPr>
        <w:rFonts w:hint="default"/>
        <w:color w:val="000000"/>
        <w:sz w:val="22"/>
      </w:rPr>
    </w:lvl>
    <w:lvl w:ilvl="7">
      <w:start w:val="1"/>
      <w:numFmt w:val="decimal"/>
      <w:lvlText w:val="%1.%2.%3.%4.%5.%6.%7.%8."/>
      <w:lvlJc w:val="left"/>
      <w:pPr>
        <w:tabs>
          <w:tab w:val="num" w:pos="2224"/>
        </w:tabs>
        <w:ind w:left="2224" w:hanging="1440"/>
      </w:pPr>
      <w:rPr>
        <w:rFonts w:hint="default"/>
        <w:color w:val="000000"/>
        <w:sz w:val="22"/>
      </w:rPr>
    </w:lvl>
    <w:lvl w:ilvl="8">
      <w:start w:val="1"/>
      <w:numFmt w:val="decimal"/>
      <w:lvlText w:val="%1.%2.%3.%4.%5.%6.%7.%8.%9."/>
      <w:lvlJc w:val="left"/>
      <w:pPr>
        <w:tabs>
          <w:tab w:val="num" w:pos="2336"/>
        </w:tabs>
        <w:ind w:left="2336" w:hanging="1440"/>
      </w:pPr>
      <w:rPr>
        <w:rFonts w:hint="default"/>
        <w:color w:val="000000"/>
        <w:sz w:val="22"/>
      </w:rPr>
    </w:lvl>
  </w:abstractNum>
  <w:abstractNum w:abstractNumId="7">
    <w:nsid w:val="15BA4540"/>
    <w:multiLevelType w:val="singleLevel"/>
    <w:tmpl w:val="B05C31FC"/>
    <w:lvl w:ilvl="0">
      <w:start w:val="1"/>
      <w:numFmt w:val="decimal"/>
      <w:lvlText w:val="%1)"/>
      <w:lvlJc w:val="left"/>
      <w:pPr>
        <w:tabs>
          <w:tab w:val="num" w:pos="1065"/>
        </w:tabs>
        <w:ind w:left="1065" w:hanging="360"/>
      </w:pPr>
      <w:rPr>
        <w:rFonts w:hint="default"/>
      </w:rPr>
    </w:lvl>
  </w:abstractNum>
  <w:abstractNum w:abstractNumId="8">
    <w:nsid w:val="1E9E51A7"/>
    <w:multiLevelType w:val="hybridMultilevel"/>
    <w:tmpl w:val="41B06396"/>
    <w:lvl w:ilvl="0" w:tplc="893AD784">
      <w:start w:val="3"/>
      <w:numFmt w:val="bullet"/>
      <w:lvlText w:val="-"/>
      <w:lvlJc w:val="left"/>
      <w:pPr>
        <w:tabs>
          <w:tab w:val="num" w:pos="1729"/>
        </w:tabs>
        <w:ind w:left="1729" w:hanging="1020"/>
      </w:pPr>
      <w:rPr>
        <w:rFonts w:ascii="Times New Roman" w:eastAsia="Times New Roman" w:hAnsi="Times New Roman" w:cs="Times New Roman" w:hint="default"/>
      </w:rPr>
    </w:lvl>
    <w:lvl w:ilvl="1" w:tplc="96888622">
      <w:start w:val="1"/>
      <w:numFmt w:val="decimal"/>
      <w:lvlText w:val="%2."/>
      <w:lvlJc w:val="left"/>
      <w:pPr>
        <w:tabs>
          <w:tab w:val="num" w:pos="1440"/>
        </w:tabs>
        <w:ind w:left="1440" w:hanging="360"/>
      </w:pPr>
    </w:lvl>
    <w:lvl w:ilvl="2" w:tplc="48B6ED02">
      <w:start w:val="1"/>
      <w:numFmt w:val="decimal"/>
      <w:lvlText w:val="%3."/>
      <w:lvlJc w:val="left"/>
      <w:pPr>
        <w:tabs>
          <w:tab w:val="num" w:pos="2160"/>
        </w:tabs>
        <w:ind w:left="2160" w:hanging="360"/>
      </w:pPr>
    </w:lvl>
    <w:lvl w:ilvl="3" w:tplc="F4D2B33E">
      <w:start w:val="1"/>
      <w:numFmt w:val="decimal"/>
      <w:lvlText w:val="%4."/>
      <w:lvlJc w:val="left"/>
      <w:pPr>
        <w:tabs>
          <w:tab w:val="num" w:pos="2880"/>
        </w:tabs>
        <w:ind w:left="2880" w:hanging="360"/>
      </w:pPr>
    </w:lvl>
    <w:lvl w:ilvl="4" w:tplc="D410FE3E">
      <w:start w:val="1"/>
      <w:numFmt w:val="decimal"/>
      <w:lvlText w:val="%5."/>
      <w:lvlJc w:val="left"/>
      <w:pPr>
        <w:tabs>
          <w:tab w:val="num" w:pos="3600"/>
        </w:tabs>
        <w:ind w:left="3600" w:hanging="360"/>
      </w:pPr>
    </w:lvl>
    <w:lvl w:ilvl="5" w:tplc="2E664742">
      <w:start w:val="1"/>
      <w:numFmt w:val="decimal"/>
      <w:lvlText w:val="%6."/>
      <w:lvlJc w:val="left"/>
      <w:pPr>
        <w:tabs>
          <w:tab w:val="num" w:pos="4320"/>
        </w:tabs>
        <w:ind w:left="4320" w:hanging="360"/>
      </w:pPr>
    </w:lvl>
    <w:lvl w:ilvl="6" w:tplc="100C0D28">
      <w:start w:val="1"/>
      <w:numFmt w:val="decimal"/>
      <w:lvlText w:val="%7."/>
      <w:lvlJc w:val="left"/>
      <w:pPr>
        <w:tabs>
          <w:tab w:val="num" w:pos="5040"/>
        </w:tabs>
        <w:ind w:left="5040" w:hanging="360"/>
      </w:pPr>
    </w:lvl>
    <w:lvl w:ilvl="7" w:tplc="FC72677E">
      <w:start w:val="1"/>
      <w:numFmt w:val="decimal"/>
      <w:lvlText w:val="%8."/>
      <w:lvlJc w:val="left"/>
      <w:pPr>
        <w:tabs>
          <w:tab w:val="num" w:pos="5760"/>
        </w:tabs>
        <w:ind w:left="5760" w:hanging="360"/>
      </w:pPr>
    </w:lvl>
    <w:lvl w:ilvl="8" w:tplc="AA24B27E">
      <w:start w:val="1"/>
      <w:numFmt w:val="decimal"/>
      <w:lvlText w:val="%9."/>
      <w:lvlJc w:val="left"/>
      <w:pPr>
        <w:tabs>
          <w:tab w:val="num" w:pos="6480"/>
        </w:tabs>
        <w:ind w:left="6480" w:hanging="360"/>
      </w:pPr>
    </w:lvl>
  </w:abstractNum>
  <w:abstractNum w:abstractNumId="9">
    <w:nsid w:val="1EF12E93"/>
    <w:multiLevelType w:val="hybridMultilevel"/>
    <w:tmpl w:val="A76ED6D8"/>
    <w:lvl w:ilvl="0" w:tplc="04190011">
      <w:start w:val="40"/>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20547BA0"/>
    <w:multiLevelType w:val="hybridMultilevel"/>
    <w:tmpl w:val="F0F0D788"/>
    <w:lvl w:ilvl="0" w:tplc="E7F2B724">
      <w:start w:val="1"/>
      <w:numFmt w:val="bullet"/>
      <w:lvlText w:val="-"/>
      <w:lvlJc w:val="left"/>
      <w:pPr>
        <w:tabs>
          <w:tab w:val="num" w:pos="1068"/>
        </w:tabs>
        <w:ind w:left="764" w:hanging="56"/>
      </w:pPr>
    </w:lvl>
    <w:lvl w:ilvl="1" w:tplc="8A1241BA">
      <w:start w:val="1"/>
      <w:numFmt w:val="decimal"/>
      <w:lvlText w:val="%2."/>
      <w:lvlJc w:val="left"/>
      <w:pPr>
        <w:tabs>
          <w:tab w:val="num" w:pos="1440"/>
        </w:tabs>
        <w:ind w:left="1440" w:hanging="360"/>
      </w:pPr>
    </w:lvl>
    <w:lvl w:ilvl="2" w:tplc="D5E40B02">
      <w:start w:val="1"/>
      <w:numFmt w:val="decimal"/>
      <w:lvlText w:val="%3."/>
      <w:lvlJc w:val="left"/>
      <w:pPr>
        <w:tabs>
          <w:tab w:val="num" w:pos="2160"/>
        </w:tabs>
        <w:ind w:left="2160" w:hanging="360"/>
      </w:pPr>
    </w:lvl>
    <w:lvl w:ilvl="3" w:tplc="A2F87632">
      <w:start w:val="1"/>
      <w:numFmt w:val="decimal"/>
      <w:lvlText w:val="%4."/>
      <w:lvlJc w:val="left"/>
      <w:pPr>
        <w:tabs>
          <w:tab w:val="num" w:pos="2880"/>
        </w:tabs>
        <w:ind w:left="2880" w:hanging="360"/>
      </w:pPr>
    </w:lvl>
    <w:lvl w:ilvl="4" w:tplc="BF98D912">
      <w:start w:val="1"/>
      <w:numFmt w:val="decimal"/>
      <w:lvlText w:val="%5."/>
      <w:lvlJc w:val="left"/>
      <w:pPr>
        <w:tabs>
          <w:tab w:val="num" w:pos="3600"/>
        </w:tabs>
        <w:ind w:left="3600" w:hanging="360"/>
      </w:pPr>
    </w:lvl>
    <w:lvl w:ilvl="5" w:tplc="2AB49BBE">
      <w:start w:val="1"/>
      <w:numFmt w:val="decimal"/>
      <w:lvlText w:val="%6."/>
      <w:lvlJc w:val="left"/>
      <w:pPr>
        <w:tabs>
          <w:tab w:val="num" w:pos="4320"/>
        </w:tabs>
        <w:ind w:left="4320" w:hanging="360"/>
      </w:pPr>
    </w:lvl>
    <w:lvl w:ilvl="6" w:tplc="5F66616E">
      <w:start w:val="1"/>
      <w:numFmt w:val="decimal"/>
      <w:lvlText w:val="%7."/>
      <w:lvlJc w:val="left"/>
      <w:pPr>
        <w:tabs>
          <w:tab w:val="num" w:pos="5040"/>
        </w:tabs>
        <w:ind w:left="5040" w:hanging="360"/>
      </w:pPr>
    </w:lvl>
    <w:lvl w:ilvl="7" w:tplc="26D4F6CA">
      <w:start w:val="1"/>
      <w:numFmt w:val="decimal"/>
      <w:lvlText w:val="%8."/>
      <w:lvlJc w:val="left"/>
      <w:pPr>
        <w:tabs>
          <w:tab w:val="num" w:pos="5760"/>
        </w:tabs>
        <w:ind w:left="5760" w:hanging="360"/>
      </w:pPr>
    </w:lvl>
    <w:lvl w:ilvl="8" w:tplc="64046310">
      <w:start w:val="1"/>
      <w:numFmt w:val="decimal"/>
      <w:lvlText w:val="%9."/>
      <w:lvlJc w:val="left"/>
      <w:pPr>
        <w:tabs>
          <w:tab w:val="num" w:pos="6480"/>
        </w:tabs>
        <w:ind w:left="6480" w:hanging="360"/>
      </w:pPr>
    </w:lvl>
  </w:abstractNum>
  <w:abstractNum w:abstractNumId="11">
    <w:nsid w:val="245F1BDA"/>
    <w:multiLevelType w:val="hybridMultilevel"/>
    <w:tmpl w:val="6AF0FC34"/>
    <w:lvl w:ilvl="0" w:tplc="2FCC3510">
      <w:start w:val="1"/>
      <w:numFmt w:val="bullet"/>
      <w:lvlText w:val="-"/>
      <w:lvlJc w:val="left"/>
      <w:pPr>
        <w:tabs>
          <w:tab w:val="num" w:pos="2091"/>
        </w:tabs>
        <w:ind w:left="2091" w:hanging="360"/>
      </w:pPr>
      <w:rPr>
        <w:rFonts w:ascii="Times New Roman" w:hAnsi="Times New Roman" w:cs="Times New Roman" w:hint="default"/>
        <w:b/>
        <w:color w:val="auto"/>
      </w:rPr>
    </w:lvl>
    <w:lvl w:ilvl="1" w:tplc="04AE03FA">
      <w:start w:val="1"/>
      <w:numFmt w:val="bullet"/>
      <w:lvlText w:val="-"/>
      <w:lvlJc w:val="left"/>
      <w:pPr>
        <w:tabs>
          <w:tab w:val="num" w:pos="2091"/>
        </w:tabs>
        <w:ind w:left="2091" w:hanging="360"/>
      </w:pPr>
      <w:rPr>
        <w:rFonts w:ascii="Times New Roman" w:hAnsi="Times New Roman" w:cs="Times New Roman" w:hint="default"/>
        <w:b/>
        <w:color w:val="auto"/>
      </w:rPr>
    </w:lvl>
    <w:lvl w:ilvl="2" w:tplc="FA287146">
      <w:start w:val="15"/>
      <w:numFmt w:val="decimal"/>
      <w:lvlText w:val="%3)"/>
      <w:lvlJc w:val="left"/>
      <w:pPr>
        <w:tabs>
          <w:tab w:val="num" w:pos="2102"/>
        </w:tabs>
        <w:ind w:left="2102" w:hanging="360"/>
      </w:pPr>
      <w:rPr>
        <w:rFonts w:hint="default"/>
        <w:b w:val="0"/>
        <w:color w:val="auto"/>
      </w:rPr>
    </w:lvl>
    <w:lvl w:ilvl="3" w:tplc="1C263D0C" w:tentative="1">
      <w:start w:val="1"/>
      <w:numFmt w:val="bullet"/>
      <w:lvlText w:val=""/>
      <w:lvlJc w:val="left"/>
      <w:pPr>
        <w:tabs>
          <w:tab w:val="num" w:pos="2822"/>
        </w:tabs>
        <w:ind w:left="2822" w:hanging="360"/>
      </w:pPr>
      <w:rPr>
        <w:rFonts w:ascii="Symbol" w:hAnsi="Symbol" w:hint="default"/>
      </w:rPr>
    </w:lvl>
    <w:lvl w:ilvl="4" w:tplc="86C4AA4A" w:tentative="1">
      <w:start w:val="1"/>
      <w:numFmt w:val="bullet"/>
      <w:lvlText w:val="o"/>
      <w:lvlJc w:val="left"/>
      <w:pPr>
        <w:tabs>
          <w:tab w:val="num" w:pos="3542"/>
        </w:tabs>
        <w:ind w:left="3542" w:hanging="360"/>
      </w:pPr>
      <w:rPr>
        <w:rFonts w:ascii="Courier New" w:hAnsi="Courier New" w:cs="Courier New" w:hint="default"/>
      </w:rPr>
    </w:lvl>
    <w:lvl w:ilvl="5" w:tplc="88DE5020" w:tentative="1">
      <w:start w:val="1"/>
      <w:numFmt w:val="bullet"/>
      <w:lvlText w:val=""/>
      <w:lvlJc w:val="left"/>
      <w:pPr>
        <w:tabs>
          <w:tab w:val="num" w:pos="4262"/>
        </w:tabs>
        <w:ind w:left="4262" w:hanging="360"/>
      </w:pPr>
      <w:rPr>
        <w:rFonts w:ascii="Wingdings" w:hAnsi="Wingdings" w:hint="default"/>
      </w:rPr>
    </w:lvl>
    <w:lvl w:ilvl="6" w:tplc="438CCF82" w:tentative="1">
      <w:start w:val="1"/>
      <w:numFmt w:val="bullet"/>
      <w:lvlText w:val=""/>
      <w:lvlJc w:val="left"/>
      <w:pPr>
        <w:tabs>
          <w:tab w:val="num" w:pos="4982"/>
        </w:tabs>
        <w:ind w:left="4982" w:hanging="360"/>
      </w:pPr>
      <w:rPr>
        <w:rFonts w:ascii="Symbol" w:hAnsi="Symbol" w:hint="default"/>
      </w:rPr>
    </w:lvl>
    <w:lvl w:ilvl="7" w:tplc="241813CA" w:tentative="1">
      <w:start w:val="1"/>
      <w:numFmt w:val="bullet"/>
      <w:lvlText w:val="o"/>
      <w:lvlJc w:val="left"/>
      <w:pPr>
        <w:tabs>
          <w:tab w:val="num" w:pos="5702"/>
        </w:tabs>
        <w:ind w:left="5702" w:hanging="360"/>
      </w:pPr>
      <w:rPr>
        <w:rFonts w:ascii="Courier New" w:hAnsi="Courier New" w:cs="Courier New" w:hint="default"/>
      </w:rPr>
    </w:lvl>
    <w:lvl w:ilvl="8" w:tplc="70DE5ABE" w:tentative="1">
      <w:start w:val="1"/>
      <w:numFmt w:val="bullet"/>
      <w:lvlText w:val=""/>
      <w:lvlJc w:val="left"/>
      <w:pPr>
        <w:tabs>
          <w:tab w:val="num" w:pos="6422"/>
        </w:tabs>
        <w:ind w:left="6422" w:hanging="360"/>
      </w:pPr>
      <w:rPr>
        <w:rFonts w:ascii="Wingdings" w:hAnsi="Wingdings" w:hint="default"/>
      </w:rPr>
    </w:lvl>
  </w:abstractNum>
  <w:abstractNum w:abstractNumId="12">
    <w:nsid w:val="251313D8"/>
    <w:multiLevelType w:val="hybridMultilevel"/>
    <w:tmpl w:val="DBA4CEF0"/>
    <w:lvl w:ilvl="0" w:tplc="381CD3D6">
      <w:start w:val="1"/>
      <w:numFmt w:val="bullet"/>
      <w:lvlText w:val="-"/>
      <w:lvlJc w:val="left"/>
      <w:pPr>
        <w:tabs>
          <w:tab w:val="num" w:pos="2858"/>
        </w:tabs>
        <w:ind w:left="2858" w:hanging="360"/>
      </w:pPr>
      <w:rPr>
        <w:rFonts w:ascii="Times New Roman" w:hAnsi="Times New Roman" w:cs="Times New Roman" w:hint="default"/>
        <w:b/>
        <w:color w:val="auto"/>
      </w:rPr>
    </w:lvl>
    <w:lvl w:ilvl="1" w:tplc="5186E7C6">
      <w:start w:val="1"/>
      <w:numFmt w:val="bullet"/>
      <w:lvlText w:val="-"/>
      <w:lvlJc w:val="left"/>
      <w:pPr>
        <w:tabs>
          <w:tab w:val="num" w:pos="2149"/>
        </w:tabs>
        <w:ind w:left="2149" w:hanging="360"/>
      </w:pPr>
      <w:rPr>
        <w:rFonts w:ascii="Times New Roman" w:hAnsi="Times New Roman" w:cs="Times New Roman" w:hint="default"/>
        <w:b/>
        <w:color w:val="auto"/>
      </w:rPr>
    </w:lvl>
    <w:lvl w:ilvl="2" w:tplc="523C33C2" w:tentative="1">
      <w:start w:val="1"/>
      <w:numFmt w:val="bullet"/>
      <w:lvlText w:val=""/>
      <w:lvlJc w:val="left"/>
      <w:pPr>
        <w:tabs>
          <w:tab w:val="num" w:pos="2869"/>
        </w:tabs>
        <w:ind w:left="2869" w:hanging="360"/>
      </w:pPr>
      <w:rPr>
        <w:rFonts w:ascii="Wingdings" w:hAnsi="Wingdings" w:hint="default"/>
      </w:rPr>
    </w:lvl>
    <w:lvl w:ilvl="3" w:tplc="2A34947E" w:tentative="1">
      <w:start w:val="1"/>
      <w:numFmt w:val="bullet"/>
      <w:lvlText w:val=""/>
      <w:lvlJc w:val="left"/>
      <w:pPr>
        <w:tabs>
          <w:tab w:val="num" w:pos="3589"/>
        </w:tabs>
        <w:ind w:left="3589" w:hanging="360"/>
      </w:pPr>
      <w:rPr>
        <w:rFonts w:ascii="Symbol" w:hAnsi="Symbol" w:hint="default"/>
      </w:rPr>
    </w:lvl>
    <w:lvl w:ilvl="4" w:tplc="441C63FE" w:tentative="1">
      <w:start w:val="1"/>
      <w:numFmt w:val="bullet"/>
      <w:lvlText w:val="o"/>
      <w:lvlJc w:val="left"/>
      <w:pPr>
        <w:tabs>
          <w:tab w:val="num" w:pos="4309"/>
        </w:tabs>
        <w:ind w:left="4309" w:hanging="360"/>
      </w:pPr>
      <w:rPr>
        <w:rFonts w:ascii="Courier New" w:hAnsi="Courier New" w:cs="Courier New" w:hint="default"/>
      </w:rPr>
    </w:lvl>
    <w:lvl w:ilvl="5" w:tplc="6EDA197C" w:tentative="1">
      <w:start w:val="1"/>
      <w:numFmt w:val="bullet"/>
      <w:lvlText w:val=""/>
      <w:lvlJc w:val="left"/>
      <w:pPr>
        <w:tabs>
          <w:tab w:val="num" w:pos="5029"/>
        </w:tabs>
        <w:ind w:left="5029" w:hanging="360"/>
      </w:pPr>
      <w:rPr>
        <w:rFonts w:ascii="Wingdings" w:hAnsi="Wingdings" w:hint="default"/>
      </w:rPr>
    </w:lvl>
    <w:lvl w:ilvl="6" w:tplc="2E70FF26" w:tentative="1">
      <w:start w:val="1"/>
      <w:numFmt w:val="bullet"/>
      <w:lvlText w:val=""/>
      <w:lvlJc w:val="left"/>
      <w:pPr>
        <w:tabs>
          <w:tab w:val="num" w:pos="5749"/>
        </w:tabs>
        <w:ind w:left="5749" w:hanging="360"/>
      </w:pPr>
      <w:rPr>
        <w:rFonts w:ascii="Symbol" w:hAnsi="Symbol" w:hint="default"/>
      </w:rPr>
    </w:lvl>
    <w:lvl w:ilvl="7" w:tplc="E084B750" w:tentative="1">
      <w:start w:val="1"/>
      <w:numFmt w:val="bullet"/>
      <w:lvlText w:val="o"/>
      <w:lvlJc w:val="left"/>
      <w:pPr>
        <w:tabs>
          <w:tab w:val="num" w:pos="6469"/>
        </w:tabs>
        <w:ind w:left="6469" w:hanging="360"/>
      </w:pPr>
      <w:rPr>
        <w:rFonts w:ascii="Courier New" w:hAnsi="Courier New" w:cs="Courier New" w:hint="default"/>
      </w:rPr>
    </w:lvl>
    <w:lvl w:ilvl="8" w:tplc="0FE2CDA6" w:tentative="1">
      <w:start w:val="1"/>
      <w:numFmt w:val="bullet"/>
      <w:lvlText w:val=""/>
      <w:lvlJc w:val="left"/>
      <w:pPr>
        <w:tabs>
          <w:tab w:val="num" w:pos="7189"/>
        </w:tabs>
        <w:ind w:left="7189" w:hanging="360"/>
      </w:pPr>
      <w:rPr>
        <w:rFonts w:ascii="Wingdings" w:hAnsi="Wingdings" w:hint="default"/>
      </w:rPr>
    </w:lvl>
  </w:abstractNum>
  <w:abstractNum w:abstractNumId="13">
    <w:nsid w:val="262C1070"/>
    <w:multiLevelType w:val="hybridMultilevel"/>
    <w:tmpl w:val="BA0E26AA"/>
    <w:lvl w:ilvl="0" w:tplc="8A241360">
      <w:start w:val="1"/>
      <w:numFmt w:val="bullet"/>
      <w:lvlText w:val=""/>
      <w:lvlJc w:val="left"/>
      <w:pPr>
        <w:tabs>
          <w:tab w:val="num" w:pos="1440"/>
        </w:tabs>
        <w:ind w:left="1440" w:hanging="360"/>
      </w:pPr>
      <w:rPr>
        <w:rFonts w:ascii="Wingdings" w:hAnsi="Wingdings" w:hint="default"/>
      </w:rPr>
    </w:lvl>
    <w:lvl w:ilvl="1" w:tplc="B37C2C1E">
      <w:start w:val="1"/>
      <w:numFmt w:val="decimal"/>
      <w:lvlText w:val="%2."/>
      <w:lvlJc w:val="left"/>
      <w:pPr>
        <w:tabs>
          <w:tab w:val="num" w:pos="1440"/>
        </w:tabs>
        <w:ind w:left="1440" w:hanging="360"/>
      </w:pPr>
    </w:lvl>
    <w:lvl w:ilvl="2" w:tplc="F2589964">
      <w:start w:val="1"/>
      <w:numFmt w:val="decimal"/>
      <w:lvlText w:val="%3."/>
      <w:lvlJc w:val="left"/>
      <w:pPr>
        <w:tabs>
          <w:tab w:val="num" w:pos="2160"/>
        </w:tabs>
        <w:ind w:left="2160" w:hanging="360"/>
      </w:pPr>
    </w:lvl>
    <w:lvl w:ilvl="3" w:tplc="26727094">
      <w:start w:val="1"/>
      <w:numFmt w:val="decimal"/>
      <w:lvlText w:val="%4."/>
      <w:lvlJc w:val="left"/>
      <w:pPr>
        <w:tabs>
          <w:tab w:val="num" w:pos="2880"/>
        </w:tabs>
        <w:ind w:left="2880" w:hanging="360"/>
      </w:pPr>
    </w:lvl>
    <w:lvl w:ilvl="4" w:tplc="6832BD64">
      <w:start w:val="1"/>
      <w:numFmt w:val="decimal"/>
      <w:lvlText w:val="%5."/>
      <w:lvlJc w:val="left"/>
      <w:pPr>
        <w:tabs>
          <w:tab w:val="num" w:pos="3600"/>
        </w:tabs>
        <w:ind w:left="3600" w:hanging="360"/>
      </w:pPr>
    </w:lvl>
    <w:lvl w:ilvl="5" w:tplc="4ED6C3CC">
      <w:start w:val="1"/>
      <w:numFmt w:val="decimal"/>
      <w:lvlText w:val="%6."/>
      <w:lvlJc w:val="left"/>
      <w:pPr>
        <w:tabs>
          <w:tab w:val="num" w:pos="4320"/>
        </w:tabs>
        <w:ind w:left="4320" w:hanging="360"/>
      </w:pPr>
    </w:lvl>
    <w:lvl w:ilvl="6" w:tplc="E0E42A6A">
      <w:start w:val="1"/>
      <w:numFmt w:val="decimal"/>
      <w:lvlText w:val="%7."/>
      <w:lvlJc w:val="left"/>
      <w:pPr>
        <w:tabs>
          <w:tab w:val="num" w:pos="5040"/>
        </w:tabs>
        <w:ind w:left="5040" w:hanging="360"/>
      </w:pPr>
    </w:lvl>
    <w:lvl w:ilvl="7" w:tplc="AAF29F1E">
      <w:start w:val="1"/>
      <w:numFmt w:val="decimal"/>
      <w:lvlText w:val="%8."/>
      <w:lvlJc w:val="left"/>
      <w:pPr>
        <w:tabs>
          <w:tab w:val="num" w:pos="5760"/>
        </w:tabs>
        <w:ind w:left="5760" w:hanging="360"/>
      </w:pPr>
    </w:lvl>
    <w:lvl w:ilvl="8" w:tplc="C2B07450">
      <w:start w:val="1"/>
      <w:numFmt w:val="decimal"/>
      <w:lvlText w:val="%9."/>
      <w:lvlJc w:val="left"/>
      <w:pPr>
        <w:tabs>
          <w:tab w:val="num" w:pos="6480"/>
        </w:tabs>
        <w:ind w:left="6480" w:hanging="360"/>
      </w:pPr>
    </w:lvl>
  </w:abstractNum>
  <w:abstractNum w:abstractNumId="14">
    <w:nsid w:val="2A84388F"/>
    <w:multiLevelType w:val="hybridMultilevel"/>
    <w:tmpl w:val="00421A72"/>
    <w:lvl w:ilvl="0" w:tplc="C48CCAF6">
      <w:start w:val="1"/>
      <w:numFmt w:val="bullet"/>
      <w:lvlText w:val=""/>
      <w:lvlJc w:val="left"/>
      <w:pPr>
        <w:tabs>
          <w:tab w:val="num" w:pos="1429"/>
        </w:tabs>
        <w:ind w:left="1429" w:hanging="360"/>
      </w:pPr>
      <w:rPr>
        <w:rFonts w:ascii="Wingdings" w:hAnsi="Wingdings" w:hint="default"/>
        <w:color w:val="auto"/>
      </w:rPr>
    </w:lvl>
    <w:lvl w:ilvl="1" w:tplc="E132E200">
      <w:start w:val="1"/>
      <w:numFmt w:val="decimal"/>
      <w:lvlText w:val="%2."/>
      <w:lvlJc w:val="left"/>
      <w:pPr>
        <w:tabs>
          <w:tab w:val="num" w:pos="1440"/>
        </w:tabs>
        <w:ind w:left="1440" w:hanging="360"/>
      </w:pPr>
    </w:lvl>
    <w:lvl w:ilvl="2" w:tplc="B5EEE1A4">
      <w:start w:val="1"/>
      <w:numFmt w:val="decimal"/>
      <w:lvlText w:val="%3."/>
      <w:lvlJc w:val="left"/>
      <w:pPr>
        <w:tabs>
          <w:tab w:val="num" w:pos="2160"/>
        </w:tabs>
        <w:ind w:left="2160" w:hanging="360"/>
      </w:pPr>
    </w:lvl>
    <w:lvl w:ilvl="3" w:tplc="D72077FC">
      <w:start w:val="1"/>
      <w:numFmt w:val="decimal"/>
      <w:lvlText w:val="%4."/>
      <w:lvlJc w:val="left"/>
      <w:pPr>
        <w:tabs>
          <w:tab w:val="num" w:pos="2880"/>
        </w:tabs>
        <w:ind w:left="2880" w:hanging="360"/>
      </w:pPr>
    </w:lvl>
    <w:lvl w:ilvl="4" w:tplc="63949108">
      <w:start w:val="1"/>
      <w:numFmt w:val="decimal"/>
      <w:lvlText w:val="%5."/>
      <w:lvlJc w:val="left"/>
      <w:pPr>
        <w:tabs>
          <w:tab w:val="num" w:pos="3600"/>
        </w:tabs>
        <w:ind w:left="3600" w:hanging="360"/>
      </w:pPr>
    </w:lvl>
    <w:lvl w:ilvl="5" w:tplc="7CD8CE84">
      <w:start w:val="1"/>
      <w:numFmt w:val="decimal"/>
      <w:lvlText w:val="%6."/>
      <w:lvlJc w:val="left"/>
      <w:pPr>
        <w:tabs>
          <w:tab w:val="num" w:pos="4320"/>
        </w:tabs>
        <w:ind w:left="4320" w:hanging="360"/>
      </w:pPr>
    </w:lvl>
    <w:lvl w:ilvl="6" w:tplc="24D43C8E">
      <w:start w:val="1"/>
      <w:numFmt w:val="decimal"/>
      <w:lvlText w:val="%7."/>
      <w:lvlJc w:val="left"/>
      <w:pPr>
        <w:tabs>
          <w:tab w:val="num" w:pos="5040"/>
        </w:tabs>
        <w:ind w:left="5040" w:hanging="360"/>
      </w:pPr>
    </w:lvl>
    <w:lvl w:ilvl="7" w:tplc="9852311C">
      <w:start w:val="1"/>
      <w:numFmt w:val="decimal"/>
      <w:lvlText w:val="%8."/>
      <w:lvlJc w:val="left"/>
      <w:pPr>
        <w:tabs>
          <w:tab w:val="num" w:pos="5760"/>
        </w:tabs>
        <w:ind w:left="5760" w:hanging="360"/>
      </w:pPr>
    </w:lvl>
    <w:lvl w:ilvl="8" w:tplc="8174D3A8">
      <w:start w:val="1"/>
      <w:numFmt w:val="decimal"/>
      <w:lvlText w:val="%9."/>
      <w:lvlJc w:val="left"/>
      <w:pPr>
        <w:tabs>
          <w:tab w:val="num" w:pos="6480"/>
        </w:tabs>
        <w:ind w:left="6480" w:hanging="360"/>
      </w:pPr>
    </w:lvl>
  </w:abstractNum>
  <w:abstractNum w:abstractNumId="15">
    <w:nsid w:val="2AB92ECC"/>
    <w:multiLevelType w:val="hybridMultilevel"/>
    <w:tmpl w:val="FB22F7FA"/>
    <w:lvl w:ilvl="0" w:tplc="57888234">
      <w:start w:val="1"/>
      <w:numFmt w:val="bullet"/>
      <w:lvlText w:val="-"/>
      <w:lvlJc w:val="left"/>
      <w:pPr>
        <w:tabs>
          <w:tab w:val="num" w:pos="2869"/>
        </w:tabs>
        <w:ind w:left="2869" w:hanging="360"/>
      </w:pPr>
      <w:rPr>
        <w:rFonts w:ascii="Times New Roman" w:hAnsi="Times New Roman" w:cs="Times New Roman" w:hint="default"/>
        <w:b/>
        <w:color w:val="auto"/>
      </w:rPr>
    </w:lvl>
    <w:lvl w:ilvl="1" w:tplc="75AEF3B0">
      <w:start w:val="1"/>
      <w:numFmt w:val="bullet"/>
      <w:lvlText w:val="o"/>
      <w:lvlJc w:val="left"/>
      <w:pPr>
        <w:tabs>
          <w:tab w:val="num" w:pos="1440"/>
        </w:tabs>
        <w:ind w:left="1440" w:hanging="360"/>
      </w:pPr>
      <w:rPr>
        <w:rFonts w:ascii="Courier New" w:hAnsi="Courier New" w:cs="Courier New" w:hint="default"/>
      </w:rPr>
    </w:lvl>
    <w:lvl w:ilvl="2" w:tplc="3D5664E4" w:tentative="1">
      <w:start w:val="1"/>
      <w:numFmt w:val="bullet"/>
      <w:lvlText w:val=""/>
      <w:lvlJc w:val="left"/>
      <w:pPr>
        <w:tabs>
          <w:tab w:val="num" w:pos="2160"/>
        </w:tabs>
        <w:ind w:left="2160" w:hanging="360"/>
      </w:pPr>
      <w:rPr>
        <w:rFonts w:ascii="Wingdings" w:hAnsi="Wingdings" w:hint="default"/>
      </w:rPr>
    </w:lvl>
    <w:lvl w:ilvl="3" w:tplc="125822B6" w:tentative="1">
      <w:start w:val="1"/>
      <w:numFmt w:val="bullet"/>
      <w:lvlText w:val=""/>
      <w:lvlJc w:val="left"/>
      <w:pPr>
        <w:tabs>
          <w:tab w:val="num" w:pos="2880"/>
        </w:tabs>
        <w:ind w:left="2880" w:hanging="360"/>
      </w:pPr>
      <w:rPr>
        <w:rFonts w:ascii="Symbol" w:hAnsi="Symbol" w:hint="default"/>
      </w:rPr>
    </w:lvl>
    <w:lvl w:ilvl="4" w:tplc="192AB946" w:tentative="1">
      <w:start w:val="1"/>
      <w:numFmt w:val="bullet"/>
      <w:lvlText w:val="o"/>
      <w:lvlJc w:val="left"/>
      <w:pPr>
        <w:tabs>
          <w:tab w:val="num" w:pos="3600"/>
        </w:tabs>
        <w:ind w:left="3600" w:hanging="360"/>
      </w:pPr>
      <w:rPr>
        <w:rFonts w:ascii="Courier New" w:hAnsi="Courier New" w:cs="Courier New" w:hint="default"/>
      </w:rPr>
    </w:lvl>
    <w:lvl w:ilvl="5" w:tplc="66FEB7B6" w:tentative="1">
      <w:start w:val="1"/>
      <w:numFmt w:val="bullet"/>
      <w:lvlText w:val=""/>
      <w:lvlJc w:val="left"/>
      <w:pPr>
        <w:tabs>
          <w:tab w:val="num" w:pos="4320"/>
        </w:tabs>
        <w:ind w:left="4320" w:hanging="360"/>
      </w:pPr>
      <w:rPr>
        <w:rFonts w:ascii="Wingdings" w:hAnsi="Wingdings" w:hint="default"/>
      </w:rPr>
    </w:lvl>
    <w:lvl w:ilvl="6" w:tplc="5C408AA4" w:tentative="1">
      <w:start w:val="1"/>
      <w:numFmt w:val="bullet"/>
      <w:lvlText w:val=""/>
      <w:lvlJc w:val="left"/>
      <w:pPr>
        <w:tabs>
          <w:tab w:val="num" w:pos="5040"/>
        </w:tabs>
        <w:ind w:left="5040" w:hanging="360"/>
      </w:pPr>
      <w:rPr>
        <w:rFonts w:ascii="Symbol" w:hAnsi="Symbol" w:hint="default"/>
      </w:rPr>
    </w:lvl>
    <w:lvl w:ilvl="7" w:tplc="18C6A304" w:tentative="1">
      <w:start w:val="1"/>
      <w:numFmt w:val="bullet"/>
      <w:lvlText w:val="o"/>
      <w:lvlJc w:val="left"/>
      <w:pPr>
        <w:tabs>
          <w:tab w:val="num" w:pos="5760"/>
        </w:tabs>
        <w:ind w:left="5760" w:hanging="360"/>
      </w:pPr>
      <w:rPr>
        <w:rFonts w:ascii="Courier New" w:hAnsi="Courier New" w:cs="Courier New" w:hint="default"/>
      </w:rPr>
    </w:lvl>
    <w:lvl w:ilvl="8" w:tplc="5A3AEC7A" w:tentative="1">
      <w:start w:val="1"/>
      <w:numFmt w:val="bullet"/>
      <w:lvlText w:val=""/>
      <w:lvlJc w:val="left"/>
      <w:pPr>
        <w:tabs>
          <w:tab w:val="num" w:pos="6480"/>
        </w:tabs>
        <w:ind w:left="6480" w:hanging="360"/>
      </w:pPr>
      <w:rPr>
        <w:rFonts w:ascii="Wingdings" w:hAnsi="Wingdings" w:hint="default"/>
      </w:rPr>
    </w:lvl>
  </w:abstractNum>
  <w:abstractNum w:abstractNumId="16">
    <w:nsid w:val="2BE406A9"/>
    <w:multiLevelType w:val="multilevel"/>
    <w:tmpl w:val="23D85F86"/>
    <w:lvl w:ilvl="0">
      <w:start w:val="5"/>
      <w:numFmt w:val="bullet"/>
      <w:lvlText w:val="-"/>
      <w:lvlJc w:val="left"/>
      <w:pPr>
        <w:tabs>
          <w:tab w:val="num" w:pos="720"/>
        </w:tabs>
        <w:ind w:left="720" w:hanging="360"/>
      </w:pPr>
      <w:rPr>
        <w:b/>
      </w:rPr>
    </w:lvl>
    <w:lvl w:ilvl="1">
      <w:start w:val="1"/>
      <w:numFmt w:val="decimal"/>
      <w:lvlText w:val="%2)"/>
      <w:lvlJc w:val="left"/>
      <w:pPr>
        <w:tabs>
          <w:tab w:val="num" w:pos="2085"/>
        </w:tabs>
        <w:ind w:left="2085" w:hanging="100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CAD2229"/>
    <w:multiLevelType w:val="hybridMultilevel"/>
    <w:tmpl w:val="7DB86510"/>
    <w:lvl w:ilvl="0" w:tplc="4AB68482">
      <w:start w:val="1"/>
      <w:numFmt w:val="bullet"/>
      <w:lvlText w:val="-"/>
      <w:lvlJc w:val="left"/>
      <w:pPr>
        <w:tabs>
          <w:tab w:val="num" w:pos="2869"/>
        </w:tabs>
        <w:ind w:left="2869" w:hanging="360"/>
      </w:pPr>
      <w:rPr>
        <w:rFonts w:ascii="Times New Roman" w:hAnsi="Times New Roman" w:cs="Times New Roman" w:hint="default"/>
        <w:b/>
        <w:color w:val="auto"/>
      </w:rPr>
    </w:lvl>
    <w:lvl w:ilvl="1" w:tplc="FE86041A">
      <w:start w:val="1"/>
      <w:numFmt w:val="bullet"/>
      <w:lvlText w:val="-"/>
      <w:lvlJc w:val="left"/>
      <w:pPr>
        <w:tabs>
          <w:tab w:val="num" w:pos="2160"/>
        </w:tabs>
        <w:ind w:left="2160" w:hanging="360"/>
      </w:pPr>
      <w:rPr>
        <w:rFonts w:ascii="Times New Roman" w:hAnsi="Times New Roman" w:cs="Times New Roman" w:hint="default"/>
        <w:b/>
        <w:color w:val="auto"/>
      </w:rPr>
    </w:lvl>
    <w:lvl w:ilvl="2" w:tplc="D8D03D3E" w:tentative="1">
      <w:start w:val="1"/>
      <w:numFmt w:val="bullet"/>
      <w:lvlText w:val=""/>
      <w:lvlJc w:val="left"/>
      <w:pPr>
        <w:tabs>
          <w:tab w:val="num" w:pos="2880"/>
        </w:tabs>
        <w:ind w:left="2880" w:hanging="360"/>
      </w:pPr>
      <w:rPr>
        <w:rFonts w:ascii="Wingdings" w:hAnsi="Wingdings" w:hint="default"/>
      </w:rPr>
    </w:lvl>
    <w:lvl w:ilvl="3" w:tplc="08A643C4" w:tentative="1">
      <w:start w:val="1"/>
      <w:numFmt w:val="bullet"/>
      <w:lvlText w:val=""/>
      <w:lvlJc w:val="left"/>
      <w:pPr>
        <w:tabs>
          <w:tab w:val="num" w:pos="3600"/>
        </w:tabs>
        <w:ind w:left="3600" w:hanging="360"/>
      </w:pPr>
      <w:rPr>
        <w:rFonts w:ascii="Symbol" w:hAnsi="Symbol" w:hint="default"/>
      </w:rPr>
    </w:lvl>
    <w:lvl w:ilvl="4" w:tplc="0122EF2C" w:tentative="1">
      <w:start w:val="1"/>
      <w:numFmt w:val="bullet"/>
      <w:lvlText w:val="o"/>
      <w:lvlJc w:val="left"/>
      <w:pPr>
        <w:tabs>
          <w:tab w:val="num" w:pos="4320"/>
        </w:tabs>
        <w:ind w:left="4320" w:hanging="360"/>
      </w:pPr>
      <w:rPr>
        <w:rFonts w:ascii="Courier New" w:hAnsi="Courier New" w:cs="Courier New" w:hint="default"/>
      </w:rPr>
    </w:lvl>
    <w:lvl w:ilvl="5" w:tplc="2DEE57A4" w:tentative="1">
      <w:start w:val="1"/>
      <w:numFmt w:val="bullet"/>
      <w:lvlText w:val=""/>
      <w:lvlJc w:val="left"/>
      <w:pPr>
        <w:tabs>
          <w:tab w:val="num" w:pos="5040"/>
        </w:tabs>
        <w:ind w:left="5040" w:hanging="360"/>
      </w:pPr>
      <w:rPr>
        <w:rFonts w:ascii="Wingdings" w:hAnsi="Wingdings" w:hint="default"/>
      </w:rPr>
    </w:lvl>
    <w:lvl w:ilvl="6" w:tplc="9D4AC99E" w:tentative="1">
      <w:start w:val="1"/>
      <w:numFmt w:val="bullet"/>
      <w:lvlText w:val=""/>
      <w:lvlJc w:val="left"/>
      <w:pPr>
        <w:tabs>
          <w:tab w:val="num" w:pos="5760"/>
        </w:tabs>
        <w:ind w:left="5760" w:hanging="360"/>
      </w:pPr>
      <w:rPr>
        <w:rFonts w:ascii="Symbol" w:hAnsi="Symbol" w:hint="default"/>
      </w:rPr>
    </w:lvl>
    <w:lvl w:ilvl="7" w:tplc="4E1C010C" w:tentative="1">
      <w:start w:val="1"/>
      <w:numFmt w:val="bullet"/>
      <w:lvlText w:val="o"/>
      <w:lvlJc w:val="left"/>
      <w:pPr>
        <w:tabs>
          <w:tab w:val="num" w:pos="6480"/>
        </w:tabs>
        <w:ind w:left="6480" w:hanging="360"/>
      </w:pPr>
      <w:rPr>
        <w:rFonts w:ascii="Courier New" w:hAnsi="Courier New" w:cs="Courier New" w:hint="default"/>
      </w:rPr>
    </w:lvl>
    <w:lvl w:ilvl="8" w:tplc="81446BBA" w:tentative="1">
      <w:start w:val="1"/>
      <w:numFmt w:val="bullet"/>
      <w:lvlText w:val=""/>
      <w:lvlJc w:val="left"/>
      <w:pPr>
        <w:tabs>
          <w:tab w:val="num" w:pos="7200"/>
        </w:tabs>
        <w:ind w:left="7200" w:hanging="360"/>
      </w:pPr>
      <w:rPr>
        <w:rFonts w:ascii="Wingdings" w:hAnsi="Wingdings" w:hint="default"/>
      </w:rPr>
    </w:lvl>
  </w:abstractNum>
  <w:abstractNum w:abstractNumId="18">
    <w:nsid w:val="30F3285D"/>
    <w:multiLevelType w:val="hybridMultilevel"/>
    <w:tmpl w:val="434063E6"/>
    <w:lvl w:ilvl="0" w:tplc="7A94FFAE">
      <w:start w:val="2"/>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9">
    <w:nsid w:val="32FB74DA"/>
    <w:multiLevelType w:val="hybridMultilevel"/>
    <w:tmpl w:val="64AC6F54"/>
    <w:lvl w:ilvl="0" w:tplc="19B0D630">
      <w:start w:val="1"/>
      <w:numFmt w:val="bullet"/>
      <w:lvlText w:val="-"/>
      <w:lvlJc w:val="left"/>
      <w:pPr>
        <w:tabs>
          <w:tab w:val="num" w:pos="2869"/>
        </w:tabs>
        <w:ind w:left="2869" w:hanging="360"/>
      </w:pPr>
      <w:rPr>
        <w:rFonts w:ascii="Times New Roman" w:hAnsi="Times New Roman" w:cs="Times New Roman" w:hint="default"/>
        <w:b/>
        <w:color w:val="auto"/>
      </w:rPr>
    </w:lvl>
    <w:lvl w:ilvl="1" w:tplc="6DE8F816">
      <w:start w:val="1"/>
      <w:numFmt w:val="bullet"/>
      <w:lvlText w:val="-"/>
      <w:lvlJc w:val="left"/>
      <w:pPr>
        <w:tabs>
          <w:tab w:val="num" w:pos="2091"/>
        </w:tabs>
        <w:ind w:left="2091" w:hanging="360"/>
      </w:pPr>
      <w:rPr>
        <w:rFonts w:ascii="Times New Roman" w:hAnsi="Times New Roman" w:cs="Times New Roman" w:hint="default"/>
        <w:b/>
        <w:color w:val="auto"/>
      </w:rPr>
    </w:lvl>
    <w:lvl w:ilvl="2" w:tplc="ECD2C450" w:tentative="1">
      <w:start w:val="1"/>
      <w:numFmt w:val="bullet"/>
      <w:lvlText w:val=""/>
      <w:lvlJc w:val="left"/>
      <w:pPr>
        <w:tabs>
          <w:tab w:val="num" w:pos="2880"/>
        </w:tabs>
        <w:ind w:left="2880" w:hanging="360"/>
      </w:pPr>
      <w:rPr>
        <w:rFonts w:ascii="Wingdings" w:hAnsi="Wingdings" w:hint="default"/>
      </w:rPr>
    </w:lvl>
    <w:lvl w:ilvl="3" w:tplc="BF7801AC" w:tentative="1">
      <w:start w:val="1"/>
      <w:numFmt w:val="bullet"/>
      <w:lvlText w:val=""/>
      <w:lvlJc w:val="left"/>
      <w:pPr>
        <w:tabs>
          <w:tab w:val="num" w:pos="3600"/>
        </w:tabs>
        <w:ind w:left="3600" w:hanging="360"/>
      </w:pPr>
      <w:rPr>
        <w:rFonts w:ascii="Symbol" w:hAnsi="Symbol" w:hint="default"/>
      </w:rPr>
    </w:lvl>
    <w:lvl w:ilvl="4" w:tplc="92101D7C" w:tentative="1">
      <w:start w:val="1"/>
      <w:numFmt w:val="bullet"/>
      <w:lvlText w:val="o"/>
      <w:lvlJc w:val="left"/>
      <w:pPr>
        <w:tabs>
          <w:tab w:val="num" w:pos="4320"/>
        </w:tabs>
        <w:ind w:left="4320" w:hanging="360"/>
      </w:pPr>
      <w:rPr>
        <w:rFonts w:ascii="Courier New" w:hAnsi="Courier New" w:cs="Courier New" w:hint="default"/>
      </w:rPr>
    </w:lvl>
    <w:lvl w:ilvl="5" w:tplc="9D3EFEFE" w:tentative="1">
      <w:start w:val="1"/>
      <w:numFmt w:val="bullet"/>
      <w:lvlText w:val=""/>
      <w:lvlJc w:val="left"/>
      <w:pPr>
        <w:tabs>
          <w:tab w:val="num" w:pos="5040"/>
        </w:tabs>
        <w:ind w:left="5040" w:hanging="360"/>
      </w:pPr>
      <w:rPr>
        <w:rFonts w:ascii="Wingdings" w:hAnsi="Wingdings" w:hint="default"/>
      </w:rPr>
    </w:lvl>
    <w:lvl w:ilvl="6" w:tplc="FA7C10DA" w:tentative="1">
      <w:start w:val="1"/>
      <w:numFmt w:val="bullet"/>
      <w:lvlText w:val=""/>
      <w:lvlJc w:val="left"/>
      <w:pPr>
        <w:tabs>
          <w:tab w:val="num" w:pos="5760"/>
        </w:tabs>
        <w:ind w:left="5760" w:hanging="360"/>
      </w:pPr>
      <w:rPr>
        <w:rFonts w:ascii="Symbol" w:hAnsi="Symbol" w:hint="default"/>
      </w:rPr>
    </w:lvl>
    <w:lvl w:ilvl="7" w:tplc="D466E966" w:tentative="1">
      <w:start w:val="1"/>
      <w:numFmt w:val="bullet"/>
      <w:lvlText w:val="o"/>
      <w:lvlJc w:val="left"/>
      <w:pPr>
        <w:tabs>
          <w:tab w:val="num" w:pos="6480"/>
        </w:tabs>
        <w:ind w:left="6480" w:hanging="360"/>
      </w:pPr>
      <w:rPr>
        <w:rFonts w:ascii="Courier New" w:hAnsi="Courier New" w:cs="Courier New" w:hint="default"/>
      </w:rPr>
    </w:lvl>
    <w:lvl w:ilvl="8" w:tplc="90C66740" w:tentative="1">
      <w:start w:val="1"/>
      <w:numFmt w:val="bullet"/>
      <w:lvlText w:val=""/>
      <w:lvlJc w:val="left"/>
      <w:pPr>
        <w:tabs>
          <w:tab w:val="num" w:pos="7200"/>
        </w:tabs>
        <w:ind w:left="7200" w:hanging="360"/>
      </w:pPr>
      <w:rPr>
        <w:rFonts w:ascii="Wingdings" w:hAnsi="Wingdings" w:hint="default"/>
      </w:rPr>
    </w:lvl>
  </w:abstractNum>
  <w:abstractNum w:abstractNumId="20">
    <w:nsid w:val="341554EC"/>
    <w:multiLevelType w:val="hybridMultilevel"/>
    <w:tmpl w:val="2C8C8704"/>
    <w:lvl w:ilvl="0" w:tplc="99527304">
      <w:start w:val="1"/>
      <w:numFmt w:val="bullet"/>
      <w:lvlText w:val="-"/>
      <w:lvlJc w:val="left"/>
      <w:pPr>
        <w:tabs>
          <w:tab w:val="num" w:pos="2869"/>
        </w:tabs>
        <w:ind w:left="2869" w:hanging="360"/>
      </w:pPr>
      <w:rPr>
        <w:rFonts w:ascii="Times New Roman" w:hAnsi="Times New Roman" w:cs="Times New Roman" w:hint="default"/>
        <w:b/>
        <w:color w:val="auto"/>
      </w:rPr>
    </w:lvl>
    <w:lvl w:ilvl="1" w:tplc="D6F28E24">
      <w:start w:val="1"/>
      <w:numFmt w:val="bullet"/>
      <w:lvlText w:val="o"/>
      <w:lvlJc w:val="left"/>
      <w:pPr>
        <w:tabs>
          <w:tab w:val="num" w:pos="2160"/>
        </w:tabs>
        <w:ind w:left="2160" w:hanging="360"/>
      </w:pPr>
      <w:rPr>
        <w:rFonts w:ascii="Courier New" w:hAnsi="Courier New" w:cs="Courier New" w:hint="default"/>
      </w:rPr>
    </w:lvl>
    <w:lvl w:ilvl="2" w:tplc="9C58781A" w:tentative="1">
      <w:start w:val="1"/>
      <w:numFmt w:val="bullet"/>
      <w:lvlText w:val=""/>
      <w:lvlJc w:val="left"/>
      <w:pPr>
        <w:tabs>
          <w:tab w:val="num" w:pos="2880"/>
        </w:tabs>
        <w:ind w:left="2880" w:hanging="360"/>
      </w:pPr>
      <w:rPr>
        <w:rFonts w:ascii="Wingdings" w:hAnsi="Wingdings" w:hint="default"/>
      </w:rPr>
    </w:lvl>
    <w:lvl w:ilvl="3" w:tplc="F3F80A24" w:tentative="1">
      <w:start w:val="1"/>
      <w:numFmt w:val="bullet"/>
      <w:lvlText w:val=""/>
      <w:lvlJc w:val="left"/>
      <w:pPr>
        <w:tabs>
          <w:tab w:val="num" w:pos="3600"/>
        </w:tabs>
        <w:ind w:left="3600" w:hanging="360"/>
      </w:pPr>
      <w:rPr>
        <w:rFonts w:ascii="Symbol" w:hAnsi="Symbol" w:hint="default"/>
      </w:rPr>
    </w:lvl>
    <w:lvl w:ilvl="4" w:tplc="69A44F1A" w:tentative="1">
      <w:start w:val="1"/>
      <w:numFmt w:val="bullet"/>
      <w:lvlText w:val="o"/>
      <w:lvlJc w:val="left"/>
      <w:pPr>
        <w:tabs>
          <w:tab w:val="num" w:pos="4320"/>
        </w:tabs>
        <w:ind w:left="4320" w:hanging="360"/>
      </w:pPr>
      <w:rPr>
        <w:rFonts w:ascii="Courier New" w:hAnsi="Courier New" w:cs="Courier New" w:hint="default"/>
      </w:rPr>
    </w:lvl>
    <w:lvl w:ilvl="5" w:tplc="329E20E0" w:tentative="1">
      <w:start w:val="1"/>
      <w:numFmt w:val="bullet"/>
      <w:lvlText w:val=""/>
      <w:lvlJc w:val="left"/>
      <w:pPr>
        <w:tabs>
          <w:tab w:val="num" w:pos="5040"/>
        </w:tabs>
        <w:ind w:left="5040" w:hanging="360"/>
      </w:pPr>
      <w:rPr>
        <w:rFonts w:ascii="Wingdings" w:hAnsi="Wingdings" w:hint="default"/>
      </w:rPr>
    </w:lvl>
    <w:lvl w:ilvl="6" w:tplc="73364EAC" w:tentative="1">
      <w:start w:val="1"/>
      <w:numFmt w:val="bullet"/>
      <w:lvlText w:val=""/>
      <w:lvlJc w:val="left"/>
      <w:pPr>
        <w:tabs>
          <w:tab w:val="num" w:pos="5760"/>
        </w:tabs>
        <w:ind w:left="5760" w:hanging="360"/>
      </w:pPr>
      <w:rPr>
        <w:rFonts w:ascii="Symbol" w:hAnsi="Symbol" w:hint="default"/>
      </w:rPr>
    </w:lvl>
    <w:lvl w:ilvl="7" w:tplc="94E0F03A" w:tentative="1">
      <w:start w:val="1"/>
      <w:numFmt w:val="bullet"/>
      <w:lvlText w:val="o"/>
      <w:lvlJc w:val="left"/>
      <w:pPr>
        <w:tabs>
          <w:tab w:val="num" w:pos="6480"/>
        </w:tabs>
        <w:ind w:left="6480" w:hanging="360"/>
      </w:pPr>
      <w:rPr>
        <w:rFonts w:ascii="Courier New" w:hAnsi="Courier New" w:cs="Courier New" w:hint="default"/>
      </w:rPr>
    </w:lvl>
    <w:lvl w:ilvl="8" w:tplc="65E44DE0" w:tentative="1">
      <w:start w:val="1"/>
      <w:numFmt w:val="bullet"/>
      <w:lvlText w:val=""/>
      <w:lvlJc w:val="left"/>
      <w:pPr>
        <w:tabs>
          <w:tab w:val="num" w:pos="7200"/>
        </w:tabs>
        <w:ind w:left="7200" w:hanging="360"/>
      </w:pPr>
      <w:rPr>
        <w:rFonts w:ascii="Wingdings" w:hAnsi="Wingdings" w:hint="default"/>
      </w:rPr>
    </w:lvl>
  </w:abstractNum>
  <w:abstractNum w:abstractNumId="21">
    <w:nsid w:val="3B2F3EB5"/>
    <w:multiLevelType w:val="hybridMultilevel"/>
    <w:tmpl w:val="97D4430C"/>
    <w:lvl w:ilvl="0" w:tplc="F7ECD850">
      <w:start w:val="1"/>
      <w:numFmt w:val="bullet"/>
      <w:lvlText w:val=""/>
      <w:lvlJc w:val="left"/>
      <w:pPr>
        <w:tabs>
          <w:tab w:val="num" w:pos="2340"/>
        </w:tabs>
        <w:ind w:left="2340" w:hanging="360"/>
      </w:pPr>
      <w:rPr>
        <w:rFonts w:ascii="Wingdings" w:hAnsi="Wingdings" w:hint="default"/>
      </w:rPr>
    </w:lvl>
    <w:lvl w:ilvl="1" w:tplc="2C528E84">
      <w:start w:val="3"/>
      <w:numFmt w:val="decimal"/>
      <w:lvlText w:val="%2)"/>
      <w:lvlJc w:val="left"/>
      <w:pPr>
        <w:tabs>
          <w:tab w:val="num" w:pos="1440"/>
        </w:tabs>
        <w:ind w:left="1440" w:hanging="360"/>
      </w:pPr>
    </w:lvl>
    <w:lvl w:ilvl="2" w:tplc="E3CCB5D2">
      <w:start w:val="1"/>
      <w:numFmt w:val="decimal"/>
      <w:lvlText w:val="%3."/>
      <w:lvlJc w:val="left"/>
      <w:pPr>
        <w:tabs>
          <w:tab w:val="num" w:pos="2160"/>
        </w:tabs>
        <w:ind w:left="2160" w:hanging="360"/>
      </w:pPr>
    </w:lvl>
    <w:lvl w:ilvl="3" w:tplc="AF7A79CC">
      <w:start w:val="1"/>
      <w:numFmt w:val="decimal"/>
      <w:lvlText w:val="%4."/>
      <w:lvlJc w:val="left"/>
      <w:pPr>
        <w:tabs>
          <w:tab w:val="num" w:pos="2880"/>
        </w:tabs>
        <w:ind w:left="2880" w:hanging="360"/>
      </w:pPr>
    </w:lvl>
    <w:lvl w:ilvl="4" w:tplc="F10284D4">
      <w:start w:val="1"/>
      <w:numFmt w:val="decimal"/>
      <w:lvlText w:val="%5."/>
      <w:lvlJc w:val="left"/>
      <w:pPr>
        <w:tabs>
          <w:tab w:val="num" w:pos="3600"/>
        </w:tabs>
        <w:ind w:left="3600" w:hanging="360"/>
      </w:pPr>
    </w:lvl>
    <w:lvl w:ilvl="5" w:tplc="45F4ED26">
      <w:start w:val="1"/>
      <w:numFmt w:val="decimal"/>
      <w:lvlText w:val="%6."/>
      <w:lvlJc w:val="left"/>
      <w:pPr>
        <w:tabs>
          <w:tab w:val="num" w:pos="4320"/>
        </w:tabs>
        <w:ind w:left="4320" w:hanging="360"/>
      </w:pPr>
    </w:lvl>
    <w:lvl w:ilvl="6" w:tplc="82CEA270">
      <w:start w:val="1"/>
      <w:numFmt w:val="decimal"/>
      <w:lvlText w:val="%7."/>
      <w:lvlJc w:val="left"/>
      <w:pPr>
        <w:tabs>
          <w:tab w:val="num" w:pos="5040"/>
        </w:tabs>
        <w:ind w:left="5040" w:hanging="360"/>
      </w:pPr>
    </w:lvl>
    <w:lvl w:ilvl="7" w:tplc="412A70F8">
      <w:start w:val="1"/>
      <w:numFmt w:val="decimal"/>
      <w:lvlText w:val="%8."/>
      <w:lvlJc w:val="left"/>
      <w:pPr>
        <w:tabs>
          <w:tab w:val="num" w:pos="5760"/>
        </w:tabs>
        <w:ind w:left="5760" w:hanging="360"/>
      </w:pPr>
    </w:lvl>
    <w:lvl w:ilvl="8" w:tplc="7662F4C4">
      <w:start w:val="1"/>
      <w:numFmt w:val="decimal"/>
      <w:lvlText w:val="%9."/>
      <w:lvlJc w:val="left"/>
      <w:pPr>
        <w:tabs>
          <w:tab w:val="num" w:pos="6480"/>
        </w:tabs>
        <w:ind w:left="6480" w:hanging="360"/>
      </w:pPr>
    </w:lvl>
  </w:abstractNum>
  <w:abstractNum w:abstractNumId="22">
    <w:nsid w:val="3C111E9A"/>
    <w:multiLevelType w:val="hybridMultilevel"/>
    <w:tmpl w:val="83B64E1A"/>
    <w:lvl w:ilvl="0" w:tplc="FFFFFFFF">
      <w:start w:val="1"/>
      <w:numFmt w:val="bullet"/>
      <w:lvlText w:val="-"/>
      <w:lvlJc w:val="left"/>
      <w:pPr>
        <w:tabs>
          <w:tab w:val="num" w:pos="2007"/>
        </w:tabs>
        <w:ind w:left="2007" w:hanging="360"/>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19E1C41"/>
    <w:multiLevelType w:val="multilevel"/>
    <w:tmpl w:val="1B54D4A8"/>
    <w:lvl w:ilvl="0">
      <w:start w:val="60"/>
      <w:numFmt w:val="decimal"/>
      <w:lvlText w:val="%1"/>
      <w:lvlJc w:val="left"/>
      <w:pPr>
        <w:tabs>
          <w:tab w:val="num" w:pos="1200"/>
        </w:tabs>
        <w:ind w:left="1200" w:hanging="1200"/>
      </w:pPr>
      <w:rPr>
        <w:rFonts w:hint="default"/>
      </w:rPr>
    </w:lvl>
    <w:lvl w:ilvl="1">
      <w:start w:val="22"/>
      <w:numFmt w:val="decimal"/>
      <w:lvlText w:val="%1.%2"/>
      <w:lvlJc w:val="left"/>
      <w:pPr>
        <w:tabs>
          <w:tab w:val="num" w:pos="1200"/>
        </w:tabs>
        <w:ind w:left="1200" w:hanging="1200"/>
      </w:pPr>
      <w:rPr>
        <w:rFonts w:hint="default"/>
      </w:rPr>
    </w:lvl>
    <w:lvl w:ilvl="2">
      <w:start w:val="1"/>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2575261"/>
    <w:multiLevelType w:val="hybridMultilevel"/>
    <w:tmpl w:val="19A05560"/>
    <w:lvl w:ilvl="0" w:tplc="D4FE9380">
      <w:start w:val="1"/>
      <w:numFmt w:val="bullet"/>
      <w:lvlText w:val="-"/>
      <w:lvlJc w:val="left"/>
      <w:pPr>
        <w:tabs>
          <w:tab w:val="num" w:pos="2869"/>
        </w:tabs>
        <w:ind w:left="2869" w:hanging="360"/>
      </w:pPr>
      <w:rPr>
        <w:rFonts w:ascii="Times New Roman" w:hAnsi="Times New Roman" w:cs="Times New Roman" w:hint="default"/>
        <w:b/>
        <w:color w:val="auto"/>
      </w:rPr>
    </w:lvl>
    <w:lvl w:ilvl="1" w:tplc="00ECA4E0">
      <w:start w:val="1"/>
      <w:numFmt w:val="bullet"/>
      <w:lvlText w:val="-"/>
      <w:lvlJc w:val="left"/>
      <w:pPr>
        <w:tabs>
          <w:tab w:val="num" w:pos="2160"/>
        </w:tabs>
        <w:ind w:left="2160" w:hanging="360"/>
      </w:pPr>
      <w:rPr>
        <w:rFonts w:ascii="Times New Roman" w:hAnsi="Times New Roman" w:cs="Times New Roman" w:hint="default"/>
        <w:b/>
        <w:color w:val="auto"/>
      </w:rPr>
    </w:lvl>
    <w:lvl w:ilvl="2" w:tplc="D3422C4A" w:tentative="1">
      <w:start w:val="1"/>
      <w:numFmt w:val="bullet"/>
      <w:lvlText w:val=""/>
      <w:lvlJc w:val="left"/>
      <w:pPr>
        <w:tabs>
          <w:tab w:val="num" w:pos="2880"/>
        </w:tabs>
        <w:ind w:left="2880" w:hanging="360"/>
      </w:pPr>
      <w:rPr>
        <w:rFonts w:ascii="Wingdings" w:hAnsi="Wingdings" w:hint="default"/>
      </w:rPr>
    </w:lvl>
    <w:lvl w:ilvl="3" w:tplc="5EE60FF6" w:tentative="1">
      <w:start w:val="1"/>
      <w:numFmt w:val="bullet"/>
      <w:lvlText w:val=""/>
      <w:lvlJc w:val="left"/>
      <w:pPr>
        <w:tabs>
          <w:tab w:val="num" w:pos="3600"/>
        </w:tabs>
        <w:ind w:left="3600" w:hanging="360"/>
      </w:pPr>
      <w:rPr>
        <w:rFonts w:ascii="Symbol" w:hAnsi="Symbol" w:hint="default"/>
      </w:rPr>
    </w:lvl>
    <w:lvl w:ilvl="4" w:tplc="D0723AB4" w:tentative="1">
      <w:start w:val="1"/>
      <w:numFmt w:val="bullet"/>
      <w:lvlText w:val="o"/>
      <w:lvlJc w:val="left"/>
      <w:pPr>
        <w:tabs>
          <w:tab w:val="num" w:pos="4320"/>
        </w:tabs>
        <w:ind w:left="4320" w:hanging="360"/>
      </w:pPr>
      <w:rPr>
        <w:rFonts w:ascii="Courier New" w:hAnsi="Courier New" w:cs="Courier New" w:hint="default"/>
      </w:rPr>
    </w:lvl>
    <w:lvl w:ilvl="5" w:tplc="864C70FE" w:tentative="1">
      <w:start w:val="1"/>
      <w:numFmt w:val="bullet"/>
      <w:lvlText w:val=""/>
      <w:lvlJc w:val="left"/>
      <w:pPr>
        <w:tabs>
          <w:tab w:val="num" w:pos="5040"/>
        </w:tabs>
        <w:ind w:left="5040" w:hanging="360"/>
      </w:pPr>
      <w:rPr>
        <w:rFonts w:ascii="Wingdings" w:hAnsi="Wingdings" w:hint="default"/>
      </w:rPr>
    </w:lvl>
    <w:lvl w:ilvl="6" w:tplc="1A50C378" w:tentative="1">
      <w:start w:val="1"/>
      <w:numFmt w:val="bullet"/>
      <w:lvlText w:val=""/>
      <w:lvlJc w:val="left"/>
      <w:pPr>
        <w:tabs>
          <w:tab w:val="num" w:pos="5760"/>
        </w:tabs>
        <w:ind w:left="5760" w:hanging="360"/>
      </w:pPr>
      <w:rPr>
        <w:rFonts w:ascii="Symbol" w:hAnsi="Symbol" w:hint="default"/>
      </w:rPr>
    </w:lvl>
    <w:lvl w:ilvl="7" w:tplc="8D3A6C8C" w:tentative="1">
      <w:start w:val="1"/>
      <w:numFmt w:val="bullet"/>
      <w:lvlText w:val="o"/>
      <w:lvlJc w:val="left"/>
      <w:pPr>
        <w:tabs>
          <w:tab w:val="num" w:pos="6480"/>
        </w:tabs>
        <w:ind w:left="6480" w:hanging="360"/>
      </w:pPr>
      <w:rPr>
        <w:rFonts w:ascii="Courier New" w:hAnsi="Courier New" w:cs="Courier New" w:hint="default"/>
      </w:rPr>
    </w:lvl>
    <w:lvl w:ilvl="8" w:tplc="CBB6A6B4" w:tentative="1">
      <w:start w:val="1"/>
      <w:numFmt w:val="bullet"/>
      <w:lvlText w:val=""/>
      <w:lvlJc w:val="left"/>
      <w:pPr>
        <w:tabs>
          <w:tab w:val="num" w:pos="7200"/>
        </w:tabs>
        <w:ind w:left="7200" w:hanging="360"/>
      </w:pPr>
      <w:rPr>
        <w:rFonts w:ascii="Wingdings" w:hAnsi="Wingdings" w:hint="default"/>
      </w:rPr>
    </w:lvl>
  </w:abstractNum>
  <w:abstractNum w:abstractNumId="25">
    <w:nsid w:val="429A6134"/>
    <w:multiLevelType w:val="hybridMultilevel"/>
    <w:tmpl w:val="1FBAA926"/>
    <w:lvl w:ilvl="0" w:tplc="C27EDC5A">
      <w:start w:val="19"/>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6">
    <w:nsid w:val="48D42EB4"/>
    <w:multiLevelType w:val="multilevel"/>
    <w:tmpl w:val="5FF2312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9AA4D93"/>
    <w:multiLevelType w:val="multilevel"/>
    <w:tmpl w:val="A2DE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DD5C79"/>
    <w:multiLevelType w:val="hybridMultilevel"/>
    <w:tmpl w:val="B8BA30AE"/>
    <w:lvl w:ilvl="0" w:tplc="CF14EB32">
      <w:start w:val="1"/>
      <w:numFmt w:val="bullet"/>
      <w:lvlText w:val="-"/>
      <w:lvlJc w:val="left"/>
      <w:pPr>
        <w:tabs>
          <w:tab w:val="num" w:pos="2869"/>
        </w:tabs>
        <w:ind w:left="2869" w:hanging="360"/>
      </w:pPr>
      <w:rPr>
        <w:rFonts w:ascii="Times New Roman" w:hAnsi="Times New Roman" w:cs="Times New Roman" w:hint="default"/>
        <w:b/>
        <w:color w:val="auto"/>
      </w:rPr>
    </w:lvl>
    <w:lvl w:ilvl="1" w:tplc="6422DDFC">
      <w:start w:val="1"/>
      <w:numFmt w:val="bullet"/>
      <w:lvlText w:val="o"/>
      <w:lvlJc w:val="left"/>
      <w:pPr>
        <w:tabs>
          <w:tab w:val="num" w:pos="2148"/>
        </w:tabs>
        <w:ind w:left="2148" w:hanging="360"/>
      </w:pPr>
      <w:rPr>
        <w:rFonts w:ascii="Courier New" w:hAnsi="Courier New" w:cs="Courier New" w:hint="default"/>
      </w:rPr>
    </w:lvl>
    <w:lvl w:ilvl="2" w:tplc="BF0CEA2E" w:tentative="1">
      <w:start w:val="1"/>
      <w:numFmt w:val="bullet"/>
      <w:lvlText w:val=""/>
      <w:lvlJc w:val="left"/>
      <w:pPr>
        <w:tabs>
          <w:tab w:val="num" w:pos="2868"/>
        </w:tabs>
        <w:ind w:left="2868" w:hanging="360"/>
      </w:pPr>
      <w:rPr>
        <w:rFonts w:ascii="Wingdings" w:hAnsi="Wingdings" w:hint="default"/>
      </w:rPr>
    </w:lvl>
    <w:lvl w:ilvl="3" w:tplc="7B20ECC6" w:tentative="1">
      <w:start w:val="1"/>
      <w:numFmt w:val="bullet"/>
      <w:lvlText w:val=""/>
      <w:lvlJc w:val="left"/>
      <w:pPr>
        <w:tabs>
          <w:tab w:val="num" w:pos="3588"/>
        </w:tabs>
        <w:ind w:left="3588" w:hanging="360"/>
      </w:pPr>
      <w:rPr>
        <w:rFonts w:ascii="Symbol" w:hAnsi="Symbol" w:hint="default"/>
      </w:rPr>
    </w:lvl>
    <w:lvl w:ilvl="4" w:tplc="F7F2AF00" w:tentative="1">
      <w:start w:val="1"/>
      <w:numFmt w:val="bullet"/>
      <w:lvlText w:val="o"/>
      <w:lvlJc w:val="left"/>
      <w:pPr>
        <w:tabs>
          <w:tab w:val="num" w:pos="4308"/>
        </w:tabs>
        <w:ind w:left="4308" w:hanging="360"/>
      </w:pPr>
      <w:rPr>
        <w:rFonts w:ascii="Courier New" w:hAnsi="Courier New" w:cs="Courier New" w:hint="default"/>
      </w:rPr>
    </w:lvl>
    <w:lvl w:ilvl="5" w:tplc="16E82BF0" w:tentative="1">
      <w:start w:val="1"/>
      <w:numFmt w:val="bullet"/>
      <w:lvlText w:val=""/>
      <w:lvlJc w:val="left"/>
      <w:pPr>
        <w:tabs>
          <w:tab w:val="num" w:pos="5028"/>
        </w:tabs>
        <w:ind w:left="5028" w:hanging="360"/>
      </w:pPr>
      <w:rPr>
        <w:rFonts w:ascii="Wingdings" w:hAnsi="Wingdings" w:hint="default"/>
      </w:rPr>
    </w:lvl>
    <w:lvl w:ilvl="6" w:tplc="E0ACA466" w:tentative="1">
      <w:start w:val="1"/>
      <w:numFmt w:val="bullet"/>
      <w:lvlText w:val=""/>
      <w:lvlJc w:val="left"/>
      <w:pPr>
        <w:tabs>
          <w:tab w:val="num" w:pos="5748"/>
        </w:tabs>
        <w:ind w:left="5748" w:hanging="360"/>
      </w:pPr>
      <w:rPr>
        <w:rFonts w:ascii="Symbol" w:hAnsi="Symbol" w:hint="default"/>
      </w:rPr>
    </w:lvl>
    <w:lvl w:ilvl="7" w:tplc="8FDC60F8" w:tentative="1">
      <w:start w:val="1"/>
      <w:numFmt w:val="bullet"/>
      <w:lvlText w:val="o"/>
      <w:lvlJc w:val="left"/>
      <w:pPr>
        <w:tabs>
          <w:tab w:val="num" w:pos="6468"/>
        </w:tabs>
        <w:ind w:left="6468" w:hanging="360"/>
      </w:pPr>
      <w:rPr>
        <w:rFonts w:ascii="Courier New" w:hAnsi="Courier New" w:cs="Courier New" w:hint="default"/>
      </w:rPr>
    </w:lvl>
    <w:lvl w:ilvl="8" w:tplc="A6C43C34" w:tentative="1">
      <w:start w:val="1"/>
      <w:numFmt w:val="bullet"/>
      <w:lvlText w:val=""/>
      <w:lvlJc w:val="left"/>
      <w:pPr>
        <w:tabs>
          <w:tab w:val="num" w:pos="7188"/>
        </w:tabs>
        <w:ind w:left="7188" w:hanging="360"/>
      </w:pPr>
      <w:rPr>
        <w:rFonts w:ascii="Wingdings" w:hAnsi="Wingdings" w:hint="default"/>
      </w:rPr>
    </w:lvl>
  </w:abstractNum>
  <w:abstractNum w:abstractNumId="29">
    <w:nsid w:val="4C424EA6"/>
    <w:multiLevelType w:val="hybridMultilevel"/>
    <w:tmpl w:val="E8521FA4"/>
    <w:lvl w:ilvl="0" w:tplc="FB9631C0">
      <w:start w:val="1"/>
      <w:numFmt w:val="bullet"/>
      <w:lvlText w:val="-"/>
      <w:lvlJc w:val="left"/>
      <w:pPr>
        <w:tabs>
          <w:tab w:val="num" w:pos="1068"/>
        </w:tabs>
        <w:ind w:left="764" w:hanging="56"/>
      </w:pPr>
    </w:lvl>
    <w:lvl w:ilvl="1" w:tplc="F762F6FE">
      <w:start w:val="1"/>
      <w:numFmt w:val="decimal"/>
      <w:lvlText w:val="%2."/>
      <w:lvlJc w:val="left"/>
      <w:pPr>
        <w:tabs>
          <w:tab w:val="num" w:pos="1440"/>
        </w:tabs>
        <w:ind w:left="1440" w:hanging="360"/>
      </w:pPr>
    </w:lvl>
    <w:lvl w:ilvl="2" w:tplc="22767B18">
      <w:start w:val="1"/>
      <w:numFmt w:val="decimal"/>
      <w:lvlText w:val="%3."/>
      <w:lvlJc w:val="left"/>
      <w:pPr>
        <w:tabs>
          <w:tab w:val="num" w:pos="2160"/>
        </w:tabs>
        <w:ind w:left="2160" w:hanging="360"/>
      </w:pPr>
    </w:lvl>
    <w:lvl w:ilvl="3" w:tplc="C48E38D4">
      <w:start w:val="1"/>
      <w:numFmt w:val="decimal"/>
      <w:lvlText w:val="%4."/>
      <w:lvlJc w:val="left"/>
      <w:pPr>
        <w:tabs>
          <w:tab w:val="num" w:pos="2880"/>
        </w:tabs>
        <w:ind w:left="2880" w:hanging="360"/>
      </w:pPr>
    </w:lvl>
    <w:lvl w:ilvl="4" w:tplc="A29A885E">
      <w:start w:val="1"/>
      <w:numFmt w:val="decimal"/>
      <w:lvlText w:val="%5."/>
      <w:lvlJc w:val="left"/>
      <w:pPr>
        <w:tabs>
          <w:tab w:val="num" w:pos="3600"/>
        </w:tabs>
        <w:ind w:left="3600" w:hanging="360"/>
      </w:pPr>
    </w:lvl>
    <w:lvl w:ilvl="5" w:tplc="23D89FB2">
      <w:start w:val="1"/>
      <w:numFmt w:val="decimal"/>
      <w:lvlText w:val="%6."/>
      <w:lvlJc w:val="left"/>
      <w:pPr>
        <w:tabs>
          <w:tab w:val="num" w:pos="4320"/>
        </w:tabs>
        <w:ind w:left="4320" w:hanging="360"/>
      </w:pPr>
    </w:lvl>
    <w:lvl w:ilvl="6" w:tplc="DDA21974">
      <w:start w:val="1"/>
      <w:numFmt w:val="decimal"/>
      <w:lvlText w:val="%7."/>
      <w:lvlJc w:val="left"/>
      <w:pPr>
        <w:tabs>
          <w:tab w:val="num" w:pos="5040"/>
        </w:tabs>
        <w:ind w:left="5040" w:hanging="360"/>
      </w:pPr>
    </w:lvl>
    <w:lvl w:ilvl="7" w:tplc="FB406950">
      <w:start w:val="1"/>
      <w:numFmt w:val="decimal"/>
      <w:lvlText w:val="%8."/>
      <w:lvlJc w:val="left"/>
      <w:pPr>
        <w:tabs>
          <w:tab w:val="num" w:pos="5760"/>
        </w:tabs>
        <w:ind w:left="5760" w:hanging="360"/>
      </w:pPr>
    </w:lvl>
    <w:lvl w:ilvl="8" w:tplc="8612F674">
      <w:start w:val="1"/>
      <w:numFmt w:val="decimal"/>
      <w:lvlText w:val="%9."/>
      <w:lvlJc w:val="left"/>
      <w:pPr>
        <w:tabs>
          <w:tab w:val="num" w:pos="6480"/>
        </w:tabs>
        <w:ind w:left="6480" w:hanging="360"/>
      </w:pPr>
    </w:lvl>
  </w:abstractNum>
  <w:abstractNum w:abstractNumId="30">
    <w:nsid w:val="520D14A6"/>
    <w:multiLevelType w:val="hybridMultilevel"/>
    <w:tmpl w:val="B96872CE"/>
    <w:lvl w:ilvl="0" w:tplc="E584BC54">
      <w:start w:val="1"/>
      <w:numFmt w:val="decimal"/>
      <w:pStyle w:val="1"/>
      <w:lvlText w:val="%1."/>
      <w:lvlJc w:val="left"/>
      <w:pPr>
        <w:tabs>
          <w:tab w:val="num" w:pos="900"/>
        </w:tabs>
        <w:ind w:left="90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5044688"/>
    <w:multiLevelType w:val="hybridMultilevel"/>
    <w:tmpl w:val="4A6687B8"/>
    <w:lvl w:ilvl="0" w:tplc="74B829AE">
      <w:start w:val="1"/>
      <w:numFmt w:val="bullet"/>
      <w:lvlText w:val="-"/>
      <w:lvlJc w:val="left"/>
      <w:pPr>
        <w:tabs>
          <w:tab w:val="num" w:pos="2160"/>
        </w:tabs>
        <w:ind w:left="2160" w:hanging="360"/>
      </w:pPr>
      <w:rPr>
        <w:rFonts w:ascii="Times New Roman" w:hAnsi="Times New Roman" w:cs="Times New Roman" w:hint="default"/>
        <w:color w:val="auto"/>
      </w:rPr>
    </w:lvl>
    <w:lvl w:ilvl="1" w:tplc="80EA1338">
      <w:start w:val="1"/>
      <w:numFmt w:val="bullet"/>
      <w:lvlText w:val="-"/>
      <w:lvlJc w:val="left"/>
      <w:pPr>
        <w:tabs>
          <w:tab w:val="num" w:pos="2160"/>
        </w:tabs>
        <w:ind w:left="2160" w:hanging="360"/>
      </w:pPr>
      <w:rPr>
        <w:rFonts w:ascii="Times New Roman" w:hAnsi="Times New Roman" w:cs="Times New Roman" w:hint="default"/>
        <w:color w:val="auto"/>
      </w:rPr>
    </w:lvl>
    <w:lvl w:ilvl="2" w:tplc="90F4893E">
      <w:start w:val="1"/>
      <w:numFmt w:val="decimal"/>
      <w:lvlText w:val="%3."/>
      <w:lvlJc w:val="left"/>
      <w:pPr>
        <w:tabs>
          <w:tab w:val="num" w:pos="2160"/>
        </w:tabs>
        <w:ind w:left="2160" w:hanging="360"/>
      </w:pPr>
    </w:lvl>
    <w:lvl w:ilvl="3" w:tplc="8D743F4C">
      <w:start w:val="1"/>
      <w:numFmt w:val="decimal"/>
      <w:lvlText w:val="%4."/>
      <w:lvlJc w:val="left"/>
      <w:pPr>
        <w:tabs>
          <w:tab w:val="num" w:pos="2880"/>
        </w:tabs>
        <w:ind w:left="2880" w:hanging="360"/>
      </w:pPr>
    </w:lvl>
    <w:lvl w:ilvl="4" w:tplc="D0084710">
      <w:start w:val="1"/>
      <w:numFmt w:val="decimal"/>
      <w:lvlText w:val="%5."/>
      <w:lvlJc w:val="left"/>
      <w:pPr>
        <w:tabs>
          <w:tab w:val="num" w:pos="3600"/>
        </w:tabs>
        <w:ind w:left="3600" w:hanging="360"/>
      </w:pPr>
    </w:lvl>
    <w:lvl w:ilvl="5" w:tplc="963C121C">
      <w:start w:val="1"/>
      <w:numFmt w:val="decimal"/>
      <w:lvlText w:val="%6."/>
      <w:lvlJc w:val="left"/>
      <w:pPr>
        <w:tabs>
          <w:tab w:val="num" w:pos="4320"/>
        </w:tabs>
        <w:ind w:left="4320" w:hanging="360"/>
      </w:pPr>
    </w:lvl>
    <w:lvl w:ilvl="6" w:tplc="0CBCD25C">
      <w:start w:val="1"/>
      <w:numFmt w:val="decimal"/>
      <w:lvlText w:val="%7."/>
      <w:lvlJc w:val="left"/>
      <w:pPr>
        <w:tabs>
          <w:tab w:val="num" w:pos="5040"/>
        </w:tabs>
        <w:ind w:left="5040" w:hanging="360"/>
      </w:pPr>
    </w:lvl>
    <w:lvl w:ilvl="7" w:tplc="A6EE8C0A">
      <w:start w:val="1"/>
      <w:numFmt w:val="decimal"/>
      <w:lvlText w:val="%8."/>
      <w:lvlJc w:val="left"/>
      <w:pPr>
        <w:tabs>
          <w:tab w:val="num" w:pos="5760"/>
        </w:tabs>
        <w:ind w:left="5760" w:hanging="360"/>
      </w:pPr>
    </w:lvl>
    <w:lvl w:ilvl="8" w:tplc="F2647E96">
      <w:start w:val="1"/>
      <w:numFmt w:val="decimal"/>
      <w:lvlText w:val="%9."/>
      <w:lvlJc w:val="left"/>
      <w:pPr>
        <w:tabs>
          <w:tab w:val="num" w:pos="6480"/>
        </w:tabs>
        <w:ind w:left="6480" w:hanging="360"/>
      </w:pPr>
    </w:lvl>
  </w:abstractNum>
  <w:abstractNum w:abstractNumId="32">
    <w:nsid w:val="55846CCB"/>
    <w:multiLevelType w:val="hybridMultilevel"/>
    <w:tmpl w:val="33628FB4"/>
    <w:lvl w:ilvl="0" w:tplc="9EE42816">
      <w:start w:val="3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8992D23"/>
    <w:multiLevelType w:val="multilevel"/>
    <w:tmpl w:val="848ED384"/>
    <w:lvl w:ilvl="0">
      <w:start w:val="1"/>
      <w:numFmt w:val="bullet"/>
      <w:lvlText w:val="-"/>
      <w:lvlJc w:val="left"/>
      <w:pPr>
        <w:tabs>
          <w:tab w:val="num" w:pos="2869"/>
        </w:tabs>
        <w:ind w:left="2869" w:hanging="360"/>
      </w:pPr>
      <w:rPr>
        <w:rFonts w:ascii="Times New Roman" w:hAnsi="Times New Roman" w:cs="Times New Roman"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125115D"/>
    <w:multiLevelType w:val="hybridMultilevel"/>
    <w:tmpl w:val="ACD2A2C4"/>
    <w:lvl w:ilvl="0" w:tplc="C110F79A">
      <w:start w:val="1"/>
      <w:numFmt w:val="decimal"/>
      <w:lvlText w:val="%1)"/>
      <w:lvlJc w:val="left"/>
      <w:pPr>
        <w:tabs>
          <w:tab w:val="num" w:pos="2340"/>
        </w:tabs>
        <w:ind w:left="2340" w:hanging="360"/>
      </w:pPr>
      <w:rPr>
        <w:rFonts w:hint="default"/>
      </w:rPr>
    </w:lvl>
    <w:lvl w:ilvl="1" w:tplc="8FCAB9B0">
      <w:start w:val="1"/>
      <w:numFmt w:val="lowerLetter"/>
      <w:lvlText w:val="%2."/>
      <w:lvlJc w:val="left"/>
      <w:pPr>
        <w:tabs>
          <w:tab w:val="num" w:pos="1440"/>
        </w:tabs>
        <w:ind w:left="1440" w:hanging="360"/>
      </w:pPr>
    </w:lvl>
    <w:lvl w:ilvl="2" w:tplc="157E0622" w:tentative="1">
      <w:start w:val="1"/>
      <w:numFmt w:val="lowerRoman"/>
      <w:lvlText w:val="%3."/>
      <w:lvlJc w:val="right"/>
      <w:pPr>
        <w:tabs>
          <w:tab w:val="num" w:pos="2160"/>
        </w:tabs>
        <w:ind w:left="2160" w:hanging="180"/>
      </w:pPr>
    </w:lvl>
    <w:lvl w:ilvl="3" w:tplc="90BE4ECE" w:tentative="1">
      <w:start w:val="1"/>
      <w:numFmt w:val="decimal"/>
      <w:lvlText w:val="%4."/>
      <w:lvlJc w:val="left"/>
      <w:pPr>
        <w:tabs>
          <w:tab w:val="num" w:pos="2880"/>
        </w:tabs>
        <w:ind w:left="2880" w:hanging="360"/>
      </w:pPr>
    </w:lvl>
    <w:lvl w:ilvl="4" w:tplc="CD8E47DA" w:tentative="1">
      <w:start w:val="1"/>
      <w:numFmt w:val="lowerLetter"/>
      <w:lvlText w:val="%5."/>
      <w:lvlJc w:val="left"/>
      <w:pPr>
        <w:tabs>
          <w:tab w:val="num" w:pos="3600"/>
        </w:tabs>
        <w:ind w:left="3600" w:hanging="360"/>
      </w:pPr>
    </w:lvl>
    <w:lvl w:ilvl="5" w:tplc="E98428F2" w:tentative="1">
      <w:start w:val="1"/>
      <w:numFmt w:val="lowerRoman"/>
      <w:lvlText w:val="%6."/>
      <w:lvlJc w:val="right"/>
      <w:pPr>
        <w:tabs>
          <w:tab w:val="num" w:pos="4320"/>
        </w:tabs>
        <w:ind w:left="4320" w:hanging="180"/>
      </w:pPr>
    </w:lvl>
    <w:lvl w:ilvl="6" w:tplc="37D6896A" w:tentative="1">
      <w:start w:val="1"/>
      <w:numFmt w:val="decimal"/>
      <w:lvlText w:val="%7."/>
      <w:lvlJc w:val="left"/>
      <w:pPr>
        <w:tabs>
          <w:tab w:val="num" w:pos="5040"/>
        </w:tabs>
        <w:ind w:left="5040" w:hanging="360"/>
      </w:pPr>
    </w:lvl>
    <w:lvl w:ilvl="7" w:tplc="35569B72" w:tentative="1">
      <w:start w:val="1"/>
      <w:numFmt w:val="lowerLetter"/>
      <w:lvlText w:val="%8."/>
      <w:lvlJc w:val="left"/>
      <w:pPr>
        <w:tabs>
          <w:tab w:val="num" w:pos="5760"/>
        </w:tabs>
        <w:ind w:left="5760" w:hanging="360"/>
      </w:pPr>
    </w:lvl>
    <w:lvl w:ilvl="8" w:tplc="F654AD4C" w:tentative="1">
      <w:start w:val="1"/>
      <w:numFmt w:val="lowerRoman"/>
      <w:lvlText w:val="%9."/>
      <w:lvlJc w:val="right"/>
      <w:pPr>
        <w:tabs>
          <w:tab w:val="num" w:pos="6480"/>
        </w:tabs>
        <w:ind w:left="6480" w:hanging="180"/>
      </w:pPr>
    </w:lvl>
  </w:abstractNum>
  <w:abstractNum w:abstractNumId="35">
    <w:nsid w:val="618A41F8"/>
    <w:multiLevelType w:val="hybridMultilevel"/>
    <w:tmpl w:val="F9943372"/>
    <w:lvl w:ilvl="0" w:tplc="C0DAFF32">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5D41A7"/>
    <w:multiLevelType w:val="hybridMultilevel"/>
    <w:tmpl w:val="BA0E3396"/>
    <w:lvl w:ilvl="0" w:tplc="979E08AA">
      <w:start w:val="1"/>
      <w:numFmt w:val="bullet"/>
      <w:lvlText w:val="-"/>
      <w:lvlJc w:val="left"/>
      <w:pPr>
        <w:tabs>
          <w:tab w:val="num" w:pos="2869"/>
        </w:tabs>
        <w:ind w:left="2869" w:hanging="360"/>
      </w:pPr>
      <w:rPr>
        <w:rFonts w:ascii="Times New Roman" w:hAnsi="Times New Roman" w:cs="Times New Roman" w:hint="default"/>
        <w:b/>
        <w:color w:val="auto"/>
      </w:rPr>
    </w:lvl>
    <w:lvl w:ilvl="1" w:tplc="DA903EAE">
      <w:start w:val="1"/>
      <w:numFmt w:val="bullet"/>
      <w:lvlText w:val="-"/>
      <w:lvlJc w:val="left"/>
      <w:pPr>
        <w:tabs>
          <w:tab w:val="num" w:pos="1440"/>
        </w:tabs>
        <w:ind w:left="1440" w:hanging="360"/>
      </w:pPr>
      <w:rPr>
        <w:rFonts w:ascii="Times New Roman" w:hAnsi="Times New Roman" w:cs="Times New Roman" w:hint="default"/>
        <w:b/>
        <w:color w:val="auto"/>
      </w:rPr>
    </w:lvl>
    <w:lvl w:ilvl="2" w:tplc="E82C8BF0" w:tentative="1">
      <w:start w:val="1"/>
      <w:numFmt w:val="bullet"/>
      <w:lvlText w:val=""/>
      <w:lvlJc w:val="left"/>
      <w:pPr>
        <w:tabs>
          <w:tab w:val="num" w:pos="2880"/>
        </w:tabs>
        <w:ind w:left="2880" w:hanging="360"/>
      </w:pPr>
      <w:rPr>
        <w:rFonts w:ascii="Wingdings" w:hAnsi="Wingdings" w:hint="default"/>
      </w:rPr>
    </w:lvl>
    <w:lvl w:ilvl="3" w:tplc="13702186" w:tentative="1">
      <w:start w:val="1"/>
      <w:numFmt w:val="bullet"/>
      <w:lvlText w:val=""/>
      <w:lvlJc w:val="left"/>
      <w:pPr>
        <w:tabs>
          <w:tab w:val="num" w:pos="3600"/>
        </w:tabs>
        <w:ind w:left="3600" w:hanging="360"/>
      </w:pPr>
      <w:rPr>
        <w:rFonts w:ascii="Symbol" w:hAnsi="Symbol" w:hint="default"/>
      </w:rPr>
    </w:lvl>
    <w:lvl w:ilvl="4" w:tplc="90E294C6" w:tentative="1">
      <w:start w:val="1"/>
      <w:numFmt w:val="bullet"/>
      <w:lvlText w:val="o"/>
      <w:lvlJc w:val="left"/>
      <w:pPr>
        <w:tabs>
          <w:tab w:val="num" w:pos="4320"/>
        </w:tabs>
        <w:ind w:left="4320" w:hanging="360"/>
      </w:pPr>
      <w:rPr>
        <w:rFonts w:ascii="Courier New" w:hAnsi="Courier New" w:cs="Courier New" w:hint="default"/>
      </w:rPr>
    </w:lvl>
    <w:lvl w:ilvl="5" w:tplc="FCDE7B78" w:tentative="1">
      <w:start w:val="1"/>
      <w:numFmt w:val="bullet"/>
      <w:lvlText w:val=""/>
      <w:lvlJc w:val="left"/>
      <w:pPr>
        <w:tabs>
          <w:tab w:val="num" w:pos="5040"/>
        </w:tabs>
        <w:ind w:left="5040" w:hanging="360"/>
      </w:pPr>
      <w:rPr>
        <w:rFonts w:ascii="Wingdings" w:hAnsi="Wingdings" w:hint="default"/>
      </w:rPr>
    </w:lvl>
    <w:lvl w:ilvl="6" w:tplc="31305F52" w:tentative="1">
      <w:start w:val="1"/>
      <w:numFmt w:val="bullet"/>
      <w:lvlText w:val=""/>
      <w:lvlJc w:val="left"/>
      <w:pPr>
        <w:tabs>
          <w:tab w:val="num" w:pos="5760"/>
        </w:tabs>
        <w:ind w:left="5760" w:hanging="360"/>
      </w:pPr>
      <w:rPr>
        <w:rFonts w:ascii="Symbol" w:hAnsi="Symbol" w:hint="default"/>
      </w:rPr>
    </w:lvl>
    <w:lvl w:ilvl="7" w:tplc="3A2E4EDA" w:tentative="1">
      <w:start w:val="1"/>
      <w:numFmt w:val="bullet"/>
      <w:lvlText w:val="o"/>
      <w:lvlJc w:val="left"/>
      <w:pPr>
        <w:tabs>
          <w:tab w:val="num" w:pos="6480"/>
        </w:tabs>
        <w:ind w:left="6480" w:hanging="360"/>
      </w:pPr>
      <w:rPr>
        <w:rFonts w:ascii="Courier New" w:hAnsi="Courier New" w:cs="Courier New" w:hint="default"/>
      </w:rPr>
    </w:lvl>
    <w:lvl w:ilvl="8" w:tplc="6F2A000C" w:tentative="1">
      <w:start w:val="1"/>
      <w:numFmt w:val="bullet"/>
      <w:lvlText w:val=""/>
      <w:lvlJc w:val="left"/>
      <w:pPr>
        <w:tabs>
          <w:tab w:val="num" w:pos="7200"/>
        </w:tabs>
        <w:ind w:left="7200" w:hanging="360"/>
      </w:pPr>
      <w:rPr>
        <w:rFonts w:ascii="Wingdings" w:hAnsi="Wingdings" w:hint="default"/>
      </w:rPr>
    </w:lvl>
  </w:abstractNum>
  <w:abstractNum w:abstractNumId="37">
    <w:nsid w:val="688F0875"/>
    <w:multiLevelType w:val="hybridMultilevel"/>
    <w:tmpl w:val="62BAF906"/>
    <w:lvl w:ilvl="0" w:tplc="FFFFFFFF">
      <w:start w:val="1"/>
      <w:numFmt w:val="bullet"/>
      <w:lvlText w:val="-"/>
      <w:lvlJc w:val="left"/>
      <w:pPr>
        <w:ind w:left="1429" w:hanging="360"/>
      </w:pPr>
      <w:rPr>
        <w:rFonts w:ascii="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7057EA"/>
    <w:multiLevelType w:val="hybridMultilevel"/>
    <w:tmpl w:val="DFE4CBA4"/>
    <w:lvl w:ilvl="0" w:tplc="2042F4A0">
      <w:start w:val="1"/>
      <w:numFmt w:val="decimal"/>
      <w:lvlText w:val="%1)"/>
      <w:lvlJc w:val="left"/>
      <w:pPr>
        <w:tabs>
          <w:tab w:val="num" w:pos="2868"/>
        </w:tabs>
        <w:ind w:left="2868" w:hanging="900"/>
      </w:pPr>
      <w:rPr>
        <w:rFonts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714F2413"/>
    <w:multiLevelType w:val="hybridMultilevel"/>
    <w:tmpl w:val="11C07A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9C6247"/>
    <w:multiLevelType w:val="multilevel"/>
    <w:tmpl w:val="2952A0E8"/>
    <w:lvl w:ilvl="0">
      <w:start w:val="5"/>
      <w:numFmt w:val="bullet"/>
      <w:lvlText w:val="-"/>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71F3C0D"/>
    <w:multiLevelType w:val="hybridMultilevel"/>
    <w:tmpl w:val="3DC4D242"/>
    <w:lvl w:ilvl="0" w:tplc="7CD45296">
      <w:start w:val="18"/>
      <w:numFmt w:val="decimal"/>
      <w:lvlText w:val="%1)"/>
      <w:lvlJc w:val="left"/>
      <w:pPr>
        <w:tabs>
          <w:tab w:val="num" w:pos="2102"/>
        </w:tabs>
        <w:ind w:left="2102" w:hanging="360"/>
      </w:pPr>
      <w:rPr>
        <w:rFonts w:hint="default"/>
      </w:rPr>
    </w:lvl>
    <w:lvl w:ilvl="1" w:tplc="CCCE9C3C">
      <w:start w:val="1"/>
      <w:numFmt w:val="lowerLetter"/>
      <w:lvlText w:val="%2."/>
      <w:lvlJc w:val="left"/>
      <w:pPr>
        <w:tabs>
          <w:tab w:val="num" w:pos="1440"/>
        </w:tabs>
        <w:ind w:left="1440" w:hanging="360"/>
      </w:pPr>
    </w:lvl>
    <w:lvl w:ilvl="2" w:tplc="26E46456">
      <w:start w:val="18"/>
      <w:numFmt w:val="decimal"/>
      <w:lvlText w:val="%3)"/>
      <w:lvlJc w:val="left"/>
      <w:pPr>
        <w:tabs>
          <w:tab w:val="num" w:pos="1260"/>
        </w:tabs>
        <w:ind w:left="1260" w:hanging="360"/>
      </w:pPr>
      <w:rPr>
        <w:rFonts w:hint="default"/>
      </w:rPr>
    </w:lvl>
    <w:lvl w:ilvl="3" w:tplc="8D5464B0" w:tentative="1">
      <w:start w:val="1"/>
      <w:numFmt w:val="decimal"/>
      <w:lvlText w:val="%4."/>
      <w:lvlJc w:val="left"/>
      <w:pPr>
        <w:tabs>
          <w:tab w:val="num" w:pos="2880"/>
        </w:tabs>
        <w:ind w:left="2880" w:hanging="360"/>
      </w:pPr>
    </w:lvl>
    <w:lvl w:ilvl="4" w:tplc="404ADC6C" w:tentative="1">
      <w:start w:val="1"/>
      <w:numFmt w:val="lowerLetter"/>
      <w:lvlText w:val="%5."/>
      <w:lvlJc w:val="left"/>
      <w:pPr>
        <w:tabs>
          <w:tab w:val="num" w:pos="3600"/>
        </w:tabs>
        <w:ind w:left="3600" w:hanging="360"/>
      </w:pPr>
    </w:lvl>
    <w:lvl w:ilvl="5" w:tplc="C188FAF8" w:tentative="1">
      <w:start w:val="1"/>
      <w:numFmt w:val="lowerRoman"/>
      <w:lvlText w:val="%6."/>
      <w:lvlJc w:val="right"/>
      <w:pPr>
        <w:tabs>
          <w:tab w:val="num" w:pos="4320"/>
        </w:tabs>
        <w:ind w:left="4320" w:hanging="180"/>
      </w:pPr>
    </w:lvl>
    <w:lvl w:ilvl="6" w:tplc="9C5E42DE" w:tentative="1">
      <w:start w:val="1"/>
      <w:numFmt w:val="decimal"/>
      <w:lvlText w:val="%7."/>
      <w:lvlJc w:val="left"/>
      <w:pPr>
        <w:tabs>
          <w:tab w:val="num" w:pos="5040"/>
        </w:tabs>
        <w:ind w:left="5040" w:hanging="360"/>
      </w:pPr>
    </w:lvl>
    <w:lvl w:ilvl="7" w:tplc="B0DA3374" w:tentative="1">
      <w:start w:val="1"/>
      <w:numFmt w:val="lowerLetter"/>
      <w:lvlText w:val="%8."/>
      <w:lvlJc w:val="left"/>
      <w:pPr>
        <w:tabs>
          <w:tab w:val="num" w:pos="5760"/>
        </w:tabs>
        <w:ind w:left="5760" w:hanging="360"/>
      </w:pPr>
    </w:lvl>
    <w:lvl w:ilvl="8" w:tplc="67F24A72" w:tentative="1">
      <w:start w:val="1"/>
      <w:numFmt w:val="lowerRoman"/>
      <w:lvlText w:val="%9."/>
      <w:lvlJc w:val="right"/>
      <w:pPr>
        <w:tabs>
          <w:tab w:val="num" w:pos="6480"/>
        </w:tabs>
        <w:ind w:left="6480" w:hanging="180"/>
      </w:pPr>
    </w:lvl>
  </w:abstractNum>
  <w:abstractNum w:abstractNumId="42">
    <w:nsid w:val="774035D0"/>
    <w:multiLevelType w:val="hybridMultilevel"/>
    <w:tmpl w:val="46C44396"/>
    <w:lvl w:ilvl="0" w:tplc="5A803F4E">
      <w:start w:val="1"/>
      <w:numFmt w:val="decimal"/>
      <w:lvlText w:val="%1)"/>
      <w:lvlJc w:val="left"/>
      <w:pPr>
        <w:tabs>
          <w:tab w:val="num" w:pos="1969"/>
        </w:tabs>
        <w:ind w:left="1969" w:hanging="360"/>
      </w:pPr>
      <w:rPr>
        <w:rFonts w:hint="default"/>
      </w:rPr>
    </w:lvl>
    <w:lvl w:ilvl="1" w:tplc="23548F84" w:tentative="1">
      <w:start w:val="1"/>
      <w:numFmt w:val="lowerLetter"/>
      <w:lvlText w:val="%2."/>
      <w:lvlJc w:val="left"/>
      <w:pPr>
        <w:tabs>
          <w:tab w:val="num" w:pos="2149"/>
        </w:tabs>
        <w:ind w:left="2149" w:hanging="360"/>
      </w:pPr>
    </w:lvl>
    <w:lvl w:ilvl="2" w:tplc="244E2242" w:tentative="1">
      <w:start w:val="1"/>
      <w:numFmt w:val="lowerRoman"/>
      <w:lvlText w:val="%3."/>
      <w:lvlJc w:val="right"/>
      <w:pPr>
        <w:tabs>
          <w:tab w:val="num" w:pos="2869"/>
        </w:tabs>
        <w:ind w:left="2869" w:hanging="180"/>
      </w:pPr>
    </w:lvl>
    <w:lvl w:ilvl="3" w:tplc="9F40C962" w:tentative="1">
      <w:start w:val="1"/>
      <w:numFmt w:val="decimal"/>
      <w:lvlText w:val="%4."/>
      <w:lvlJc w:val="left"/>
      <w:pPr>
        <w:tabs>
          <w:tab w:val="num" w:pos="3589"/>
        </w:tabs>
        <w:ind w:left="3589" w:hanging="360"/>
      </w:pPr>
    </w:lvl>
    <w:lvl w:ilvl="4" w:tplc="65CE2BCC" w:tentative="1">
      <w:start w:val="1"/>
      <w:numFmt w:val="lowerLetter"/>
      <w:lvlText w:val="%5."/>
      <w:lvlJc w:val="left"/>
      <w:pPr>
        <w:tabs>
          <w:tab w:val="num" w:pos="4309"/>
        </w:tabs>
        <w:ind w:left="4309" w:hanging="360"/>
      </w:pPr>
    </w:lvl>
    <w:lvl w:ilvl="5" w:tplc="9C0273BA" w:tentative="1">
      <w:start w:val="1"/>
      <w:numFmt w:val="lowerRoman"/>
      <w:lvlText w:val="%6."/>
      <w:lvlJc w:val="right"/>
      <w:pPr>
        <w:tabs>
          <w:tab w:val="num" w:pos="5029"/>
        </w:tabs>
        <w:ind w:left="5029" w:hanging="180"/>
      </w:pPr>
    </w:lvl>
    <w:lvl w:ilvl="6" w:tplc="48F6582A" w:tentative="1">
      <w:start w:val="1"/>
      <w:numFmt w:val="decimal"/>
      <w:lvlText w:val="%7."/>
      <w:lvlJc w:val="left"/>
      <w:pPr>
        <w:tabs>
          <w:tab w:val="num" w:pos="5749"/>
        </w:tabs>
        <w:ind w:left="5749" w:hanging="360"/>
      </w:pPr>
    </w:lvl>
    <w:lvl w:ilvl="7" w:tplc="DEB68244" w:tentative="1">
      <w:start w:val="1"/>
      <w:numFmt w:val="lowerLetter"/>
      <w:lvlText w:val="%8."/>
      <w:lvlJc w:val="left"/>
      <w:pPr>
        <w:tabs>
          <w:tab w:val="num" w:pos="6469"/>
        </w:tabs>
        <w:ind w:left="6469" w:hanging="360"/>
      </w:pPr>
    </w:lvl>
    <w:lvl w:ilvl="8" w:tplc="FFEC9D66" w:tentative="1">
      <w:start w:val="1"/>
      <w:numFmt w:val="lowerRoman"/>
      <w:lvlText w:val="%9."/>
      <w:lvlJc w:val="right"/>
      <w:pPr>
        <w:tabs>
          <w:tab w:val="num" w:pos="7189"/>
        </w:tabs>
        <w:ind w:left="7189" w:hanging="180"/>
      </w:pPr>
    </w:lvl>
  </w:abstractNum>
  <w:abstractNum w:abstractNumId="43">
    <w:nsid w:val="7D8817E3"/>
    <w:multiLevelType w:val="hybridMultilevel"/>
    <w:tmpl w:val="35AA089E"/>
    <w:lvl w:ilvl="0" w:tplc="252C65A8">
      <w:start w:val="1"/>
      <w:numFmt w:val="bullet"/>
      <w:lvlText w:val="-"/>
      <w:lvlJc w:val="left"/>
      <w:pPr>
        <w:tabs>
          <w:tab w:val="num" w:pos="2160"/>
        </w:tabs>
        <w:ind w:left="2160" w:hanging="360"/>
      </w:pPr>
      <w:rPr>
        <w:rFonts w:ascii="Times New Roman" w:hAnsi="Times New Roman" w:cs="Times New Roman" w:hint="default"/>
        <w:color w:val="auto"/>
      </w:rPr>
    </w:lvl>
    <w:lvl w:ilvl="1" w:tplc="70B08C60">
      <w:start w:val="1"/>
      <w:numFmt w:val="bullet"/>
      <w:lvlText w:val="-"/>
      <w:lvlJc w:val="left"/>
      <w:pPr>
        <w:tabs>
          <w:tab w:val="num" w:pos="2160"/>
        </w:tabs>
        <w:ind w:left="2160" w:hanging="360"/>
      </w:pPr>
      <w:rPr>
        <w:rFonts w:ascii="Times New Roman" w:hAnsi="Times New Roman" w:cs="Times New Roman" w:hint="default"/>
        <w:color w:val="auto"/>
      </w:rPr>
    </w:lvl>
    <w:lvl w:ilvl="2" w:tplc="BB181F9A" w:tentative="1">
      <w:start w:val="1"/>
      <w:numFmt w:val="bullet"/>
      <w:lvlText w:val=""/>
      <w:lvlJc w:val="left"/>
      <w:pPr>
        <w:tabs>
          <w:tab w:val="num" w:pos="2880"/>
        </w:tabs>
        <w:ind w:left="2880" w:hanging="360"/>
      </w:pPr>
      <w:rPr>
        <w:rFonts w:ascii="Wingdings" w:hAnsi="Wingdings" w:hint="default"/>
      </w:rPr>
    </w:lvl>
    <w:lvl w:ilvl="3" w:tplc="E1D419CC" w:tentative="1">
      <w:start w:val="1"/>
      <w:numFmt w:val="bullet"/>
      <w:lvlText w:val=""/>
      <w:lvlJc w:val="left"/>
      <w:pPr>
        <w:tabs>
          <w:tab w:val="num" w:pos="3600"/>
        </w:tabs>
        <w:ind w:left="3600" w:hanging="360"/>
      </w:pPr>
      <w:rPr>
        <w:rFonts w:ascii="Symbol" w:hAnsi="Symbol" w:hint="default"/>
      </w:rPr>
    </w:lvl>
    <w:lvl w:ilvl="4" w:tplc="E9D059E4" w:tentative="1">
      <w:start w:val="1"/>
      <w:numFmt w:val="bullet"/>
      <w:lvlText w:val="o"/>
      <w:lvlJc w:val="left"/>
      <w:pPr>
        <w:tabs>
          <w:tab w:val="num" w:pos="4320"/>
        </w:tabs>
        <w:ind w:left="4320" w:hanging="360"/>
      </w:pPr>
      <w:rPr>
        <w:rFonts w:ascii="Courier New" w:hAnsi="Courier New" w:cs="Courier New" w:hint="default"/>
      </w:rPr>
    </w:lvl>
    <w:lvl w:ilvl="5" w:tplc="EC68D36E" w:tentative="1">
      <w:start w:val="1"/>
      <w:numFmt w:val="bullet"/>
      <w:lvlText w:val=""/>
      <w:lvlJc w:val="left"/>
      <w:pPr>
        <w:tabs>
          <w:tab w:val="num" w:pos="5040"/>
        </w:tabs>
        <w:ind w:left="5040" w:hanging="360"/>
      </w:pPr>
      <w:rPr>
        <w:rFonts w:ascii="Wingdings" w:hAnsi="Wingdings" w:hint="default"/>
      </w:rPr>
    </w:lvl>
    <w:lvl w:ilvl="6" w:tplc="A974748C" w:tentative="1">
      <w:start w:val="1"/>
      <w:numFmt w:val="bullet"/>
      <w:lvlText w:val=""/>
      <w:lvlJc w:val="left"/>
      <w:pPr>
        <w:tabs>
          <w:tab w:val="num" w:pos="5760"/>
        </w:tabs>
        <w:ind w:left="5760" w:hanging="360"/>
      </w:pPr>
      <w:rPr>
        <w:rFonts w:ascii="Symbol" w:hAnsi="Symbol" w:hint="default"/>
      </w:rPr>
    </w:lvl>
    <w:lvl w:ilvl="7" w:tplc="C33677D0" w:tentative="1">
      <w:start w:val="1"/>
      <w:numFmt w:val="bullet"/>
      <w:lvlText w:val="o"/>
      <w:lvlJc w:val="left"/>
      <w:pPr>
        <w:tabs>
          <w:tab w:val="num" w:pos="6480"/>
        </w:tabs>
        <w:ind w:left="6480" w:hanging="360"/>
      </w:pPr>
      <w:rPr>
        <w:rFonts w:ascii="Courier New" w:hAnsi="Courier New" w:cs="Courier New" w:hint="default"/>
      </w:rPr>
    </w:lvl>
    <w:lvl w:ilvl="8" w:tplc="FC607D16"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7"/>
  </w:num>
  <w:num w:numId="10">
    <w:abstractNumId w:val="4"/>
  </w:num>
  <w:num w:numId="11">
    <w:abstractNumId w:val="11"/>
  </w:num>
  <w:num w:numId="12">
    <w:abstractNumId w:val="34"/>
  </w:num>
  <w:num w:numId="13">
    <w:abstractNumId w:val="41"/>
  </w:num>
  <w:num w:numId="14">
    <w:abstractNumId w:val="19"/>
  </w:num>
  <w:num w:numId="15">
    <w:abstractNumId w:val="2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6"/>
  </w:num>
  <w:num w:numId="18">
    <w:abstractNumId w:val="33"/>
  </w:num>
  <w:num w:numId="19">
    <w:abstractNumId w:val="1"/>
  </w:num>
  <w:num w:numId="20">
    <w:abstractNumId w:val="0"/>
  </w:num>
  <w:num w:numId="21">
    <w:abstractNumId w:val="20"/>
  </w:num>
  <w:num w:numId="22">
    <w:abstractNumId w:val="5"/>
  </w:num>
  <w:num w:numId="23">
    <w:abstractNumId w:val="12"/>
  </w:num>
  <w:num w:numId="24">
    <w:abstractNumId w:val="3"/>
  </w:num>
  <w:num w:numId="25">
    <w:abstractNumId w:val="43"/>
  </w:num>
  <w:num w:numId="26">
    <w:abstractNumId w:val="36"/>
  </w:num>
  <w:num w:numId="27">
    <w:abstractNumId w:val="42"/>
  </w:num>
  <w:num w:numId="28">
    <w:abstractNumId w:val="15"/>
  </w:num>
  <w:num w:numId="29">
    <w:abstractNumId w:val="28"/>
  </w:num>
  <w:num w:numId="30">
    <w:abstractNumId w:val="24"/>
  </w:num>
  <w:num w:numId="31">
    <w:abstractNumId w:val="7"/>
  </w:num>
  <w:num w:numId="32">
    <w:abstractNumId w:val="25"/>
  </w:num>
  <w:num w:numId="33">
    <w:abstractNumId w:val="18"/>
  </w:num>
  <w:num w:numId="34">
    <w:abstractNumId w:val="39"/>
  </w:num>
  <w:num w:numId="35">
    <w:abstractNumId w:val="2"/>
  </w:num>
  <w:num w:numId="36">
    <w:abstractNumId w:val="32"/>
  </w:num>
  <w:num w:numId="37">
    <w:abstractNumId w:val="9"/>
  </w:num>
  <w:num w:numId="38">
    <w:abstractNumId w:val="26"/>
  </w:num>
  <w:num w:numId="39">
    <w:abstractNumId w:val="30"/>
    <w:lvlOverride w:ilvl="0">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3"/>
  </w:num>
  <w:num w:numId="43">
    <w:abstractNumId w:val="35"/>
  </w:num>
  <w:num w:numId="44">
    <w:abstractNumId w:val="27"/>
  </w:num>
  <w:num w:numId="45">
    <w:abstractNumId w:val="6"/>
  </w:num>
  <w:num w:numId="46">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4906"/>
    <w:rsid w:val="00006497"/>
    <w:rsid w:val="00006E71"/>
    <w:rsid w:val="00023704"/>
    <w:rsid w:val="00031641"/>
    <w:rsid w:val="00035DA0"/>
    <w:rsid w:val="00041C60"/>
    <w:rsid w:val="00055E94"/>
    <w:rsid w:val="0006427B"/>
    <w:rsid w:val="00064FEE"/>
    <w:rsid w:val="000715CF"/>
    <w:rsid w:val="00074BF0"/>
    <w:rsid w:val="00081759"/>
    <w:rsid w:val="00083431"/>
    <w:rsid w:val="00085CDB"/>
    <w:rsid w:val="000A1490"/>
    <w:rsid w:val="000B002F"/>
    <w:rsid w:val="000B22FE"/>
    <w:rsid w:val="000C5138"/>
    <w:rsid w:val="000C618F"/>
    <w:rsid w:val="000D4C9C"/>
    <w:rsid w:val="000E0A6A"/>
    <w:rsid w:val="000E21F1"/>
    <w:rsid w:val="000E4AA1"/>
    <w:rsid w:val="000F46E6"/>
    <w:rsid w:val="000F6A9F"/>
    <w:rsid w:val="0010619D"/>
    <w:rsid w:val="00110003"/>
    <w:rsid w:val="00113610"/>
    <w:rsid w:val="00122C6C"/>
    <w:rsid w:val="00123704"/>
    <w:rsid w:val="00127E48"/>
    <w:rsid w:val="00133350"/>
    <w:rsid w:val="00134F7A"/>
    <w:rsid w:val="00141E13"/>
    <w:rsid w:val="00146B7A"/>
    <w:rsid w:val="00150E5B"/>
    <w:rsid w:val="001515CB"/>
    <w:rsid w:val="0015458E"/>
    <w:rsid w:val="001564B5"/>
    <w:rsid w:val="00163B17"/>
    <w:rsid w:val="00164550"/>
    <w:rsid w:val="00167C93"/>
    <w:rsid w:val="00167D8E"/>
    <w:rsid w:val="00172B5A"/>
    <w:rsid w:val="00193D32"/>
    <w:rsid w:val="001950F7"/>
    <w:rsid w:val="0019701A"/>
    <w:rsid w:val="001A654F"/>
    <w:rsid w:val="001A7787"/>
    <w:rsid w:val="001B1805"/>
    <w:rsid w:val="001C0BCF"/>
    <w:rsid w:val="001C0E0A"/>
    <w:rsid w:val="001C122B"/>
    <w:rsid w:val="001D0778"/>
    <w:rsid w:val="001D1121"/>
    <w:rsid w:val="001D12BF"/>
    <w:rsid w:val="001D2F41"/>
    <w:rsid w:val="001D4C48"/>
    <w:rsid w:val="001E13B5"/>
    <w:rsid w:val="001F054F"/>
    <w:rsid w:val="001F6E19"/>
    <w:rsid w:val="001F7E87"/>
    <w:rsid w:val="00203455"/>
    <w:rsid w:val="00210BA0"/>
    <w:rsid w:val="0021357A"/>
    <w:rsid w:val="00216537"/>
    <w:rsid w:val="00216E46"/>
    <w:rsid w:val="0022356D"/>
    <w:rsid w:val="0022678F"/>
    <w:rsid w:val="0023240B"/>
    <w:rsid w:val="0023321E"/>
    <w:rsid w:val="0023459B"/>
    <w:rsid w:val="002345C7"/>
    <w:rsid w:val="00235DF1"/>
    <w:rsid w:val="002432EE"/>
    <w:rsid w:val="00246C19"/>
    <w:rsid w:val="00247E26"/>
    <w:rsid w:val="002550D9"/>
    <w:rsid w:val="002651C0"/>
    <w:rsid w:val="00276FFF"/>
    <w:rsid w:val="00281858"/>
    <w:rsid w:val="00287861"/>
    <w:rsid w:val="002908A8"/>
    <w:rsid w:val="002920B7"/>
    <w:rsid w:val="0029274A"/>
    <w:rsid w:val="00293FAB"/>
    <w:rsid w:val="002A77CC"/>
    <w:rsid w:val="002B0D64"/>
    <w:rsid w:val="002C04D0"/>
    <w:rsid w:val="002C66F4"/>
    <w:rsid w:val="002D0FE7"/>
    <w:rsid w:val="002D2A08"/>
    <w:rsid w:val="002D3B30"/>
    <w:rsid w:val="002D6A83"/>
    <w:rsid w:val="002E6CCB"/>
    <w:rsid w:val="002F2623"/>
    <w:rsid w:val="002F32AE"/>
    <w:rsid w:val="002F6CFE"/>
    <w:rsid w:val="00300E4B"/>
    <w:rsid w:val="00303756"/>
    <w:rsid w:val="00306BAA"/>
    <w:rsid w:val="00312190"/>
    <w:rsid w:val="00314D82"/>
    <w:rsid w:val="003172AC"/>
    <w:rsid w:val="00321CCB"/>
    <w:rsid w:val="0032300F"/>
    <w:rsid w:val="003255E3"/>
    <w:rsid w:val="0032597A"/>
    <w:rsid w:val="0033094B"/>
    <w:rsid w:val="00336CAD"/>
    <w:rsid w:val="00350F37"/>
    <w:rsid w:val="00356821"/>
    <w:rsid w:val="00356886"/>
    <w:rsid w:val="0036112E"/>
    <w:rsid w:val="00377984"/>
    <w:rsid w:val="003825B3"/>
    <w:rsid w:val="00382EFE"/>
    <w:rsid w:val="00386B30"/>
    <w:rsid w:val="00391DB3"/>
    <w:rsid w:val="00392989"/>
    <w:rsid w:val="003E5167"/>
    <w:rsid w:val="003E5FE8"/>
    <w:rsid w:val="003F4C56"/>
    <w:rsid w:val="00406BE6"/>
    <w:rsid w:val="004136DF"/>
    <w:rsid w:val="0043414B"/>
    <w:rsid w:val="0044055A"/>
    <w:rsid w:val="0044116C"/>
    <w:rsid w:val="00443933"/>
    <w:rsid w:val="00456135"/>
    <w:rsid w:val="0046272F"/>
    <w:rsid w:val="00476534"/>
    <w:rsid w:val="00477B5C"/>
    <w:rsid w:val="004854B2"/>
    <w:rsid w:val="00485A77"/>
    <w:rsid w:val="0048658D"/>
    <w:rsid w:val="00487228"/>
    <w:rsid w:val="00492126"/>
    <w:rsid w:val="00494938"/>
    <w:rsid w:val="004A1A77"/>
    <w:rsid w:val="004A1BCA"/>
    <w:rsid w:val="004A260B"/>
    <w:rsid w:val="004B4886"/>
    <w:rsid w:val="004C57F8"/>
    <w:rsid w:val="004C7334"/>
    <w:rsid w:val="004D4372"/>
    <w:rsid w:val="004D66EA"/>
    <w:rsid w:val="004D7CB3"/>
    <w:rsid w:val="004E4E0B"/>
    <w:rsid w:val="004E561A"/>
    <w:rsid w:val="004E7084"/>
    <w:rsid w:val="004E70B9"/>
    <w:rsid w:val="004F0634"/>
    <w:rsid w:val="004F11BE"/>
    <w:rsid w:val="004F2140"/>
    <w:rsid w:val="004F5914"/>
    <w:rsid w:val="00510427"/>
    <w:rsid w:val="005108F2"/>
    <w:rsid w:val="00513F62"/>
    <w:rsid w:val="00516E53"/>
    <w:rsid w:val="005215C5"/>
    <w:rsid w:val="00521DF7"/>
    <w:rsid w:val="0052503F"/>
    <w:rsid w:val="00530CC8"/>
    <w:rsid w:val="005360B1"/>
    <w:rsid w:val="00536C3C"/>
    <w:rsid w:val="00541CD9"/>
    <w:rsid w:val="00552DDC"/>
    <w:rsid w:val="005547D6"/>
    <w:rsid w:val="005600FE"/>
    <w:rsid w:val="00561344"/>
    <w:rsid w:val="00563012"/>
    <w:rsid w:val="005669AB"/>
    <w:rsid w:val="00583420"/>
    <w:rsid w:val="00587CD7"/>
    <w:rsid w:val="00590F46"/>
    <w:rsid w:val="005A4AA5"/>
    <w:rsid w:val="005B2C3E"/>
    <w:rsid w:val="005B56FC"/>
    <w:rsid w:val="005B7BB3"/>
    <w:rsid w:val="005C0420"/>
    <w:rsid w:val="005C28D3"/>
    <w:rsid w:val="005D2E83"/>
    <w:rsid w:val="005E1D8D"/>
    <w:rsid w:val="005E2FF7"/>
    <w:rsid w:val="005E3F27"/>
    <w:rsid w:val="005E479B"/>
    <w:rsid w:val="005E4BFC"/>
    <w:rsid w:val="005F79F8"/>
    <w:rsid w:val="006045FA"/>
    <w:rsid w:val="00605B89"/>
    <w:rsid w:val="006062E0"/>
    <w:rsid w:val="00624CC1"/>
    <w:rsid w:val="0063358B"/>
    <w:rsid w:val="00633934"/>
    <w:rsid w:val="00633CF9"/>
    <w:rsid w:val="00635559"/>
    <w:rsid w:val="00646775"/>
    <w:rsid w:val="006516AC"/>
    <w:rsid w:val="0065757E"/>
    <w:rsid w:val="006610D8"/>
    <w:rsid w:val="006613A5"/>
    <w:rsid w:val="00665551"/>
    <w:rsid w:val="006673BF"/>
    <w:rsid w:val="00686FA1"/>
    <w:rsid w:val="0069249C"/>
    <w:rsid w:val="006925C8"/>
    <w:rsid w:val="006A2940"/>
    <w:rsid w:val="006A2F7F"/>
    <w:rsid w:val="006B66A6"/>
    <w:rsid w:val="006C19D4"/>
    <w:rsid w:val="006C70A7"/>
    <w:rsid w:val="006D491A"/>
    <w:rsid w:val="006D4D45"/>
    <w:rsid w:val="006F27C9"/>
    <w:rsid w:val="006F323A"/>
    <w:rsid w:val="00704D7E"/>
    <w:rsid w:val="00716AF3"/>
    <w:rsid w:val="00724007"/>
    <w:rsid w:val="0072628F"/>
    <w:rsid w:val="00726C0C"/>
    <w:rsid w:val="00735EA5"/>
    <w:rsid w:val="00747ACD"/>
    <w:rsid w:val="007521CB"/>
    <w:rsid w:val="00753C31"/>
    <w:rsid w:val="00757183"/>
    <w:rsid w:val="0075719A"/>
    <w:rsid w:val="00762C10"/>
    <w:rsid w:val="00764CDE"/>
    <w:rsid w:val="00765F1C"/>
    <w:rsid w:val="00774478"/>
    <w:rsid w:val="00775794"/>
    <w:rsid w:val="007823D3"/>
    <w:rsid w:val="00790BD8"/>
    <w:rsid w:val="0079452B"/>
    <w:rsid w:val="00794BF4"/>
    <w:rsid w:val="007A0D35"/>
    <w:rsid w:val="007A11D6"/>
    <w:rsid w:val="007A6E51"/>
    <w:rsid w:val="007B1D30"/>
    <w:rsid w:val="007B2812"/>
    <w:rsid w:val="007B2E5B"/>
    <w:rsid w:val="007B45A6"/>
    <w:rsid w:val="007B5D59"/>
    <w:rsid w:val="007C504D"/>
    <w:rsid w:val="007C61BD"/>
    <w:rsid w:val="007C7890"/>
    <w:rsid w:val="007C7C36"/>
    <w:rsid w:val="007D072D"/>
    <w:rsid w:val="007D3FE5"/>
    <w:rsid w:val="007D5513"/>
    <w:rsid w:val="007E1A69"/>
    <w:rsid w:val="007E7EF5"/>
    <w:rsid w:val="007F7F5A"/>
    <w:rsid w:val="008033D5"/>
    <w:rsid w:val="00806136"/>
    <w:rsid w:val="0080671A"/>
    <w:rsid w:val="00807B6D"/>
    <w:rsid w:val="00811D46"/>
    <w:rsid w:val="00815314"/>
    <w:rsid w:val="00815E3C"/>
    <w:rsid w:val="00821938"/>
    <w:rsid w:val="0082748B"/>
    <w:rsid w:val="008373D6"/>
    <w:rsid w:val="0084567B"/>
    <w:rsid w:val="00846FCB"/>
    <w:rsid w:val="008471AF"/>
    <w:rsid w:val="00850A4F"/>
    <w:rsid w:val="00861963"/>
    <w:rsid w:val="00871025"/>
    <w:rsid w:val="00877B9F"/>
    <w:rsid w:val="00882B4C"/>
    <w:rsid w:val="00884037"/>
    <w:rsid w:val="00884C33"/>
    <w:rsid w:val="00893831"/>
    <w:rsid w:val="00894CDB"/>
    <w:rsid w:val="008950D5"/>
    <w:rsid w:val="00897223"/>
    <w:rsid w:val="008A21FC"/>
    <w:rsid w:val="008A59FB"/>
    <w:rsid w:val="008B608A"/>
    <w:rsid w:val="008B79A3"/>
    <w:rsid w:val="008C05F9"/>
    <w:rsid w:val="008C7F65"/>
    <w:rsid w:val="008D5664"/>
    <w:rsid w:val="008D6EF5"/>
    <w:rsid w:val="008D7257"/>
    <w:rsid w:val="008F2B4D"/>
    <w:rsid w:val="008F49FE"/>
    <w:rsid w:val="008F7162"/>
    <w:rsid w:val="00901847"/>
    <w:rsid w:val="00906C45"/>
    <w:rsid w:val="00907FD9"/>
    <w:rsid w:val="00916EC7"/>
    <w:rsid w:val="00923AE0"/>
    <w:rsid w:val="00945C20"/>
    <w:rsid w:val="00952558"/>
    <w:rsid w:val="00957109"/>
    <w:rsid w:val="00961794"/>
    <w:rsid w:val="00961EB3"/>
    <w:rsid w:val="009620B8"/>
    <w:rsid w:val="009674CB"/>
    <w:rsid w:val="009750D6"/>
    <w:rsid w:val="00980370"/>
    <w:rsid w:val="00980525"/>
    <w:rsid w:val="0098452E"/>
    <w:rsid w:val="00997A85"/>
    <w:rsid w:val="009B19A7"/>
    <w:rsid w:val="009B1DE1"/>
    <w:rsid w:val="009B2F0A"/>
    <w:rsid w:val="009B4906"/>
    <w:rsid w:val="009B73E6"/>
    <w:rsid w:val="009C09A7"/>
    <w:rsid w:val="009C14D5"/>
    <w:rsid w:val="009F1EE7"/>
    <w:rsid w:val="009F5C60"/>
    <w:rsid w:val="009F67FF"/>
    <w:rsid w:val="009F75BB"/>
    <w:rsid w:val="00A01242"/>
    <w:rsid w:val="00A22C86"/>
    <w:rsid w:val="00A22FC4"/>
    <w:rsid w:val="00A3087B"/>
    <w:rsid w:val="00A35E4D"/>
    <w:rsid w:val="00A37D6A"/>
    <w:rsid w:val="00A43420"/>
    <w:rsid w:val="00A44BF2"/>
    <w:rsid w:val="00A54B96"/>
    <w:rsid w:val="00A57D44"/>
    <w:rsid w:val="00A65421"/>
    <w:rsid w:val="00A67925"/>
    <w:rsid w:val="00A70BA0"/>
    <w:rsid w:val="00A73AEE"/>
    <w:rsid w:val="00A74726"/>
    <w:rsid w:val="00A76F2B"/>
    <w:rsid w:val="00A8025C"/>
    <w:rsid w:val="00A83B06"/>
    <w:rsid w:val="00A84162"/>
    <w:rsid w:val="00A85D1D"/>
    <w:rsid w:val="00A92C5B"/>
    <w:rsid w:val="00A93978"/>
    <w:rsid w:val="00A9591A"/>
    <w:rsid w:val="00A95D9D"/>
    <w:rsid w:val="00AA3BF4"/>
    <w:rsid w:val="00AB0C99"/>
    <w:rsid w:val="00AB553D"/>
    <w:rsid w:val="00AB67DD"/>
    <w:rsid w:val="00AB7583"/>
    <w:rsid w:val="00AC1A42"/>
    <w:rsid w:val="00AC2F36"/>
    <w:rsid w:val="00AC6EE3"/>
    <w:rsid w:val="00AC7AEB"/>
    <w:rsid w:val="00AD01D1"/>
    <w:rsid w:val="00AD3791"/>
    <w:rsid w:val="00AD43FB"/>
    <w:rsid w:val="00AD5285"/>
    <w:rsid w:val="00AD53D2"/>
    <w:rsid w:val="00AD6061"/>
    <w:rsid w:val="00AE1528"/>
    <w:rsid w:val="00AE1DE5"/>
    <w:rsid w:val="00AE2913"/>
    <w:rsid w:val="00AE397A"/>
    <w:rsid w:val="00AF16E4"/>
    <w:rsid w:val="00AF42C7"/>
    <w:rsid w:val="00AF491B"/>
    <w:rsid w:val="00AF5280"/>
    <w:rsid w:val="00B039F6"/>
    <w:rsid w:val="00B05A9A"/>
    <w:rsid w:val="00B14B02"/>
    <w:rsid w:val="00B22480"/>
    <w:rsid w:val="00B3163F"/>
    <w:rsid w:val="00B331B8"/>
    <w:rsid w:val="00B42EB8"/>
    <w:rsid w:val="00B52A8A"/>
    <w:rsid w:val="00B64304"/>
    <w:rsid w:val="00B65808"/>
    <w:rsid w:val="00B80239"/>
    <w:rsid w:val="00B87659"/>
    <w:rsid w:val="00B97D1C"/>
    <w:rsid w:val="00BA2813"/>
    <w:rsid w:val="00BA51EE"/>
    <w:rsid w:val="00BA60DF"/>
    <w:rsid w:val="00BB3BC4"/>
    <w:rsid w:val="00BD4F8E"/>
    <w:rsid w:val="00BE276F"/>
    <w:rsid w:val="00BF03C4"/>
    <w:rsid w:val="00BF18C1"/>
    <w:rsid w:val="00BF5864"/>
    <w:rsid w:val="00C02605"/>
    <w:rsid w:val="00C02EC8"/>
    <w:rsid w:val="00C144E0"/>
    <w:rsid w:val="00C20ACF"/>
    <w:rsid w:val="00C31ECF"/>
    <w:rsid w:val="00C400A9"/>
    <w:rsid w:val="00C42479"/>
    <w:rsid w:val="00C46A96"/>
    <w:rsid w:val="00C5451B"/>
    <w:rsid w:val="00C55CE4"/>
    <w:rsid w:val="00C65845"/>
    <w:rsid w:val="00C701DC"/>
    <w:rsid w:val="00C72143"/>
    <w:rsid w:val="00C72F4C"/>
    <w:rsid w:val="00C74426"/>
    <w:rsid w:val="00C766C4"/>
    <w:rsid w:val="00C80CD0"/>
    <w:rsid w:val="00C84456"/>
    <w:rsid w:val="00CA0B06"/>
    <w:rsid w:val="00CA601C"/>
    <w:rsid w:val="00CB4549"/>
    <w:rsid w:val="00CB5C2C"/>
    <w:rsid w:val="00CC76A3"/>
    <w:rsid w:val="00CD2554"/>
    <w:rsid w:val="00CD67AD"/>
    <w:rsid w:val="00CE089D"/>
    <w:rsid w:val="00CF4FF7"/>
    <w:rsid w:val="00CF5C15"/>
    <w:rsid w:val="00D043C1"/>
    <w:rsid w:val="00D14C59"/>
    <w:rsid w:val="00D30453"/>
    <w:rsid w:val="00D342F5"/>
    <w:rsid w:val="00D41162"/>
    <w:rsid w:val="00D44484"/>
    <w:rsid w:val="00D47022"/>
    <w:rsid w:val="00D51623"/>
    <w:rsid w:val="00D60697"/>
    <w:rsid w:val="00D62C0F"/>
    <w:rsid w:val="00D639EB"/>
    <w:rsid w:val="00D7376B"/>
    <w:rsid w:val="00D87840"/>
    <w:rsid w:val="00D91BBA"/>
    <w:rsid w:val="00D93E8C"/>
    <w:rsid w:val="00DA4578"/>
    <w:rsid w:val="00DA5380"/>
    <w:rsid w:val="00DB038D"/>
    <w:rsid w:val="00DC0105"/>
    <w:rsid w:val="00DC0FE2"/>
    <w:rsid w:val="00DC6DC8"/>
    <w:rsid w:val="00DC7283"/>
    <w:rsid w:val="00DD015B"/>
    <w:rsid w:val="00DD33CA"/>
    <w:rsid w:val="00DD454B"/>
    <w:rsid w:val="00DD511B"/>
    <w:rsid w:val="00DD695C"/>
    <w:rsid w:val="00DD7E1D"/>
    <w:rsid w:val="00DE65C7"/>
    <w:rsid w:val="00DF1464"/>
    <w:rsid w:val="00E030AB"/>
    <w:rsid w:val="00E03D40"/>
    <w:rsid w:val="00E0439E"/>
    <w:rsid w:val="00E23E25"/>
    <w:rsid w:val="00E311D3"/>
    <w:rsid w:val="00E32AFD"/>
    <w:rsid w:val="00E411A9"/>
    <w:rsid w:val="00E44F75"/>
    <w:rsid w:val="00E450CF"/>
    <w:rsid w:val="00E470C6"/>
    <w:rsid w:val="00E61B45"/>
    <w:rsid w:val="00E63695"/>
    <w:rsid w:val="00E82740"/>
    <w:rsid w:val="00E834A2"/>
    <w:rsid w:val="00E8518A"/>
    <w:rsid w:val="00E87218"/>
    <w:rsid w:val="00E914B4"/>
    <w:rsid w:val="00E9672A"/>
    <w:rsid w:val="00E972A9"/>
    <w:rsid w:val="00EA061E"/>
    <w:rsid w:val="00EA1B18"/>
    <w:rsid w:val="00EA750C"/>
    <w:rsid w:val="00EB2AD9"/>
    <w:rsid w:val="00EB5FBB"/>
    <w:rsid w:val="00EB6863"/>
    <w:rsid w:val="00EC7177"/>
    <w:rsid w:val="00EE4B0A"/>
    <w:rsid w:val="00EE56AB"/>
    <w:rsid w:val="00EE5A71"/>
    <w:rsid w:val="00EF23F4"/>
    <w:rsid w:val="00EF49B7"/>
    <w:rsid w:val="00F03EEA"/>
    <w:rsid w:val="00F07637"/>
    <w:rsid w:val="00F07DF3"/>
    <w:rsid w:val="00F14959"/>
    <w:rsid w:val="00F14A06"/>
    <w:rsid w:val="00F1575C"/>
    <w:rsid w:val="00F1601B"/>
    <w:rsid w:val="00F30ACF"/>
    <w:rsid w:val="00F356A4"/>
    <w:rsid w:val="00F37AEF"/>
    <w:rsid w:val="00F460D9"/>
    <w:rsid w:val="00F50241"/>
    <w:rsid w:val="00F51316"/>
    <w:rsid w:val="00F76489"/>
    <w:rsid w:val="00F81731"/>
    <w:rsid w:val="00F90E6D"/>
    <w:rsid w:val="00F91011"/>
    <w:rsid w:val="00F918A0"/>
    <w:rsid w:val="00F955F8"/>
    <w:rsid w:val="00FA2DC5"/>
    <w:rsid w:val="00FA3A9D"/>
    <w:rsid w:val="00FA4C4E"/>
    <w:rsid w:val="00FA6189"/>
    <w:rsid w:val="00FC1E61"/>
    <w:rsid w:val="00FC7025"/>
    <w:rsid w:val="00FC797A"/>
    <w:rsid w:val="00FD1C22"/>
    <w:rsid w:val="00FD507B"/>
    <w:rsid w:val="00FE1D23"/>
    <w:rsid w:val="00FE4AD9"/>
    <w:rsid w:val="00FE4D91"/>
    <w:rsid w:val="00FE6F96"/>
    <w:rsid w:val="00FF71E7"/>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7ACD"/>
    <w:rPr>
      <w:sz w:val="24"/>
      <w:szCs w:val="24"/>
    </w:rPr>
  </w:style>
  <w:style w:type="paragraph" w:styleId="10">
    <w:name w:val="heading 1"/>
    <w:basedOn w:val="a"/>
    <w:next w:val="a"/>
    <w:qFormat/>
    <w:rsid w:val="00747ACD"/>
    <w:pPr>
      <w:keepNext/>
      <w:ind w:firstLine="709"/>
      <w:jc w:val="center"/>
      <w:outlineLvl w:val="0"/>
    </w:pPr>
    <w:rPr>
      <w:b/>
      <w:bCs/>
      <w:szCs w:val="28"/>
    </w:rPr>
  </w:style>
  <w:style w:type="paragraph" w:styleId="2">
    <w:name w:val="heading 2"/>
    <w:basedOn w:val="a"/>
    <w:next w:val="a"/>
    <w:qFormat/>
    <w:rsid w:val="00747ACD"/>
    <w:pPr>
      <w:keepNext/>
      <w:jc w:val="righ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7ACD"/>
  </w:style>
  <w:style w:type="paragraph" w:styleId="1">
    <w:name w:val="toc 1"/>
    <w:basedOn w:val="a"/>
    <w:next w:val="a"/>
    <w:autoRedefine/>
    <w:semiHidden/>
    <w:rsid w:val="002C04D0"/>
    <w:pPr>
      <w:numPr>
        <w:numId w:val="1"/>
      </w:numPr>
      <w:spacing w:line="360" w:lineRule="auto"/>
    </w:pPr>
  </w:style>
  <w:style w:type="paragraph" w:styleId="a4">
    <w:name w:val="Body Text"/>
    <w:basedOn w:val="a"/>
    <w:rsid w:val="00747ACD"/>
    <w:pPr>
      <w:spacing w:after="120"/>
    </w:pPr>
  </w:style>
  <w:style w:type="paragraph" w:styleId="20">
    <w:name w:val="Body Text 2"/>
    <w:basedOn w:val="a"/>
    <w:rsid w:val="00747ACD"/>
    <w:pPr>
      <w:spacing w:after="120" w:line="480" w:lineRule="auto"/>
    </w:pPr>
  </w:style>
  <w:style w:type="paragraph" w:styleId="21">
    <w:name w:val="Body Text Indent 2"/>
    <w:basedOn w:val="a"/>
    <w:rsid w:val="00747ACD"/>
    <w:pPr>
      <w:ind w:firstLine="709"/>
      <w:jc w:val="both"/>
    </w:pPr>
    <w:rPr>
      <w:color w:val="FF0000"/>
    </w:rPr>
  </w:style>
  <w:style w:type="paragraph" w:styleId="3">
    <w:name w:val="Body Text Indent 3"/>
    <w:basedOn w:val="a"/>
    <w:rsid w:val="00747ACD"/>
    <w:pPr>
      <w:ind w:firstLine="709"/>
      <w:jc w:val="both"/>
    </w:pPr>
    <w:rPr>
      <w:color w:val="FF0000"/>
    </w:rPr>
  </w:style>
  <w:style w:type="paragraph" w:customStyle="1" w:styleId="ConsNormal">
    <w:name w:val="ConsNormal"/>
    <w:rsid w:val="00747ACD"/>
    <w:pPr>
      <w:widowControl w:val="0"/>
      <w:ind w:firstLine="720"/>
    </w:pPr>
  </w:style>
  <w:style w:type="paragraph" w:customStyle="1" w:styleId="11">
    <w:name w:val="Название1"/>
    <w:basedOn w:val="a"/>
    <w:rsid w:val="00747ACD"/>
    <w:pPr>
      <w:spacing w:before="96" w:after="96"/>
    </w:pPr>
    <w:rPr>
      <w:rFonts w:ascii="Verdana" w:hAnsi="Verdana" w:cs="Tahoma"/>
      <w:color w:val="F38600"/>
      <w:sz w:val="22"/>
      <w:szCs w:val="22"/>
    </w:rPr>
  </w:style>
  <w:style w:type="paragraph" w:styleId="a5">
    <w:name w:val="footer"/>
    <w:basedOn w:val="a"/>
    <w:rsid w:val="00747ACD"/>
    <w:pPr>
      <w:tabs>
        <w:tab w:val="center" w:pos="4677"/>
        <w:tab w:val="right" w:pos="9355"/>
      </w:tabs>
    </w:pPr>
  </w:style>
  <w:style w:type="character" w:styleId="a6">
    <w:name w:val="page number"/>
    <w:basedOn w:val="a0"/>
    <w:rsid w:val="00747ACD"/>
  </w:style>
  <w:style w:type="paragraph" w:styleId="a7">
    <w:name w:val="Body Text Indent"/>
    <w:basedOn w:val="a"/>
    <w:rsid w:val="00747ACD"/>
    <w:pPr>
      <w:ind w:firstLine="720"/>
      <w:jc w:val="both"/>
    </w:pPr>
  </w:style>
  <w:style w:type="paragraph" w:styleId="a8">
    <w:name w:val="Balloon Text"/>
    <w:basedOn w:val="a"/>
    <w:semiHidden/>
    <w:rsid w:val="00747ACD"/>
    <w:rPr>
      <w:rFonts w:ascii="Tahoma" w:hAnsi="Tahoma" w:cs="Courier New"/>
      <w:sz w:val="16"/>
      <w:szCs w:val="16"/>
    </w:rPr>
  </w:style>
  <w:style w:type="paragraph" w:customStyle="1" w:styleId="ConsPlusNormal">
    <w:name w:val="ConsPlusNormal"/>
    <w:rsid w:val="00FD1C22"/>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w:basedOn w:val="a"/>
    <w:rsid w:val="00A9591A"/>
    <w:pPr>
      <w:spacing w:after="160" w:line="240" w:lineRule="exact"/>
    </w:pPr>
    <w:rPr>
      <w:rFonts w:ascii="Verdana" w:hAnsi="Verdana" w:cs="Verdana"/>
      <w:sz w:val="20"/>
      <w:szCs w:val="20"/>
      <w:lang w:val="en-US" w:eastAsia="en-US"/>
    </w:rPr>
  </w:style>
  <w:style w:type="paragraph" w:styleId="HTML">
    <w:name w:val="HTML Preformatted"/>
    <w:basedOn w:val="a"/>
    <w:rsid w:val="004C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a">
    <w:name w:val="Emphasis"/>
    <w:basedOn w:val="a0"/>
    <w:qFormat/>
    <w:rsid w:val="00AC6EE3"/>
    <w:rPr>
      <w:i/>
      <w:iCs/>
    </w:rPr>
  </w:style>
  <w:style w:type="paragraph" w:customStyle="1" w:styleId="12">
    <w:name w:val="Обычный1"/>
    <w:rsid w:val="009F67FF"/>
    <w:pPr>
      <w:ind w:firstLine="720"/>
      <w:jc w:val="both"/>
    </w:pPr>
    <w:rPr>
      <w:snapToGrid w:val="0"/>
      <w:sz w:val="24"/>
    </w:rPr>
  </w:style>
  <w:style w:type="paragraph" w:customStyle="1" w:styleId="DefaultParagraphFontParaCharChar">
    <w:name w:val="Default Paragraph Font Para Char Char Знак"/>
    <w:basedOn w:val="a"/>
    <w:rsid w:val="009F67FF"/>
    <w:pPr>
      <w:spacing w:after="160" w:line="240" w:lineRule="exact"/>
    </w:pPr>
    <w:rPr>
      <w:rFonts w:ascii="Verdana" w:hAnsi="Verdana" w:cs="Verdana"/>
      <w:sz w:val="20"/>
      <w:szCs w:val="20"/>
      <w:lang w:val="en-US" w:eastAsia="en-US"/>
    </w:rPr>
  </w:style>
  <w:style w:type="character" w:styleId="ab">
    <w:name w:val="annotation reference"/>
    <w:basedOn w:val="a0"/>
    <w:semiHidden/>
    <w:rsid w:val="00023704"/>
    <w:rPr>
      <w:sz w:val="16"/>
      <w:szCs w:val="16"/>
    </w:rPr>
  </w:style>
  <w:style w:type="paragraph" w:styleId="ac">
    <w:name w:val="annotation text"/>
    <w:basedOn w:val="a"/>
    <w:semiHidden/>
    <w:rsid w:val="00023704"/>
    <w:rPr>
      <w:sz w:val="20"/>
      <w:szCs w:val="20"/>
    </w:rPr>
  </w:style>
  <w:style w:type="paragraph" w:styleId="ad">
    <w:name w:val="annotation subject"/>
    <w:basedOn w:val="ac"/>
    <w:next w:val="ac"/>
    <w:semiHidden/>
    <w:rsid w:val="00023704"/>
    <w:rPr>
      <w:b/>
      <w:bCs/>
    </w:rPr>
  </w:style>
  <w:style w:type="paragraph" w:customStyle="1" w:styleId="ConsPlusNonformat">
    <w:name w:val="ConsPlusNonformat"/>
    <w:rsid w:val="007E1A69"/>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036">
      <w:bodyDiv w:val="1"/>
      <w:marLeft w:val="0"/>
      <w:marRight w:val="0"/>
      <w:marTop w:val="0"/>
      <w:marBottom w:val="0"/>
      <w:divBdr>
        <w:top w:val="none" w:sz="0" w:space="0" w:color="auto"/>
        <w:left w:val="none" w:sz="0" w:space="0" w:color="auto"/>
        <w:bottom w:val="none" w:sz="0" w:space="0" w:color="auto"/>
        <w:right w:val="none" w:sz="0" w:space="0" w:color="auto"/>
      </w:divBdr>
      <w:divsChild>
        <w:div w:id="827208290">
          <w:marLeft w:val="0"/>
          <w:marRight w:val="0"/>
          <w:marTop w:val="27"/>
          <w:marBottom w:val="27"/>
          <w:divBdr>
            <w:top w:val="none" w:sz="0" w:space="0" w:color="auto"/>
            <w:left w:val="none" w:sz="0" w:space="0" w:color="auto"/>
            <w:bottom w:val="none" w:sz="0" w:space="0" w:color="auto"/>
            <w:right w:val="none" w:sz="0" w:space="0" w:color="auto"/>
          </w:divBdr>
        </w:div>
      </w:divsChild>
    </w:div>
    <w:div w:id="204295038">
      <w:bodyDiv w:val="1"/>
      <w:marLeft w:val="0"/>
      <w:marRight w:val="0"/>
      <w:marTop w:val="0"/>
      <w:marBottom w:val="0"/>
      <w:divBdr>
        <w:top w:val="none" w:sz="0" w:space="0" w:color="auto"/>
        <w:left w:val="none" w:sz="0" w:space="0" w:color="auto"/>
        <w:bottom w:val="none" w:sz="0" w:space="0" w:color="auto"/>
        <w:right w:val="none" w:sz="0" w:space="0" w:color="auto"/>
      </w:divBdr>
      <w:divsChild>
        <w:div w:id="1287617705">
          <w:marLeft w:val="0"/>
          <w:marRight w:val="0"/>
          <w:marTop w:val="33"/>
          <w:marBottom w:val="33"/>
          <w:divBdr>
            <w:top w:val="none" w:sz="0" w:space="0" w:color="auto"/>
            <w:left w:val="none" w:sz="0" w:space="0" w:color="auto"/>
            <w:bottom w:val="none" w:sz="0" w:space="0" w:color="auto"/>
            <w:right w:val="none" w:sz="0" w:space="0" w:color="auto"/>
          </w:divBdr>
        </w:div>
      </w:divsChild>
    </w:div>
    <w:div w:id="243805929">
      <w:bodyDiv w:val="1"/>
      <w:marLeft w:val="0"/>
      <w:marRight w:val="0"/>
      <w:marTop w:val="0"/>
      <w:marBottom w:val="0"/>
      <w:divBdr>
        <w:top w:val="none" w:sz="0" w:space="0" w:color="auto"/>
        <w:left w:val="none" w:sz="0" w:space="0" w:color="auto"/>
        <w:bottom w:val="none" w:sz="0" w:space="0" w:color="auto"/>
        <w:right w:val="none" w:sz="0" w:space="0" w:color="auto"/>
      </w:divBdr>
      <w:divsChild>
        <w:div w:id="802507381">
          <w:marLeft w:val="0"/>
          <w:marRight w:val="0"/>
          <w:marTop w:val="27"/>
          <w:marBottom w:val="27"/>
          <w:divBdr>
            <w:top w:val="none" w:sz="0" w:space="0" w:color="auto"/>
            <w:left w:val="none" w:sz="0" w:space="0" w:color="auto"/>
            <w:bottom w:val="none" w:sz="0" w:space="0" w:color="auto"/>
            <w:right w:val="none" w:sz="0" w:space="0" w:color="auto"/>
          </w:divBdr>
        </w:div>
      </w:divsChild>
    </w:div>
    <w:div w:id="360865335">
      <w:bodyDiv w:val="1"/>
      <w:marLeft w:val="0"/>
      <w:marRight w:val="0"/>
      <w:marTop w:val="0"/>
      <w:marBottom w:val="0"/>
      <w:divBdr>
        <w:top w:val="none" w:sz="0" w:space="0" w:color="auto"/>
        <w:left w:val="none" w:sz="0" w:space="0" w:color="auto"/>
        <w:bottom w:val="none" w:sz="0" w:space="0" w:color="auto"/>
        <w:right w:val="none" w:sz="0" w:space="0" w:color="auto"/>
      </w:divBdr>
      <w:divsChild>
        <w:div w:id="1246302877">
          <w:marLeft w:val="0"/>
          <w:marRight w:val="0"/>
          <w:marTop w:val="27"/>
          <w:marBottom w:val="27"/>
          <w:divBdr>
            <w:top w:val="none" w:sz="0" w:space="0" w:color="auto"/>
            <w:left w:val="none" w:sz="0" w:space="0" w:color="auto"/>
            <w:bottom w:val="none" w:sz="0" w:space="0" w:color="auto"/>
            <w:right w:val="none" w:sz="0" w:space="0" w:color="auto"/>
          </w:divBdr>
        </w:div>
      </w:divsChild>
    </w:div>
    <w:div w:id="589200832">
      <w:bodyDiv w:val="1"/>
      <w:marLeft w:val="0"/>
      <w:marRight w:val="0"/>
      <w:marTop w:val="0"/>
      <w:marBottom w:val="0"/>
      <w:divBdr>
        <w:top w:val="none" w:sz="0" w:space="0" w:color="auto"/>
        <w:left w:val="none" w:sz="0" w:space="0" w:color="auto"/>
        <w:bottom w:val="none" w:sz="0" w:space="0" w:color="auto"/>
        <w:right w:val="none" w:sz="0" w:space="0" w:color="auto"/>
      </w:divBdr>
      <w:divsChild>
        <w:div w:id="1336375048">
          <w:marLeft w:val="0"/>
          <w:marRight w:val="0"/>
          <w:marTop w:val="25"/>
          <w:marBottom w:val="25"/>
          <w:divBdr>
            <w:top w:val="none" w:sz="0" w:space="0" w:color="auto"/>
            <w:left w:val="none" w:sz="0" w:space="0" w:color="auto"/>
            <w:bottom w:val="none" w:sz="0" w:space="0" w:color="auto"/>
            <w:right w:val="none" w:sz="0" w:space="0" w:color="auto"/>
          </w:divBdr>
        </w:div>
      </w:divsChild>
    </w:div>
    <w:div w:id="647245447">
      <w:bodyDiv w:val="1"/>
      <w:marLeft w:val="0"/>
      <w:marRight w:val="0"/>
      <w:marTop w:val="0"/>
      <w:marBottom w:val="0"/>
      <w:divBdr>
        <w:top w:val="none" w:sz="0" w:space="0" w:color="auto"/>
        <w:left w:val="none" w:sz="0" w:space="0" w:color="auto"/>
        <w:bottom w:val="none" w:sz="0" w:space="0" w:color="auto"/>
        <w:right w:val="none" w:sz="0" w:space="0" w:color="auto"/>
      </w:divBdr>
      <w:divsChild>
        <w:div w:id="1526095139">
          <w:marLeft w:val="0"/>
          <w:marRight w:val="0"/>
          <w:marTop w:val="33"/>
          <w:marBottom w:val="33"/>
          <w:divBdr>
            <w:top w:val="none" w:sz="0" w:space="0" w:color="auto"/>
            <w:left w:val="none" w:sz="0" w:space="0" w:color="auto"/>
            <w:bottom w:val="none" w:sz="0" w:space="0" w:color="auto"/>
            <w:right w:val="none" w:sz="0" w:space="0" w:color="auto"/>
          </w:divBdr>
        </w:div>
      </w:divsChild>
    </w:div>
    <w:div w:id="913390465">
      <w:bodyDiv w:val="1"/>
      <w:marLeft w:val="0"/>
      <w:marRight w:val="0"/>
      <w:marTop w:val="0"/>
      <w:marBottom w:val="0"/>
      <w:divBdr>
        <w:top w:val="none" w:sz="0" w:space="0" w:color="auto"/>
        <w:left w:val="none" w:sz="0" w:space="0" w:color="auto"/>
        <w:bottom w:val="none" w:sz="0" w:space="0" w:color="auto"/>
        <w:right w:val="none" w:sz="0" w:space="0" w:color="auto"/>
      </w:divBdr>
      <w:divsChild>
        <w:div w:id="1918125079">
          <w:marLeft w:val="0"/>
          <w:marRight w:val="0"/>
          <w:marTop w:val="33"/>
          <w:marBottom w:val="33"/>
          <w:divBdr>
            <w:top w:val="none" w:sz="0" w:space="0" w:color="auto"/>
            <w:left w:val="none" w:sz="0" w:space="0" w:color="auto"/>
            <w:bottom w:val="none" w:sz="0" w:space="0" w:color="auto"/>
            <w:right w:val="none" w:sz="0" w:space="0" w:color="auto"/>
          </w:divBdr>
        </w:div>
      </w:divsChild>
    </w:div>
    <w:div w:id="926495393">
      <w:bodyDiv w:val="1"/>
      <w:marLeft w:val="0"/>
      <w:marRight w:val="0"/>
      <w:marTop w:val="0"/>
      <w:marBottom w:val="0"/>
      <w:divBdr>
        <w:top w:val="none" w:sz="0" w:space="0" w:color="auto"/>
        <w:left w:val="none" w:sz="0" w:space="0" w:color="auto"/>
        <w:bottom w:val="none" w:sz="0" w:space="0" w:color="auto"/>
        <w:right w:val="none" w:sz="0" w:space="0" w:color="auto"/>
      </w:divBdr>
      <w:divsChild>
        <w:div w:id="1927693388">
          <w:marLeft w:val="0"/>
          <w:marRight w:val="0"/>
          <w:marTop w:val="27"/>
          <w:marBottom w:val="27"/>
          <w:divBdr>
            <w:top w:val="none" w:sz="0" w:space="0" w:color="auto"/>
            <w:left w:val="none" w:sz="0" w:space="0" w:color="auto"/>
            <w:bottom w:val="none" w:sz="0" w:space="0" w:color="auto"/>
            <w:right w:val="none" w:sz="0" w:space="0" w:color="auto"/>
          </w:divBdr>
        </w:div>
      </w:divsChild>
    </w:div>
    <w:div w:id="998459773">
      <w:bodyDiv w:val="1"/>
      <w:marLeft w:val="0"/>
      <w:marRight w:val="0"/>
      <w:marTop w:val="0"/>
      <w:marBottom w:val="0"/>
      <w:divBdr>
        <w:top w:val="none" w:sz="0" w:space="0" w:color="auto"/>
        <w:left w:val="none" w:sz="0" w:space="0" w:color="auto"/>
        <w:bottom w:val="none" w:sz="0" w:space="0" w:color="auto"/>
        <w:right w:val="none" w:sz="0" w:space="0" w:color="auto"/>
      </w:divBdr>
      <w:divsChild>
        <w:div w:id="207648538">
          <w:marLeft w:val="0"/>
          <w:marRight w:val="0"/>
          <w:marTop w:val="33"/>
          <w:marBottom w:val="33"/>
          <w:divBdr>
            <w:top w:val="none" w:sz="0" w:space="0" w:color="auto"/>
            <w:left w:val="none" w:sz="0" w:space="0" w:color="auto"/>
            <w:bottom w:val="none" w:sz="0" w:space="0" w:color="auto"/>
            <w:right w:val="none" w:sz="0" w:space="0" w:color="auto"/>
          </w:divBdr>
        </w:div>
      </w:divsChild>
    </w:div>
    <w:div w:id="1148013827">
      <w:bodyDiv w:val="1"/>
      <w:marLeft w:val="0"/>
      <w:marRight w:val="0"/>
      <w:marTop w:val="0"/>
      <w:marBottom w:val="0"/>
      <w:divBdr>
        <w:top w:val="none" w:sz="0" w:space="0" w:color="auto"/>
        <w:left w:val="none" w:sz="0" w:space="0" w:color="auto"/>
        <w:bottom w:val="none" w:sz="0" w:space="0" w:color="auto"/>
        <w:right w:val="none" w:sz="0" w:space="0" w:color="auto"/>
      </w:divBdr>
      <w:divsChild>
        <w:div w:id="442577315">
          <w:marLeft w:val="0"/>
          <w:marRight w:val="0"/>
          <w:marTop w:val="33"/>
          <w:marBottom w:val="33"/>
          <w:divBdr>
            <w:top w:val="none" w:sz="0" w:space="0" w:color="auto"/>
            <w:left w:val="none" w:sz="0" w:space="0" w:color="auto"/>
            <w:bottom w:val="none" w:sz="0" w:space="0" w:color="auto"/>
            <w:right w:val="none" w:sz="0" w:space="0" w:color="auto"/>
          </w:divBdr>
        </w:div>
      </w:divsChild>
    </w:div>
    <w:div w:id="1454327632">
      <w:bodyDiv w:val="1"/>
      <w:marLeft w:val="0"/>
      <w:marRight w:val="0"/>
      <w:marTop w:val="0"/>
      <w:marBottom w:val="0"/>
      <w:divBdr>
        <w:top w:val="none" w:sz="0" w:space="0" w:color="auto"/>
        <w:left w:val="none" w:sz="0" w:space="0" w:color="auto"/>
        <w:bottom w:val="none" w:sz="0" w:space="0" w:color="auto"/>
        <w:right w:val="none" w:sz="0" w:space="0" w:color="auto"/>
      </w:divBdr>
      <w:divsChild>
        <w:div w:id="1772313875">
          <w:marLeft w:val="0"/>
          <w:marRight w:val="0"/>
          <w:marTop w:val="27"/>
          <w:marBottom w:val="27"/>
          <w:divBdr>
            <w:top w:val="none" w:sz="0" w:space="0" w:color="auto"/>
            <w:left w:val="none" w:sz="0" w:space="0" w:color="auto"/>
            <w:bottom w:val="none" w:sz="0" w:space="0" w:color="auto"/>
            <w:right w:val="none" w:sz="0" w:space="0" w:color="auto"/>
          </w:divBdr>
        </w:div>
      </w:divsChild>
    </w:div>
    <w:div w:id="1599210898">
      <w:bodyDiv w:val="1"/>
      <w:marLeft w:val="0"/>
      <w:marRight w:val="0"/>
      <w:marTop w:val="0"/>
      <w:marBottom w:val="0"/>
      <w:divBdr>
        <w:top w:val="none" w:sz="0" w:space="0" w:color="auto"/>
        <w:left w:val="none" w:sz="0" w:space="0" w:color="auto"/>
        <w:bottom w:val="none" w:sz="0" w:space="0" w:color="auto"/>
        <w:right w:val="none" w:sz="0" w:space="0" w:color="auto"/>
      </w:divBdr>
      <w:divsChild>
        <w:div w:id="1968854234">
          <w:marLeft w:val="0"/>
          <w:marRight w:val="0"/>
          <w:marTop w:val="30"/>
          <w:marBottom w:val="30"/>
          <w:divBdr>
            <w:top w:val="none" w:sz="0" w:space="0" w:color="auto"/>
            <w:left w:val="none" w:sz="0" w:space="0" w:color="auto"/>
            <w:bottom w:val="none" w:sz="0" w:space="0" w:color="auto"/>
            <w:right w:val="none" w:sz="0" w:space="0" w:color="auto"/>
          </w:divBdr>
        </w:div>
      </w:divsChild>
    </w:div>
    <w:div w:id="1973441252">
      <w:bodyDiv w:val="1"/>
      <w:marLeft w:val="0"/>
      <w:marRight w:val="0"/>
      <w:marTop w:val="0"/>
      <w:marBottom w:val="0"/>
      <w:divBdr>
        <w:top w:val="none" w:sz="0" w:space="0" w:color="auto"/>
        <w:left w:val="none" w:sz="0" w:space="0" w:color="auto"/>
        <w:bottom w:val="none" w:sz="0" w:space="0" w:color="auto"/>
        <w:right w:val="none" w:sz="0" w:space="0" w:color="auto"/>
      </w:divBdr>
      <w:divsChild>
        <w:div w:id="1347319713">
          <w:marLeft w:val="0"/>
          <w:marRight w:val="0"/>
          <w:marTop w:val="33"/>
          <w:marBottom w:val="33"/>
          <w:divBdr>
            <w:top w:val="none" w:sz="0" w:space="0" w:color="auto"/>
            <w:left w:val="none" w:sz="0" w:space="0" w:color="auto"/>
            <w:bottom w:val="none" w:sz="0" w:space="0" w:color="auto"/>
            <w:right w:val="none" w:sz="0" w:space="0" w:color="auto"/>
          </w:divBdr>
        </w:div>
      </w:divsChild>
    </w:div>
    <w:div w:id="2071684378">
      <w:bodyDiv w:val="1"/>
      <w:marLeft w:val="0"/>
      <w:marRight w:val="0"/>
      <w:marTop w:val="0"/>
      <w:marBottom w:val="0"/>
      <w:divBdr>
        <w:top w:val="none" w:sz="0" w:space="0" w:color="auto"/>
        <w:left w:val="none" w:sz="0" w:space="0" w:color="auto"/>
        <w:bottom w:val="none" w:sz="0" w:space="0" w:color="auto"/>
        <w:right w:val="none" w:sz="0" w:space="0" w:color="auto"/>
      </w:divBdr>
      <w:divsChild>
        <w:div w:id="135267648">
          <w:marLeft w:val="0"/>
          <w:marRight w:val="0"/>
          <w:marTop w:val="27"/>
          <w:marBottom w:val="2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11649</Words>
  <Characters>66402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Утверждено </vt:lpstr>
    </vt:vector>
  </TitlesOfParts>
  <Company>SPecialiST RePack</Company>
  <LinksUpToDate>false</LinksUpToDate>
  <CharactersWithSpaces>77896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Nikolayev</dc:creator>
  <cp:lastModifiedBy>Glavbuh</cp:lastModifiedBy>
  <cp:revision>3</cp:revision>
  <cp:lastPrinted>2009-01-23T09:33:00Z</cp:lastPrinted>
  <dcterms:created xsi:type="dcterms:W3CDTF">2012-07-02T14:34:00Z</dcterms:created>
  <dcterms:modified xsi:type="dcterms:W3CDTF">2012-09-04T17:44:00Z</dcterms:modified>
</cp:coreProperties>
</file>