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BC" w:rsidRPr="003611BC" w:rsidRDefault="005D5B84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2.25pt;width:512.4pt;height:80.35pt;z-index:251658240" o:allowincell="f">
            <v:imagedata r:id="rId4" o:title=""/>
            <w10:wrap type="topAndBottom"/>
          </v:shape>
          <o:OLEObject Type="Embed" ProgID="CorelDraw.Graphic.8" ShapeID="_x0000_s1026" DrawAspect="Content" ObjectID="_1540912948" r:id="rId5"/>
        </w:pict>
      </w:r>
    </w:p>
    <w:p w:rsidR="003611BC" w:rsidRPr="003611BC" w:rsidRDefault="003611BC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611BC" w:rsidRPr="003611BC" w:rsidRDefault="003611BC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611BC" w:rsidRPr="003611BC" w:rsidRDefault="000B0954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Пенза                                                                                              17.11.2016 г.                     </w:t>
      </w:r>
    </w:p>
    <w:p w:rsidR="003611BC" w:rsidRPr="003611BC" w:rsidRDefault="003611BC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F59A5" w:rsidRDefault="000F59A5" w:rsidP="003611B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611BC">
        <w:rPr>
          <w:rFonts w:ascii="Arial" w:hAnsi="Arial" w:cs="Arial"/>
          <w:sz w:val="24"/>
          <w:szCs w:val="24"/>
        </w:rPr>
        <w:t xml:space="preserve">В Соответствии с требованиями п. 12.7.4. </w:t>
      </w:r>
      <w:proofErr w:type="gramStart"/>
      <w:r w:rsidRPr="003611BC">
        <w:rPr>
          <w:rFonts w:ascii="Arial" w:hAnsi="Arial" w:cs="Arial"/>
          <w:sz w:val="24"/>
          <w:szCs w:val="24"/>
        </w:rPr>
        <w:t xml:space="preserve">Положения о раскрытии информации эмитентами эмиссионных ценных бумаг" (утв. Банком России 30.12.2014 N 454-П) настоящим уведомляем </w:t>
      </w:r>
      <w:r w:rsidR="003611BC" w:rsidRPr="003611BC">
        <w:rPr>
          <w:rFonts w:ascii="Arial" w:hAnsi="Arial" w:cs="Arial"/>
          <w:sz w:val="24"/>
          <w:szCs w:val="24"/>
        </w:rPr>
        <w:t xml:space="preserve">Вас </w:t>
      </w:r>
      <w:r w:rsidRPr="003611BC">
        <w:rPr>
          <w:rFonts w:ascii="Arial" w:hAnsi="Arial" w:cs="Arial"/>
          <w:sz w:val="24"/>
          <w:szCs w:val="24"/>
        </w:rPr>
        <w:t xml:space="preserve">о </w:t>
      </w:r>
      <w:r w:rsidR="000B0954">
        <w:rPr>
          <w:rFonts w:ascii="Arial" w:hAnsi="Arial" w:cs="Arial"/>
          <w:sz w:val="24"/>
          <w:szCs w:val="24"/>
        </w:rPr>
        <w:t xml:space="preserve">том, что </w:t>
      </w:r>
      <w:r w:rsidR="008C2C28">
        <w:rPr>
          <w:rFonts w:ascii="Arial" w:hAnsi="Arial" w:cs="Arial"/>
          <w:sz w:val="24"/>
          <w:szCs w:val="24"/>
        </w:rPr>
        <w:t>09</w:t>
      </w:r>
      <w:r w:rsidR="003611BC" w:rsidRPr="003611BC">
        <w:rPr>
          <w:rFonts w:ascii="Arial" w:hAnsi="Arial" w:cs="Arial"/>
          <w:sz w:val="24"/>
          <w:szCs w:val="24"/>
        </w:rPr>
        <w:t>.</w:t>
      </w:r>
      <w:r w:rsidR="00F165FF">
        <w:rPr>
          <w:rFonts w:ascii="Arial" w:hAnsi="Arial" w:cs="Arial"/>
          <w:sz w:val="24"/>
          <w:szCs w:val="24"/>
        </w:rPr>
        <w:t>1</w:t>
      </w:r>
      <w:r w:rsidR="008C2C28">
        <w:rPr>
          <w:rFonts w:ascii="Arial" w:hAnsi="Arial" w:cs="Arial"/>
          <w:sz w:val="24"/>
          <w:szCs w:val="24"/>
        </w:rPr>
        <w:t>1</w:t>
      </w:r>
      <w:r w:rsidR="003611BC" w:rsidRPr="003611BC">
        <w:rPr>
          <w:rFonts w:ascii="Arial" w:hAnsi="Arial" w:cs="Arial"/>
          <w:sz w:val="24"/>
          <w:szCs w:val="24"/>
        </w:rPr>
        <w:t>.2016 г.</w:t>
      </w:r>
      <w:r w:rsidRPr="003611BC">
        <w:rPr>
          <w:rFonts w:ascii="Arial" w:hAnsi="Arial" w:cs="Arial"/>
          <w:sz w:val="24"/>
          <w:szCs w:val="24"/>
        </w:rPr>
        <w:t xml:space="preserve"> </w:t>
      </w:r>
      <w:r w:rsidR="005558FB" w:rsidRPr="003611BC">
        <w:rPr>
          <w:rFonts w:ascii="Arial" w:hAnsi="Arial" w:cs="Arial"/>
          <w:sz w:val="24"/>
          <w:szCs w:val="24"/>
        </w:rPr>
        <w:t>АО «Металлостройдеталь</w:t>
      </w:r>
      <w:r w:rsidR="003611BC" w:rsidRPr="003611BC">
        <w:rPr>
          <w:rFonts w:ascii="Arial" w:hAnsi="Arial" w:cs="Arial"/>
          <w:sz w:val="24"/>
          <w:szCs w:val="24"/>
        </w:rPr>
        <w:t xml:space="preserve"> №3</w:t>
      </w:r>
      <w:r w:rsidR="005558FB" w:rsidRPr="003611BC">
        <w:rPr>
          <w:rFonts w:ascii="Arial" w:hAnsi="Arial" w:cs="Arial"/>
          <w:sz w:val="24"/>
          <w:szCs w:val="24"/>
        </w:rPr>
        <w:t>»</w:t>
      </w:r>
      <w:r w:rsidR="003611BC" w:rsidRPr="003611BC">
        <w:rPr>
          <w:rFonts w:ascii="Arial" w:hAnsi="Arial" w:cs="Arial"/>
          <w:sz w:val="24"/>
          <w:szCs w:val="24"/>
        </w:rPr>
        <w:t xml:space="preserve"> в регистрирующий орган</w:t>
      </w:r>
      <w:r w:rsidRPr="003611BC">
        <w:rPr>
          <w:rFonts w:ascii="Arial" w:hAnsi="Arial" w:cs="Arial"/>
          <w:sz w:val="24"/>
          <w:szCs w:val="24"/>
        </w:rPr>
        <w:t xml:space="preserve"> </w:t>
      </w:r>
      <w:r w:rsidR="000B0954">
        <w:rPr>
          <w:rFonts w:ascii="Arial" w:hAnsi="Arial" w:cs="Arial"/>
          <w:sz w:val="24"/>
          <w:szCs w:val="24"/>
        </w:rPr>
        <w:t xml:space="preserve">было подано </w:t>
      </w:r>
      <w:r w:rsidRPr="003611BC">
        <w:rPr>
          <w:rFonts w:ascii="Arial" w:hAnsi="Arial" w:cs="Arial"/>
          <w:sz w:val="24"/>
          <w:szCs w:val="24"/>
        </w:rPr>
        <w:t>заявлени</w:t>
      </w:r>
      <w:r w:rsidR="000B0954">
        <w:rPr>
          <w:rFonts w:ascii="Arial" w:hAnsi="Arial" w:cs="Arial"/>
          <w:sz w:val="24"/>
          <w:szCs w:val="24"/>
        </w:rPr>
        <w:t>е</w:t>
      </w:r>
      <w:r w:rsidR="003611BC" w:rsidRPr="003611BC">
        <w:rPr>
          <w:rFonts w:ascii="Arial" w:hAnsi="Arial" w:cs="Arial"/>
          <w:sz w:val="24"/>
          <w:szCs w:val="24"/>
        </w:rPr>
        <w:t xml:space="preserve"> по форме Р1200</w:t>
      </w:r>
      <w:r w:rsidR="00F165FF">
        <w:rPr>
          <w:rFonts w:ascii="Arial" w:hAnsi="Arial" w:cs="Arial"/>
          <w:sz w:val="24"/>
          <w:szCs w:val="24"/>
        </w:rPr>
        <w:t>1</w:t>
      </w:r>
      <w:r w:rsidRPr="003611BC">
        <w:rPr>
          <w:rFonts w:ascii="Arial" w:hAnsi="Arial" w:cs="Arial"/>
          <w:sz w:val="24"/>
          <w:szCs w:val="24"/>
        </w:rPr>
        <w:t xml:space="preserve"> о внесении в единый государственный реестр юридических лиц запи</w:t>
      </w:r>
      <w:r w:rsidR="005558FB" w:rsidRPr="003611BC">
        <w:rPr>
          <w:rFonts w:ascii="Arial" w:hAnsi="Arial" w:cs="Arial"/>
          <w:sz w:val="24"/>
          <w:szCs w:val="24"/>
        </w:rPr>
        <w:t>си</w:t>
      </w:r>
      <w:r w:rsidRPr="003611BC">
        <w:rPr>
          <w:rFonts w:ascii="Arial" w:hAnsi="Arial" w:cs="Arial"/>
          <w:sz w:val="24"/>
          <w:szCs w:val="24"/>
        </w:rPr>
        <w:t>, связанн</w:t>
      </w:r>
      <w:r w:rsidR="005558FB" w:rsidRPr="003611BC">
        <w:rPr>
          <w:rFonts w:ascii="Arial" w:hAnsi="Arial" w:cs="Arial"/>
          <w:sz w:val="24"/>
          <w:szCs w:val="24"/>
        </w:rPr>
        <w:t>ой</w:t>
      </w:r>
      <w:r w:rsidRPr="003611BC">
        <w:rPr>
          <w:rFonts w:ascii="Arial" w:hAnsi="Arial" w:cs="Arial"/>
          <w:sz w:val="24"/>
          <w:szCs w:val="24"/>
        </w:rPr>
        <w:t xml:space="preserve"> с </w:t>
      </w:r>
      <w:r w:rsidR="00F165FF">
        <w:rPr>
          <w:rFonts w:ascii="Arial" w:hAnsi="Arial" w:cs="Arial"/>
          <w:sz w:val="24"/>
          <w:szCs w:val="24"/>
        </w:rPr>
        <w:t xml:space="preserve">прекращением деятельности </w:t>
      </w:r>
      <w:r w:rsidR="005558FB" w:rsidRPr="003611BC">
        <w:rPr>
          <w:rFonts w:ascii="Arial" w:hAnsi="Arial" w:cs="Arial"/>
          <w:sz w:val="24"/>
          <w:szCs w:val="24"/>
        </w:rPr>
        <w:t>Общества в</w:t>
      </w:r>
      <w:r w:rsidR="00F165FF">
        <w:rPr>
          <w:rFonts w:ascii="Arial" w:hAnsi="Arial" w:cs="Arial"/>
          <w:sz w:val="24"/>
          <w:szCs w:val="24"/>
        </w:rPr>
        <w:t xml:space="preserve"> связи </w:t>
      </w:r>
      <w:r w:rsidR="005558FB" w:rsidRPr="003611BC">
        <w:rPr>
          <w:rFonts w:ascii="Arial" w:hAnsi="Arial" w:cs="Arial"/>
          <w:sz w:val="24"/>
          <w:szCs w:val="24"/>
        </w:rPr>
        <w:t xml:space="preserve"> </w:t>
      </w:r>
      <w:r w:rsidR="00F165FF">
        <w:rPr>
          <w:rFonts w:ascii="Arial" w:hAnsi="Arial" w:cs="Arial"/>
          <w:sz w:val="24"/>
          <w:szCs w:val="24"/>
        </w:rPr>
        <w:t xml:space="preserve">с </w:t>
      </w:r>
      <w:r w:rsidR="005558FB" w:rsidRPr="003611BC">
        <w:rPr>
          <w:rFonts w:ascii="Arial" w:hAnsi="Arial" w:cs="Arial"/>
          <w:sz w:val="24"/>
          <w:szCs w:val="24"/>
        </w:rPr>
        <w:t>преобразовани</w:t>
      </w:r>
      <w:r w:rsidR="00F165FF">
        <w:rPr>
          <w:rFonts w:ascii="Arial" w:hAnsi="Arial" w:cs="Arial"/>
          <w:sz w:val="24"/>
          <w:szCs w:val="24"/>
        </w:rPr>
        <w:t>ем</w:t>
      </w:r>
      <w:r w:rsidR="005558FB" w:rsidRPr="003611BC">
        <w:rPr>
          <w:rFonts w:ascii="Arial" w:hAnsi="Arial" w:cs="Arial"/>
          <w:sz w:val="24"/>
          <w:szCs w:val="24"/>
        </w:rPr>
        <w:t xml:space="preserve"> в Общество с </w:t>
      </w:r>
      <w:r w:rsidR="003611BC" w:rsidRPr="003611BC">
        <w:rPr>
          <w:rFonts w:ascii="Arial" w:hAnsi="Arial" w:cs="Arial"/>
          <w:sz w:val="24"/>
          <w:szCs w:val="24"/>
        </w:rPr>
        <w:t>ограниченной ответственностью «Металлостройдеталь №3»</w:t>
      </w:r>
      <w:proofErr w:type="gramEnd"/>
    </w:p>
    <w:p w:rsidR="000B0954" w:rsidRPr="000B0954" w:rsidRDefault="000B0954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16.11.2016 года регистрирующим органом была внесена запись о </w:t>
      </w:r>
      <w:r w:rsidRPr="000B0954">
        <w:rPr>
          <w:rFonts w:ascii="Arial" w:hAnsi="Arial" w:cs="Arial"/>
          <w:sz w:val="24"/>
          <w:szCs w:val="24"/>
        </w:rPr>
        <w:t xml:space="preserve">прекращении деятельности </w:t>
      </w:r>
      <w:r>
        <w:rPr>
          <w:rFonts w:ascii="Arial" w:hAnsi="Arial" w:cs="Arial"/>
          <w:sz w:val="24"/>
          <w:szCs w:val="24"/>
        </w:rPr>
        <w:t>АО «Металлостройдеталь №3»</w:t>
      </w:r>
      <w:r w:rsidRPr="000B0954">
        <w:rPr>
          <w:rFonts w:ascii="Arial" w:hAnsi="Arial" w:cs="Arial"/>
          <w:sz w:val="24"/>
          <w:szCs w:val="24"/>
        </w:rPr>
        <w:t xml:space="preserve"> путем реорганизации в форме преобразования</w:t>
      </w:r>
      <w:r>
        <w:rPr>
          <w:rFonts w:ascii="Arial" w:hAnsi="Arial" w:cs="Arial"/>
          <w:sz w:val="24"/>
          <w:szCs w:val="24"/>
        </w:rPr>
        <w:t xml:space="preserve"> в общество с ограниченной ответственностью «Металлостройдеталь №3»</w:t>
      </w:r>
      <w:r w:rsidRPr="000B0954">
        <w:rPr>
          <w:rFonts w:ascii="Arial" w:hAnsi="Arial" w:cs="Arial"/>
          <w:sz w:val="24"/>
          <w:szCs w:val="24"/>
        </w:rPr>
        <w:t xml:space="preserve">: </w:t>
      </w:r>
    </w:p>
    <w:p w:rsidR="000B0954" w:rsidRPr="000B0954" w:rsidRDefault="000B0954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B09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0B0954">
        <w:rPr>
          <w:rFonts w:ascii="Arial" w:hAnsi="Arial" w:cs="Arial"/>
          <w:sz w:val="24"/>
          <w:szCs w:val="24"/>
        </w:rPr>
        <w:t>Дата прекращения</w:t>
      </w:r>
      <w:r>
        <w:rPr>
          <w:rFonts w:ascii="Arial" w:hAnsi="Arial" w:cs="Arial"/>
          <w:sz w:val="24"/>
          <w:szCs w:val="24"/>
        </w:rPr>
        <w:t xml:space="preserve"> деятельности:</w:t>
      </w:r>
      <w:r w:rsidRPr="000B0954">
        <w:rPr>
          <w:rFonts w:ascii="Arial" w:hAnsi="Arial" w:cs="Arial"/>
          <w:sz w:val="24"/>
          <w:szCs w:val="24"/>
        </w:rPr>
        <w:t xml:space="preserve"> 16.11.2016 </w:t>
      </w:r>
    </w:p>
    <w:p w:rsidR="000B0954" w:rsidRPr="000B0954" w:rsidRDefault="000B0954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B09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0954">
        <w:rPr>
          <w:rFonts w:ascii="Arial" w:hAnsi="Arial" w:cs="Arial"/>
          <w:sz w:val="24"/>
          <w:szCs w:val="24"/>
        </w:rPr>
        <w:t xml:space="preserve">Наименование органа, внесшего запись о прекращении юридического лица: ИНСПЕКЦИЯ ФЕДЕРАЛЬНОЙ НАЛОГОВОЙ СЛУЖБЫ ПО ОКТЯБРЬСКОМУ РАЙОНУ Г.ПЕНЗЫ </w:t>
      </w:r>
    </w:p>
    <w:p w:rsidR="002F0888" w:rsidRPr="000B0954" w:rsidRDefault="000B0954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B0954">
        <w:rPr>
          <w:rFonts w:ascii="Arial" w:hAnsi="Arial" w:cs="Arial"/>
          <w:sz w:val="24"/>
          <w:szCs w:val="24"/>
        </w:rPr>
        <w:t>- ГРН и дата внесения в ЕГРЮЛ записи, содержащей указанные сведения: 2165835434774 16.11.2016</w:t>
      </w:r>
    </w:p>
    <w:p w:rsidR="000B0954" w:rsidRDefault="000B0954" w:rsidP="003611BC">
      <w:pPr>
        <w:spacing w:after="0"/>
        <w:rPr>
          <w:sz w:val="24"/>
          <w:szCs w:val="24"/>
        </w:rPr>
      </w:pPr>
    </w:p>
    <w:p w:rsidR="000B0954" w:rsidRDefault="000B0954" w:rsidP="003611BC">
      <w:pPr>
        <w:spacing w:after="0"/>
        <w:rPr>
          <w:sz w:val="24"/>
          <w:szCs w:val="24"/>
        </w:rPr>
      </w:pPr>
    </w:p>
    <w:p w:rsidR="000B0954" w:rsidRDefault="000B0954" w:rsidP="003611BC">
      <w:pPr>
        <w:spacing w:after="0"/>
        <w:rPr>
          <w:sz w:val="24"/>
          <w:szCs w:val="24"/>
        </w:rPr>
      </w:pPr>
    </w:p>
    <w:p w:rsidR="003611BC" w:rsidRPr="000B0954" w:rsidRDefault="003611BC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B0954">
        <w:rPr>
          <w:rFonts w:ascii="Arial" w:hAnsi="Arial" w:cs="Arial"/>
          <w:sz w:val="24"/>
          <w:szCs w:val="24"/>
        </w:rPr>
        <w:t>Генеральный директор</w:t>
      </w:r>
    </w:p>
    <w:p w:rsidR="003611BC" w:rsidRPr="000B0954" w:rsidRDefault="003611BC" w:rsidP="000B09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B0954">
        <w:rPr>
          <w:rFonts w:ascii="Arial" w:hAnsi="Arial" w:cs="Arial"/>
          <w:sz w:val="24"/>
          <w:szCs w:val="24"/>
        </w:rPr>
        <w:t xml:space="preserve">АО «Металлостройдеталь №3»                         ___________________   Портнова Д.В. </w:t>
      </w:r>
    </w:p>
    <w:sectPr w:rsidR="003611BC" w:rsidRPr="000B0954" w:rsidSect="004A53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59A5"/>
    <w:rsid w:val="000B0954"/>
    <w:rsid w:val="000F59A5"/>
    <w:rsid w:val="002F0888"/>
    <w:rsid w:val="003611BC"/>
    <w:rsid w:val="005558FB"/>
    <w:rsid w:val="005D5B84"/>
    <w:rsid w:val="006960A3"/>
    <w:rsid w:val="008C2C28"/>
    <w:rsid w:val="00F1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akalinina</dc:creator>
  <cp:keywords/>
  <dc:description/>
  <cp:lastModifiedBy>akalinina</cp:lastModifiedBy>
  <cp:revision>2</cp:revision>
  <dcterms:created xsi:type="dcterms:W3CDTF">2016-11-17T15:36:00Z</dcterms:created>
  <dcterms:modified xsi:type="dcterms:W3CDTF">2016-11-17T15:36:00Z</dcterms:modified>
</cp:coreProperties>
</file>