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9" w:rsidRDefault="008A4729" w:rsidP="003C029B">
      <w:r>
        <w:t xml:space="preserve">                                                                                                       </w:t>
      </w:r>
    </w:p>
    <w:p w:rsidR="008A4729" w:rsidRDefault="008A4729" w:rsidP="00442768">
      <w:pPr>
        <w:jc w:val="center"/>
      </w:pPr>
      <w:r>
        <w:t xml:space="preserve">Сообщение </w:t>
      </w:r>
    </w:p>
    <w:p w:rsidR="008A4729" w:rsidRDefault="008A4729" w:rsidP="00442768">
      <w:pPr>
        <w:jc w:val="center"/>
      </w:pPr>
      <w:r>
        <w:t>«О</w:t>
      </w:r>
      <w:r w:rsidR="00621DFB">
        <w:t>б</w:t>
      </w:r>
      <w:r>
        <w:t xml:space="preserve"> </w:t>
      </w:r>
      <w:r w:rsidR="00621DFB">
        <w:t xml:space="preserve">изменении текста ежеквартального отчета за </w:t>
      </w:r>
      <w:r w:rsidR="00B45657">
        <w:t>4</w:t>
      </w:r>
      <w:r w:rsidR="00621DFB">
        <w:t xml:space="preserve"> кв.201</w:t>
      </w:r>
      <w:r w:rsidR="00B45657">
        <w:t>8</w:t>
      </w:r>
      <w:r w:rsidR="00D9040A">
        <w:t xml:space="preserve"> </w:t>
      </w:r>
      <w:r w:rsidR="00621DFB">
        <w:t>г.</w:t>
      </w:r>
      <w:r>
        <w:t>»</w:t>
      </w:r>
    </w:p>
    <w:p w:rsidR="008A4729" w:rsidRDefault="008A4729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8A4729" w:rsidTr="00031EAD">
        <w:tc>
          <w:tcPr>
            <w:tcW w:w="9853" w:type="dxa"/>
            <w:gridSpan w:val="2"/>
          </w:tcPr>
          <w:p w:rsidR="008A4729" w:rsidRPr="00442768" w:rsidRDefault="008A4729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8A4729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8A4729" w:rsidRPr="00442768" w:rsidRDefault="008A4729" w:rsidP="0020402E">
            <w:r>
              <w:t>А</w:t>
            </w:r>
            <w:r w:rsidRPr="00442768">
              <w:t>кционерное общество</w:t>
            </w:r>
          </w:p>
          <w:p w:rsidR="008A4729" w:rsidRPr="00442768" w:rsidRDefault="008A4729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8A4729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8A4729" w:rsidRPr="00031EAD" w:rsidRDefault="008A4729" w:rsidP="0020402E">
            <w:r w:rsidRPr="00031EAD">
              <w:t>АО «КБАЛ им.</w:t>
            </w:r>
            <w:r>
              <w:t xml:space="preserve"> </w:t>
            </w:r>
            <w:r w:rsidRPr="00031EAD">
              <w:t>Л.Н.Кошкина»</w:t>
            </w:r>
          </w:p>
        </w:tc>
      </w:tr>
      <w:tr w:rsidR="008A4729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8A4729" w:rsidRPr="00442768" w:rsidRDefault="008A4729" w:rsidP="00F51A17">
            <w:pPr>
              <w:jc w:val="both"/>
            </w:pPr>
            <w:r w:rsidRPr="00442768">
              <w:t xml:space="preserve">142184, Московская обл., </w:t>
            </w:r>
            <w:r w:rsidR="00F51A17" w:rsidRPr="00442768">
              <w:t xml:space="preserve">г. </w:t>
            </w:r>
            <w:r w:rsidR="00B45657">
              <w:t>Подольск, м</w:t>
            </w:r>
            <w:r w:rsidR="00F51A17">
              <w:t xml:space="preserve">к-н </w:t>
            </w:r>
            <w:r w:rsidR="00F51A17" w:rsidRPr="00442768">
              <w:t xml:space="preserve">Климовск, </w:t>
            </w:r>
            <w:r w:rsidRPr="00442768">
              <w:t>Проспект 50 лет Октября, д.</w:t>
            </w:r>
            <w:r w:rsidR="00DF0D14">
              <w:t xml:space="preserve"> </w:t>
            </w:r>
            <w:r w:rsidRPr="00442768">
              <w:t>21</w:t>
            </w:r>
            <w:r w:rsidR="00F51A17">
              <w:t>а</w:t>
            </w:r>
            <w:r w:rsidRPr="00442768">
              <w:t>.</w:t>
            </w:r>
          </w:p>
        </w:tc>
      </w:tr>
      <w:tr w:rsidR="008A4729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8A4729" w:rsidRPr="00442768" w:rsidRDefault="008A4729" w:rsidP="00442768">
            <w:r w:rsidRPr="00442768">
              <w:t>1025002691097</w:t>
            </w:r>
          </w:p>
          <w:p w:rsidR="008A4729" w:rsidRPr="00442768" w:rsidRDefault="008A4729" w:rsidP="00442768"/>
        </w:tc>
      </w:tr>
      <w:tr w:rsidR="008A4729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8A4729" w:rsidRPr="00442768" w:rsidRDefault="008A4729" w:rsidP="00442768">
            <w:r w:rsidRPr="00442768">
              <w:t>5021003065</w:t>
            </w:r>
          </w:p>
          <w:p w:rsidR="008A4729" w:rsidRPr="00442768" w:rsidRDefault="008A4729" w:rsidP="00442768"/>
        </w:tc>
      </w:tr>
      <w:tr w:rsidR="008A4729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8A4729" w:rsidRPr="00442768" w:rsidRDefault="008A4729" w:rsidP="00442768">
            <w:r w:rsidRPr="00442768">
              <w:t>0 4 8 4 2  - А</w:t>
            </w:r>
          </w:p>
        </w:tc>
      </w:tr>
      <w:tr w:rsidR="008A4729" w:rsidRPr="003C029B" w:rsidTr="00031EAD">
        <w:tc>
          <w:tcPr>
            <w:tcW w:w="4926" w:type="dxa"/>
          </w:tcPr>
          <w:p w:rsidR="008A4729" w:rsidRPr="00442768" w:rsidRDefault="008A4729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8A4729" w:rsidRPr="003C029B" w:rsidRDefault="003C029B" w:rsidP="003C029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3C029B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www</w:t>
            </w:r>
            <w:r w:rsidRPr="003C02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dis</w:t>
            </w:r>
            <w:r w:rsidRPr="003C029B">
              <w:rPr>
                <w:sz w:val="22"/>
                <w:szCs w:val="22"/>
              </w:rPr>
              <w:t>с</w:t>
            </w:r>
            <w:r w:rsidRPr="003C029B">
              <w:rPr>
                <w:sz w:val="22"/>
                <w:szCs w:val="22"/>
                <w:lang w:val="en-US"/>
              </w:rPr>
              <w:t>losur</w:t>
            </w:r>
            <w:r w:rsidRPr="003C029B">
              <w:rPr>
                <w:sz w:val="22"/>
                <w:szCs w:val="22"/>
              </w:rPr>
              <w:t>е.</w:t>
            </w:r>
            <w:r w:rsidRPr="003C029B">
              <w:rPr>
                <w:sz w:val="22"/>
                <w:szCs w:val="22"/>
                <w:lang w:val="en-US"/>
              </w:rPr>
              <w:t>ru</w:t>
            </w:r>
            <w:r w:rsidRPr="003C029B">
              <w:rPr>
                <w:sz w:val="22"/>
                <w:szCs w:val="22"/>
              </w:rPr>
              <w:t>/</w:t>
            </w:r>
            <w:r w:rsidRPr="003C029B">
              <w:rPr>
                <w:sz w:val="22"/>
                <w:szCs w:val="22"/>
                <w:lang w:val="en-US"/>
              </w:rPr>
              <w:t>issu</w:t>
            </w:r>
            <w:r w:rsidRPr="003C029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>r</w:t>
            </w:r>
            <w:r w:rsidRPr="003C029B">
              <w:rPr>
                <w:sz w:val="22"/>
                <w:szCs w:val="22"/>
              </w:rPr>
              <w:t>/5021003065</w:t>
            </w:r>
            <w:r w:rsidR="000906C0">
              <w:rPr>
                <w:sz w:val="22"/>
                <w:szCs w:val="22"/>
              </w:rPr>
              <w:t>/</w:t>
            </w:r>
          </w:p>
        </w:tc>
      </w:tr>
      <w:tr w:rsidR="008A4729" w:rsidTr="00031EAD">
        <w:tc>
          <w:tcPr>
            <w:tcW w:w="9853" w:type="dxa"/>
            <w:gridSpan w:val="2"/>
          </w:tcPr>
          <w:p w:rsidR="008A4729" w:rsidRDefault="008A4729" w:rsidP="00031EAD">
            <w:pPr>
              <w:jc w:val="center"/>
            </w:pPr>
            <w:r>
              <w:t>2. Содержание информации</w:t>
            </w:r>
          </w:p>
        </w:tc>
      </w:tr>
      <w:tr w:rsidR="008A4729" w:rsidRPr="00B750BF" w:rsidTr="004D71D7">
        <w:trPr>
          <w:trHeight w:val="3408"/>
        </w:trPr>
        <w:tc>
          <w:tcPr>
            <w:tcW w:w="9853" w:type="dxa"/>
            <w:gridSpan w:val="2"/>
          </w:tcPr>
          <w:p w:rsidR="000B6153" w:rsidRPr="009F44BC" w:rsidRDefault="000B6153" w:rsidP="008053DD"/>
          <w:p w:rsidR="00D9040A" w:rsidRPr="009F44BC" w:rsidRDefault="008A4729" w:rsidP="00D9040A">
            <w:pPr>
              <w:jc w:val="both"/>
            </w:pPr>
            <w:r w:rsidRPr="009F44BC">
              <w:t>2.1. </w:t>
            </w:r>
            <w:r w:rsidR="00621DFB" w:rsidRPr="009F44BC">
              <w:t xml:space="preserve">Вид документа и отчетный период, за который составлен документ, в который внесены изменения:  </w:t>
            </w:r>
          </w:p>
          <w:p w:rsidR="008A4729" w:rsidRPr="009F44BC" w:rsidRDefault="00D9040A" w:rsidP="00D9040A">
            <w:pPr>
              <w:jc w:val="both"/>
              <w:rPr>
                <w:b/>
              </w:rPr>
            </w:pPr>
            <w:r w:rsidRPr="009F44BC">
              <w:t xml:space="preserve">- </w:t>
            </w:r>
            <w:r w:rsidR="00621DFB" w:rsidRPr="009F44BC">
              <w:rPr>
                <w:b/>
              </w:rPr>
              <w:t xml:space="preserve">ежеквартальный отчет за </w:t>
            </w:r>
            <w:r w:rsidR="00B45657" w:rsidRPr="009F44BC">
              <w:rPr>
                <w:b/>
              </w:rPr>
              <w:t>4</w:t>
            </w:r>
            <w:r w:rsidR="00621DFB" w:rsidRPr="009F44BC">
              <w:rPr>
                <w:b/>
              </w:rPr>
              <w:t xml:space="preserve"> квартал 201</w:t>
            </w:r>
            <w:r w:rsidR="00B45657" w:rsidRPr="009F44BC">
              <w:rPr>
                <w:b/>
              </w:rPr>
              <w:t>8</w:t>
            </w:r>
            <w:r w:rsidR="00621DFB" w:rsidRPr="009F44BC">
              <w:rPr>
                <w:b/>
              </w:rPr>
              <w:t xml:space="preserve"> г.</w:t>
            </w:r>
          </w:p>
          <w:p w:rsidR="00D9040A" w:rsidRPr="009F44BC" w:rsidRDefault="008A4729" w:rsidP="00D9040A">
            <w:pPr>
              <w:jc w:val="both"/>
            </w:pPr>
            <w:r w:rsidRPr="009F44BC">
              <w:t>2.2. </w:t>
            </w:r>
            <w:r w:rsidR="00621DFB" w:rsidRPr="009F44BC">
              <w:t xml:space="preserve">Описание внесенных изменений и причины (обстоятельства), послужившие основанием для их внесения: </w:t>
            </w:r>
            <w:r w:rsidR="00D9040A" w:rsidRPr="009F44BC">
              <w:t xml:space="preserve"> </w:t>
            </w:r>
          </w:p>
          <w:p w:rsidR="006D55DA" w:rsidRPr="009F44BC" w:rsidRDefault="00D9040A" w:rsidP="00D9040A">
            <w:pPr>
              <w:jc w:val="both"/>
              <w:rPr>
                <w:b/>
              </w:rPr>
            </w:pPr>
            <w:r w:rsidRPr="009F44BC">
              <w:t xml:space="preserve">- </w:t>
            </w:r>
            <w:r w:rsidR="00621DFB" w:rsidRPr="009F44BC">
              <w:rPr>
                <w:b/>
              </w:rPr>
              <w:t xml:space="preserve">внесены изменения в п. </w:t>
            </w:r>
            <w:r w:rsidR="006D55DA" w:rsidRPr="009F44BC">
              <w:rPr>
                <w:b/>
              </w:rPr>
              <w:t>3.2.6</w:t>
            </w:r>
            <w:r w:rsidR="00621DFB" w:rsidRPr="009F44BC">
              <w:rPr>
                <w:b/>
              </w:rPr>
              <w:t xml:space="preserve"> отчета в части размещения </w:t>
            </w:r>
            <w:r w:rsidR="006D55DA" w:rsidRPr="009F44BC">
              <w:rPr>
                <w:b/>
              </w:rPr>
              <w:t>информации о том, что Общество не является специализированным обществом;</w:t>
            </w:r>
          </w:p>
          <w:p w:rsidR="006D55DA" w:rsidRPr="009F44BC" w:rsidRDefault="006D55DA" w:rsidP="00D9040A">
            <w:pPr>
              <w:jc w:val="both"/>
              <w:rPr>
                <w:b/>
              </w:rPr>
            </w:pPr>
            <w:r w:rsidRPr="009F44BC">
              <w:rPr>
                <w:b/>
              </w:rPr>
              <w:t>- в пункте 5.2 в сведениях о Мухтаруллине С.В. и Скрыльнике И.А. дополнительно указана информация о годе рождения данных лиц</w:t>
            </w:r>
            <w:r w:rsidR="0020186F" w:rsidRPr="009F44BC">
              <w:rPr>
                <w:b/>
              </w:rPr>
              <w:t xml:space="preserve"> (1965г. и 1959г. соответственно)</w:t>
            </w:r>
            <w:r w:rsidRPr="009F44BC">
              <w:rPr>
                <w:b/>
              </w:rPr>
              <w:t>, в сведениях о Бурдине В.В. дополнительно указана информация о занимаемой им должности в АО «РТ-Финанс»</w:t>
            </w:r>
            <w:r w:rsidR="0020186F" w:rsidRPr="009F44BC">
              <w:rPr>
                <w:b/>
              </w:rPr>
              <w:t xml:space="preserve"> (Главный референт)</w:t>
            </w:r>
            <w:r w:rsidRPr="009F44BC">
              <w:rPr>
                <w:b/>
              </w:rPr>
              <w:t>;</w:t>
            </w:r>
          </w:p>
          <w:p w:rsidR="006D55DA" w:rsidRPr="009F44BC" w:rsidRDefault="006D55DA" w:rsidP="00D9040A">
            <w:pPr>
              <w:jc w:val="both"/>
              <w:rPr>
                <w:b/>
              </w:rPr>
            </w:pPr>
            <w:r w:rsidRPr="009F44BC">
              <w:rPr>
                <w:b/>
              </w:rPr>
              <w:t xml:space="preserve">- </w:t>
            </w:r>
            <w:r w:rsidR="0020186F" w:rsidRPr="009F44BC">
              <w:rPr>
                <w:b/>
              </w:rPr>
              <w:t>в пункте 6.1 уточнено общее количество номинальных держателей акций эмитента (0), а также уточнена дата составления последнего списка лиц</w:t>
            </w:r>
            <w:r w:rsidR="00295076" w:rsidRPr="009F44BC">
              <w:rPr>
                <w:b/>
              </w:rPr>
              <w:t>, имевших право на участие в общем собрании акционеров (вместо 30.08.2017 указана 17.09.2018);</w:t>
            </w:r>
          </w:p>
          <w:p w:rsidR="00295076" w:rsidRPr="009F44BC" w:rsidRDefault="00295076" w:rsidP="00D9040A">
            <w:pPr>
              <w:jc w:val="both"/>
              <w:rPr>
                <w:b/>
              </w:rPr>
            </w:pPr>
            <w:r w:rsidRPr="009F44BC">
              <w:rPr>
                <w:b/>
              </w:rPr>
              <w:t>- в пункт 6.5 дополнительно включен список лиц, имеющих право на участие во внеочередном общем собрании акционеров эмитента на дату составления 17.09.2018.</w:t>
            </w:r>
          </w:p>
          <w:p w:rsidR="008A4729" w:rsidRPr="009F44BC" w:rsidRDefault="00621DFB" w:rsidP="00295076">
            <w:pPr>
              <w:ind w:firstLine="284"/>
              <w:jc w:val="both"/>
              <w:rPr>
                <w:b/>
              </w:rPr>
            </w:pPr>
            <w:r w:rsidRPr="009F44BC">
              <w:rPr>
                <w:b/>
              </w:rPr>
              <w:t xml:space="preserve"> Изменения внесены на </w:t>
            </w:r>
            <w:r w:rsidR="00D9040A" w:rsidRPr="009F44BC">
              <w:rPr>
                <w:b/>
              </w:rPr>
              <w:t>основании</w:t>
            </w:r>
            <w:r w:rsidRPr="009F44BC">
              <w:rPr>
                <w:b/>
              </w:rPr>
              <w:t xml:space="preserve"> Предписания Центрального банка Российск</w:t>
            </w:r>
            <w:r w:rsidR="00D9040A" w:rsidRPr="009F44BC">
              <w:rPr>
                <w:b/>
              </w:rPr>
              <w:t xml:space="preserve">ой Федерации от </w:t>
            </w:r>
            <w:r w:rsidR="00295076" w:rsidRPr="009F44BC">
              <w:rPr>
                <w:b/>
              </w:rPr>
              <w:t>30</w:t>
            </w:r>
            <w:r w:rsidR="00D9040A" w:rsidRPr="009F44BC">
              <w:rPr>
                <w:b/>
              </w:rPr>
              <w:t>.</w:t>
            </w:r>
            <w:r w:rsidR="00295076" w:rsidRPr="009F44BC">
              <w:rPr>
                <w:b/>
              </w:rPr>
              <w:t>04</w:t>
            </w:r>
            <w:r w:rsidR="00D9040A" w:rsidRPr="009F44BC">
              <w:rPr>
                <w:b/>
              </w:rPr>
              <w:t>.201</w:t>
            </w:r>
            <w:r w:rsidR="00295076" w:rsidRPr="009F44BC">
              <w:rPr>
                <w:b/>
              </w:rPr>
              <w:t>9</w:t>
            </w:r>
            <w:r w:rsidR="00D9040A" w:rsidRPr="009F44BC">
              <w:rPr>
                <w:b/>
              </w:rPr>
              <w:t xml:space="preserve"> г. №</w:t>
            </w:r>
            <w:r w:rsidRPr="009F44BC">
              <w:rPr>
                <w:b/>
              </w:rPr>
              <w:t>Т1-50-2-09/</w:t>
            </w:r>
            <w:r w:rsidR="00295076" w:rsidRPr="009F44BC">
              <w:rPr>
                <w:b/>
              </w:rPr>
              <w:t>50193</w:t>
            </w:r>
            <w:r w:rsidRPr="009F44BC">
              <w:rPr>
                <w:b/>
              </w:rPr>
              <w:t>.</w:t>
            </w:r>
          </w:p>
          <w:p w:rsidR="003C029B" w:rsidRPr="009F44BC" w:rsidRDefault="008A4729" w:rsidP="00D9040A">
            <w:pPr>
              <w:jc w:val="both"/>
              <w:rPr>
                <w:sz w:val="22"/>
                <w:szCs w:val="22"/>
              </w:rPr>
            </w:pPr>
            <w:r w:rsidRPr="009F44BC">
              <w:t>2.3.</w:t>
            </w:r>
            <w:r w:rsidR="003C029B" w:rsidRPr="009F44BC">
              <w:rPr>
                <w:sz w:val="22"/>
                <w:szCs w:val="22"/>
              </w:rPr>
              <w:t xml:space="preserve"> </w:t>
            </w:r>
            <w:r w:rsidR="00D9040A" w:rsidRPr="009F44BC">
              <w:rPr>
                <w:sz w:val="22"/>
                <w:szCs w:val="22"/>
              </w:rPr>
              <w:t>Дата опубликования текста ежеквартального отчета, в который внесены изменения, на странице в сети Интернет:</w:t>
            </w:r>
          </w:p>
          <w:p w:rsidR="00D9040A" w:rsidRDefault="00D9040A" w:rsidP="00D9040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F44BC">
              <w:rPr>
                <w:b/>
                <w:sz w:val="22"/>
                <w:szCs w:val="22"/>
              </w:rPr>
              <w:t>- ежеквартальный отчет, в который внесены изменения, опубликован на странице в сети Интернет 1</w:t>
            </w:r>
            <w:r w:rsidR="00B45657" w:rsidRPr="009F44BC">
              <w:rPr>
                <w:b/>
                <w:sz w:val="22"/>
                <w:szCs w:val="22"/>
              </w:rPr>
              <w:t>3</w:t>
            </w:r>
            <w:r w:rsidRPr="009F44BC">
              <w:rPr>
                <w:b/>
                <w:sz w:val="22"/>
                <w:szCs w:val="22"/>
              </w:rPr>
              <w:t xml:space="preserve"> </w:t>
            </w:r>
            <w:r w:rsidR="00B45657" w:rsidRPr="009F44BC">
              <w:rPr>
                <w:b/>
                <w:sz w:val="22"/>
                <w:szCs w:val="22"/>
              </w:rPr>
              <w:t>февраля</w:t>
            </w:r>
            <w:r w:rsidRPr="009F44BC">
              <w:rPr>
                <w:b/>
                <w:sz w:val="22"/>
                <w:szCs w:val="22"/>
              </w:rPr>
              <w:t xml:space="preserve"> 201</w:t>
            </w:r>
            <w:r w:rsidR="00B45657" w:rsidRPr="009F44BC">
              <w:rPr>
                <w:b/>
                <w:sz w:val="22"/>
                <w:szCs w:val="22"/>
              </w:rPr>
              <w:t>9</w:t>
            </w:r>
            <w:r w:rsidRPr="009F44BC">
              <w:rPr>
                <w:b/>
                <w:sz w:val="22"/>
                <w:szCs w:val="22"/>
              </w:rPr>
              <w:t xml:space="preserve"> г.</w:t>
            </w:r>
          </w:p>
          <w:p w:rsidR="0008390E" w:rsidRPr="0008390E" w:rsidRDefault="0008390E" w:rsidP="00D9040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8390E">
              <w:rPr>
                <w:b/>
                <w:sz w:val="22"/>
                <w:szCs w:val="22"/>
                <w:lang w:val="en-US"/>
              </w:rPr>
              <w:t>http://www.disclosure.ru/rus/corpnews/news.shtml?newsisn=6181870</w:t>
            </w:r>
          </w:p>
          <w:p w:rsidR="00D9040A" w:rsidRPr="009F44BC" w:rsidRDefault="003C029B" w:rsidP="00D9040A">
            <w:pPr>
              <w:jc w:val="both"/>
              <w:rPr>
                <w:sz w:val="22"/>
                <w:szCs w:val="22"/>
              </w:rPr>
            </w:pPr>
            <w:r w:rsidRPr="009F44BC">
              <w:rPr>
                <w:sz w:val="22"/>
                <w:szCs w:val="22"/>
              </w:rPr>
              <w:t xml:space="preserve">2.4. </w:t>
            </w:r>
            <w:r w:rsidR="00D9040A" w:rsidRPr="009F44BC">
              <w:rPr>
                <w:sz w:val="22"/>
                <w:szCs w:val="22"/>
              </w:rPr>
              <w:t>Дата опубликования текста ежеквартального отчета с внесенными изменениями на странице в сети Интернет:</w:t>
            </w:r>
          </w:p>
          <w:p w:rsidR="008A4729" w:rsidRPr="009F44BC" w:rsidRDefault="00D9040A" w:rsidP="009F44BC">
            <w:pPr>
              <w:jc w:val="both"/>
              <w:rPr>
                <w:b/>
                <w:sz w:val="22"/>
                <w:szCs w:val="22"/>
              </w:rPr>
            </w:pPr>
            <w:r w:rsidRPr="009F44BC">
              <w:rPr>
                <w:sz w:val="22"/>
                <w:szCs w:val="22"/>
              </w:rPr>
              <w:t>-</w:t>
            </w:r>
            <w:r w:rsidRPr="009F44BC">
              <w:rPr>
                <w:b/>
                <w:sz w:val="22"/>
                <w:szCs w:val="22"/>
              </w:rPr>
              <w:t xml:space="preserve"> ежеквартальный отчет с внесенными изменениями опубликован на странице в сети Интернет </w:t>
            </w:r>
            <w:r w:rsidR="009F44BC" w:rsidRPr="009F44BC">
              <w:rPr>
                <w:b/>
                <w:sz w:val="22"/>
                <w:szCs w:val="22"/>
              </w:rPr>
              <w:t>28</w:t>
            </w:r>
            <w:r w:rsidR="00B45657" w:rsidRPr="009F44BC">
              <w:rPr>
                <w:b/>
                <w:sz w:val="22"/>
                <w:szCs w:val="22"/>
              </w:rPr>
              <w:t xml:space="preserve"> мая</w:t>
            </w:r>
            <w:r w:rsidRPr="009F44BC">
              <w:rPr>
                <w:b/>
                <w:sz w:val="22"/>
                <w:szCs w:val="22"/>
              </w:rPr>
              <w:t xml:space="preserve"> 201</w:t>
            </w:r>
            <w:r w:rsidR="00B45657" w:rsidRPr="009F44BC">
              <w:rPr>
                <w:b/>
                <w:sz w:val="22"/>
                <w:szCs w:val="22"/>
              </w:rPr>
              <w:t>9</w:t>
            </w:r>
            <w:r w:rsidRPr="009F44BC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A4729" w:rsidTr="00031EAD">
        <w:tc>
          <w:tcPr>
            <w:tcW w:w="9853" w:type="dxa"/>
            <w:gridSpan w:val="2"/>
          </w:tcPr>
          <w:p w:rsidR="008A4729" w:rsidRPr="009F44BC" w:rsidRDefault="008A4729" w:rsidP="00031EAD">
            <w:pPr>
              <w:jc w:val="center"/>
            </w:pPr>
            <w:r w:rsidRPr="009F44BC">
              <w:t>3. Подпись</w:t>
            </w:r>
          </w:p>
        </w:tc>
      </w:tr>
      <w:tr w:rsidR="008A4729" w:rsidTr="00F51A17">
        <w:trPr>
          <w:trHeight w:val="1568"/>
        </w:trPr>
        <w:tc>
          <w:tcPr>
            <w:tcW w:w="9853" w:type="dxa"/>
            <w:gridSpan w:val="2"/>
          </w:tcPr>
          <w:p w:rsidR="008A4729" w:rsidRPr="009F44BC" w:rsidRDefault="008A4729" w:rsidP="00D8006D"/>
          <w:p w:rsidR="008A4729" w:rsidRPr="009F44BC" w:rsidRDefault="008A4729" w:rsidP="00D8006D">
            <w:r w:rsidRPr="009F44BC">
              <w:t xml:space="preserve">3.1. </w:t>
            </w:r>
            <w:r w:rsidR="00B45657" w:rsidRPr="009F44BC">
              <w:t>Исполнительный</w:t>
            </w:r>
            <w:r w:rsidRPr="009F44BC">
              <w:t xml:space="preserve"> директор           </w:t>
            </w:r>
            <w:r w:rsidR="00856E3F" w:rsidRPr="009F44BC">
              <w:t xml:space="preserve">      </w:t>
            </w:r>
            <w:r w:rsidRPr="009F44BC">
              <w:t xml:space="preserve">      </w:t>
            </w:r>
            <w:r w:rsidRPr="009F44BC">
              <w:rPr>
                <w:noProof/>
              </w:rPr>
              <w:t>____________</w:t>
            </w:r>
            <w:r w:rsidRPr="009F44BC">
              <w:t xml:space="preserve">_____   </w:t>
            </w:r>
            <w:r w:rsidR="00B45657" w:rsidRPr="009F44BC">
              <w:t>А.Л.Лосев</w:t>
            </w:r>
          </w:p>
          <w:p w:rsidR="008A4729" w:rsidRPr="009F44BC" w:rsidRDefault="008A4729" w:rsidP="00D8006D">
            <w:r w:rsidRPr="009F44BC">
              <w:t xml:space="preserve">   </w:t>
            </w:r>
          </w:p>
          <w:p w:rsidR="008A4729" w:rsidRPr="009F44BC" w:rsidRDefault="00D9040A" w:rsidP="00D8006D">
            <w:r w:rsidRPr="009F44BC">
              <w:t xml:space="preserve"> </w:t>
            </w:r>
          </w:p>
          <w:p w:rsidR="008A4729" w:rsidRPr="009F44BC" w:rsidRDefault="008A4729" w:rsidP="009F44BC">
            <w:r w:rsidRPr="009F44BC">
              <w:t xml:space="preserve">3.2. Дата </w:t>
            </w:r>
            <w:r w:rsidR="009F44BC" w:rsidRPr="009F44BC">
              <w:t>28</w:t>
            </w:r>
            <w:r w:rsidRPr="009F44BC">
              <w:t xml:space="preserve"> </w:t>
            </w:r>
            <w:r w:rsidR="00B45657" w:rsidRPr="009F44BC">
              <w:t>мая</w:t>
            </w:r>
            <w:r w:rsidRPr="009F44BC">
              <w:t xml:space="preserve">  201</w:t>
            </w:r>
            <w:r w:rsidR="00B45657" w:rsidRPr="009F44BC">
              <w:t>9</w:t>
            </w:r>
            <w:r w:rsidRPr="009F44BC">
              <w:t xml:space="preserve"> г.                                                        мп</w:t>
            </w:r>
          </w:p>
        </w:tc>
      </w:tr>
    </w:tbl>
    <w:p w:rsidR="008A4729" w:rsidRDefault="008A4729" w:rsidP="009921F8"/>
    <w:sectPr w:rsidR="008A4729" w:rsidSect="00295076">
      <w:headerReference w:type="even" r:id="rId7"/>
      <w:headerReference w:type="default" r:id="rId8"/>
      <w:pgSz w:w="11906" w:h="16838"/>
      <w:pgMar w:top="340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36" w:rsidRDefault="00CF7F36">
      <w:r>
        <w:separator/>
      </w:r>
    </w:p>
  </w:endnote>
  <w:endnote w:type="continuationSeparator" w:id="0">
    <w:p w:rsidR="00CF7F36" w:rsidRDefault="00CF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36" w:rsidRDefault="00CF7F36">
      <w:r>
        <w:separator/>
      </w:r>
    </w:p>
  </w:footnote>
  <w:footnote w:type="continuationSeparator" w:id="0">
    <w:p w:rsidR="00CF7F36" w:rsidRDefault="00CF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9" w:rsidRDefault="00842258" w:rsidP="009C16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47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4729" w:rsidRDefault="008A4729" w:rsidP="006411C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9" w:rsidRDefault="00842258" w:rsidP="009C16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472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5076">
      <w:rPr>
        <w:rStyle w:val="ab"/>
        <w:noProof/>
      </w:rPr>
      <w:t>2</w:t>
    </w:r>
    <w:r>
      <w:rPr>
        <w:rStyle w:val="ab"/>
      </w:rPr>
      <w:fldChar w:fldCharType="end"/>
    </w:r>
  </w:p>
  <w:p w:rsidR="008A4729" w:rsidRDefault="008A4729" w:rsidP="006411C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543"/>
    <w:multiLevelType w:val="hybridMultilevel"/>
    <w:tmpl w:val="F6B07EA2"/>
    <w:lvl w:ilvl="0" w:tplc="CC16E5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01B48"/>
    <w:rsid w:val="00031EAD"/>
    <w:rsid w:val="00041218"/>
    <w:rsid w:val="0004448E"/>
    <w:rsid w:val="00045A83"/>
    <w:rsid w:val="00052D15"/>
    <w:rsid w:val="00055D00"/>
    <w:rsid w:val="00062FE1"/>
    <w:rsid w:val="00066B52"/>
    <w:rsid w:val="0007467F"/>
    <w:rsid w:val="00075221"/>
    <w:rsid w:val="0008390E"/>
    <w:rsid w:val="00084AD1"/>
    <w:rsid w:val="000906C0"/>
    <w:rsid w:val="00096E2A"/>
    <w:rsid w:val="000A09B1"/>
    <w:rsid w:val="000A113F"/>
    <w:rsid w:val="000B4401"/>
    <w:rsid w:val="000B6153"/>
    <w:rsid w:val="000B7D9A"/>
    <w:rsid w:val="000C00F3"/>
    <w:rsid w:val="000C7147"/>
    <w:rsid w:val="000D4014"/>
    <w:rsid w:val="000D5680"/>
    <w:rsid w:val="000E0F1C"/>
    <w:rsid w:val="000E4778"/>
    <w:rsid w:val="000E6585"/>
    <w:rsid w:val="000F3A5E"/>
    <w:rsid w:val="000F3F83"/>
    <w:rsid w:val="000F771C"/>
    <w:rsid w:val="00110D3B"/>
    <w:rsid w:val="00111EC6"/>
    <w:rsid w:val="00125344"/>
    <w:rsid w:val="001315E4"/>
    <w:rsid w:val="00145EF2"/>
    <w:rsid w:val="00155843"/>
    <w:rsid w:val="001622CE"/>
    <w:rsid w:val="00165949"/>
    <w:rsid w:val="00171C56"/>
    <w:rsid w:val="001876A1"/>
    <w:rsid w:val="001926D3"/>
    <w:rsid w:val="00193103"/>
    <w:rsid w:val="001A73E2"/>
    <w:rsid w:val="001D48C9"/>
    <w:rsid w:val="001E0988"/>
    <w:rsid w:val="001E6CB5"/>
    <w:rsid w:val="001F0075"/>
    <w:rsid w:val="001F1B9D"/>
    <w:rsid w:val="001F2F6D"/>
    <w:rsid w:val="001F36EB"/>
    <w:rsid w:val="001F7A0A"/>
    <w:rsid w:val="0020186F"/>
    <w:rsid w:val="0020402E"/>
    <w:rsid w:val="00217190"/>
    <w:rsid w:val="00217235"/>
    <w:rsid w:val="00234506"/>
    <w:rsid w:val="002443CA"/>
    <w:rsid w:val="00254322"/>
    <w:rsid w:val="002551C8"/>
    <w:rsid w:val="002566C1"/>
    <w:rsid w:val="002604EF"/>
    <w:rsid w:val="002703BB"/>
    <w:rsid w:val="002830B4"/>
    <w:rsid w:val="0028775B"/>
    <w:rsid w:val="00295076"/>
    <w:rsid w:val="002965D8"/>
    <w:rsid w:val="002A0C4E"/>
    <w:rsid w:val="002A6B2E"/>
    <w:rsid w:val="002B0202"/>
    <w:rsid w:val="002B5D7E"/>
    <w:rsid w:val="002C56C5"/>
    <w:rsid w:val="002C66A4"/>
    <w:rsid w:val="002C683C"/>
    <w:rsid w:val="002D01E3"/>
    <w:rsid w:val="002D6FCF"/>
    <w:rsid w:val="002E08F8"/>
    <w:rsid w:val="002F1D41"/>
    <w:rsid w:val="002F2D5C"/>
    <w:rsid w:val="002F45D2"/>
    <w:rsid w:val="002F5E8F"/>
    <w:rsid w:val="0030214B"/>
    <w:rsid w:val="003066D6"/>
    <w:rsid w:val="0031051A"/>
    <w:rsid w:val="003170FC"/>
    <w:rsid w:val="00323FA8"/>
    <w:rsid w:val="00327680"/>
    <w:rsid w:val="00341427"/>
    <w:rsid w:val="00350FA9"/>
    <w:rsid w:val="00353EF8"/>
    <w:rsid w:val="00356038"/>
    <w:rsid w:val="00376C38"/>
    <w:rsid w:val="00377939"/>
    <w:rsid w:val="003805F2"/>
    <w:rsid w:val="0038151B"/>
    <w:rsid w:val="003925C2"/>
    <w:rsid w:val="003A7546"/>
    <w:rsid w:val="003B71C4"/>
    <w:rsid w:val="003C029B"/>
    <w:rsid w:val="003C386A"/>
    <w:rsid w:val="003C5F7E"/>
    <w:rsid w:val="003C78E1"/>
    <w:rsid w:val="003D0D29"/>
    <w:rsid w:val="003D2D7B"/>
    <w:rsid w:val="003D36C6"/>
    <w:rsid w:val="003D437E"/>
    <w:rsid w:val="003E1B21"/>
    <w:rsid w:val="003E7601"/>
    <w:rsid w:val="003F5413"/>
    <w:rsid w:val="00404652"/>
    <w:rsid w:val="004214EE"/>
    <w:rsid w:val="004257CE"/>
    <w:rsid w:val="00437F46"/>
    <w:rsid w:val="00442768"/>
    <w:rsid w:val="00443FF9"/>
    <w:rsid w:val="0045398B"/>
    <w:rsid w:val="00460914"/>
    <w:rsid w:val="00460F07"/>
    <w:rsid w:val="00466D83"/>
    <w:rsid w:val="00475608"/>
    <w:rsid w:val="00475F3A"/>
    <w:rsid w:val="004A43EF"/>
    <w:rsid w:val="004A4BD3"/>
    <w:rsid w:val="004B07AA"/>
    <w:rsid w:val="004B4C37"/>
    <w:rsid w:val="004C0C0D"/>
    <w:rsid w:val="004D71D7"/>
    <w:rsid w:val="004E4AAB"/>
    <w:rsid w:val="004F0221"/>
    <w:rsid w:val="00523451"/>
    <w:rsid w:val="00542302"/>
    <w:rsid w:val="00575238"/>
    <w:rsid w:val="00576E09"/>
    <w:rsid w:val="00592701"/>
    <w:rsid w:val="005B38FD"/>
    <w:rsid w:val="005C3801"/>
    <w:rsid w:val="005C3F6A"/>
    <w:rsid w:val="005C56CF"/>
    <w:rsid w:val="005C7646"/>
    <w:rsid w:val="005E108A"/>
    <w:rsid w:val="005E4BF0"/>
    <w:rsid w:val="00614B23"/>
    <w:rsid w:val="00617038"/>
    <w:rsid w:val="00621DFB"/>
    <w:rsid w:val="006411C9"/>
    <w:rsid w:val="006618B7"/>
    <w:rsid w:val="00662518"/>
    <w:rsid w:val="00666B4A"/>
    <w:rsid w:val="00675695"/>
    <w:rsid w:val="0067600B"/>
    <w:rsid w:val="00676BC0"/>
    <w:rsid w:val="006908EB"/>
    <w:rsid w:val="006928B8"/>
    <w:rsid w:val="006A0786"/>
    <w:rsid w:val="006B3E8C"/>
    <w:rsid w:val="006C2DAD"/>
    <w:rsid w:val="006C3199"/>
    <w:rsid w:val="006D2B64"/>
    <w:rsid w:val="006D55DA"/>
    <w:rsid w:val="006D720B"/>
    <w:rsid w:val="006E300D"/>
    <w:rsid w:val="006E6AB4"/>
    <w:rsid w:val="006E6F5E"/>
    <w:rsid w:val="006E75DF"/>
    <w:rsid w:val="006F7A4C"/>
    <w:rsid w:val="0071045F"/>
    <w:rsid w:val="007113C0"/>
    <w:rsid w:val="00720329"/>
    <w:rsid w:val="00736315"/>
    <w:rsid w:val="00750A35"/>
    <w:rsid w:val="0075177C"/>
    <w:rsid w:val="00760637"/>
    <w:rsid w:val="00767125"/>
    <w:rsid w:val="0078198C"/>
    <w:rsid w:val="007828B5"/>
    <w:rsid w:val="007829C2"/>
    <w:rsid w:val="00793894"/>
    <w:rsid w:val="007A174D"/>
    <w:rsid w:val="007B1FFC"/>
    <w:rsid w:val="007B3F48"/>
    <w:rsid w:val="007C0560"/>
    <w:rsid w:val="007D6EB5"/>
    <w:rsid w:val="007E38BA"/>
    <w:rsid w:val="007E4A2A"/>
    <w:rsid w:val="007E5548"/>
    <w:rsid w:val="007F3757"/>
    <w:rsid w:val="008053DD"/>
    <w:rsid w:val="00807D01"/>
    <w:rsid w:val="008274A8"/>
    <w:rsid w:val="008317E7"/>
    <w:rsid w:val="0084075C"/>
    <w:rsid w:val="00842258"/>
    <w:rsid w:val="00850D05"/>
    <w:rsid w:val="00854883"/>
    <w:rsid w:val="00856E3F"/>
    <w:rsid w:val="00882A6A"/>
    <w:rsid w:val="00890724"/>
    <w:rsid w:val="00890B9F"/>
    <w:rsid w:val="00894281"/>
    <w:rsid w:val="0089452D"/>
    <w:rsid w:val="008A4729"/>
    <w:rsid w:val="008A6F46"/>
    <w:rsid w:val="008B1784"/>
    <w:rsid w:val="008B4AD3"/>
    <w:rsid w:val="008C1C50"/>
    <w:rsid w:val="008D73E3"/>
    <w:rsid w:val="008E38B3"/>
    <w:rsid w:val="008E5DE7"/>
    <w:rsid w:val="009133CE"/>
    <w:rsid w:val="00927436"/>
    <w:rsid w:val="0093378E"/>
    <w:rsid w:val="00933F87"/>
    <w:rsid w:val="00940611"/>
    <w:rsid w:val="00941D84"/>
    <w:rsid w:val="0094228A"/>
    <w:rsid w:val="009437FD"/>
    <w:rsid w:val="009445BF"/>
    <w:rsid w:val="00957924"/>
    <w:rsid w:val="009644DF"/>
    <w:rsid w:val="00982528"/>
    <w:rsid w:val="00986930"/>
    <w:rsid w:val="009921F8"/>
    <w:rsid w:val="00997204"/>
    <w:rsid w:val="009A57C3"/>
    <w:rsid w:val="009B62BE"/>
    <w:rsid w:val="009B7DCA"/>
    <w:rsid w:val="009C1636"/>
    <w:rsid w:val="009D0D0A"/>
    <w:rsid w:val="009F2F4A"/>
    <w:rsid w:val="009F3A81"/>
    <w:rsid w:val="009F44BC"/>
    <w:rsid w:val="00A0065C"/>
    <w:rsid w:val="00A11E3F"/>
    <w:rsid w:val="00A1238E"/>
    <w:rsid w:val="00A13850"/>
    <w:rsid w:val="00A17CCF"/>
    <w:rsid w:val="00A321DC"/>
    <w:rsid w:val="00A62320"/>
    <w:rsid w:val="00A63EF6"/>
    <w:rsid w:val="00A75FE9"/>
    <w:rsid w:val="00A9731B"/>
    <w:rsid w:val="00A975FA"/>
    <w:rsid w:val="00AA2BBF"/>
    <w:rsid w:val="00AA475B"/>
    <w:rsid w:val="00AB6297"/>
    <w:rsid w:val="00AE1EFD"/>
    <w:rsid w:val="00AF3024"/>
    <w:rsid w:val="00B04CD5"/>
    <w:rsid w:val="00B14D9C"/>
    <w:rsid w:val="00B22D64"/>
    <w:rsid w:val="00B356A3"/>
    <w:rsid w:val="00B356C5"/>
    <w:rsid w:val="00B35DC2"/>
    <w:rsid w:val="00B35F95"/>
    <w:rsid w:val="00B36421"/>
    <w:rsid w:val="00B41238"/>
    <w:rsid w:val="00B41909"/>
    <w:rsid w:val="00B42137"/>
    <w:rsid w:val="00B45657"/>
    <w:rsid w:val="00B54CDD"/>
    <w:rsid w:val="00B667B0"/>
    <w:rsid w:val="00B67666"/>
    <w:rsid w:val="00B750BF"/>
    <w:rsid w:val="00B91564"/>
    <w:rsid w:val="00BC0FE5"/>
    <w:rsid w:val="00BD7FE8"/>
    <w:rsid w:val="00C04853"/>
    <w:rsid w:val="00C4337C"/>
    <w:rsid w:val="00C4646E"/>
    <w:rsid w:val="00C47787"/>
    <w:rsid w:val="00C80E44"/>
    <w:rsid w:val="00C9305D"/>
    <w:rsid w:val="00C971FC"/>
    <w:rsid w:val="00CA0F92"/>
    <w:rsid w:val="00CA1815"/>
    <w:rsid w:val="00CA2FB4"/>
    <w:rsid w:val="00CA59D7"/>
    <w:rsid w:val="00CD1E95"/>
    <w:rsid w:val="00CE402D"/>
    <w:rsid w:val="00CF5686"/>
    <w:rsid w:val="00CF6D5D"/>
    <w:rsid w:val="00CF7F36"/>
    <w:rsid w:val="00D1483C"/>
    <w:rsid w:val="00D342B4"/>
    <w:rsid w:val="00D439ED"/>
    <w:rsid w:val="00D51E5D"/>
    <w:rsid w:val="00D57D38"/>
    <w:rsid w:val="00D70202"/>
    <w:rsid w:val="00D76FC1"/>
    <w:rsid w:val="00D8006D"/>
    <w:rsid w:val="00D81498"/>
    <w:rsid w:val="00D843C4"/>
    <w:rsid w:val="00D9040A"/>
    <w:rsid w:val="00DA181C"/>
    <w:rsid w:val="00DA527C"/>
    <w:rsid w:val="00DA68AE"/>
    <w:rsid w:val="00DB0080"/>
    <w:rsid w:val="00DC08FD"/>
    <w:rsid w:val="00DD3168"/>
    <w:rsid w:val="00DD55D3"/>
    <w:rsid w:val="00DF0D14"/>
    <w:rsid w:val="00DF65C8"/>
    <w:rsid w:val="00E00A23"/>
    <w:rsid w:val="00E0110C"/>
    <w:rsid w:val="00E1189B"/>
    <w:rsid w:val="00E265E2"/>
    <w:rsid w:val="00E27D27"/>
    <w:rsid w:val="00E357A6"/>
    <w:rsid w:val="00E37432"/>
    <w:rsid w:val="00E410AA"/>
    <w:rsid w:val="00E52038"/>
    <w:rsid w:val="00E778B6"/>
    <w:rsid w:val="00E85C33"/>
    <w:rsid w:val="00E94363"/>
    <w:rsid w:val="00E95C95"/>
    <w:rsid w:val="00EA688C"/>
    <w:rsid w:val="00EA7379"/>
    <w:rsid w:val="00EB3558"/>
    <w:rsid w:val="00EB535B"/>
    <w:rsid w:val="00EB6E9C"/>
    <w:rsid w:val="00EC5A6A"/>
    <w:rsid w:val="00EC5FAA"/>
    <w:rsid w:val="00EC717D"/>
    <w:rsid w:val="00EF2026"/>
    <w:rsid w:val="00EF2E43"/>
    <w:rsid w:val="00F02CEB"/>
    <w:rsid w:val="00F11B25"/>
    <w:rsid w:val="00F335B1"/>
    <w:rsid w:val="00F40436"/>
    <w:rsid w:val="00F51A17"/>
    <w:rsid w:val="00F612A6"/>
    <w:rsid w:val="00F7094E"/>
    <w:rsid w:val="00F860C7"/>
    <w:rsid w:val="00F871ED"/>
    <w:rsid w:val="00F95DD7"/>
    <w:rsid w:val="00FA0FA0"/>
    <w:rsid w:val="00FA404B"/>
    <w:rsid w:val="00FB6B2A"/>
    <w:rsid w:val="00FD071E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uiPriority w:val="99"/>
    <w:rsid w:val="00442768"/>
    <w:rPr>
      <w:b/>
      <w:i/>
      <w:sz w:val="22"/>
    </w:rPr>
  </w:style>
  <w:style w:type="paragraph" w:customStyle="1" w:styleId="Heading11">
    <w:name w:val="Heading 11"/>
    <w:uiPriority w:val="99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rsid w:val="00442768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link w:val="a7"/>
    <w:rsid w:val="003E1B2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FD071E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071E"/>
    <w:rPr>
      <w:rFonts w:ascii="Courier New" w:hAnsi="Courier New" w:cs="Courier New"/>
      <w:sz w:val="20"/>
      <w:szCs w:val="20"/>
    </w:rPr>
  </w:style>
  <w:style w:type="paragraph" w:customStyle="1" w:styleId="a8">
    <w:name w:val="???????"/>
    <w:uiPriority w:val="99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uiPriority w:val="99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9">
    <w:name w:val="header"/>
    <w:basedOn w:val="a"/>
    <w:link w:val="aa"/>
    <w:uiPriority w:val="99"/>
    <w:rsid w:val="006411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71E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6411C9"/>
    <w:rPr>
      <w:rFonts w:cs="Times New Roman"/>
    </w:rPr>
  </w:style>
  <w:style w:type="paragraph" w:styleId="ac">
    <w:name w:val="Body Text"/>
    <w:basedOn w:val="a"/>
    <w:link w:val="ad"/>
    <w:uiPriority w:val="99"/>
    <w:rsid w:val="00A1238E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A1238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F871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F871E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55D3"/>
    <w:pPr>
      <w:ind w:left="720"/>
      <w:contextualSpacing/>
    </w:pPr>
  </w:style>
  <w:style w:type="paragraph" w:customStyle="1" w:styleId="1">
    <w:name w:val="Абзац списка1"/>
    <w:basedOn w:val="a"/>
    <w:rsid w:val="0085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SharinSN</dc:creator>
  <cp:lastModifiedBy>Гаврюков Дмитрий Александрович</cp:lastModifiedBy>
  <cp:revision>2</cp:revision>
  <cp:lastPrinted>2016-07-07T14:00:00Z</cp:lastPrinted>
  <dcterms:created xsi:type="dcterms:W3CDTF">2019-05-28T13:08:00Z</dcterms:created>
  <dcterms:modified xsi:type="dcterms:W3CDTF">2019-05-28T13:08:00Z</dcterms:modified>
</cp:coreProperties>
</file>