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708"/>
        <w:gridCol w:w="4820"/>
      </w:tblGrid>
      <w:tr w:rsidR="00E60885" w:rsidRPr="007368A8" w:rsidTr="006012F5">
        <w:tc>
          <w:tcPr>
            <w:tcW w:w="4503" w:type="dxa"/>
          </w:tcPr>
          <w:p w:rsidR="00E60885" w:rsidRPr="007368A8" w:rsidRDefault="00E60885" w:rsidP="007368A8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7368A8">
              <w:rPr>
                <w:rFonts w:ascii="Times New Roman" w:hAnsi="Times New Roman" w:cs="Times New Roman"/>
              </w:rPr>
              <w:t xml:space="preserve">Данные, содержащиеся в настоящем годовом отчете, подтверждены заключением Ревизионной комиссии </w:t>
            </w:r>
          </w:p>
          <w:p w:rsidR="00E60885" w:rsidRPr="007368A8" w:rsidRDefault="00E60885" w:rsidP="007368A8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7368A8">
              <w:rPr>
                <w:rFonts w:ascii="Times New Roman" w:hAnsi="Times New Roman" w:cs="Times New Roman"/>
              </w:rPr>
              <w:t>ПАО «Прибой» от «06» апреля 2018 г.</w:t>
            </w:r>
          </w:p>
        </w:tc>
        <w:tc>
          <w:tcPr>
            <w:tcW w:w="708" w:type="dxa"/>
          </w:tcPr>
          <w:p w:rsidR="00E60885" w:rsidRPr="007368A8" w:rsidRDefault="00E60885" w:rsidP="007368A8">
            <w:pPr>
              <w:pStyle w:val="af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E60885" w:rsidRPr="007368A8" w:rsidRDefault="00E60885" w:rsidP="007368A8">
            <w:pPr>
              <w:pStyle w:val="af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68A8">
              <w:rPr>
                <w:rFonts w:ascii="Times New Roman" w:hAnsi="Times New Roman" w:cs="Times New Roman"/>
                <w:b/>
                <w:bCs/>
              </w:rPr>
              <w:t>УТВЕРЖДЕН</w:t>
            </w:r>
          </w:p>
          <w:p w:rsidR="00E60885" w:rsidRPr="007368A8" w:rsidRDefault="00E60885" w:rsidP="007368A8">
            <w:pPr>
              <w:pStyle w:val="af6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E60885" w:rsidRPr="007368A8" w:rsidRDefault="00E60885" w:rsidP="007368A8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7368A8">
              <w:rPr>
                <w:rFonts w:ascii="Times New Roman" w:hAnsi="Times New Roman" w:cs="Times New Roman"/>
              </w:rPr>
              <w:t>Решением годового общего собрания акционеров ПАО «Прибой» от 15.06.2018, Протокол № 30 от 20.06.2018</w:t>
            </w:r>
          </w:p>
        </w:tc>
      </w:tr>
      <w:tr w:rsidR="00E60885" w:rsidRPr="007368A8" w:rsidTr="006012F5">
        <w:trPr>
          <w:trHeight w:val="1094"/>
        </w:trPr>
        <w:tc>
          <w:tcPr>
            <w:tcW w:w="4503" w:type="dxa"/>
          </w:tcPr>
          <w:p w:rsidR="00E60885" w:rsidRPr="007368A8" w:rsidRDefault="00E60885" w:rsidP="007368A8">
            <w:pPr>
              <w:pStyle w:val="af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60885" w:rsidRPr="007368A8" w:rsidRDefault="00E60885" w:rsidP="007368A8">
            <w:pPr>
              <w:pStyle w:val="af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E60885" w:rsidRPr="007368A8" w:rsidRDefault="00E60885" w:rsidP="007368A8">
            <w:pPr>
              <w:pStyle w:val="af6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0885" w:rsidRPr="007368A8" w:rsidTr="006012F5">
        <w:tc>
          <w:tcPr>
            <w:tcW w:w="4503" w:type="dxa"/>
          </w:tcPr>
          <w:p w:rsidR="00E60885" w:rsidRPr="007368A8" w:rsidRDefault="00E60885" w:rsidP="007368A8">
            <w:pPr>
              <w:pStyle w:val="af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60885" w:rsidRPr="007368A8" w:rsidRDefault="00E60885" w:rsidP="007368A8">
            <w:pPr>
              <w:pStyle w:val="af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E60885" w:rsidRPr="007368A8" w:rsidRDefault="00E60885" w:rsidP="007368A8">
            <w:pPr>
              <w:pStyle w:val="af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68A8">
              <w:rPr>
                <w:rFonts w:ascii="Times New Roman" w:hAnsi="Times New Roman" w:cs="Times New Roman"/>
                <w:b/>
                <w:bCs/>
              </w:rPr>
              <w:t>Предварительно УТВЕРЖДЕН</w:t>
            </w:r>
          </w:p>
          <w:p w:rsidR="00E60885" w:rsidRPr="007368A8" w:rsidRDefault="00E60885" w:rsidP="007368A8">
            <w:pPr>
              <w:pStyle w:val="af6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E60885" w:rsidRPr="007368A8" w:rsidRDefault="00E60885" w:rsidP="007368A8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7368A8">
              <w:rPr>
                <w:rFonts w:ascii="Times New Roman" w:hAnsi="Times New Roman" w:cs="Times New Roman"/>
              </w:rPr>
              <w:t xml:space="preserve">Решением совета директоров ПАО «Прибой» от 27.04.2018, </w:t>
            </w:r>
          </w:p>
          <w:p w:rsidR="00E60885" w:rsidRPr="007368A8" w:rsidRDefault="00E60885" w:rsidP="007368A8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7368A8">
              <w:rPr>
                <w:rFonts w:ascii="Times New Roman" w:hAnsi="Times New Roman" w:cs="Times New Roman"/>
              </w:rPr>
              <w:t xml:space="preserve">Протокол № </w:t>
            </w:r>
            <w:r w:rsidR="00FF0DFC" w:rsidRPr="007368A8">
              <w:rPr>
                <w:rFonts w:ascii="Times New Roman" w:hAnsi="Times New Roman" w:cs="Times New Roman"/>
              </w:rPr>
              <w:t>7</w:t>
            </w:r>
            <w:r w:rsidRPr="007368A8">
              <w:rPr>
                <w:rFonts w:ascii="Times New Roman" w:hAnsi="Times New Roman" w:cs="Times New Roman"/>
              </w:rPr>
              <w:t>-29 от 03.05.2018</w:t>
            </w:r>
          </w:p>
        </w:tc>
      </w:tr>
    </w:tbl>
    <w:p w:rsidR="00E60885" w:rsidRPr="007368A8" w:rsidRDefault="00E60885" w:rsidP="007368A8">
      <w:pPr>
        <w:pStyle w:val="af6"/>
        <w:jc w:val="both"/>
        <w:rPr>
          <w:rFonts w:ascii="Times New Roman" w:hAnsi="Times New Roman" w:cs="Times New Roman"/>
          <w:bCs/>
        </w:rPr>
      </w:pPr>
    </w:p>
    <w:p w:rsidR="00E60885" w:rsidRPr="007368A8" w:rsidRDefault="00E60885" w:rsidP="007368A8">
      <w:pPr>
        <w:pStyle w:val="af6"/>
        <w:jc w:val="both"/>
        <w:rPr>
          <w:rFonts w:ascii="Times New Roman" w:hAnsi="Times New Roman" w:cs="Times New Roman"/>
          <w:bCs/>
        </w:rPr>
      </w:pPr>
    </w:p>
    <w:p w:rsidR="00E60885" w:rsidRPr="007368A8" w:rsidRDefault="00E60885" w:rsidP="007368A8">
      <w:pPr>
        <w:pStyle w:val="af6"/>
        <w:jc w:val="both"/>
        <w:rPr>
          <w:rFonts w:ascii="Times New Roman" w:hAnsi="Times New Roman" w:cs="Times New Roman"/>
          <w:bCs/>
        </w:rPr>
      </w:pPr>
    </w:p>
    <w:p w:rsidR="00E60885" w:rsidRPr="007368A8" w:rsidRDefault="00E60885" w:rsidP="007368A8">
      <w:pPr>
        <w:pStyle w:val="af6"/>
        <w:jc w:val="both"/>
        <w:rPr>
          <w:rFonts w:ascii="Times New Roman" w:hAnsi="Times New Roman" w:cs="Times New Roman"/>
          <w:bCs/>
        </w:rPr>
      </w:pPr>
    </w:p>
    <w:p w:rsidR="00E60885" w:rsidRPr="007368A8" w:rsidRDefault="00E60885" w:rsidP="007368A8">
      <w:pPr>
        <w:pStyle w:val="af6"/>
        <w:jc w:val="both"/>
        <w:rPr>
          <w:rFonts w:ascii="Times New Roman" w:hAnsi="Times New Roman" w:cs="Times New Roman"/>
          <w:bCs/>
        </w:rPr>
      </w:pPr>
    </w:p>
    <w:p w:rsidR="00E60885" w:rsidRPr="007368A8" w:rsidRDefault="00E60885" w:rsidP="007368A8">
      <w:pPr>
        <w:pStyle w:val="af6"/>
        <w:jc w:val="both"/>
        <w:rPr>
          <w:rFonts w:ascii="Times New Roman" w:hAnsi="Times New Roman" w:cs="Times New Roman"/>
          <w:bCs/>
        </w:rPr>
      </w:pPr>
    </w:p>
    <w:p w:rsidR="00E60885" w:rsidRPr="007368A8" w:rsidRDefault="00E60885" w:rsidP="007368A8">
      <w:pPr>
        <w:pStyle w:val="af6"/>
        <w:jc w:val="both"/>
        <w:rPr>
          <w:rFonts w:ascii="Times New Roman" w:hAnsi="Times New Roman" w:cs="Times New Roman"/>
          <w:bCs/>
        </w:rPr>
      </w:pPr>
    </w:p>
    <w:p w:rsidR="00E60885" w:rsidRPr="007368A8" w:rsidRDefault="00E60885" w:rsidP="007368A8">
      <w:pPr>
        <w:pStyle w:val="af6"/>
        <w:jc w:val="both"/>
        <w:rPr>
          <w:rFonts w:ascii="Times New Roman" w:hAnsi="Times New Roman" w:cs="Times New Roman"/>
          <w:bCs/>
        </w:rPr>
      </w:pPr>
    </w:p>
    <w:p w:rsidR="00E60885" w:rsidRPr="007368A8" w:rsidRDefault="00E60885" w:rsidP="007368A8">
      <w:pPr>
        <w:pStyle w:val="af6"/>
        <w:jc w:val="both"/>
        <w:rPr>
          <w:rFonts w:ascii="Times New Roman" w:hAnsi="Times New Roman" w:cs="Times New Roman"/>
          <w:bCs/>
        </w:rPr>
      </w:pPr>
    </w:p>
    <w:p w:rsidR="00E60885" w:rsidRPr="007368A8" w:rsidRDefault="00E60885" w:rsidP="007368A8">
      <w:pPr>
        <w:pStyle w:val="af6"/>
        <w:jc w:val="both"/>
        <w:rPr>
          <w:rFonts w:ascii="Times New Roman" w:hAnsi="Times New Roman" w:cs="Times New Roman"/>
          <w:bCs/>
        </w:rPr>
      </w:pPr>
    </w:p>
    <w:p w:rsidR="00E60885" w:rsidRPr="007368A8" w:rsidRDefault="00E60885" w:rsidP="007368A8">
      <w:pPr>
        <w:pStyle w:val="af6"/>
        <w:jc w:val="both"/>
        <w:rPr>
          <w:rFonts w:ascii="Times New Roman" w:hAnsi="Times New Roman" w:cs="Times New Roman"/>
          <w:bCs/>
        </w:rPr>
      </w:pPr>
    </w:p>
    <w:p w:rsidR="00E60885" w:rsidRPr="007368A8" w:rsidRDefault="00E60885" w:rsidP="007368A8">
      <w:pPr>
        <w:pStyle w:val="af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368A8">
        <w:rPr>
          <w:rFonts w:ascii="Times New Roman" w:hAnsi="Times New Roman" w:cs="Times New Roman"/>
          <w:b/>
          <w:bCs/>
          <w:sz w:val="32"/>
          <w:szCs w:val="32"/>
        </w:rPr>
        <w:t>Годовой отчет</w:t>
      </w:r>
    </w:p>
    <w:p w:rsidR="00E60885" w:rsidRPr="007368A8" w:rsidRDefault="002C31A4" w:rsidP="007368A8">
      <w:pPr>
        <w:pStyle w:val="af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368A8">
        <w:rPr>
          <w:rFonts w:ascii="Times New Roman" w:hAnsi="Times New Roman" w:cs="Times New Roman"/>
          <w:b/>
          <w:bCs/>
          <w:sz w:val="32"/>
          <w:szCs w:val="32"/>
        </w:rPr>
        <w:t>Публичного а</w:t>
      </w:r>
      <w:r w:rsidR="00E60885" w:rsidRPr="007368A8">
        <w:rPr>
          <w:rFonts w:ascii="Times New Roman" w:hAnsi="Times New Roman" w:cs="Times New Roman"/>
          <w:b/>
          <w:bCs/>
          <w:sz w:val="32"/>
          <w:szCs w:val="32"/>
        </w:rPr>
        <w:t>кционерного общества</w:t>
      </w:r>
    </w:p>
    <w:p w:rsidR="00E60885" w:rsidRPr="007368A8" w:rsidRDefault="00E60885" w:rsidP="007368A8">
      <w:pPr>
        <w:pStyle w:val="af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368A8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2C31A4" w:rsidRPr="007368A8">
        <w:rPr>
          <w:rFonts w:ascii="Times New Roman" w:hAnsi="Times New Roman" w:cs="Times New Roman"/>
          <w:b/>
          <w:bCs/>
          <w:sz w:val="32"/>
          <w:szCs w:val="32"/>
        </w:rPr>
        <w:t>Прибой</w:t>
      </w:r>
      <w:r w:rsidRPr="007368A8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E60885" w:rsidRPr="007368A8" w:rsidRDefault="00E60885" w:rsidP="007368A8">
      <w:pPr>
        <w:pStyle w:val="af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368A8">
        <w:rPr>
          <w:rFonts w:ascii="Times New Roman" w:hAnsi="Times New Roman" w:cs="Times New Roman"/>
          <w:b/>
          <w:bCs/>
          <w:sz w:val="32"/>
          <w:szCs w:val="32"/>
        </w:rPr>
        <w:t>за 2017 год</w:t>
      </w:r>
    </w:p>
    <w:p w:rsidR="00E60885" w:rsidRPr="007368A8" w:rsidRDefault="00E60885" w:rsidP="007368A8">
      <w:pPr>
        <w:pStyle w:val="af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368A8"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:rsidR="00573621" w:rsidRPr="007368A8" w:rsidRDefault="00573621" w:rsidP="007368A8">
      <w:pPr>
        <w:pStyle w:val="af6"/>
        <w:jc w:val="both"/>
        <w:rPr>
          <w:rFonts w:ascii="Times New Roman" w:hAnsi="Times New Roman" w:cs="Times New Roman"/>
          <w:b/>
          <w:bCs/>
        </w:rPr>
      </w:pPr>
    </w:p>
    <w:p w:rsidR="00070B3A" w:rsidRPr="007368A8" w:rsidRDefault="00070B3A" w:rsidP="007368A8">
      <w:pPr>
        <w:pStyle w:val="af6"/>
        <w:jc w:val="both"/>
        <w:rPr>
          <w:rFonts w:ascii="Times New Roman" w:hAnsi="Times New Roman" w:cs="Times New Roman"/>
          <w:b/>
          <w:bCs/>
        </w:rPr>
      </w:pPr>
      <w:r w:rsidRPr="007368A8">
        <w:rPr>
          <w:rFonts w:ascii="Times New Roman" w:hAnsi="Times New Roman" w:cs="Times New Roman"/>
          <w:b/>
          <w:bCs/>
        </w:rPr>
        <w:t xml:space="preserve">1. Положение предприятия в отрасли. </w:t>
      </w:r>
    </w:p>
    <w:p w:rsidR="00070B3A" w:rsidRPr="007368A8" w:rsidRDefault="00070B3A" w:rsidP="007368A8">
      <w:pPr>
        <w:pStyle w:val="af6"/>
        <w:jc w:val="both"/>
        <w:rPr>
          <w:rFonts w:ascii="Times New Roman" w:hAnsi="Times New Roman" w:cs="Times New Roman"/>
        </w:rPr>
      </w:pPr>
    </w:p>
    <w:p w:rsidR="00070B3A" w:rsidRPr="007368A8" w:rsidRDefault="00224E16" w:rsidP="007368A8">
      <w:pPr>
        <w:pStyle w:val="af6"/>
        <w:jc w:val="both"/>
        <w:rPr>
          <w:rFonts w:ascii="Times New Roman" w:hAnsi="Times New Roman" w:cs="Times New Roman"/>
        </w:rPr>
      </w:pPr>
      <w:r w:rsidRPr="007368A8">
        <w:rPr>
          <w:rFonts w:ascii="Times New Roman" w:hAnsi="Times New Roman" w:cs="Times New Roman"/>
        </w:rPr>
        <w:t>Публичн</w:t>
      </w:r>
      <w:r w:rsidR="00070B3A" w:rsidRPr="007368A8">
        <w:rPr>
          <w:rFonts w:ascii="Times New Roman" w:hAnsi="Times New Roman" w:cs="Times New Roman"/>
        </w:rPr>
        <w:t>ое акционерное общество «Прибой» (</w:t>
      </w:r>
      <w:r w:rsidRPr="007368A8">
        <w:rPr>
          <w:rFonts w:ascii="Times New Roman" w:hAnsi="Times New Roman" w:cs="Times New Roman"/>
        </w:rPr>
        <w:t>П</w:t>
      </w:r>
      <w:r w:rsidR="00070B3A" w:rsidRPr="007368A8">
        <w:rPr>
          <w:rFonts w:ascii="Times New Roman" w:hAnsi="Times New Roman" w:cs="Times New Roman"/>
        </w:rPr>
        <w:t>АО «Прибой») занимается проведением НИОКР, изготовлением, испытанием, промышленным производством и внедрением продукции производственно-технического и специального назначения, в областях: сети, системы и комплексы радиосвязи и противодействия всех диапазонов волн в интересах различных заказчиков, радиопередатчики, антенно-фидерные устройства и другое оборудование для телевидения (в том числе спутникового и кабельного), приемо-передающие центры радиосвязи и радиовещания, аппаратура управления воздушным движением, оборудование для радиофизических исследований, медицины, технологическое и контрольно-измерительное оборудование радиотехнического профиля и по отраслевой принадлежности относится к компетенции Департамента радиоэлектронной промышленности Министерства промышленности и торговли Российской федерации.</w:t>
      </w:r>
    </w:p>
    <w:p w:rsidR="00DB7A98" w:rsidRPr="007368A8" w:rsidRDefault="00070B3A" w:rsidP="007368A8">
      <w:pPr>
        <w:pStyle w:val="af6"/>
        <w:jc w:val="both"/>
        <w:rPr>
          <w:rFonts w:ascii="Times New Roman" w:hAnsi="Times New Roman" w:cs="Times New Roman"/>
        </w:rPr>
      </w:pPr>
      <w:r w:rsidRPr="007368A8">
        <w:rPr>
          <w:rFonts w:ascii="Times New Roman" w:hAnsi="Times New Roman" w:cs="Times New Roman"/>
        </w:rPr>
        <w:t>Департамент радиоэлектронной промышленности (РЭП) Минпромторга РФ (далее по тексту – Департамент) является правопреемником Управления радиоэлектронной промышленности и систем управления (РЭК) Федерального агентства по промышленности (</w:t>
      </w:r>
      <w:proofErr w:type="spellStart"/>
      <w:r w:rsidRPr="007368A8">
        <w:rPr>
          <w:rFonts w:ascii="Times New Roman" w:hAnsi="Times New Roman" w:cs="Times New Roman"/>
        </w:rPr>
        <w:t>Роспрома</w:t>
      </w:r>
      <w:proofErr w:type="spellEnd"/>
      <w:r w:rsidRPr="007368A8">
        <w:rPr>
          <w:rFonts w:ascii="Times New Roman" w:hAnsi="Times New Roman" w:cs="Times New Roman"/>
        </w:rPr>
        <w:t xml:space="preserve">) Министерства промышленности и энергетики Российской федерации, Российского агентства по системам управления (РАСУ), Министерства радиопромышленности СССР, Министерства электронной промышленности СССР и Министерства промышленности средств связи СССР. </w:t>
      </w:r>
    </w:p>
    <w:p w:rsidR="00070B3A" w:rsidRPr="007368A8" w:rsidRDefault="00DB7A98" w:rsidP="007368A8">
      <w:pPr>
        <w:pStyle w:val="af6"/>
        <w:jc w:val="both"/>
        <w:rPr>
          <w:rFonts w:ascii="Times New Roman" w:hAnsi="Times New Roman" w:cs="Times New Roman"/>
          <w:bCs/>
        </w:rPr>
      </w:pPr>
      <w:r w:rsidRPr="007368A8">
        <w:rPr>
          <w:rFonts w:ascii="Times New Roman" w:hAnsi="Times New Roman" w:cs="Times New Roman"/>
          <w:bCs/>
        </w:rPr>
        <w:t>В целом, отрасль продолжала в отчетном году развиваться более высокими темпами, чем большинство отраслей промышленности</w:t>
      </w:r>
      <w:r w:rsidR="00956AF4" w:rsidRPr="007368A8">
        <w:rPr>
          <w:rFonts w:ascii="Times New Roman" w:hAnsi="Times New Roman" w:cs="Times New Roman"/>
          <w:bCs/>
        </w:rPr>
        <w:t xml:space="preserve"> РФ</w:t>
      </w:r>
      <w:r w:rsidRPr="007368A8">
        <w:rPr>
          <w:rFonts w:ascii="Times New Roman" w:hAnsi="Times New Roman" w:cs="Times New Roman"/>
          <w:bCs/>
        </w:rPr>
        <w:t>, однако на состоянии отрасли в отчетном году в значительной степени сказались последствия односторонних экономических санкций, введенных в отношении Российской Федерации США и Европейским Союзом.</w:t>
      </w:r>
    </w:p>
    <w:p w:rsidR="00DB7A98" w:rsidRPr="007368A8" w:rsidRDefault="004B5780" w:rsidP="007368A8">
      <w:pPr>
        <w:pStyle w:val="af6"/>
        <w:jc w:val="both"/>
        <w:rPr>
          <w:rFonts w:ascii="Times New Roman" w:hAnsi="Times New Roman" w:cs="Times New Roman"/>
          <w:bCs/>
        </w:rPr>
      </w:pPr>
      <w:r w:rsidRPr="007368A8">
        <w:rPr>
          <w:rFonts w:ascii="Times New Roman" w:hAnsi="Times New Roman" w:cs="Times New Roman"/>
          <w:bCs/>
        </w:rPr>
        <w:t>Р</w:t>
      </w:r>
      <w:r w:rsidR="00DB7A98" w:rsidRPr="007368A8">
        <w:rPr>
          <w:rFonts w:ascii="Times New Roman" w:hAnsi="Times New Roman" w:cs="Times New Roman"/>
          <w:bCs/>
        </w:rPr>
        <w:t xml:space="preserve">езкое снижение курса рубля по отношению к доллару США и евро, произошедшее </w:t>
      </w:r>
      <w:proofErr w:type="gramStart"/>
      <w:r w:rsidR="00DB7A98" w:rsidRPr="007368A8">
        <w:rPr>
          <w:rFonts w:ascii="Times New Roman" w:hAnsi="Times New Roman" w:cs="Times New Roman"/>
          <w:bCs/>
        </w:rPr>
        <w:t xml:space="preserve">в </w:t>
      </w:r>
      <w:proofErr w:type="spellStart"/>
      <w:r w:rsidRPr="007368A8">
        <w:rPr>
          <w:rFonts w:ascii="Times New Roman" w:hAnsi="Times New Roman" w:cs="Times New Roman"/>
          <w:bCs/>
        </w:rPr>
        <w:t>в</w:t>
      </w:r>
      <w:proofErr w:type="spellEnd"/>
      <w:proofErr w:type="gramEnd"/>
      <w:r w:rsidRPr="007368A8">
        <w:rPr>
          <w:rFonts w:ascii="Times New Roman" w:hAnsi="Times New Roman" w:cs="Times New Roman"/>
          <w:bCs/>
        </w:rPr>
        <w:t xml:space="preserve"> два этапа в конце 2014 года и в конце</w:t>
      </w:r>
      <w:r w:rsidR="00DB7A98" w:rsidRPr="007368A8">
        <w:rPr>
          <w:rFonts w:ascii="Times New Roman" w:hAnsi="Times New Roman" w:cs="Times New Roman"/>
          <w:bCs/>
        </w:rPr>
        <w:t xml:space="preserve"> 201</w:t>
      </w:r>
      <w:r w:rsidR="005C41F6" w:rsidRPr="007368A8">
        <w:rPr>
          <w:rFonts w:ascii="Times New Roman" w:hAnsi="Times New Roman" w:cs="Times New Roman"/>
          <w:bCs/>
        </w:rPr>
        <w:t>5</w:t>
      </w:r>
      <w:r w:rsidR="00DB7A98" w:rsidRPr="007368A8">
        <w:rPr>
          <w:rFonts w:ascii="Times New Roman" w:hAnsi="Times New Roman" w:cs="Times New Roman"/>
          <w:bCs/>
        </w:rPr>
        <w:t xml:space="preserve"> года, привело к удорожанию стоимости используемых импортных комплектующих изделий и, соответственно, к </w:t>
      </w:r>
      <w:r w:rsidR="00AA2E76" w:rsidRPr="007368A8">
        <w:rPr>
          <w:rFonts w:ascii="Times New Roman" w:hAnsi="Times New Roman" w:cs="Times New Roman"/>
          <w:bCs/>
        </w:rPr>
        <w:t>росту себестоимости</w:t>
      </w:r>
      <w:r w:rsidR="00DB7A98" w:rsidRPr="007368A8">
        <w:rPr>
          <w:rFonts w:ascii="Times New Roman" w:hAnsi="Times New Roman" w:cs="Times New Roman"/>
          <w:bCs/>
        </w:rPr>
        <w:t xml:space="preserve"> конечной продукции, выпускаемой предприятиями отрасли. </w:t>
      </w:r>
    </w:p>
    <w:p w:rsidR="00DB7A98" w:rsidRPr="007368A8" w:rsidRDefault="00DB7A98" w:rsidP="007368A8">
      <w:pPr>
        <w:pStyle w:val="af6"/>
        <w:jc w:val="both"/>
        <w:rPr>
          <w:rFonts w:ascii="Times New Roman" w:hAnsi="Times New Roman" w:cs="Times New Roman"/>
          <w:bCs/>
        </w:rPr>
      </w:pPr>
      <w:r w:rsidRPr="007368A8">
        <w:rPr>
          <w:rFonts w:ascii="Times New Roman" w:hAnsi="Times New Roman" w:cs="Times New Roman"/>
          <w:bCs/>
        </w:rPr>
        <w:t xml:space="preserve">Кроме того, </w:t>
      </w:r>
      <w:r w:rsidR="004029AB" w:rsidRPr="007368A8">
        <w:rPr>
          <w:rFonts w:ascii="Times New Roman" w:hAnsi="Times New Roman" w:cs="Times New Roman"/>
          <w:bCs/>
        </w:rPr>
        <w:t>сокращение бюджетных поступлений при</w:t>
      </w:r>
      <w:r w:rsidRPr="007368A8">
        <w:rPr>
          <w:rFonts w:ascii="Times New Roman" w:hAnsi="Times New Roman" w:cs="Times New Roman"/>
          <w:bCs/>
        </w:rPr>
        <w:t>вело к пересмотру отдельных статей государственного бюджета, что негативно ска</w:t>
      </w:r>
      <w:r w:rsidR="005C41F6" w:rsidRPr="007368A8">
        <w:rPr>
          <w:rFonts w:ascii="Times New Roman" w:hAnsi="Times New Roman" w:cs="Times New Roman"/>
          <w:bCs/>
        </w:rPr>
        <w:t>зыва</w:t>
      </w:r>
      <w:r w:rsidRPr="007368A8">
        <w:rPr>
          <w:rFonts w:ascii="Times New Roman" w:hAnsi="Times New Roman" w:cs="Times New Roman"/>
          <w:bCs/>
        </w:rPr>
        <w:t>ется на финансировании и исполнении целого ряда федеральных</w:t>
      </w:r>
      <w:r w:rsidR="00EA3110" w:rsidRPr="007368A8">
        <w:rPr>
          <w:rFonts w:ascii="Times New Roman" w:hAnsi="Times New Roman" w:cs="Times New Roman"/>
          <w:bCs/>
        </w:rPr>
        <w:t xml:space="preserve"> </w:t>
      </w:r>
      <w:r w:rsidRPr="007368A8">
        <w:rPr>
          <w:rFonts w:ascii="Times New Roman" w:hAnsi="Times New Roman" w:cs="Times New Roman"/>
          <w:bCs/>
        </w:rPr>
        <w:t>и региональных бюджетных программ, финансируемых из бюджетных источников.</w:t>
      </w:r>
    </w:p>
    <w:p w:rsidR="00795989" w:rsidRPr="007368A8" w:rsidRDefault="00795989" w:rsidP="007368A8">
      <w:pPr>
        <w:pStyle w:val="af6"/>
        <w:jc w:val="both"/>
        <w:rPr>
          <w:rFonts w:ascii="Times New Roman" w:hAnsi="Times New Roman" w:cs="Times New Roman"/>
          <w:b/>
          <w:bCs/>
          <w:color w:val="FF0000"/>
        </w:rPr>
      </w:pPr>
    </w:p>
    <w:p w:rsidR="000D576F" w:rsidRPr="007368A8" w:rsidRDefault="00795989" w:rsidP="007368A8">
      <w:pPr>
        <w:pStyle w:val="af6"/>
        <w:jc w:val="both"/>
        <w:rPr>
          <w:rFonts w:ascii="Times New Roman" w:hAnsi="Times New Roman" w:cs="Times New Roman"/>
          <w:b/>
          <w:bCs/>
        </w:rPr>
      </w:pPr>
      <w:r w:rsidRPr="007368A8">
        <w:rPr>
          <w:rFonts w:ascii="Times New Roman" w:hAnsi="Times New Roman" w:cs="Times New Roman"/>
          <w:b/>
          <w:bCs/>
        </w:rPr>
        <w:t xml:space="preserve">2. </w:t>
      </w:r>
      <w:r w:rsidR="000D576F" w:rsidRPr="007368A8">
        <w:rPr>
          <w:rFonts w:ascii="Times New Roman" w:hAnsi="Times New Roman" w:cs="Times New Roman"/>
          <w:b/>
          <w:bCs/>
        </w:rPr>
        <w:t xml:space="preserve"> Отчёт совета директоров </w:t>
      </w:r>
      <w:r w:rsidR="0005613A" w:rsidRPr="007368A8">
        <w:rPr>
          <w:rFonts w:ascii="Times New Roman" w:hAnsi="Times New Roman" w:cs="Times New Roman"/>
          <w:b/>
          <w:bCs/>
        </w:rPr>
        <w:t>П</w:t>
      </w:r>
      <w:r w:rsidR="000D576F" w:rsidRPr="007368A8">
        <w:rPr>
          <w:rFonts w:ascii="Times New Roman" w:hAnsi="Times New Roman" w:cs="Times New Roman"/>
          <w:b/>
          <w:bCs/>
        </w:rPr>
        <w:t>АО «Прибой</w:t>
      </w:r>
      <w:r w:rsidR="000D576F" w:rsidRPr="007368A8">
        <w:rPr>
          <w:rFonts w:ascii="Times New Roman" w:hAnsi="Times New Roman" w:cs="Times New Roman"/>
        </w:rPr>
        <w:t>»</w:t>
      </w:r>
      <w:r w:rsidR="000D576F" w:rsidRPr="007368A8">
        <w:rPr>
          <w:rFonts w:ascii="Times New Roman" w:hAnsi="Times New Roman" w:cs="Times New Roman"/>
          <w:b/>
          <w:bCs/>
        </w:rPr>
        <w:t xml:space="preserve"> о результатах развития общества в 201</w:t>
      </w:r>
      <w:r w:rsidR="0094149C" w:rsidRPr="007368A8">
        <w:rPr>
          <w:rFonts w:ascii="Times New Roman" w:hAnsi="Times New Roman" w:cs="Times New Roman"/>
          <w:b/>
          <w:bCs/>
        </w:rPr>
        <w:t>7</w:t>
      </w:r>
      <w:r w:rsidR="000D576F" w:rsidRPr="007368A8">
        <w:rPr>
          <w:rFonts w:ascii="Times New Roman" w:hAnsi="Times New Roman" w:cs="Times New Roman"/>
          <w:b/>
          <w:bCs/>
        </w:rPr>
        <w:t xml:space="preserve"> году по приоритетным направлениям его деятельности.</w:t>
      </w:r>
    </w:p>
    <w:p w:rsidR="000D576F" w:rsidRPr="007368A8" w:rsidRDefault="000D576F" w:rsidP="007368A8">
      <w:pPr>
        <w:pStyle w:val="af6"/>
        <w:jc w:val="both"/>
        <w:rPr>
          <w:rFonts w:ascii="Times New Roman" w:hAnsi="Times New Roman" w:cs="Times New Roman"/>
          <w:b/>
          <w:bCs/>
          <w:color w:val="FF0000"/>
        </w:rPr>
      </w:pPr>
    </w:p>
    <w:p w:rsidR="00E53EE0" w:rsidRPr="007368A8" w:rsidRDefault="00E53EE0" w:rsidP="007368A8">
      <w:pPr>
        <w:pStyle w:val="af6"/>
        <w:jc w:val="both"/>
        <w:rPr>
          <w:rFonts w:ascii="Times New Roman" w:hAnsi="Times New Roman" w:cs="Times New Roman"/>
          <w:bCs/>
          <w:color w:val="000000"/>
        </w:rPr>
      </w:pPr>
      <w:r w:rsidRPr="007368A8">
        <w:rPr>
          <w:rFonts w:ascii="Times New Roman" w:hAnsi="Times New Roman" w:cs="Times New Roman"/>
          <w:bCs/>
          <w:color w:val="000000"/>
        </w:rPr>
        <w:t xml:space="preserve">Одними из наиболее важных и приоритетных задач, выполняемых предприятием в 2017г., стоит выделить ОКР в рамках ГОЗ. В истекшем году предприятие выполнило </w:t>
      </w:r>
      <w:r w:rsidR="00C5294C" w:rsidRPr="007368A8">
        <w:rPr>
          <w:rFonts w:ascii="Times New Roman" w:hAnsi="Times New Roman" w:cs="Times New Roman"/>
          <w:bCs/>
          <w:color w:val="000000"/>
        </w:rPr>
        <w:t>ряд</w:t>
      </w:r>
      <w:r w:rsidRPr="007368A8">
        <w:rPr>
          <w:rFonts w:ascii="Times New Roman" w:hAnsi="Times New Roman" w:cs="Times New Roman"/>
          <w:bCs/>
          <w:color w:val="000000"/>
        </w:rPr>
        <w:t xml:space="preserve"> опытно- конструкторских работ, как в части разработки РКД, так и изготовления опытных образцов. По результатам </w:t>
      </w:r>
      <w:r w:rsidR="00C5294C" w:rsidRPr="007368A8">
        <w:rPr>
          <w:rFonts w:ascii="Times New Roman" w:hAnsi="Times New Roman" w:cs="Times New Roman"/>
          <w:bCs/>
          <w:color w:val="000000"/>
        </w:rPr>
        <w:t>некоторых</w:t>
      </w:r>
      <w:r w:rsidRPr="007368A8">
        <w:rPr>
          <w:rFonts w:ascii="Times New Roman" w:hAnsi="Times New Roman" w:cs="Times New Roman"/>
          <w:bCs/>
          <w:color w:val="000000"/>
        </w:rPr>
        <w:t xml:space="preserve"> ОКР с предприятием уже заключены контракты на серийные поставки. </w:t>
      </w:r>
    </w:p>
    <w:p w:rsidR="00E53EE0" w:rsidRPr="007368A8" w:rsidRDefault="00E53EE0" w:rsidP="007368A8">
      <w:pPr>
        <w:pStyle w:val="af6"/>
        <w:jc w:val="both"/>
        <w:rPr>
          <w:rFonts w:ascii="Times New Roman" w:hAnsi="Times New Roman" w:cs="Times New Roman"/>
          <w:bCs/>
          <w:color w:val="000000"/>
        </w:rPr>
      </w:pPr>
      <w:r w:rsidRPr="007368A8">
        <w:rPr>
          <w:rFonts w:ascii="Times New Roman" w:hAnsi="Times New Roman" w:cs="Times New Roman"/>
          <w:bCs/>
          <w:color w:val="000000"/>
        </w:rPr>
        <w:t>В рамках авторского надзора предприятием был осуществлен выпуск бюллетеней и произведена модернизация изделий.</w:t>
      </w:r>
    </w:p>
    <w:p w:rsidR="00E53EE0" w:rsidRPr="007368A8" w:rsidRDefault="00E53EE0" w:rsidP="007368A8">
      <w:pPr>
        <w:pStyle w:val="af6"/>
        <w:jc w:val="both"/>
        <w:rPr>
          <w:rFonts w:ascii="Times New Roman" w:hAnsi="Times New Roman" w:cs="Times New Roman"/>
        </w:rPr>
      </w:pPr>
      <w:r w:rsidRPr="007368A8">
        <w:rPr>
          <w:rFonts w:ascii="Times New Roman" w:hAnsi="Times New Roman" w:cs="Times New Roman"/>
        </w:rPr>
        <w:t>Так же в рамках выполнения ГОЗ предприятием:</w:t>
      </w:r>
    </w:p>
    <w:p w:rsidR="00E53EE0" w:rsidRPr="007368A8" w:rsidRDefault="00E53EE0" w:rsidP="007368A8">
      <w:pPr>
        <w:pStyle w:val="af6"/>
        <w:jc w:val="both"/>
        <w:rPr>
          <w:rFonts w:ascii="Times New Roman" w:hAnsi="Times New Roman" w:cs="Times New Roman"/>
        </w:rPr>
      </w:pPr>
      <w:r w:rsidRPr="007368A8">
        <w:rPr>
          <w:rFonts w:ascii="Times New Roman" w:hAnsi="Times New Roman" w:cs="Times New Roman"/>
        </w:rPr>
        <w:t>- увеличен объем поставок АФУ, котор</w:t>
      </w:r>
      <w:r w:rsidR="00C5294C" w:rsidRPr="007368A8">
        <w:rPr>
          <w:rFonts w:ascii="Times New Roman" w:hAnsi="Times New Roman" w:cs="Times New Roman"/>
        </w:rPr>
        <w:t>ое</w:t>
      </w:r>
      <w:r w:rsidRPr="007368A8">
        <w:rPr>
          <w:rFonts w:ascii="Times New Roman" w:hAnsi="Times New Roman" w:cs="Times New Roman"/>
        </w:rPr>
        <w:t xml:space="preserve"> силами ПАО «Прибой» сдаётся на различных объектах заказчику «под ключ».</w:t>
      </w:r>
    </w:p>
    <w:p w:rsidR="00E53EE0" w:rsidRPr="007368A8" w:rsidRDefault="00E53EE0" w:rsidP="007368A8">
      <w:pPr>
        <w:pStyle w:val="af6"/>
        <w:jc w:val="both"/>
        <w:rPr>
          <w:rFonts w:ascii="Times New Roman" w:hAnsi="Times New Roman" w:cs="Times New Roman"/>
        </w:rPr>
      </w:pPr>
      <w:r w:rsidRPr="007368A8">
        <w:rPr>
          <w:rFonts w:ascii="Times New Roman" w:hAnsi="Times New Roman" w:cs="Times New Roman"/>
        </w:rPr>
        <w:t xml:space="preserve">-  осуществлялось изготовление серийных изделий </w:t>
      </w:r>
      <w:r w:rsidR="00C5294C" w:rsidRPr="007368A8">
        <w:rPr>
          <w:rFonts w:ascii="Times New Roman" w:hAnsi="Times New Roman" w:cs="Times New Roman"/>
        </w:rPr>
        <w:t>в интересах постоянного заказчика</w:t>
      </w:r>
      <w:r w:rsidRPr="007368A8">
        <w:rPr>
          <w:rFonts w:ascii="Times New Roman" w:hAnsi="Times New Roman" w:cs="Times New Roman"/>
        </w:rPr>
        <w:t>.</w:t>
      </w:r>
    </w:p>
    <w:p w:rsidR="00E53EE0" w:rsidRPr="007368A8" w:rsidRDefault="00E53EE0" w:rsidP="007368A8">
      <w:pPr>
        <w:pStyle w:val="af6"/>
        <w:jc w:val="both"/>
        <w:rPr>
          <w:rFonts w:ascii="Times New Roman" w:hAnsi="Times New Roman" w:cs="Times New Roman"/>
        </w:rPr>
      </w:pPr>
      <w:r w:rsidRPr="007368A8">
        <w:rPr>
          <w:rFonts w:ascii="Times New Roman" w:hAnsi="Times New Roman" w:cs="Times New Roman"/>
        </w:rPr>
        <w:t xml:space="preserve">           - начато производственное изготовление мощного коротковолнового автоматизированного передатчика.</w:t>
      </w:r>
    </w:p>
    <w:p w:rsidR="00E53EE0" w:rsidRPr="007368A8" w:rsidRDefault="00E53EE0" w:rsidP="007368A8">
      <w:pPr>
        <w:pStyle w:val="af6"/>
        <w:jc w:val="both"/>
        <w:rPr>
          <w:rFonts w:ascii="Times New Roman" w:hAnsi="Times New Roman" w:cs="Times New Roman"/>
        </w:rPr>
      </w:pPr>
      <w:r w:rsidRPr="007368A8">
        <w:rPr>
          <w:rFonts w:ascii="Times New Roman" w:hAnsi="Times New Roman" w:cs="Times New Roman"/>
        </w:rPr>
        <w:t>- осуществлены поставки управляемых статических преобразователей УСП-100/100-230 и преобразователей катодной защиты.</w:t>
      </w:r>
    </w:p>
    <w:p w:rsidR="00E53EE0" w:rsidRPr="007368A8" w:rsidRDefault="00E53EE0" w:rsidP="007368A8">
      <w:pPr>
        <w:pStyle w:val="af6"/>
        <w:jc w:val="both"/>
        <w:rPr>
          <w:rFonts w:ascii="Times New Roman" w:hAnsi="Times New Roman" w:cs="Times New Roman"/>
        </w:rPr>
      </w:pPr>
      <w:r w:rsidRPr="007368A8">
        <w:rPr>
          <w:rFonts w:ascii="Times New Roman" w:hAnsi="Times New Roman" w:cs="Times New Roman"/>
        </w:rPr>
        <w:t>- изготовлены и переданы заказчик</w:t>
      </w:r>
      <w:r w:rsidR="00002D25" w:rsidRPr="007368A8">
        <w:rPr>
          <w:rFonts w:ascii="Times New Roman" w:hAnsi="Times New Roman" w:cs="Times New Roman"/>
        </w:rPr>
        <w:t>ам ряд</w:t>
      </w:r>
      <w:r w:rsidRPr="007368A8">
        <w:rPr>
          <w:rFonts w:ascii="Times New Roman" w:hAnsi="Times New Roman" w:cs="Times New Roman"/>
        </w:rPr>
        <w:t xml:space="preserve"> передатчик</w:t>
      </w:r>
      <w:r w:rsidR="00002D25" w:rsidRPr="007368A8">
        <w:rPr>
          <w:rFonts w:ascii="Times New Roman" w:hAnsi="Times New Roman" w:cs="Times New Roman"/>
        </w:rPr>
        <w:t>ов</w:t>
      </w:r>
      <w:r w:rsidRPr="007368A8">
        <w:rPr>
          <w:rFonts w:ascii="Times New Roman" w:hAnsi="Times New Roman" w:cs="Times New Roman"/>
        </w:rPr>
        <w:t>;</w:t>
      </w:r>
    </w:p>
    <w:p w:rsidR="00E53EE0" w:rsidRPr="007368A8" w:rsidRDefault="00E53EE0" w:rsidP="007368A8">
      <w:pPr>
        <w:pStyle w:val="af6"/>
        <w:jc w:val="both"/>
        <w:rPr>
          <w:rFonts w:ascii="Times New Roman" w:hAnsi="Times New Roman" w:cs="Times New Roman"/>
        </w:rPr>
      </w:pPr>
      <w:r w:rsidRPr="007368A8">
        <w:rPr>
          <w:rFonts w:ascii="Times New Roman" w:hAnsi="Times New Roman" w:cs="Times New Roman"/>
        </w:rPr>
        <w:t>- осуществлена отгрузка 1-го серийного перспективного комплекса связи;</w:t>
      </w:r>
    </w:p>
    <w:p w:rsidR="00E53EE0" w:rsidRPr="007368A8" w:rsidRDefault="00E53EE0" w:rsidP="007368A8">
      <w:pPr>
        <w:pStyle w:val="af6"/>
        <w:jc w:val="both"/>
        <w:rPr>
          <w:rFonts w:ascii="Times New Roman" w:hAnsi="Times New Roman" w:cs="Times New Roman"/>
        </w:rPr>
      </w:pPr>
      <w:r w:rsidRPr="007368A8">
        <w:rPr>
          <w:rFonts w:ascii="Times New Roman" w:hAnsi="Times New Roman" w:cs="Times New Roman"/>
        </w:rPr>
        <w:t xml:space="preserve">В 2017 году предприятие произвело целый ряд гражданского оборудования: </w:t>
      </w:r>
    </w:p>
    <w:p w:rsidR="00E53EE0" w:rsidRPr="007368A8" w:rsidRDefault="00E53EE0" w:rsidP="007368A8">
      <w:pPr>
        <w:pStyle w:val="af6"/>
        <w:jc w:val="both"/>
        <w:rPr>
          <w:rFonts w:ascii="Times New Roman" w:hAnsi="Times New Roman" w:cs="Times New Roman"/>
        </w:rPr>
      </w:pPr>
      <w:r w:rsidRPr="007368A8">
        <w:rPr>
          <w:rFonts w:ascii="Times New Roman" w:hAnsi="Times New Roman" w:cs="Times New Roman"/>
        </w:rPr>
        <w:t xml:space="preserve">- изготовлены первые установочные серийные партии РПДУ ПП-1000Ц, а </w:t>
      </w:r>
      <w:proofErr w:type="gramStart"/>
      <w:r w:rsidRPr="007368A8">
        <w:rPr>
          <w:rFonts w:ascii="Times New Roman" w:hAnsi="Times New Roman" w:cs="Times New Roman"/>
        </w:rPr>
        <w:t>так же</w:t>
      </w:r>
      <w:proofErr w:type="gramEnd"/>
      <w:r w:rsidRPr="007368A8">
        <w:rPr>
          <w:rFonts w:ascii="Times New Roman" w:hAnsi="Times New Roman" w:cs="Times New Roman"/>
        </w:rPr>
        <w:t xml:space="preserve"> трансиверов ПТ – 250Ц.</w:t>
      </w:r>
    </w:p>
    <w:p w:rsidR="00E53EE0" w:rsidRPr="007368A8" w:rsidRDefault="00E53EE0" w:rsidP="007368A8">
      <w:pPr>
        <w:pStyle w:val="af6"/>
        <w:jc w:val="both"/>
        <w:rPr>
          <w:rFonts w:ascii="Times New Roman" w:hAnsi="Times New Roman" w:cs="Times New Roman"/>
        </w:rPr>
      </w:pPr>
      <w:r w:rsidRPr="007368A8">
        <w:rPr>
          <w:rFonts w:ascii="Times New Roman" w:hAnsi="Times New Roman" w:cs="Times New Roman"/>
        </w:rPr>
        <w:t>- изготовлен совместно с ПАО «РИМР» опытный образец транзисторного КВ передатчика нового поколения мощностью 5 кВт, а также начаты работы по изготовлению первой серии данных изделий.</w:t>
      </w:r>
    </w:p>
    <w:p w:rsidR="00E53EE0" w:rsidRPr="007368A8" w:rsidRDefault="00E53EE0" w:rsidP="007368A8">
      <w:pPr>
        <w:pStyle w:val="af6"/>
        <w:jc w:val="both"/>
        <w:rPr>
          <w:rFonts w:ascii="Times New Roman" w:hAnsi="Times New Roman" w:cs="Times New Roman"/>
        </w:rPr>
      </w:pPr>
      <w:r w:rsidRPr="007368A8">
        <w:rPr>
          <w:rFonts w:ascii="Times New Roman" w:hAnsi="Times New Roman" w:cs="Times New Roman"/>
        </w:rPr>
        <w:lastRenderedPageBreak/>
        <w:t xml:space="preserve">- передатчики типа ПП и ПТ от 250 до 1000 Вт для нужд </w:t>
      </w:r>
      <w:r w:rsidR="00B257A8" w:rsidRPr="007368A8">
        <w:rPr>
          <w:rFonts w:ascii="Times New Roman" w:hAnsi="Times New Roman" w:cs="Times New Roman"/>
        </w:rPr>
        <w:t>гражданской авиации</w:t>
      </w:r>
      <w:r w:rsidRPr="007368A8">
        <w:rPr>
          <w:rFonts w:ascii="Times New Roman" w:hAnsi="Times New Roman" w:cs="Times New Roman"/>
        </w:rPr>
        <w:t>.</w:t>
      </w:r>
    </w:p>
    <w:p w:rsidR="00E53EE0" w:rsidRPr="007368A8" w:rsidRDefault="00E53EE0" w:rsidP="007368A8">
      <w:pPr>
        <w:pStyle w:val="af6"/>
        <w:jc w:val="both"/>
        <w:rPr>
          <w:rFonts w:ascii="Times New Roman" w:hAnsi="Times New Roman" w:cs="Times New Roman"/>
        </w:rPr>
      </w:pPr>
      <w:r w:rsidRPr="007368A8">
        <w:rPr>
          <w:rFonts w:ascii="Times New Roman" w:hAnsi="Times New Roman" w:cs="Times New Roman"/>
        </w:rPr>
        <w:t xml:space="preserve">- передатчики ПП и ПТ мощностью от 500 до 1000 Вт и комплексы адаптивной   </w:t>
      </w:r>
      <w:r w:rsidRPr="007368A8">
        <w:rPr>
          <w:rFonts w:ascii="Times New Roman" w:hAnsi="Times New Roman" w:cs="Times New Roman"/>
        </w:rPr>
        <w:tab/>
        <w:t xml:space="preserve">связи «Пирс» для поставок в страны ближнего зарубежья – Казахстан и </w:t>
      </w:r>
      <w:r w:rsidRPr="007368A8">
        <w:rPr>
          <w:rFonts w:ascii="Times New Roman" w:hAnsi="Times New Roman" w:cs="Times New Roman"/>
        </w:rPr>
        <w:tab/>
        <w:t>Белоруссию.</w:t>
      </w:r>
    </w:p>
    <w:p w:rsidR="00E53EE0" w:rsidRPr="007368A8" w:rsidRDefault="00E53EE0" w:rsidP="007368A8">
      <w:pPr>
        <w:pStyle w:val="af6"/>
        <w:jc w:val="both"/>
        <w:rPr>
          <w:rFonts w:ascii="Times New Roman" w:hAnsi="Times New Roman" w:cs="Times New Roman"/>
        </w:rPr>
      </w:pPr>
      <w:r w:rsidRPr="007368A8">
        <w:rPr>
          <w:rFonts w:ascii="Times New Roman" w:hAnsi="Times New Roman" w:cs="Times New Roman"/>
        </w:rPr>
        <w:t>- большая номенклатура силовых трансформаторов для различных заказчиков.</w:t>
      </w:r>
    </w:p>
    <w:p w:rsidR="00E53EE0" w:rsidRPr="007368A8" w:rsidRDefault="00E53EE0" w:rsidP="007368A8">
      <w:pPr>
        <w:pStyle w:val="af6"/>
        <w:jc w:val="both"/>
        <w:rPr>
          <w:rFonts w:ascii="Times New Roman" w:hAnsi="Times New Roman" w:cs="Times New Roman"/>
        </w:rPr>
      </w:pPr>
      <w:r w:rsidRPr="007368A8">
        <w:rPr>
          <w:rFonts w:ascii="Times New Roman" w:hAnsi="Times New Roman" w:cs="Times New Roman"/>
        </w:rPr>
        <w:t>- различные виды АФУ.</w:t>
      </w:r>
    </w:p>
    <w:p w:rsidR="00E53EE0" w:rsidRPr="007368A8" w:rsidRDefault="00E53EE0" w:rsidP="007368A8">
      <w:pPr>
        <w:pStyle w:val="af6"/>
        <w:jc w:val="both"/>
        <w:rPr>
          <w:rFonts w:ascii="Times New Roman" w:hAnsi="Times New Roman" w:cs="Times New Roman"/>
        </w:rPr>
      </w:pPr>
      <w:r w:rsidRPr="007368A8">
        <w:rPr>
          <w:rFonts w:ascii="Times New Roman" w:hAnsi="Times New Roman" w:cs="Times New Roman"/>
        </w:rPr>
        <w:t>При этом проводилось планомерное переоснащение производства современным высокопроизводительным оборудованием.</w:t>
      </w:r>
    </w:p>
    <w:p w:rsidR="00E53EE0" w:rsidRPr="007368A8" w:rsidRDefault="00E53EE0" w:rsidP="007368A8">
      <w:pPr>
        <w:pStyle w:val="af6"/>
        <w:jc w:val="both"/>
        <w:rPr>
          <w:rFonts w:ascii="Times New Roman" w:hAnsi="Times New Roman" w:cs="Times New Roman"/>
          <w:b/>
        </w:rPr>
      </w:pPr>
      <w:r w:rsidRPr="007368A8">
        <w:rPr>
          <w:rFonts w:ascii="Times New Roman" w:hAnsi="Times New Roman" w:cs="Times New Roman"/>
          <w:b/>
        </w:rPr>
        <w:t>Основные показатели, достигнутые в 2017 году в целом по предприятию в сравнении с 2016 годом:</w:t>
      </w:r>
    </w:p>
    <w:tbl>
      <w:tblPr>
        <w:tblpPr w:leftFromText="180" w:rightFromText="180" w:vertAnchor="text" w:horzAnchor="margin" w:tblpXSpec="center" w:tblpY="953"/>
        <w:tblW w:w="10681" w:type="dxa"/>
        <w:tblLayout w:type="fixed"/>
        <w:tblLook w:val="04A0" w:firstRow="1" w:lastRow="0" w:firstColumn="1" w:lastColumn="0" w:noHBand="0" w:noVBand="1"/>
      </w:tblPr>
      <w:tblGrid>
        <w:gridCol w:w="844"/>
        <w:gridCol w:w="4640"/>
        <w:gridCol w:w="1548"/>
        <w:gridCol w:w="1332"/>
        <w:gridCol w:w="2317"/>
      </w:tblGrid>
      <w:tr w:rsidR="00D32227" w:rsidRPr="007368A8" w:rsidTr="004429AC">
        <w:trPr>
          <w:trHeight w:val="998"/>
        </w:trPr>
        <w:tc>
          <w:tcPr>
            <w:tcW w:w="844" w:type="dxa"/>
            <w:tcBorders>
              <w:top w:val="double" w:sz="6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227" w:rsidRPr="007368A8" w:rsidRDefault="00D32227" w:rsidP="007368A8">
            <w:pPr>
              <w:pStyle w:val="af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68A8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4640" w:type="dxa"/>
            <w:vMerge w:val="restart"/>
            <w:tcBorders>
              <w:top w:val="double" w:sz="6" w:space="0" w:color="auto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227" w:rsidRPr="007368A8" w:rsidRDefault="00D32227" w:rsidP="007368A8">
            <w:pPr>
              <w:pStyle w:val="af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68A8">
              <w:rPr>
                <w:rFonts w:ascii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1548" w:type="dxa"/>
            <w:vMerge w:val="restart"/>
            <w:tcBorders>
              <w:top w:val="double" w:sz="6" w:space="0" w:color="auto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227" w:rsidRPr="007368A8" w:rsidRDefault="00D32227" w:rsidP="007368A8">
            <w:pPr>
              <w:pStyle w:val="af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68A8"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1332" w:type="dxa"/>
            <w:vMerge w:val="restart"/>
            <w:tcBorders>
              <w:top w:val="double" w:sz="6" w:space="0" w:color="auto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227" w:rsidRPr="007368A8" w:rsidRDefault="00D32227" w:rsidP="007368A8">
            <w:pPr>
              <w:pStyle w:val="af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68A8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2317" w:type="dxa"/>
            <w:vMerge w:val="restart"/>
            <w:tcBorders>
              <w:top w:val="double" w:sz="6" w:space="0" w:color="auto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227" w:rsidRPr="007368A8" w:rsidRDefault="00D32227" w:rsidP="007368A8">
            <w:pPr>
              <w:pStyle w:val="af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68A8">
              <w:rPr>
                <w:rFonts w:ascii="Times New Roman" w:hAnsi="Times New Roman" w:cs="Times New Roman"/>
                <w:color w:val="000000"/>
              </w:rPr>
              <w:t>Отклонение %</w:t>
            </w:r>
          </w:p>
        </w:tc>
      </w:tr>
      <w:tr w:rsidR="00D32227" w:rsidRPr="007368A8" w:rsidTr="004429AC">
        <w:trPr>
          <w:trHeight w:val="355"/>
        </w:trPr>
        <w:tc>
          <w:tcPr>
            <w:tcW w:w="844" w:type="dxa"/>
            <w:tcBorders>
              <w:top w:val="nil"/>
              <w:left w:val="single" w:sz="8" w:space="0" w:color="000000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227" w:rsidRPr="007368A8" w:rsidRDefault="00D32227" w:rsidP="007368A8">
            <w:pPr>
              <w:pStyle w:val="af6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40" w:type="dxa"/>
            <w:vMerge/>
            <w:tcBorders>
              <w:top w:val="double" w:sz="6" w:space="0" w:color="auto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:rsidR="00D32227" w:rsidRPr="007368A8" w:rsidRDefault="00D32227" w:rsidP="007368A8">
            <w:pPr>
              <w:pStyle w:val="af6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8" w:type="dxa"/>
            <w:vMerge/>
            <w:tcBorders>
              <w:top w:val="double" w:sz="6" w:space="0" w:color="auto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:rsidR="00D32227" w:rsidRPr="007368A8" w:rsidRDefault="00D32227" w:rsidP="007368A8">
            <w:pPr>
              <w:pStyle w:val="af6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  <w:vMerge/>
            <w:tcBorders>
              <w:top w:val="double" w:sz="6" w:space="0" w:color="auto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:rsidR="00D32227" w:rsidRPr="007368A8" w:rsidRDefault="00D32227" w:rsidP="007368A8">
            <w:pPr>
              <w:pStyle w:val="af6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7" w:type="dxa"/>
            <w:vMerge/>
            <w:tcBorders>
              <w:top w:val="double" w:sz="6" w:space="0" w:color="auto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:rsidR="00D32227" w:rsidRPr="007368A8" w:rsidRDefault="00D32227" w:rsidP="007368A8">
            <w:pPr>
              <w:pStyle w:val="af6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2227" w:rsidRPr="007368A8" w:rsidTr="004429AC">
        <w:trPr>
          <w:trHeight w:val="338"/>
        </w:trPr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227" w:rsidRPr="007368A8" w:rsidRDefault="00D32227" w:rsidP="007368A8">
            <w:pPr>
              <w:pStyle w:val="af6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68A8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227" w:rsidRPr="007368A8" w:rsidRDefault="00D32227" w:rsidP="007368A8">
            <w:pPr>
              <w:pStyle w:val="af6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68A8">
              <w:rPr>
                <w:rFonts w:ascii="Times New Roman" w:hAnsi="Times New Roman" w:cs="Times New Roman"/>
                <w:b/>
                <w:bCs/>
                <w:color w:val="000000"/>
              </w:rPr>
              <w:t>Основные показатели ФХД: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227" w:rsidRPr="007368A8" w:rsidRDefault="00D32227" w:rsidP="007368A8">
            <w:pPr>
              <w:pStyle w:val="af6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68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227" w:rsidRPr="007368A8" w:rsidRDefault="00D32227" w:rsidP="007368A8">
            <w:pPr>
              <w:pStyle w:val="af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68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227" w:rsidRPr="007368A8" w:rsidRDefault="00D32227" w:rsidP="007368A8">
            <w:pPr>
              <w:pStyle w:val="af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68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32227" w:rsidRPr="007368A8" w:rsidTr="004429AC">
        <w:trPr>
          <w:trHeight w:val="338"/>
        </w:trPr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227" w:rsidRPr="007368A8" w:rsidRDefault="00D32227" w:rsidP="007368A8">
            <w:pPr>
              <w:pStyle w:val="af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68A8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227" w:rsidRPr="007368A8" w:rsidRDefault="00D32227" w:rsidP="007368A8">
            <w:pPr>
              <w:pStyle w:val="af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68A8">
              <w:rPr>
                <w:rFonts w:ascii="Times New Roman" w:hAnsi="Times New Roman" w:cs="Times New Roman"/>
                <w:color w:val="000000"/>
              </w:rPr>
              <w:t>Общий объем выполненных работ, тыс. руб.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227" w:rsidRPr="007368A8" w:rsidRDefault="00D32227" w:rsidP="007368A8">
            <w:pPr>
              <w:pStyle w:val="af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68A8">
              <w:rPr>
                <w:rFonts w:ascii="Times New Roman" w:hAnsi="Times New Roman" w:cs="Times New Roman"/>
                <w:color w:val="000000"/>
              </w:rPr>
              <w:t>2 145 417,0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227" w:rsidRPr="007368A8" w:rsidRDefault="00D32227" w:rsidP="007368A8">
            <w:pPr>
              <w:pStyle w:val="af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68A8">
              <w:rPr>
                <w:rFonts w:ascii="Times New Roman" w:hAnsi="Times New Roman" w:cs="Times New Roman"/>
                <w:color w:val="000000"/>
              </w:rPr>
              <w:t>1 800 355,2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227" w:rsidRPr="007368A8" w:rsidRDefault="00D32227" w:rsidP="007368A8">
            <w:pPr>
              <w:pStyle w:val="af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68A8">
              <w:rPr>
                <w:rFonts w:ascii="Times New Roman" w:hAnsi="Times New Roman" w:cs="Times New Roman"/>
                <w:color w:val="000000"/>
              </w:rPr>
              <w:t>-16,1</w:t>
            </w:r>
          </w:p>
        </w:tc>
      </w:tr>
      <w:tr w:rsidR="00D32227" w:rsidRPr="007368A8" w:rsidTr="004429AC">
        <w:trPr>
          <w:trHeight w:val="338"/>
        </w:trPr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227" w:rsidRPr="007368A8" w:rsidRDefault="00D32227" w:rsidP="007368A8">
            <w:pPr>
              <w:pStyle w:val="af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68A8">
              <w:rPr>
                <w:rFonts w:ascii="Times New Roman" w:hAnsi="Times New Roman" w:cs="Times New Roman"/>
                <w:color w:val="000000"/>
              </w:rPr>
              <w:t>1.2.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227" w:rsidRPr="007368A8" w:rsidRDefault="00D32227" w:rsidP="007368A8">
            <w:pPr>
              <w:pStyle w:val="af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68A8">
              <w:rPr>
                <w:rFonts w:ascii="Times New Roman" w:hAnsi="Times New Roman" w:cs="Times New Roman"/>
                <w:color w:val="000000"/>
              </w:rPr>
              <w:t>Объем собственных работ, тыс. руб.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227" w:rsidRPr="007368A8" w:rsidRDefault="00D32227" w:rsidP="007368A8">
            <w:pPr>
              <w:pStyle w:val="af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68A8">
              <w:rPr>
                <w:rFonts w:ascii="Times New Roman" w:hAnsi="Times New Roman" w:cs="Times New Roman"/>
                <w:color w:val="000000"/>
              </w:rPr>
              <w:t>1 781 986,0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227" w:rsidRPr="007368A8" w:rsidRDefault="00D32227" w:rsidP="007368A8">
            <w:pPr>
              <w:pStyle w:val="af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68A8">
              <w:rPr>
                <w:rFonts w:ascii="Times New Roman" w:hAnsi="Times New Roman" w:cs="Times New Roman"/>
                <w:color w:val="000000"/>
              </w:rPr>
              <w:t>1 592 121,0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227" w:rsidRPr="007368A8" w:rsidRDefault="00D32227" w:rsidP="007368A8">
            <w:pPr>
              <w:pStyle w:val="af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68A8">
              <w:rPr>
                <w:rFonts w:ascii="Times New Roman" w:hAnsi="Times New Roman" w:cs="Times New Roman"/>
                <w:color w:val="000000"/>
              </w:rPr>
              <w:t>-10,7</w:t>
            </w:r>
          </w:p>
        </w:tc>
      </w:tr>
      <w:tr w:rsidR="00D32227" w:rsidRPr="007368A8" w:rsidTr="004429AC">
        <w:trPr>
          <w:trHeight w:val="338"/>
        </w:trPr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227" w:rsidRPr="007368A8" w:rsidRDefault="00D32227" w:rsidP="007368A8">
            <w:pPr>
              <w:pStyle w:val="af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68A8">
              <w:rPr>
                <w:rFonts w:ascii="Times New Roman" w:hAnsi="Times New Roman" w:cs="Times New Roman"/>
                <w:color w:val="000000"/>
              </w:rPr>
              <w:t>1.3.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227" w:rsidRPr="007368A8" w:rsidRDefault="00D32227" w:rsidP="007368A8">
            <w:pPr>
              <w:pStyle w:val="af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68A8">
              <w:rPr>
                <w:rFonts w:ascii="Times New Roman" w:hAnsi="Times New Roman" w:cs="Times New Roman"/>
                <w:color w:val="000000"/>
              </w:rPr>
              <w:t>Выручка по основной деятельности, тыс. руб.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227" w:rsidRPr="007368A8" w:rsidRDefault="00D32227" w:rsidP="007368A8">
            <w:pPr>
              <w:pStyle w:val="af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68A8">
              <w:rPr>
                <w:rFonts w:ascii="Times New Roman" w:hAnsi="Times New Roman" w:cs="Times New Roman"/>
                <w:color w:val="000000"/>
              </w:rPr>
              <w:t>1 612 988,0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227" w:rsidRPr="007368A8" w:rsidRDefault="00D32227" w:rsidP="007368A8">
            <w:pPr>
              <w:pStyle w:val="af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68A8">
              <w:rPr>
                <w:rFonts w:ascii="Times New Roman" w:hAnsi="Times New Roman" w:cs="Times New Roman"/>
                <w:color w:val="000000"/>
              </w:rPr>
              <w:t>2 166 894,0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227" w:rsidRPr="007368A8" w:rsidRDefault="00D32227" w:rsidP="007368A8">
            <w:pPr>
              <w:pStyle w:val="af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68A8">
              <w:rPr>
                <w:rFonts w:ascii="Times New Roman" w:hAnsi="Times New Roman" w:cs="Times New Roman"/>
                <w:color w:val="000000"/>
              </w:rPr>
              <w:t>34,3</w:t>
            </w:r>
          </w:p>
        </w:tc>
      </w:tr>
      <w:tr w:rsidR="00D32227" w:rsidRPr="007368A8" w:rsidTr="004429AC">
        <w:trPr>
          <w:trHeight w:val="338"/>
        </w:trPr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227" w:rsidRPr="007368A8" w:rsidRDefault="00D32227" w:rsidP="007368A8">
            <w:pPr>
              <w:pStyle w:val="af6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68A8">
              <w:rPr>
                <w:rFonts w:ascii="Times New Roman" w:hAnsi="Times New Roman" w:cs="Times New Roman"/>
                <w:b/>
                <w:bCs/>
                <w:color w:val="000000"/>
              </w:rPr>
              <w:t>2.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227" w:rsidRPr="007368A8" w:rsidRDefault="00D32227" w:rsidP="007368A8">
            <w:pPr>
              <w:pStyle w:val="af6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68A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Показатели по персоналу и труду: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227" w:rsidRPr="007368A8" w:rsidRDefault="00D32227" w:rsidP="007368A8">
            <w:pPr>
              <w:pStyle w:val="af6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68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227" w:rsidRPr="007368A8" w:rsidRDefault="00D32227" w:rsidP="007368A8">
            <w:pPr>
              <w:pStyle w:val="af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68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227" w:rsidRPr="007368A8" w:rsidRDefault="00D32227" w:rsidP="007368A8">
            <w:pPr>
              <w:pStyle w:val="af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68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32227" w:rsidRPr="007368A8" w:rsidTr="004429AC">
        <w:trPr>
          <w:trHeight w:val="338"/>
        </w:trPr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227" w:rsidRPr="007368A8" w:rsidRDefault="00D32227" w:rsidP="007368A8">
            <w:pPr>
              <w:pStyle w:val="af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68A8"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227" w:rsidRPr="007368A8" w:rsidRDefault="00D32227" w:rsidP="007368A8">
            <w:pPr>
              <w:pStyle w:val="af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68A8">
              <w:rPr>
                <w:rFonts w:ascii="Times New Roman" w:hAnsi="Times New Roman" w:cs="Times New Roman"/>
                <w:color w:val="000000"/>
              </w:rPr>
              <w:t>Средняя численность персонала, чел., в т.ч.: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227" w:rsidRPr="007368A8" w:rsidRDefault="00D32227" w:rsidP="007368A8">
            <w:pPr>
              <w:pStyle w:val="af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68A8">
              <w:rPr>
                <w:rFonts w:ascii="Times New Roman" w:hAnsi="Times New Roman" w:cs="Times New Roman"/>
                <w:color w:val="000000"/>
              </w:rPr>
              <w:t>453,0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227" w:rsidRPr="007368A8" w:rsidRDefault="00D32227" w:rsidP="007368A8">
            <w:pPr>
              <w:pStyle w:val="af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68A8">
              <w:rPr>
                <w:rFonts w:ascii="Times New Roman" w:hAnsi="Times New Roman" w:cs="Times New Roman"/>
                <w:color w:val="000000"/>
              </w:rPr>
              <w:t>445,0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227" w:rsidRPr="007368A8" w:rsidRDefault="00D32227" w:rsidP="007368A8">
            <w:pPr>
              <w:pStyle w:val="af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68A8">
              <w:rPr>
                <w:rFonts w:ascii="Times New Roman" w:hAnsi="Times New Roman" w:cs="Times New Roman"/>
                <w:color w:val="000000"/>
              </w:rPr>
              <w:t>-1,8</w:t>
            </w:r>
          </w:p>
        </w:tc>
      </w:tr>
      <w:tr w:rsidR="00D32227" w:rsidRPr="007368A8" w:rsidTr="004429AC">
        <w:trPr>
          <w:trHeight w:val="338"/>
        </w:trPr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227" w:rsidRPr="007368A8" w:rsidRDefault="00D32227" w:rsidP="007368A8">
            <w:pPr>
              <w:pStyle w:val="af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68A8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227" w:rsidRPr="007368A8" w:rsidRDefault="00D32227" w:rsidP="007368A8">
            <w:pPr>
              <w:pStyle w:val="af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68A8">
              <w:rPr>
                <w:rFonts w:ascii="Times New Roman" w:hAnsi="Times New Roman" w:cs="Times New Roman"/>
                <w:color w:val="000000"/>
              </w:rPr>
              <w:t>Средняя численность ОПП, чел.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227" w:rsidRPr="007368A8" w:rsidRDefault="00D32227" w:rsidP="007368A8">
            <w:pPr>
              <w:pStyle w:val="af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68A8">
              <w:rPr>
                <w:rFonts w:ascii="Times New Roman" w:hAnsi="Times New Roman" w:cs="Times New Roman"/>
                <w:color w:val="000000"/>
              </w:rPr>
              <w:t>234,0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227" w:rsidRPr="007368A8" w:rsidRDefault="00D32227" w:rsidP="007368A8">
            <w:pPr>
              <w:pStyle w:val="af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68A8">
              <w:rPr>
                <w:rFonts w:ascii="Times New Roman" w:hAnsi="Times New Roman" w:cs="Times New Roman"/>
                <w:color w:val="000000"/>
              </w:rPr>
              <w:t>232,0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227" w:rsidRPr="007368A8" w:rsidRDefault="00D32227" w:rsidP="007368A8">
            <w:pPr>
              <w:pStyle w:val="af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68A8">
              <w:rPr>
                <w:rFonts w:ascii="Times New Roman" w:hAnsi="Times New Roman" w:cs="Times New Roman"/>
                <w:color w:val="000000"/>
              </w:rPr>
              <w:t>-0,9</w:t>
            </w:r>
          </w:p>
        </w:tc>
      </w:tr>
      <w:tr w:rsidR="00D32227" w:rsidRPr="007368A8" w:rsidTr="004429AC">
        <w:trPr>
          <w:trHeight w:val="338"/>
        </w:trPr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227" w:rsidRPr="007368A8" w:rsidRDefault="00D32227" w:rsidP="007368A8">
            <w:pPr>
              <w:pStyle w:val="af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68A8">
              <w:rPr>
                <w:rFonts w:ascii="Times New Roman" w:hAnsi="Times New Roman" w:cs="Times New Roman"/>
                <w:color w:val="000000"/>
              </w:rPr>
              <w:t>2.2.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227" w:rsidRPr="007368A8" w:rsidRDefault="00D32227" w:rsidP="007368A8">
            <w:pPr>
              <w:pStyle w:val="af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68A8">
              <w:rPr>
                <w:rFonts w:ascii="Times New Roman" w:hAnsi="Times New Roman" w:cs="Times New Roman"/>
                <w:color w:val="000000"/>
              </w:rPr>
              <w:t>Средняя зарплата по результатам года, руб., в т.ч.: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227" w:rsidRPr="007368A8" w:rsidRDefault="00D32227" w:rsidP="007368A8">
            <w:pPr>
              <w:pStyle w:val="af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68A8">
              <w:rPr>
                <w:rFonts w:ascii="Times New Roman" w:hAnsi="Times New Roman" w:cs="Times New Roman"/>
                <w:color w:val="000000"/>
              </w:rPr>
              <w:t>59 609,5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227" w:rsidRPr="007368A8" w:rsidRDefault="00D32227" w:rsidP="007368A8">
            <w:pPr>
              <w:pStyle w:val="af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68A8">
              <w:rPr>
                <w:rFonts w:ascii="Times New Roman" w:hAnsi="Times New Roman" w:cs="Times New Roman"/>
                <w:color w:val="000000"/>
              </w:rPr>
              <w:t>65 172,1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227" w:rsidRPr="007368A8" w:rsidRDefault="00D32227" w:rsidP="007368A8">
            <w:pPr>
              <w:pStyle w:val="af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68A8">
              <w:rPr>
                <w:rFonts w:ascii="Times New Roman" w:hAnsi="Times New Roman" w:cs="Times New Roman"/>
                <w:color w:val="000000"/>
              </w:rPr>
              <w:t>9,3</w:t>
            </w:r>
          </w:p>
        </w:tc>
      </w:tr>
      <w:tr w:rsidR="00D32227" w:rsidRPr="007368A8" w:rsidTr="004429AC">
        <w:trPr>
          <w:trHeight w:val="338"/>
        </w:trPr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227" w:rsidRPr="007368A8" w:rsidRDefault="00D32227" w:rsidP="007368A8">
            <w:pPr>
              <w:pStyle w:val="af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68A8">
              <w:rPr>
                <w:rFonts w:ascii="Times New Roman" w:hAnsi="Times New Roman" w:cs="Times New Roman"/>
                <w:color w:val="000000"/>
              </w:rPr>
              <w:t>2.2.1.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227" w:rsidRPr="007368A8" w:rsidRDefault="00D32227" w:rsidP="007368A8">
            <w:pPr>
              <w:pStyle w:val="af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68A8">
              <w:rPr>
                <w:rFonts w:ascii="Times New Roman" w:hAnsi="Times New Roman" w:cs="Times New Roman"/>
                <w:color w:val="000000"/>
              </w:rPr>
              <w:t>Средняя зарплата ОПП по результатам года, руб.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227" w:rsidRPr="007368A8" w:rsidRDefault="00D32227" w:rsidP="007368A8">
            <w:pPr>
              <w:pStyle w:val="af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68A8">
              <w:rPr>
                <w:rFonts w:ascii="Times New Roman" w:hAnsi="Times New Roman" w:cs="Times New Roman"/>
                <w:color w:val="000000"/>
              </w:rPr>
              <w:t>67 507,8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227" w:rsidRPr="007368A8" w:rsidRDefault="00D32227" w:rsidP="007368A8">
            <w:pPr>
              <w:pStyle w:val="af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68A8">
              <w:rPr>
                <w:rFonts w:ascii="Times New Roman" w:hAnsi="Times New Roman" w:cs="Times New Roman"/>
                <w:color w:val="000000"/>
              </w:rPr>
              <w:t>72 754,0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227" w:rsidRPr="007368A8" w:rsidRDefault="00D32227" w:rsidP="007368A8">
            <w:pPr>
              <w:pStyle w:val="af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68A8">
              <w:rPr>
                <w:rFonts w:ascii="Times New Roman" w:hAnsi="Times New Roman" w:cs="Times New Roman"/>
                <w:color w:val="000000"/>
              </w:rPr>
              <w:t>7,8</w:t>
            </w:r>
          </w:p>
        </w:tc>
      </w:tr>
      <w:tr w:rsidR="00D32227" w:rsidRPr="007368A8" w:rsidTr="004429AC">
        <w:trPr>
          <w:trHeight w:val="338"/>
        </w:trPr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227" w:rsidRPr="007368A8" w:rsidRDefault="00D32227" w:rsidP="007368A8">
            <w:pPr>
              <w:pStyle w:val="af6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68A8">
              <w:rPr>
                <w:rFonts w:ascii="Times New Roman" w:hAnsi="Times New Roman" w:cs="Times New Roman"/>
                <w:b/>
                <w:bCs/>
                <w:color w:val="000000"/>
              </w:rPr>
              <w:t>3.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227" w:rsidRPr="007368A8" w:rsidRDefault="00D32227" w:rsidP="007368A8">
            <w:pPr>
              <w:pStyle w:val="af6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68A8">
              <w:rPr>
                <w:rFonts w:ascii="Times New Roman" w:hAnsi="Times New Roman" w:cs="Times New Roman"/>
                <w:b/>
                <w:bCs/>
                <w:color w:val="000000"/>
              </w:rPr>
              <w:t>Выработка на одного работающего: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227" w:rsidRPr="007368A8" w:rsidRDefault="00D32227" w:rsidP="007368A8">
            <w:pPr>
              <w:pStyle w:val="af6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68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227" w:rsidRPr="007368A8" w:rsidRDefault="00D32227" w:rsidP="007368A8">
            <w:pPr>
              <w:pStyle w:val="af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68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227" w:rsidRPr="007368A8" w:rsidRDefault="00D32227" w:rsidP="007368A8">
            <w:pPr>
              <w:pStyle w:val="af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68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32227" w:rsidRPr="007368A8" w:rsidTr="004429AC">
        <w:trPr>
          <w:trHeight w:val="338"/>
        </w:trPr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227" w:rsidRPr="007368A8" w:rsidRDefault="00D32227" w:rsidP="007368A8">
            <w:pPr>
              <w:pStyle w:val="af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68A8">
              <w:rPr>
                <w:rFonts w:ascii="Times New Roman" w:hAnsi="Times New Roman" w:cs="Times New Roman"/>
                <w:color w:val="000000"/>
              </w:rPr>
              <w:t>3.1.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227" w:rsidRPr="007368A8" w:rsidRDefault="00D32227" w:rsidP="007368A8">
            <w:pPr>
              <w:pStyle w:val="af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68A8">
              <w:rPr>
                <w:rFonts w:ascii="Times New Roman" w:hAnsi="Times New Roman" w:cs="Times New Roman"/>
                <w:color w:val="000000"/>
              </w:rPr>
              <w:t>Выработка по общему объему работ, тыс. руб.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227" w:rsidRPr="007368A8" w:rsidRDefault="00D32227" w:rsidP="007368A8">
            <w:pPr>
              <w:pStyle w:val="af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68A8">
              <w:rPr>
                <w:rFonts w:ascii="Times New Roman" w:hAnsi="Times New Roman" w:cs="Times New Roman"/>
                <w:color w:val="000000"/>
              </w:rPr>
              <w:t>394,7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227" w:rsidRPr="007368A8" w:rsidRDefault="00D32227" w:rsidP="007368A8">
            <w:pPr>
              <w:pStyle w:val="af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68A8">
              <w:rPr>
                <w:rFonts w:ascii="Times New Roman" w:hAnsi="Times New Roman" w:cs="Times New Roman"/>
                <w:color w:val="000000"/>
              </w:rPr>
              <w:t>337,1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227" w:rsidRPr="007368A8" w:rsidRDefault="00D32227" w:rsidP="007368A8">
            <w:pPr>
              <w:pStyle w:val="af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68A8">
              <w:rPr>
                <w:rFonts w:ascii="Times New Roman" w:hAnsi="Times New Roman" w:cs="Times New Roman"/>
                <w:color w:val="000000"/>
              </w:rPr>
              <w:t>-14,6</w:t>
            </w:r>
          </w:p>
        </w:tc>
      </w:tr>
    </w:tbl>
    <w:p w:rsidR="00D32227" w:rsidRPr="007368A8" w:rsidRDefault="00D32227" w:rsidP="007368A8">
      <w:pPr>
        <w:pStyle w:val="af6"/>
        <w:jc w:val="both"/>
        <w:rPr>
          <w:rFonts w:ascii="Times New Roman" w:hAnsi="Times New Roman" w:cs="Times New Roman"/>
          <w:b/>
        </w:rPr>
      </w:pPr>
    </w:p>
    <w:p w:rsidR="00D32227" w:rsidRPr="007368A8" w:rsidRDefault="00D32227" w:rsidP="007368A8">
      <w:pPr>
        <w:pStyle w:val="af6"/>
        <w:jc w:val="both"/>
        <w:rPr>
          <w:rFonts w:ascii="Times New Roman" w:hAnsi="Times New Roman" w:cs="Times New Roman"/>
          <w:b/>
        </w:rPr>
      </w:pPr>
    </w:p>
    <w:p w:rsidR="00D32227" w:rsidRPr="007368A8" w:rsidRDefault="00D32227" w:rsidP="007368A8">
      <w:pPr>
        <w:pStyle w:val="af6"/>
        <w:jc w:val="both"/>
        <w:rPr>
          <w:rFonts w:ascii="Times New Roman" w:hAnsi="Times New Roman" w:cs="Times New Roman"/>
        </w:rPr>
      </w:pPr>
      <w:r w:rsidRPr="007368A8">
        <w:rPr>
          <w:rFonts w:ascii="Times New Roman" w:hAnsi="Times New Roman" w:cs="Times New Roman"/>
        </w:rPr>
        <w:t>Следует отметить, что показатели работы предприятия в отчетном году хуже по сравнению с предыдущим периодом. Одним из факторов, который повлиял на такие показатели</w:t>
      </w:r>
      <w:r w:rsidR="00417775" w:rsidRPr="007368A8">
        <w:rPr>
          <w:rFonts w:ascii="Times New Roman" w:hAnsi="Times New Roman" w:cs="Times New Roman"/>
        </w:rPr>
        <w:t>,</w:t>
      </w:r>
      <w:r w:rsidRPr="007368A8">
        <w:rPr>
          <w:rFonts w:ascii="Times New Roman" w:hAnsi="Times New Roman" w:cs="Times New Roman"/>
        </w:rPr>
        <w:t xml:space="preserve"> как объем выполненных работ</w:t>
      </w:r>
      <w:r w:rsidR="00417775" w:rsidRPr="007368A8">
        <w:rPr>
          <w:rFonts w:ascii="Times New Roman" w:hAnsi="Times New Roman" w:cs="Times New Roman"/>
        </w:rPr>
        <w:t xml:space="preserve">, стало </w:t>
      </w:r>
      <w:r w:rsidRPr="007368A8">
        <w:rPr>
          <w:rFonts w:ascii="Times New Roman" w:hAnsi="Times New Roman" w:cs="Times New Roman"/>
        </w:rPr>
        <w:t xml:space="preserve">уменьшение объема ГОЗ. </w:t>
      </w:r>
      <w:r w:rsidR="001B0761" w:rsidRPr="007368A8">
        <w:rPr>
          <w:rFonts w:ascii="Times New Roman" w:hAnsi="Times New Roman" w:cs="Times New Roman"/>
        </w:rPr>
        <w:t>В отчетном 2017 году предприятие получило убыток в сумме 7.</w:t>
      </w:r>
      <w:r w:rsidR="00C93DB5" w:rsidRPr="007368A8">
        <w:rPr>
          <w:rFonts w:ascii="Times New Roman" w:hAnsi="Times New Roman" w:cs="Times New Roman"/>
        </w:rPr>
        <w:t>447</w:t>
      </w:r>
      <w:r w:rsidR="001B0761" w:rsidRPr="007368A8">
        <w:rPr>
          <w:rFonts w:ascii="Times New Roman" w:hAnsi="Times New Roman" w:cs="Times New Roman"/>
        </w:rPr>
        <w:t xml:space="preserve"> тыс. рублей</w:t>
      </w:r>
      <w:r w:rsidRPr="007368A8">
        <w:rPr>
          <w:rFonts w:ascii="Times New Roman" w:hAnsi="Times New Roman" w:cs="Times New Roman"/>
        </w:rPr>
        <w:t xml:space="preserve">. </w:t>
      </w:r>
      <w:r w:rsidR="001B0761" w:rsidRPr="007368A8">
        <w:rPr>
          <w:rFonts w:ascii="Times New Roman" w:hAnsi="Times New Roman" w:cs="Times New Roman"/>
        </w:rPr>
        <w:t>Убыток связан</w:t>
      </w:r>
      <w:r w:rsidR="00983043" w:rsidRPr="007368A8">
        <w:rPr>
          <w:rFonts w:ascii="Times New Roman" w:hAnsi="Times New Roman" w:cs="Times New Roman"/>
        </w:rPr>
        <w:t xml:space="preserve">, в том числе, и </w:t>
      </w:r>
      <w:r w:rsidR="001B0761" w:rsidRPr="007368A8">
        <w:rPr>
          <w:rFonts w:ascii="Times New Roman" w:hAnsi="Times New Roman" w:cs="Times New Roman"/>
        </w:rPr>
        <w:t xml:space="preserve">с закрытием ряда ОКР с минимальной прибылью. </w:t>
      </w:r>
      <w:r w:rsidRPr="007368A8">
        <w:rPr>
          <w:rFonts w:ascii="Times New Roman" w:hAnsi="Times New Roman" w:cs="Times New Roman"/>
        </w:rPr>
        <w:t>В последующих годах при изготовлении и поставке серийных изделий эти показатели не будут отрицательными.</w:t>
      </w:r>
    </w:p>
    <w:p w:rsidR="00C93DB5" w:rsidRPr="007368A8" w:rsidRDefault="00C93DB5" w:rsidP="007368A8">
      <w:pPr>
        <w:pStyle w:val="af6"/>
        <w:jc w:val="both"/>
        <w:rPr>
          <w:rFonts w:ascii="Times New Roman" w:hAnsi="Times New Roman" w:cs="Times New Roman"/>
          <w:b/>
          <w:bCs/>
        </w:rPr>
      </w:pPr>
    </w:p>
    <w:p w:rsidR="00C93DB5" w:rsidRPr="007368A8" w:rsidRDefault="00C93DB5" w:rsidP="007368A8">
      <w:pPr>
        <w:pStyle w:val="af6"/>
        <w:jc w:val="both"/>
        <w:rPr>
          <w:rFonts w:ascii="Times New Roman" w:hAnsi="Times New Roman" w:cs="Times New Roman"/>
          <w:b/>
          <w:bCs/>
        </w:rPr>
      </w:pPr>
      <w:r w:rsidRPr="007368A8">
        <w:rPr>
          <w:rFonts w:ascii="Times New Roman" w:hAnsi="Times New Roman" w:cs="Times New Roman"/>
          <w:b/>
          <w:bCs/>
        </w:rPr>
        <w:t>3.  Приоритетные направления деятельности ПАО «Прибой</w:t>
      </w:r>
      <w:r w:rsidRPr="007368A8">
        <w:rPr>
          <w:rFonts w:ascii="Times New Roman" w:hAnsi="Times New Roman" w:cs="Times New Roman"/>
        </w:rPr>
        <w:t>»</w:t>
      </w:r>
      <w:r w:rsidRPr="007368A8">
        <w:rPr>
          <w:rFonts w:ascii="Times New Roman" w:hAnsi="Times New Roman" w:cs="Times New Roman"/>
          <w:b/>
          <w:bCs/>
        </w:rPr>
        <w:t xml:space="preserve"> в 2018 году и на перспективу.</w:t>
      </w:r>
    </w:p>
    <w:p w:rsidR="00C93DB5" w:rsidRPr="007368A8" w:rsidRDefault="00C93DB5" w:rsidP="007368A8">
      <w:pPr>
        <w:pStyle w:val="af6"/>
        <w:jc w:val="both"/>
        <w:rPr>
          <w:rFonts w:ascii="Times New Roman" w:hAnsi="Times New Roman" w:cs="Times New Roman"/>
          <w:b/>
          <w:bCs/>
          <w:color w:val="FF0000"/>
          <w:highlight w:val="yellow"/>
        </w:rPr>
      </w:pPr>
    </w:p>
    <w:p w:rsidR="00C93DB5" w:rsidRPr="007368A8" w:rsidRDefault="00C93DB5" w:rsidP="007368A8">
      <w:pPr>
        <w:pStyle w:val="af6"/>
        <w:jc w:val="both"/>
        <w:rPr>
          <w:rFonts w:ascii="Times New Roman" w:hAnsi="Times New Roman" w:cs="Times New Roman"/>
          <w:bCs/>
        </w:rPr>
      </w:pPr>
      <w:r w:rsidRPr="007368A8">
        <w:rPr>
          <w:rFonts w:ascii="Times New Roman" w:hAnsi="Times New Roman" w:cs="Times New Roman"/>
          <w:bCs/>
        </w:rPr>
        <w:t>1. Наиболее важное и приоритетное направление деятельности предприятия— это комплексные решения. ПАО «Прибой» является разработчиком и производителем автоматизированных систем и комплексов связи.</w:t>
      </w:r>
    </w:p>
    <w:p w:rsidR="00C93DB5" w:rsidRPr="007368A8" w:rsidRDefault="00C93DB5" w:rsidP="007368A8">
      <w:pPr>
        <w:pStyle w:val="af6"/>
        <w:jc w:val="both"/>
        <w:rPr>
          <w:rFonts w:ascii="Times New Roman" w:hAnsi="Times New Roman" w:cs="Times New Roman"/>
          <w:highlight w:val="yellow"/>
        </w:rPr>
      </w:pPr>
      <w:r w:rsidRPr="007368A8">
        <w:rPr>
          <w:rFonts w:ascii="Times New Roman" w:hAnsi="Times New Roman" w:cs="Times New Roman"/>
          <w:bCs/>
        </w:rPr>
        <w:t xml:space="preserve">2. Производство </w:t>
      </w:r>
      <w:r w:rsidRPr="007368A8">
        <w:rPr>
          <w:rFonts w:ascii="Times New Roman" w:hAnsi="Times New Roman" w:cs="Times New Roman"/>
        </w:rPr>
        <w:t xml:space="preserve">мощных радиопередающих устройств </w:t>
      </w:r>
      <w:r w:rsidR="0034445D" w:rsidRPr="007368A8">
        <w:rPr>
          <w:rFonts w:ascii="Times New Roman" w:hAnsi="Times New Roman" w:cs="Times New Roman"/>
        </w:rPr>
        <w:t>различных</w:t>
      </w:r>
      <w:r w:rsidRPr="007368A8">
        <w:rPr>
          <w:rFonts w:ascii="Times New Roman" w:hAnsi="Times New Roman" w:cs="Times New Roman"/>
        </w:rPr>
        <w:t xml:space="preserve"> диапазон</w:t>
      </w:r>
      <w:r w:rsidR="0034445D" w:rsidRPr="007368A8">
        <w:rPr>
          <w:rFonts w:ascii="Times New Roman" w:hAnsi="Times New Roman" w:cs="Times New Roman"/>
        </w:rPr>
        <w:t>ов</w:t>
      </w:r>
      <w:r w:rsidRPr="007368A8">
        <w:rPr>
          <w:rFonts w:ascii="Times New Roman" w:hAnsi="Times New Roman" w:cs="Times New Roman"/>
        </w:rPr>
        <w:t>, а также</w:t>
      </w:r>
      <w:r w:rsidRPr="007368A8">
        <w:rPr>
          <w:rFonts w:ascii="Times New Roman" w:hAnsi="Times New Roman" w:cs="Times New Roman"/>
          <w:bCs/>
        </w:rPr>
        <w:t xml:space="preserve"> антенно-фидерных устройств различного исполнения.</w:t>
      </w:r>
    </w:p>
    <w:p w:rsidR="00C93DB5" w:rsidRPr="007368A8" w:rsidRDefault="00C93DB5" w:rsidP="007368A8">
      <w:pPr>
        <w:pStyle w:val="af6"/>
        <w:jc w:val="both"/>
        <w:rPr>
          <w:rFonts w:ascii="Times New Roman" w:hAnsi="Times New Roman" w:cs="Times New Roman"/>
          <w:bCs/>
        </w:rPr>
      </w:pPr>
      <w:r w:rsidRPr="007368A8">
        <w:rPr>
          <w:rFonts w:ascii="Times New Roman" w:hAnsi="Times New Roman" w:cs="Times New Roman"/>
          <w:bCs/>
        </w:rPr>
        <w:t>3. Оказание услуг по монтажу, пуско-наладочным работам, гарантийному и постгарантийному обслуживанию поставляемой продукции.</w:t>
      </w:r>
    </w:p>
    <w:p w:rsidR="00C93DB5" w:rsidRPr="007368A8" w:rsidRDefault="00C93DB5" w:rsidP="007368A8">
      <w:pPr>
        <w:pStyle w:val="af6"/>
        <w:jc w:val="both"/>
        <w:rPr>
          <w:rFonts w:ascii="Times New Roman" w:hAnsi="Times New Roman" w:cs="Times New Roman"/>
          <w:bCs/>
        </w:rPr>
      </w:pPr>
      <w:r w:rsidRPr="007368A8">
        <w:rPr>
          <w:rFonts w:ascii="Times New Roman" w:hAnsi="Times New Roman" w:cs="Times New Roman"/>
          <w:bCs/>
        </w:rPr>
        <w:t>4.  Авторский надзор, проведение сервисного обслуживания, ремонтно-восстановительных работ и модернизации поставляемой продукции в процессе эксплуатации.</w:t>
      </w:r>
    </w:p>
    <w:p w:rsidR="00C93DB5" w:rsidRPr="007368A8" w:rsidRDefault="00C93DB5" w:rsidP="007368A8">
      <w:pPr>
        <w:pStyle w:val="af6"/>
        <w:jc w:val="both"/>
        <w:rPr>
          <w:rFonts w:ascii="Times New Roman" w:hAnsi="Times New Roman" w:cs="Times New Roman"/>
        </w:rPr>
      </w:pPr>
      <w:r w:rsidRPr="007368A8">
        <w:rPr>
          <w:rFonts w:ascii="Times New Roman" w:hAnsi="Times New Roman" w:cs="Times New Roman"/>
          <w:bCs/>
        </w:rPr>
        <w:t xml:space="preserve">5. </w:t>
      </w:r>
      <w:r w:rsidRPr="007368A8">
        <w:rPr>
          <w:rFonts w:ascii="Times New Roman" w:hAnsi="Times New Roman" w:cs="Times New Roman"/>
        </w:rPr>
        <w:t xml:space="preserve">Участие в конкурсах на выполнение предприятием услуг производственного характера для различных заказчиков. </w:t>
      </w:r>
    </w:p>
    <w:p w:rsidR="00D32227" w:rsidRPr="007368A8" w:rsidRDefault="00D32227" w:rsidP="007368A8">
      <w:pPr>
        <w:pStyle w:val="af6"/>
        <w:jc w:val="both"/>
        <w:rPr>
          <w:rFonts w:ascii="Times New Roman" w:hAnsi="Times New Roman" w:cs="Times New Roman"/>
        </w:rPr>
      </w:pPr>
    </w:p>
    <w:p w:rsidR="004C5C32" w:rsidRPr="007368A8" w:rsidRDefault="004C5C32" w:rsidP="007368A8">
      <w:pPr>
        <w:pStyle w:val="af6"/>
        <w:jc w:val="both"/>
        <w:rPr>
          <w:rFonts w:ascii="Times New Roman" w:hAnsi="Times New Roman" w:cs="Times New Roman"/>
          <w:b/>
          <w:bCs/>
        </w:rPr>
      </w:pPr>
      <w:r w:rsidRPr="007368A8">
        <w:rPr>
          <w:rFonts w:ascii="Times New Roman" w:hAnsi="Times New Roman" w:cs="Times New Roman"/>
          <w:b/>
          <w:bCs/>
        </w:rPr>
        <w:t xml:space="preserve">Информация об объеме использованных </w:t>
      </w:r>
      <w:r w:rsidR="00816DBC" w:rsidRPr="007368A8">
        <w:rPr>
          <w:rFonts w:ascii="Times New Roman" w:hAnsi="Times New Roman" w:cs="Times New Roman"/>
          <w:b/>
          <w:bCs/>
        </w:rPr>
        <w:t>О</w:t>
      </w:r>
      <w:r w:rsidRPr="007368A8">
        <w:rPr>
          <w:rFonts w:ascii="Times New Roman" w:hAnsi="Times New Roman" w:cs="Times New Roman"/>
          <w:b/>
          <w:bCs/>
        </w:rPr>
        <w:t>бществом в отчетном году энергетических ресурсов в натуральном выражении и в денежном выражении</w:t>
      </w:r>
      <w:r w:rsidR="00280C08" w:rsidRPr="007368A8">
        <w:rPr>
          <w:rFonts w:ascii="Times New Roman" w:hAnsi="Times New Roman" w:cs="Times New Roman"/>
          <w:b/>
          <w:bCs/>
        </w:rPr>
        <w:t>.</w:t>
      </w:r>
    </w:p>
    <w:p w:rsidR="00A21FBC" w:rsidRPr="007368A8" w:rsidRDefault="00A21FBC" w:rsidP="007368A8">
      <w:pPr>
        <w:pStyle w:val="af6"/>
        <w:jc w:val="both"/>
        <w:rPr>
          <w:rFonts w:ascii="Times New Roman" w:hAnsi="Times New Roman" w:cs="Times New Roman"/>
          <w:b/>
          <w:bCs/>
        </w:rPr>
      </w:pPr>
    </w:p>
    <w:p w:rsidR="001446DB" w:rsidRPr="007368A8" w:rsidRDefault="001446DB" w:rsidP="007368A8">
      <w:pPr>
        <w:pStyle w:val="af6"/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3169"/>
        <w:gridCol w:w="3667"/>
      </w:tblGrid>
      <w:tr w:rsidR="001446DB" w:rsidRPr="007368A8" w:rsidTr="001446DB">
        <w:trPr>
          <w:trHeight w:val="319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DB" w:rsidRPr="007368A8" w:rsidRDefault="001446DB" w:rsidP="007368A8">
            <w:pPr>
              <w:pStyle w:val="af6"/>
              <w:jc w:val="both"/>
              <w:rPr>
                <w:rFonts w:ascii="Times New Roman" w:hAnsi="Times New Roman" w:cs="Times New Roman"/>
              </w:rPr>
            </w:pPr>
          </w:p>
          <w:p w:rsidR="001446DB" w:rsidRPr="007368A8" w:rsidRDefault="001446DB" w:rsidP="007368A8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7368A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DB" w:rsidRPr="007368A8" w:rsidRDefault="001446DB" w:rsidP="007368A8">
            <w:pPr>
              <w:pStyle w:val="af6"/>
              <w:jc w:val="both"/>
              <w:rPr>
                <w:rFonts w:ascii="Times New Roman" w:hAnsi="Times New Roman" w:cs="Times New Roman"/>
              </w:rPr>
            </w:pPr>
          </w:p>
          <w:p w:rsidR="001446DB" w:rsidRPr="007368A8" w:rsidRDefault="001446DB" w:rsidP="007368A8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7368A8">
              <w:rPr>
                <w:rFonts w:ascii="Times New Roman" w:hAnsi="Times New Roman" w:cs="Times New Roman"/>
              </w:rPr>
              <w:t>В натуральном выражении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DB" w:rsidRPr="007368A8" w:rsidRDefault="001446DB" w:rsidP="007368A8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7368A8">
              <w:rPr>
                <w:rFonts w:ascii="Times New Roman" w:hAnsi="Times New Roman" w:cs="Times New Roman"/>
              </w:rPr>
              <w:t>В денежном выражении (руб.)</w:t>
            </w:r>
          </w:p>
        </w:tc>
      </w:tr>
      <w:tr w:rsidR="001446DB" w:rsidRPr="007368A8" w:rsidTr="001446DB">
        <w:trPr>
          <w:trHeight w:val="262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DB" w:rsidRPr="007368A8" w:rsidRDefault="001446DB" w:rsidP="007368A8">
            <w:pPr>
              <w:pStyle w:val="af6"/>
              <w:jc w:val="both"/>
              <w:rPr>
                <w:rFonts w:ascii="Times New Roman" w:hAnsi="Times New Roman" w:cs="Times New Roman"/>
              </w:rPr>
            </w:pPr>
          </w:p>
          <w:p w:rsidR="001446DB" w:rsidRPr="007368A8" w:rsidRDefault="001446DB" w:rsidP="007368A8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7368A8">
              <w:rPr>
                <w:rFonts w:ascii="Times New Roman" w:hAnsi="Times New Roman" w:cs="Times New Roman"/>
              </w:rPr>
              <w:t>Тепловая энергия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6DB" w:rsidRPr="007368A8" w:rsidRDefault="001446DB" w:rsidP="007368A8">
            <w:pPr>
              <w:pStyle w:val="af6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7368A8">
              <w:rPr>
                <w:rFonts w:ascii="Times New Roman" w:hAnsi="Times New Roman" w:cs="Times New Roman"/>
                <w:bCs/>
                <w:color w:val="000000"/>
              </w:rPr>
              <w:t>2618,50 Гкал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6DB" w:rsidRPr="007368A8" w:rsidRDefault="001446DB" w:rsidP="007368A8">
            <w:pPr>
              <w:pStyle w:val="af6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7368A8">
              <w:rPr>
                <w:rFonts w:ascii="Times New Roman" w:hAnsi="Times New Roman" w:cs="Times New Roman"/>
                <w:bCs/>
                <w:color w:val="000000"/>
              </w:rPr>
              <w:t>4091588,00</w:t>
            </w:r>
          </w:p>
        </w:tc>
      </w:tr>
      <w:tr w:rsidR="001446DB" w:rsidRPr="007368A8" w:rsidTr="001446DB">
        <w:trPr>
          <w:trHeight w:val="252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DB" w:rsidRPr="007368A8" w:rsidRDefault="001446DB" w:rsidP="007368A8">
            <w:pPr>
              <w:pStyle w:val="af6"/>
              <w:jc w:val="both"/>
              <w:rPr>
                <w:rFonts w:ascii="Times New Roman" w:hAnsi="Times New Roman" w:cs="Times New Roman"/>
              </w:rPr>
            </w:pPr>
          </w:p>
          <w:p w:rsidR="001446DB" w:rsidRPr="007368A8" w:rsidRDefault="001446DB" w:rsidP="007368A8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7368A8">
              <w:rPr>
                <w:rFonts w:ascii="Times New Roman" w:hAnsi="Times New Roman" w:cs="Times New Roman"/>
              </w:rPr>
              <w:t>Электрическая энергия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6DB" w:rsidRPr="007368A8" w:rsidRDefault="001446DB" w:rsidP="007368A8">
            <w:pPr>
              <w:pStyle w:val="af6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7368A8">
              <w:rPr>
                <w:rFonts w:ascii="Times New Roman" w:hAnsi="Times New Roman" w:cs="Times New Roman"/>
                <w:bCs/>
                <w:color w:val="000000"/>
              </w:rPr>
              <w:t>1073,45 тыс. КВт/час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6DB" w:rsidRPr="007368A8" w:rsidRDefault="001446DB" w:rsidP="007368A8">
            <w:pPr>
              <w:pStyle w:val="af6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7368A8">
              <w:rPr>
                <w:rFonts w:ascii="Times New Roman" w:hAnsi="Times New Roman" w:cs="Times New Roman"/>
                <w:bCs/>
                <w:color w:val="000000"/>
              </w:rPr>
              <w:t>6365591,53</w:t>
            </w:r>
          </w:p>
        </w:tc>
      </w:tr>
      <w:tr w:rsidR="001446DB" w:rsidRPr="007368A8" w:rsidTr="001446DB">
        <w:trPr>
          <w:trHeight w:val="252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DB" w:rsidRPr="007368A8" w:rsidRDefault="001446DB" w:rsidP="007368A8">
            <w:pPr>
              <w:pStyle w:val="af6"/>
              <w:jc w:val="both"/>
              <w:rPr>
                <w:rFonts w:ascii="Times New Roman" w:hAnsi="Times New Roman" w:cs="Times New Roman"/>
              </w:rPr>
            </w:pPr>
          </w:p>
          <w:p w:rsidR="001446DB" w:rsidRPr="007368A8" w:rsidRDefault="001446DB" w:rsidP="007368A8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7368A8">
              <w:rPr>
                <w:rFonts w:ascii="Times New Roman" w:hAnsi="Times New Roman" w:cs="Times New Roman"/>
              </w:rPr>
              <w:t>Бензин и дизельное топливо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DB" w:rsidRPr="007368A8" w:rsidRDefault="001446DB" w:rsidP="007368A8">
            <w:pPr>
              <w:pStyle w:val="af6"/>
              <w:jc w:val="both"/>
              <w:rPr>
                <w:rFonts w:ascii="Times New Roman" w:hAnsi="Times New Roman" w:cs="Times New Roman"/>
              </w:rPr>
            </w:pPr>
          </w:p>
          <w:p w:rsidR="001446DB" w:rsidRPr="007368A8" w:rsidRDefault="001446DB" w:rsidP="007368A8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7368A8">
              <w:rPr>
                <w:rFonts w:ascii="Times New Roman" w:hAnsi="Times New Roman" w:cs="Times New Roman"/>
              </w:rPr>
              <w:t>6928 л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DB" w:rsidRPr="007368A8" w:rsidRDefault="001446DB" w:rsidP="007368A8">
            <w:pPr>
              <w:pStyle w:val="af6"/>
              <w:jc w:val="both"/>
              <w:rPr>
                <w:rFonts w:ascii="Times New Roman" w:hAnsi="Times New Roman" w:cs="Times New Roman"/>
              </w:rPr>
            </w:pPr>
          </w:p>
          <w:p w:rsidR="001446DB" w:rsidRPr="00E618ED" w:rsidRDefault="00E618ED" w:rsidP="00E618ED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E618ED">
              <w:rPr>
                <w:rFonts w:ascii="Times New Roman" w:hAnsi="Times New Roman" w:cs="Times New Roman"/>
              </w:rPr>
              <w:t>270 тыс</w:t>
            </w:r>
            <w:r w:rsidR="001446DB" w:rsidRPr="00E618ED">
              <w:rPr>
                <w:rFonts w:ascii="Times New Roman" w:hAnsi="Times New Roman" w:cs="Times New Roman"/>
              </w:rPr>
              <w:t>.  руб.</w:t>
            </w:r>
          </w:p>
        </w:tc>
      </w:tr>
    </w:tbl>
    <w:p w:rsidR="001446DB" w:rsidRPr="007368A8" w:rsidRDefault="001446DB" w:rsidP="007368A8">
      <w:pPr>
        <w:pStyle w:val="af6"/>
        <w:jc w:val="both"/>
        <w:rPr>
          <w:rFonts w:ascii="Times New Roman" w:eastAsia="Calibri" w:hAnsi="Times New Roman" w:cs="Times New Roman"/>
        </w:rPr>
      </w:pPr>
    </w:p>
    <w:p w:rsidR="00EB57F9" w:rsidRPr="007368A8" w:rsidRDefault="00EB57F9" w:rsidP="007368A8">
      <w:pPr>
        <w:pStyle w:val="af6"/>
        <w:jc w:val="both"/>
        <w:rPr>
          <w:rFonts w:ascii="Times New Roman" w:hAnsi="Times New Roman" w:cs="Times New Roman"/>
          <w:b/>
          <w:bCs/>
        </w:rPr>
      </w:pPr>
    </w:p>
    <w:p w:rsidR="00C60275" w:rsidRPr="007368A8" w:rsidRDefault="00C60275" w:rsidP="007368A8">
      <w:pPr>
        <w:pStyle w:val="af6"/>
        <w:jc w:val="both"/>
        <w:rPr>
          <w:rFonts w:ascii="Times New Roman" w:hAnsi="Times New Roman" w:cs="Times New Roman"/>
          <w:b/>
          <w:bCs/>
        </w:rPr>
      </w:pPr>
    </w:p>
    <w:p w:rsidR="00425667" w:rsidRPr="007368A8" w:rsidRDefault="00425667" w:rsidP="007368A8">
      <w:pPr>
        <w:pStyle w:val="af6"/>
        <w:jc w:val="both"/>
        <w:rPr>
          <w:rFonts w:ascii="Times New Roman" w:hAnsi="Times New Roman" w:cs="Times New Roman"/>
          <w:b/>
          <w:bCs/>
        </w:rPr>
      </w:pPr>
      <w:r w:rsidRPr="007368A8">
        <w:rPr>
          <w:rFonts w:ascii="Times New Roman" w:hAnsi="Times New Roman" w:cs="Times New Roman"/>
          <w:b/>
          <w:bCs/>
        </w:rPr>
        <w:t>Отчёт о выплате объявленных (начисленных) дивидендов по акциям акционерного общества.</w:t>
      </w:r>
    </w:p>
    <w:p w:rsidR="00C77ECA" w:rsidRPr="007368A8" w:rsidRDefault="00C77ECA" w:rsidP="007368A8">
      <w:pPr>
        <w:pStyle w:val="af6"/>
        <w:jc w:val="both"/>
        <w:rPr>
          <w:rFonts w:ascii="Times New Roman" w:hAnsi="Times New Roman" w:cs="Times New Roman"/>
          <w:b/>
          <w:bCs/>
        </w:rPr>
      </w:pPr>
    </w:p>
    <w:p w:rsidR="00181737" w:rsidRPr="007368A8" w:rsidRDefault="004B3E47" w:rsidP="007368A8">
      <w:pPr>
        <w:pStyle w:val="af6"/>
        <w:jc w:val="both"/>
        <w:rPr>
          <w:rFonts w:ascii="Times New Roman" w:hAnsi="Times New Roman" w:cs="Times New Roman"/>
          <w:color w:val="000000" w:themeColor="text1"/>
        </w:rPr>
      </w:pPr>
      <w:r w:rsidRPr="007368A8">
        <w:rPr>
          <w:rFonts w:ascii="Times New Roman" w:hAnsi="Times New Roman" w:cs="Times New Roman"/>
        </w:rPr>
        <w:t xml:space="preserve">Совет директоров ПАО «Прибой» и исполнительный орган управления Обществом в связи с полученным в отчетном 2017 году убытком в сумме 7.447 тыс. рублей </w:t>
      </w:r>
      <w:r w:rsidR="00181737" w:rsidRPr="007368A8">
        <w:rPr>
          <w:rFonts w:ascii="Times New Roman" w:hAnsi="Times New Roman" w:cs="Times New Roman"/>
          <w:color w:val="000000" w:themeColor="text1"/>
        </w:rPr>
        <w:t>на заседании от 27 апреля 2018 года (Протокол №7-29 от 03 мая 2018 года) принял</w:t>
      </w:r>
      <w:r w:rsidRPr="007368A8">
        <w:rPr>
          <w:rFonts w:ascii="Times New Roman" w:hAnsi="Times New Roman" w:cs="Times New Roman"/>
          <w:color w:val="000000" w:themeColor="text1"/>
        </w:rPr>
        <w:t>и</w:t>
      </w:r>
      <w:r w:rsidR="00181737" w:rsidRPr="007368A8">
        <w:rPr>
          <w:rFonts w:ascii="Times New Roman" w:hAnsi="Times New Roman" w:cs="Times New Roman"/>
          <w:color w:val="000000" w:themeColor="text1"/>
        </w:rPr>
        <w:t xml:space="preserve"> решение рекомендовать годовому общему собранию акционеров общества дивиденды по итогам 2017 отчетного года не объявлять, и, соответственно – не начислять и не выплачивать, чистую прибыль общества, полученную по итогам 2017 отчетного года оставить нераспределенной, но при этом предусмотреть, что часть нераспределенной прибыли общества прошлых лет в сумме не более 240 млн. руб. может быть направлена обществом на покрытие расходов общества, непосредственно не связанных с получением выручки от реализации.</w:t>
      </w:r>
    </w:p>
    <w:p w:rsidR="00425667" w:rsidRPr="007368A8" w:rsidRDefault="00C77ECA" w:rsidP="007368A8">
      <w:pPr>
        <w:pStyle w:val="af6"/>
        <w:jc w:val="both"/>
        <w:rPr>
          <w:rFonts w:ascii="Times New Roman" w:hAnsi="Times New Roman" w:cs="Times New Roman"/>
        </w:rPr>
      </w:pPr>
      <w:r w:rsidRPr="007368A8">
        <w:rPr>
          <w:rFonts w:ascii="Times New Roman" w:hAnsi="Times New Roman" w:cs="Times New Roman"/>
        </w:rPr>
        <w:t>В соответствии со статьями 42, 43 Федерального закона «Об акционерных обществах» дивиденды за отчётный период не устанавливались</w:t>
      </w:r>
      <w:r w:rsidR="00221CE4" w:rsidRPr="007368A8">
        <w:rPr>
          <w:rFonts w:ascii="Times New Roman" w:hAnsi="Times New Roman" w:cs="Times New Roman"/>
        </w:rPr>
        <w:t xml:space="preserve"> и не выплачивались</w:t>
      </w:r>
      <w:r w:rsidRPr="007368A8">
        <w:rPr>
          <w:rFonts w:ascii="Times New Roman" w:hAnsi="Times New Roman" w:cs="Times New Roman"/>
        </w:rPr>
        <w:t>.</w:t>
      </w:r>
    </w:p>
    <w:p w:rsidR="00C77ECA" w:rsidRPr="007368A8" w:rsidRDefault="00C77ECA" w:rsidP="007368A8">
      <w:pPr>
        <w:pStyle w:val="af6"/>
        <w:jc w:val="both"/>
        <w:rPr>
          <w:rFonts w:ascii="Times New Roman" w:hAnsi="Times New Roman" w:cs="Times New Roman"/>
          <w:bCs/>
        </w:rPr>
      </w:pPr>
    </w:p>
    <w:p w:rsidR="00427A44" w:rsidRPr="007368A8" w:rsidRDefault="00427A44" w:rsidP="007368A8">
      <w:pPr>
        <w:pStyle w:val="af6"/>
        <w:jc w:val="both"/>
        <w:rPr>
          <w:rFonts w:ascii="Times New Roman" w:hAnsi="Times New Roman" w:cs="Times New Roman"/>
          <w:b/>
          <w:bCs/>
        </w:rPr>
      </w:pPr>
      <w:r w:rsidRPr="007368A8">
        <w:rPr>
          <w:rFonts w:ascii="Times New Roman" w:hAnsi="Times New Roman" w:cs="Times New Roman"/>
          <w:b/>
          <w:bCs/>
        </w:rPr>
        <w:t xml:space="preserve">Описание основных факторов риска, связанных с деятельностью </w:t>
      </w:r>
      <w:r w:rsidR="00C3250F" w:rsidRPr="007368A8">
        <w:rPr>
          <w:rFonts w:ascii="Times New Roman" w:hAnsi="Times New Roman" w:cs="Times New Roman"/>
          <w:b/>
          <w:bCs/>
        </w:rPr>
        <w:t>О</w:t>
      </w:r>
      <w:r w:rsidRPr="007368A8">
        <w:rPr>
          <w:rFonts w:ascii="Times New Roman" w:hAnsi="Times New Roman" w:cs="Times New Roman"/>
          <w:b/>
          <w:bCs/>
        </w:rPr>
        <w:t>бщества.</w:t>
      </w:r>
    </w:p>
    <w:p w:rsidR="00427A44" w:rsidRPr="007368A8" w:rsidRDefault="00427A44" w:rsidP="007368A8">
      <w:pPr>
        <w:pStyle w:val="af6"/>
        <w:jc w:val="both"/>
        <w:rPr>
          <w:rFonts w:ascii="Times New Roman" w:hAnsi="Times New Roman" w:cs="Times New Roman"/>
          <w:b/>
          <w:bCs/>
        </w:rPr>
      </w:pPr>
    </w:p>
    <w:p w:rsidR="00427A44" w:rsidRPr="007368A8" w:rsidRDefault="00427A44" w:rsidP="007368A8">
      <w:pPr>
        <w:pStyle w:val="af6"/>
        <w:jc w:val="both"/>
        <w:rPr>
          <w:rFonts w:ascii="Times New Roman" w:hAnsi="Times New Roman" w:cs="Times New Roman"/>
        </w:rPr>
      </w:pPr>
      <w:r w:rsidRPr="007368A8">
        <w:rPr>
          <w:rFonts w:ascii="Times New Roman" w:hAnsi="Times New Roman" w:cs="Times New Roman"/>
        </w:rPr>
        <w:t>К основным факторам риска, связанным с деятельностью Общества следует отнести следующие:</w:t>
      </w:r>
    </w:p>
    <w:p w:rsidR="00427A44" w:rsidRPr="007368A8" w:rsidRDefault="00427A44" w:rsidP="007368A8">
      <w:pPr>
        <w:pStyle w:val="af6"/>
        <w:jc w:val="both"/>
        <w:rPr>
          <w:rFonts w:ascii="Times New Roman" w:hAnsi="Times New Roman" w:cs="Times New Roman"/>
        </w:rPr>
      </w:pPr>
      <w:r w:rsidRPr="007368A8">
        <w:rPr>
          <w:rFonts w:ascii="Times New Roman" w:hAnsi="Times New Roman" w:cs="Times New Roman"/>
        </w:rPr>
        <w:t>Возможные изменения структуры, объемов рынка и конкурентной обстановки;</w:t>
      </w:r>
    </w:p>
    <w:p w:rsidR="00427A44" w:rsidRPr="007368A8" w:rsidRDefault="00427A44" w:rsidP="007368A8">
      <w:pPr>
        <w:pStyle w:val="af6"/>
        <w:jc w:val="both"/>
        <w:rPr>
          <w:rFonts w:ascii="Times New Roman" w:hAnsi="Times New Roman" w:cs="Times New Roman"/>
        </w:rPr>
      </w:pPr>
      <w:r w:rsidRPr="007368A8">
        <w:rPr>
          <w:rFonts w:ascii="Times New Roman" w:hAnsi="Times New Roman" w:cs="Times New Roman"/>
        </w:rPr>
        <w:t>Возможные кадровые потери основных специалистов и менеджеров;</w:t>
      </w:r>
    </w:p>
    <w:p w:rsidR="00427A44" w:rsidRPr="007368A8" w:rsidRDefault="00427A44" w:rsidP="007368A8">
      <w:pPr>
        <w:pStyle w:val="af6"/>
        <w:jc w:val="both"/>
        <w:rPr>
          <w:rFonts w:ascii="Times New Roman" w:hAnsi="Times New Roman" w:cs="Times New Roman"/>
        </w:rPr>
      </w:pPr>
      <w:r w:rsidRPr="007368A8">
        <w:rPr>
          <w:rFonts w:ascii="Times New Roman" w:hAnsi="Times New Roman" w:cs="Times New Roman"/>
        </w:rPr>
        <w:t>Возможные банкротства обслуживающих банков;</w:t>
      </w:r>
    </w:p>
    <w:p w:rsidR="00427A44" w:rsidRPr="007368A8" w:rsidRDefault="00427A44" w:rsidP="007368A8">
      <w:pPr>
        <w:pStyle w:val="af6"/>
        <w:jc w:val="both"/>
        <w:rPr>
          <w:rFonts w:ascii="Times New Roman" w:hAnsi="Times New Roman" w:cs="Times New Roman"/>
        </w:rPr>
      </w:pPr>
      <w:r w:rsidRPr="007368A8">
        <w:rPr>
          <w:rFonts w:ascii="Times New Roman" w:hAnsi="Times New Roman" w:cs="Times New Roman"/>
        </w:rPr>
        <w:t>Стихийные бедствия и форс-мажорные обстоятельства.</w:t>
      </w:r>
    </w:p>
    <w:p w:rsidR="00427A44" w:rsidRPr="007368A8" w:rsidRDefault="00427A44" w:rsidP="007368A8">
      <w:pPr>
        <w:pStyle w:val="af6"/>
        <w:jc w:val="both"/>
        <w:rPr>
          <w:rFonts w:ascii="Times New Roman" w:hAnsi="Times New Roman" w:cs="Times New Roman"/>
        </w:rPr>
      </w:pPr>
    </w:p>
    <w:p w:rsidR="00427A44" w:rsidRPr="007368A8" w:rsidRDefault="00427A44" w:rsidP="007368A8">
      <w:pPr>
        <w:pStyle w:val="af6"/>
        <w:jc w:val="both"/>
        <w:rPr>
          <w:rFonts w:ascii="Times New Roman" w:hAnsi="Times New Roman" w:cs="Times New Roman"/>
        </w:rPr>
      </w:pPr>
      <w:r w:rsidRPr="007368A8">
        <w:rPr>
          <w:rFonts w:ascii="Times New Roman" w:hAnsi="Times New Roman" w:cs="Times New Roman"/>
        </w:rPr>
        <w:t>Каждый из этих факторов следует рассмотреть более внимательно:</w:t>
      </w:r>
    </w:p>
    <w:p w:rsidR="00427A44" w:rsidRPr="007368A8" w:rsidRDefault="00427A44" w:rsidP="007368A8">
      <w:pPr>
        <w:pStyle w:val="af6"/>
        <w:jc w:val="both"/>
        <w:rPr>
          <w:rFonts w:ascii="Times New Roman" w:hAnsi="Times New Roman" w:cs="Times New Roman"/>
          <w:b/>
          <w:iCs/>
        </w:rPr>
      </w:pPr>
      <w:r w:rsidRPr="007368A8">
        <w:rPr>
          <w:rFonts w:ascii="Times New Roman" w:hAnsi="Times New Roman" w:cs="Times New Roman"/>
          <w:b/>
          <w:iCs/>
        </w:rPr>
        <w:t>Изменения структуры, объемов рынка и конкурентной обстановки.</w:t>
      </w:r>
    </w:p>
    <w:p w:rsidR="00427A44" w:rsidRPr="007368A8" w:rsidRDefault="00427A44" w:rsidP="007368A8">
      <w:pPr>
        <w:pStyle w:val="af6"/>
        <w:jc w:val="both"/>
        <w:rPr>
          <w:rFonts w:ascii="Times New Roman" w:hAnsi="Times New Roman" w:cs="Times New Roman"/>
        </w:rPr>
      </w:pPr>
      <w:r w:rsidRPr="007368A8">
        <w:rPr>
          <w:rFonts w:ascii="Times New Roman" w:hAnsi="Times New Roman" w:cs="Times New Roman"/>
        </w:rPr>
        <w:t xml:space="preserve">Резкие изменения структуры и объемов рынка представляются маловероятными. </w:t>
      </w:r>
      <w:r w:rsidR="003C34B2" w:rsidRPr="007368A8">
        <w:rPr>
          <w:rFonts w:ascii="Times New Roman" w:hAnsi="Times New Roman" w:cs="Times New Roman"/>
        </w:rPr>
        <w:t>В целом сохраняется</w:t>
      </w:r>
      <w:r w:rsidRPr="007368A8">
        <w:rPr>
          <w:rFonts w:ascii="Times New Roman" w:hAnsi="Times New Roman" w:cs="Times New Roman"/>
        </w:rPr>
        <w:t xml:space="preserve"> устойчивая тенденция по постепенному увеличению спроса на более мощную аппаратуру, что положительно для </w:t>
      </w:r>
      <w:r w:rsidR="0005613A" w:rsidRPr="007368A8">
        <w:rPr>
          <w:rFonts w:ascii="Times New Roman" w:hAnsi="Times New Roman" w:cs="Times New Roman"/>
        </w:rPr>
        <w:t>П</w:t>
      </w:r>
      <w:r w:rsidRPr="007368A8">
        <w:rPr>
          <w:rFonts w:ascii="Times New Roman" w:hAnsi="Times New Roman" w:cs="Times New Roman"/>
        </w:rPr>
        <w:t>АО «Прибой».</w:t>
      </w:r>
    </w:p>
    <w:p w:rsidR="00427A44" w:rsidRPr="007368A8" w:rsidRDefault="00427A44" w:rsidP="007368A8">
      <w:pPr>
        <w:pStyle w:val="af6"/>
        <w:jc w:val="both"/>
        <w:rPr>
          <w:rFonts w:ascii="Times New Roman" w:hAnsi="Times New Roman" w:cs="Times New Roman"/>
        </w:rPr>
      </w:pPr>
      <w:r w:rsidRPr="007368A8">
        <w:rPr>
          <w:rFonts w:ascii="Times New Roman" w:hAnsi="Times New Roman" w:cs="Times New Roman"/>
        </w:rPr>
        <w:t>Зарубежным конкурентам, создающим и производящим мощные радиопередающие устройства, до настоящего времени закрепиться на отечественном рынке не удавалось, поскольку предлагаемая ими аппаратура существенно более дорогая по сравнению с отечественной. Изменение ценовой политики зарубежных конкурентов при ограниченности отечественного рынка представляется сомнительным, тем более, такое изменение невозможно с учетом масштабной девальвации рубля по отношению к таким валютам, как доллар и евро.</w:t>
      </w:r>
    </w:p>
    <w:p w:rsidR="00E73E27" w:rsidRPr="007368A8" w:rsidRDefault="00E73E27" w:rsidP="007368A8">
      <w:pPr>
        <w:pStyle w:val="af6"/>
        <w:jc w:val="both"/>
        <w:rPr>
          <w:rFonts w:ascii="Times New Roman" w:hAnsi="Times New Roman" w:cs="Times New Roman"/>
        </w:rPr>
      </w:pPr>
      <w:r w:rsidRPr="007368A8">
        <w:rPr>
          <w:rFonts w:ascii="Times New Roman" w:hAnsi="Times New Roman" w:cs="Times New Roman"/>
        </w:rPr>
        <w:t>Вместе с тем, следует отметить и нарастание конкуренции со стороны целого ряда отечественных производителей, и, в первую очередь, со стороны компаний с государственной собственностью, имеющих приоритетный доступ к крупным государственным заказам.</w:t>
      </w:r>
    </w:p>
    <w:p w:rsidR="00427A44" w:rsidRPr="007368A8" w:rsidRDefault="00427A44" w:rsidP="007368A8">
      <w:pPr>
        <w:pStyle w:val="af6"/>
        <w:jc w:val="both"/>
        <w:rPr>
          <w:rFonts w:ascii="Times New Roman" w:hAnsi="Times New Roman" w:cs="Times New Roman"/>
          <w:b/>
          <w:iCs/>
        </w:rPr>
      </w:pPr>
      <w:r w:rsidRPr="007368A8">
        <w:rPr>
          <w:rFonts w:ascii="Times New Roman" w:hAnsi="Times New Roman" w:cs="Times New Roman"/>
          <w:b/>
          <w:iCs/>
        </w:rPr>
        <w:t>Кадровые потери основных специалистов и менеджеров.</w:t>
      </w:r>
    </w:p>
    <w:p w:rsidR="00427A44" w:rsidRPr="007368A8" w:rsidRDefault="00427A44" w:rsidP="007368A8">
      <w:pPr>
        <w:pStyle w:val="af6"/>
        <w:jc w:val="both"/>
        <w:rPr>
          <w:rFonts w:ascii="Times New Roman" w:hAnsi="Times New Roman" w:cs="Times New Roman"/>
        </w:rPr>
      </w:pPr>
      <w:r w:rsidRPr="007368A8">
        <w:rPr>
          <w:rFonts w:ascii="Times New Roman" w:hAnsi="Times New Roman" w:cs="Times New Roman"/>
        </w:rPr>
        <w:t xml:space="preserve">В условиях значительного сокращения численности научно-производственного и управленческого персонала, каждый из сотрудников практически в одиночку закрывает целое направление работ, и потеря каждого становится достаточно болезненной. </w:t>
      </w:r>
    </w:p>
    <w:p w:rsidR="00427A44" w:rsidRPr="007368A8" w:rsidRDefault="00427A44" w:rsidP="007368A8">
      <w:pPr>
        <w:pStyle w:val="af6"/>
        <w:jc w:val="both"/>
        <w:rPr>
          <w:rFonts w:ascii="Times New Roman" w:hAnsi="Times New Roman" w:cs="Times New Roman"/>
        </w:rPr>
      </w:pPr>
      <w:r w:rsidRPr="007368A8">
        <w:rPr>
          <w:rFonts w:ascii="Times New Roman" w:hAnsi="Times New Roman" w:cs="Times New Roman"/>
        </w:rPr>
        <w:t>Для уменьшения вероятности потери сотрудников принимаются следующие меры:</w:t>
      </w:r>
    </w:p>
    <w:p w:rsidR="00427A44" w:rsidRPr="007368A8" w:rsidRDefault="00427A44" w:rsidP="007368A8">
      <w:pPr>
        <w:pStyle w:val="af6"/>
        <w:jc w:val="both"/>
        <w:rPr>
          <w:rFonts w:ascii="Times New Roman" w:hAnsi="Times New Roman" w:cs="Times New Roman"/>
        </w:rPr>
      </w:pPr>
      <w:r w:rsidRPr="007368A8">
        <w:rPr>
          <w:rFonts w:ascii="Times New Roman" w:hAnsi="Times New Roman" w:cs="Times New Roman"/>
        </w:rPr>
        <w:t>Доведение уровня получаемой заработной платы специалиста до конкурентоспособного уровня;</w:t>
      </w:r>
    </w:p>
    <w:p w:rsidR="00427A44" w:rsidRPr="007368A8" w:rsidRDefault="00427A44" w:rsidP="007368A8">
      <w:pPr>
        <w:pStyle w:val="af6"/>
        <w:jc w:val="both"/>
        <w:rPr>
          <w:rFonts w:ascii="Times New Roman" w:hAnsi="Times New Roman" w:cs="Times New Roman"/>
        </w:rPr>
      </w:pPr>
      <w:r w:rsidRPr="007368A8">
        <w:rPr>
          <w:rFonts w:ascii="Times New Roman" w:hAnsi="Times New Roman" w:cs="Times New Roman"/>
        </w:rPr>
        <w:t>Привлечение молодых специалистов ВУЗов и планомерная работа с ними по воспитанию смены;</w:t>
      </w:r>
    </w:p>
    <w:p w:rsidR="00427A44" w:rsidRPr="007368A8" w:rsidRDefault="00427A44" w:rsidP="007368A8">
      <w:pPr>
        <w:pStyle w:val="af6"/>
        <w:jc w:val="both"/>
        <w:rPr>
          <w:rFonts w:ascii="Times New Roman" w:hAnsi="Times New Roman" w:cs="Times New Roman"/>
        </w:rPr>
      </w:pPr>
      <w:r w:rsidRPr="007368A8">
        <w:rPr>
          <w:rFonts w:ascii="Times New Roman" w:hAnsi="Times New Roman" w:cs="Times New Roman"/>
        </w:rPr>
        <w:lastRenderedPageBreak/>
        <w:t>Повышение технической заинтересованности сотрудников перспективными поисковыми работами;</w:t>
      </w:r>
    </w:p>
    <w:p w:rsidR="00427A44" w:rsidRPr="007368A8" w:rsidRDefault="00427A44" w:rsidP="007368A8">
      <w:pPr>
        <w:pStyle w:val="af6"/>
        <w:jc w:val="both"/>
        <w:rPr>
          <w:rFonts w:ascii="Times New Roman" w:hAnsi="Times New Roman" w:cs="Times New Roman"/>
        </w:rPr>
      </w:pPr>
      <w:r w:rsidRPr="007368A8">
        <w:rPr>
          <w:rFonts w:ascii="Times New Roman" w:hAnsi="Times New Roman" w:cs="Times New Roman"/>
        </w:rPr>
        <w:t>Улучшение бытовых условий сотрудников предприятия – питание, медицинское обеспечение и т.д.</w:t>
      </w:r>
    </w:p>
    <w:p w:rsidR="00427A44" w:rsidRPr="007368A8" w:rsidRDefault="00427A44" w:rsidP="007368A8">
      <w:pPr>
        <w:pStyle w:val="af6"/>
        <w:jc w:val="both"/>
        <w:rPr>
          <w:rFonts w:ascii="Times New Roman" w:hAnsi="Times New Roman" w:cs="Times New Roman"/>
        </w:rPr>
      </w:pPr>
    </w:p>
    <w:p w:rsidR="00427A44" w:rsidRPr="007368A8" w:rsidRDefault="00427A44" w:rsidP="007368A8">
      <w:pPr>
        <w:pStyle w:val="af6"/>
        <w:jc w:val="both"/>
        <w:rPr>
          <w:rFonts w:ascii="Times New Roman" w:hAnsi="Times New Roman" w:cs="Times New Roman"/>
        </w:rPr>
      </w:pPr>
      <w:r w:rsidRPr="007368A8">
        <w:rPr>
          <w:rFonts w:ascii="Times New Roman" w:hAnsi="Times New Roman" w:cs="Times New Roman"/>
          <w:b/>
          <w:iCs/>
        </w:rPr>
        <w:t>Влияние санкций западных стран, введенных в отношении Российской Федерации.</w:t>
      </w:r>
    </w:p>
    <w:p w:rsidR="00427A44" w:rsidRPr="007368A8" w:rsidRDefault="00A16C8E" w:rsidP="007368A8">
      <w:pPr>
        <w:pStyle w:val="af6"/>
        <w:jc w:val="both"/>
        <w:rPr>
          <w:rFonts w:ascii="Times New Roman" w:hAnsi="Times New Roman" w:cs="Times New Roman"/>
        </w:rPr>
      </w:pPr>
      <w:r w:rsidRPr="007368A8">
        <w:rPr>
          <w:rFonts w:ascii="Times New Roman" w:hAnsi="Times New Roman" w:cs="Times New Roman"/>
        </w:rPr>
        <w:t xml:space="preserve">Санкции США и Европейского Союза, введенные в отношении российской промышленности, негативно влияют на деятельность предприятия в части приобретения комплектующих изделий. Резкое снижение курса рубля по отношению к доллару США и евро привели к </w:t>
      </w:r>
      <w:r w:rsidR="002977D8" w:rsidRPr="007368A8">
        <w:rPr>
          <w:rFonts w:ascii="Times New Roman" w:hAnsi="Times New Roman" w:cs="Times New Roman"/>
        </w:rPr>
        <w:t>суще</w:t>
      </w:r>
      <w:r w:rsidR="00713ABA" w:rsidRPr="007368A8">
        <w:rPr>
          <w:rFonts w:ascii="Times New Roman" w:hAnsi="Times New Roman" w:cs="Times New Roman"/>
        </w:rPr>
        <w:t>ст</w:t>
      </w:r>
      <w:r w:rsidR="002977D8" w:rsidRPr="007368A8">
        <w:rPr>
          <w:rFonts w:ascii="Times New Roman" w:hAnsi="Times New Roman" w:cs="Times New Roman"/>
        </w:rPr>
        <w:t>венн</w:t>
      </w:r>
      <w:r w:rsidRPr="007368A8">
        <w:rPr>
          <w:rFonts w:ascii="Times New Roman" w:hAnsi="Times New Roman" w:cs="Times New Roman"/>
        </w:rPr>
        <w:t xml:space="preserve">ому подорожанию стоимости импортных комплектующих. </w:t>
      </w:r>
    </w:p>
    <w:p w:rsidR="00A16C8E" w:rsidRPr="007368A8" w:rsidRDefault="00A16C8E" w:rsidP="007368A8">
      <w:pPr>
        <w:pStyle w:val="af6"/>
        <w:jc w:val="both"/>
        <w:rPr>
          <w:rFonts w:ascii="Times New Roman" w:hAnsi="Times New Roman" w:cs="Times New Roman"/>
        </w:rPr>
      </w:pPr>
      <w:r w:rsidRPr="007368A8">
        <w:rPr>
          <w:rFonts w:ascii="Times New Roman" w:hAnsi="Times New Roman" w:cs="Times New Roman"/>
        </w:rPr>
        <w:t xml:space="preserve">В этой связи Обществом разработаны </w:t>
      </w:r>
      <w:r w:rsidR="0047691E" w:rsidRPr="007368A8">
        <w:rPr>
          <w:rFonts w:ascii="Times New Roman" w:hAnsi="Times New Roman" w:cs="Times New Roman"/>
        </w:rPr>
        <w:t xml:space="preserve">и последовательно осуществляются </w:t>
      </w:r>
      <w:r w:rsidRPr="007368A8">
        <w:rPr>
          <w:rFonts w:ascii="Times New Roman" w:hAnsi="Times New Roman" w:cs="Times New Roman"/>
        </w:rPr>
        <w:t>мероприятия по осуществлению импортозамещения.</w:t>
      </w:r>
      <w:r w:rsidR="00927738" w:rsidRPr="007368A8">
        <w:rPr>
          <w:rFonts w:ascii="Times New Roman" w:hAnsi="Times New Roman" w:cs="Times New Roman"/>
        </w:rPr>
        <w:t xml:space="preserve"> Эти мероприятия требуют существенных затрат со стороны Общества.</w:t>
      </w:r>
    </w:p>
    <w:p w:rsidR="003C34B2" w:rsidRPr="007368A8" w:rsidRDefault="00427A44" w:rsidP="007368A8">
      <w:pPr>
        <w:pStyle w:val="af6"/>
        <w:jc w:val="both"/>
        <w:rPr>
          <w:rFonts w:ascii="Times New Roman" w:hAnsi="Times New Roman" w:cs="Times New Roman"/>
        </w:rPr>
      </w:pPr>
      <w:r w:rsidRPr="007368A8">
        <w:rPr>
          <w:rFonts w:ascii="Times New Roman" w:hAnsi="Times New Roman" w:cs="Times New Roman"/>
        </w:rPr>
        <w:t>Замена импортных материалов и ПКИ на отечественные</w:t>
      </w:r>
      <w:r w:rsidR="003C34B2" w:rsidRPr="007368A8">
        <w:rPr>
          <w:rFonts w:ascii="Times New Roman" w:hAnsi="Times New Roman" w:cs="Times New Roman"/>
        </w:rPr>
        <w:t xml:space="preserve"> осуществляется в настоящее время на всех отечественных предприятий радиоэлектронной отрасли. На предприятиях, выполняющих государственный оборонный заказ, процесс замещения импортных комплектующих отечественными аналогами является обязательным.</w:t>
      </w:r>
    </w:p>
    <w:p w:rsidR="00A943D3" w:rsidRPr="007368A8" w:rsidRDefault="00A943D3" w:rsidP="007368A8">
      <w:pPr>
        <w:pStyle w:val="af6"/>
        <w:jc w:val="both"/>
        <w:rPr>
          <w:rFonts w:ascii="Times New Roman" w:hAnsi="Times New Roman" w:cs="Times New Roman"/>
          <w:b/>
          <w:bCs/>
        </w:rPr>
      </w:pPr>
    </w:p>
    <w:p w:rsidR="004B3E47" w:rsidRPr="007368A8" w:rsidRDefault="004B3E47" w:rsidP="007368A8">
      <w:pPr>
        <w:pStyle w:val="af6"/>
        <w:jc w:val="both"/>
        <w:rPr>
          <w:rFonts w:ascii="Times New Roman" w:hAnsi="Times New Roman" w:cs="Times New Roman"/>
          <w:b/>
          <w:bCs/>
        </w:rPr>
      </w:pPr>
    </w:p>
    <w:p w:rsidR="00425667" w:rsidRPr="007368A8" w:rsidRDefault="00036242" w:rsidP="007368A8">
      <w:pPr>
        <w:pStyle w:val="af6"/>
        <w:jc w:val="both"/>
        <w:rPr>
          <w:rFonts w:ascii="Times New Roman" w:hAnsi="Times New Roman" w:cs="Times New Roman"/>
          <w:b/>
          <w:bCs/>
        </w:rPr>
      </w:pPr>
      <w:r w:rsidRPr="007368A8">
        <w:rPr>
          <w:rFonts w:ascii="Times New Roman" w:hAnsi="Times New Roman" w:cs="Times New Roman"/>
          <w:b/>
          <w:bCs/>
        </w:rPr>
        <w:t>7</w:t>
      </w:r>
      <w:r w:rsidR="00425667" w:rsidRPr="007368A8">
        <w:rPr>
          <w:rFonts w:ascii="Times New Roman" w:hAnsi="Times New Roman" w:cs="Times New Roman"/>
          <w:b/>
          <w:bCs/>
        </w:rPr>
        <w:t>. Перечень совершенных обществом в отчетном году сделок, признаваемых в соответствии с Федеральным законом "Об акционерных обществах" крупными сделками, а также иных сделок, на совершение которых в соответствии с уставом общества распространяется порядок одобрения крупных сделок, с указанием по каждой сделке ее существенных условий и органа управления общества, принявшего решение о ее одобрении.</w:t>
      </w:r>
    </w:p>
    <w:p w:rsidR="00007DD6" w:rsidRPr="007368A8" w:rsidRDefault="00007DD6" w:rsidP="007368A8">
      <w:pPr>
        <w:pStyle w:val="af6"/>
        <w:jc w:val="both"/>
        <w:rPr>
          <w:rFonts w:ascii="Times New Roman" w:hAnsi="Times New Roman" w:cs="Times New Roman"/>
        </w:rPr>
      </w:pPr>
    </w:p>
    <w:p w:rsidR="00425667" w:rsidRPr="007368A8" w:rsidRDefault="00425667" w:rsidP="007368A8">
      <w:pPr>
        <w:pStyle w:val="af6"/>
        <w:jc w:val="both"/>
        <w:rPr>
          <w:rFonts w:ascii="Times New Roman" w:hAnsi="Times New Roman" w:cs="Times New Roman"/>
        </w:rPr>
      </w:pPr>
      <w:r w:rsidRPr="007368A8">
        <w:rPr>
          <w:rFonts w:ascii="Times New Roman" w:hAnsi="Times New Roman" w:cs="Times New Roman"/>
        </w:rPr>
        <w:t>В отчётном 20</w:t>
      </w:r>
      <w:r w:rsidR="00C83E3F" w:rsidRPr="007368A8">
        <w:rPr>
          <w:rFonts w:ascii="Times New Roman" w:hAnsi="Times New Roman" w:cs="Times New Roman"/>
        </w:rPr>
        <w:t>1</w:t>
      </w:r>
      <w:r w:rsidR="004B3E47" w:rsidRPr="007368A8">
        <w:rPr>
          <w:rFonts w:ascii="Times New Roman" w:hAnsi="Times New Roman" w:cs="Times New Roman"/>
        </w:rPr>
        <w:t>7</w:t>
      </w:r>
      <w:r w:rsidRPr="007368A8">
        <w:rPr>
          <w:rFonts w:ascii="Times New Roman" w:hAnsi="Times New Roman" w:cs="Times New Roman"/>
        </w:rPr>
        <w:t xml:space="preserve"> году </w:t>
      </w:r>
      <w:r w:rsidR="0005613A" w:rsidRPr="007368A8">
        <w:rPr>
          <w:rFonts w:ascii="Times New Roman" w:hAnsi="Times New Roman" w:cs="Times New Roman"/>
        </w:rPr>
        <w:t>П</w:t>
      </w:r>
      <w:r w:rsidRPr="007368A8">
        <w:rPr>
          <w:rFonts w:ascii="Times New Roman" w:hAnsi="Times New Roman" w:cs="Times New Roman"/>
        </w:rPr>
        <w:t>АО «Прибой» не было совершено сделок, признанных в соответствии с ФЗ «Об акционерных обществах» крупной сделкой.</w:t>
      </w:r>
    </w:p>
    <w:p w:rsidR="00425667" w:rsidRPr="007368A8" w:rsidRDefault="00425667" w:rsidP="007368A8">
      <w:pPr>
        <w:pStyle w:val="af6"/>
        <w:jc w:val="both"/>
        <w:rPr>
          <w:rFonts w:ascii="Times New Roman" w:hAnsi="Times New Roman" w:cs="Times New Roman"/>
          <w:b/>
          <w:bCs/>
          <w:i/>
          <w:highlight w:val="yellow"/>
        </w:rPr>
      </w:pPr>
    </w:p>
    <w:p w:rsidR="00425667" w:rsidRPr="007368A8" w:rsidRDefault="00036242" w:rsidP="007368A8">
      <w:pPr>
        <w:pStyle w:val="af6"/>
        <w:jc w:val="both"/>
        <w:rPr>
          <w:rFonts w:ascii="Times New Roman" w:hAnsi="Times New Roman" w:cs="Times New Roman"/>
          <w:b/>
          <w:bCs/>
        </w:rPr>
      </w:pPr>
      <w:r w:rsidRPr="007368A8">
        <w:rPr>
          <w:rFonts w:ascii="Times New Roman" w:hAnsi="Times New Roman" w:cs="Times New Roman"/>
          <w:b/>
          <w:bCs/>
        </w:rPr>
        <w:t>8</w:t>
      </w:r>
      <w:r w:rsidR="00425667" w:rsidRPr="007368A8">
        <w:rPr>
          <w:rFonts w:ascii="Times New Roman" w:hAnsi="Times New Roman" w:cs="Times New Roman"/>
          <w:b/>
          <w:bCs/>
        </w:rPr>
        <w:t>. Перечень совершенных обществом в отчетном году сделок, признаваемых в соот</w:t>
      </w:r>
      <w:r w:rsidR="00452CF1" w:rsidRPr="007368A8">
        <w:rPr>
          <w:rFonts w:ascii="Times New Roman" w:hAnsi="Times New Roman" w:cs="Times New Roman"/>
          <w:b/>
          <w:bCs/>
        </w:rPr>
        <w:t>ветствии с Федеральным законом «</w:t>
      </w:r>
      <w:r w:rsidR="00425667" w:rsidRPr="007368A8">
        <w:rPr>
          <w:rFonts w:ascii="Times New Roman" w:hAnsi="Times New Roman" w:cs="Times New Roman"/>
          <w:b/>
          <w:bCs/>
        </w:rPr>
        <w:t>Об акционерных обществах</w:t>
      </w:r>
      <w:r w:rsidR="00452CF1" w:rsidRPr="007368A8">
        <w:rPr>
          <w:rFonts w:ascii="Times New Roman" w:hAnsi="Times New Roman" w:cs="Times New Roman"/>
          <w:b/>
          <w:bCs/>
        </w:rPr>
        <w:t>»</w:t>
      </w:r>
      <w:r w:rsidR="00425667" w:rsidRPr="007368A8">
        <w:rPr>
          <w:rFonts w:ascii="Times New Roman" w:hAnsi="Times New Roman" w:cs="Times New Roman"/>
          <w:b/>
          <w:bCs/>
        </w:rPr>
        <w:t xml:space="preserve"> сделками, в совершении которых имеется заинтересованность, с указанием по каждой сделке заинт</w:t>
      </w:r>
      <w:r w:rsidR="00452CF1" w:rsidRPr="007368A8">
        <w:rPr>
          <w:rFonts w:ascii="Times New Roman" w:hAnsi="Times New Roman" w:cs="Times New Roman"/>
          <w:b/>
          <w:bCs/>
        </w:rPr>
        <w:t xml:space="preserve">ересованного лица </w:t>
      </w:r>
      <w:r w:rsidR="00425667" w:rsidRPr="007368A8">
        <w:rPr>
          <w:rFonts w:ascii="Times New Roman" w:hAnsi="Times New Roman" w:cs="Times New Roman"/>
          <w:b/>
          <w:bCs/>
        </w:rPr>
        <w:t>(лиц), существенных условий и органа управления общества, принявшего решение о ее одобрении.</w:t>
      </w:r>
    </w:p>
    <w:p w:rsidR="004B214D" w:rsidRPr="007368A8" w:rsidRDefault="004B214D" w:rsidP="007368A8">
      <w:pPr>
        <w:pStyle w:val="af6"/>
        <w:jc w:val="both"/>
        <w:rPr>
          <w:rFonts w:ascii="Times New Roman" w:hAnsi="Times New Roman" w:cs="Times New Roman"/>
          <w:highlight w:val="yellow"/>
        </w:rPr>
      </w:pPr>
    </w:p>
    <w:p w:rsidR="001609AA" w:rsidRPr="007368A8" w:rsidRDefault="000D61AA" w:rsidP="007368A8">
      <w:pPr>
        <w:pStyle w:val="af6"/>
        <w:jc w:val="both"/>
        <w:rPr>
          <w:rFonts w:ascii="Times New Roman" w:hAnsi="Times New Roman" w:cs="Times New Roman"/>
        </w:rPr>
      </w:pPr>
      <w:r w:rsidRPr="007368A8">
        <w:rPr>
          <w:rFonts w:ascii="Times New Roman" w:hAnsi="Times New Roman" w:cs="Times New Roman"/>
        </w:rPr>
        <w:tab/>
      </w:r>
      <w:r w:rsidR="00221CE4" w:rsidRPr="007368A8">
        <w:rPr>
          <w:rFonts w:ascii="Times New Roman" w:hAnsi="Times New Roman" w:cs="Times New Roman"/>
        </w:rPr>
        <w:t>В отчетном 201</w:t>
      </w:r>
      <w:r w:rsidR="004B3E47" w:rsidRPr="007368A8">
        <w:rPr>
          <w:rFonts w:ascii="Times New Roman" w:hAnsi="Times New Roman" w:cs="Times New Roman"/>
        </w:rPr>
        <w:t>7</w:t>
      </w:r>
      <w:r w:rsidR="00221CE4" w:rsidRPr="007368A8">
        <w:rPr>
          <w:rFonts w:ascii="Times New Roman" w:hAnsi="Times New Roman" w:cs="Times New Roman"/>
        </w:rPr>
        <w:t xml:space="preserve"> году Общество не совершало сделок с заинтересованностью</w:t>
      </w:r>
      <w:r w:rsidR="009E26B4" w:rsidRPr="007368A8">
        <w:rPr>
          <w:rFonts w:ascii="Times New Roman" w:hAnsi="Times New Roman" w:cs="Times New Roman"/>
        </w:rPr>
        <w:t>.</w:t>
      </w:r>
    </w:p>
    <w:p w:rsidR="00FF7387" w:rsidRPr="007368A8" w:rsidRDefault="00FF7387" w:rsidP="007368A8">
      <w:pPr>
        <w:pStyle w:val="af6"/>
        <w:jc w:val="both"/>
        <w:rPr>
          <w:rFonts w:ascii="Times New Roman" w:hAnsi="Times New Roman" w:cs="Times New Roman"/>
          <w:b/>
          <w:highlight w:val="yellow"/>
        </w:rPr>
      </w:pPr>
    </w:p>
    <w:p w:rsidR="00111E52" w:rsidRPr="007368A8" w:rsidRDefault="00425667" w:rsidP="007368A8">
      <w:pPr>
        <w:pStyle w:val="af6"/>
        <w:jc w:val="both"/>
        <w:rPr>
          <w:rFonts w:ascii="Times New Roman" w:hAnsi="Times New Roman" w:cs="Times New Roman"/>
          <w:b/>
          <w:bCs/>
        </w:rPr>
      </w:pPr>
      <w:r w:rsidRPr="007368A8">
        <w:rPr>
          <w:rFonts w:ascii="Times New Roman" w:hAnsi="Times New Roman" w:cs="Times New Roman"/>
          <w:b/>
          <w:bCs/>
        </w:rPr>
        <w:t>Состав совета директоров общества, включая информацию об изменениях в составе совета директоров общества, имевших место в отчетном году, и сведения о членах совета директоров общества, в том числе их краткие биографические данные и владение акциями общества в течение отчетного года</w:t>
      </w:r>
      <w:r w:rsidR="00076988" w:rsidRPr="007368A8">
        <w:rPr>
          <w:rFonts w:ascii="Times New Roman" w:hAnsi="Times New Roman" w:cs="Times New Roman"/>
          <w:b/>
          <w:bCs/>
        </w:rPr>
        <w:t>.</w:t>
      </w:r>
    </w:p>
    <w:p w:rsidR="00007DD6" w:rsidRPr="007368A8" w:rsidRDefault="00007DD6" w:rsidP="007368A8">
      <w:pPr>
        <w:pStyle w:val="af6"/>
        <w:jc w:val="both"/>
        <w:rPr>
          <w:rFonts w:ascii="Times New Roman" w:hAnsi="Times New Roman" w:cs="Times New Roman"/>
          <w:b/>
        </w:rPr>
      </w:pPr>
    </w:p>
    <w:p w:rsidR="00B67D86" w:rsidRPr="007368A8" w:rsidRDefault="00572A7E" w:rsidP="007368A8">
      <w:pPr>
        <w:pStyle w:val="af6"/>
        <w:jc w:val="both"/>
        <w:rPr>
          <w:rFonts w:ascii="Times New Roman" w:hAnsi="Times New Roman" w:cs="Times New Roman"/>
        </w:rPr>
      </w:pPr>
      <w:r w:rsidRPr="007368A8">
        <w:rPr>
          <w:rFonts w:ascii="Times New Roman" w:hAnsi="Times New Roman" w:cs="Times New Roman"/>
        </w:rPr>
        <w:t xml:space="preserve">На годовом Общем собрании акционеров ОАО «Прибой» </w:t>
      </w:r>
      <w:r w:rsidR="00007BED" w:rsidRPr="007368A8">
        <w:rPr>
          <w:rFonts w:ascii="Times New Roman" w:hAnsi="Times New Roman" w:cs="Times New Roman"/>
        </w:rPr>
        <w:t>09</w:t>
      </w:r>
      <w:r w:rsidRPr="007368A8">
        <w:rPr>
          <w:rFonts w:ascii="Times New Roman" w:hAnsi="Times New Roman" w:cs="Times New Roman"/>
        </w:rPr>
        <w:t xml:space="preserve"> </w:t>
      </w:r>
      <w:r w:rsidR="00CA5F85" w:rsidRPr="007368A8">
        <w:rPr>
          <w:rFonts w:ascii="Times New Roman" w:hAnsi="Times New Roman" w:cs="Times New Roman"/>
        </w:rPr>
        <w:t>июня</w:t>
      </w:r>
      <w:r w:rsidRPr="007368A8">
        <w:rPr>
          <w:rFonts w:ascii="Times New Roman" w:hAnsi="Times New Roman" w:cs="Times New Roman"/>
        </w:rPr>
        <w:t xml:space="preserve"> 20</w:t>
      </w:r>
      <w:r w:rsidR="009330E6" w:rsidRPr="007368A8">
        <w:rPr>
          <w:rFonts w:ascii="Times New Roman" w:hAnsi="Times New Roman" w:cs="Times New Roman"/>
        </w:rPr>
        <w:t>1</w:t>
      </w:r>
      <w:r w:rsidR="00007BED" w:rsidRPr="007368A8">
        <w:rPr>
          <w:rFonts w:ascii="Times New Roman" w:hAnsi="Times New Roman" w:cs="Times New Roman"/>
        </w:rPr>
        <w:t>7</w:t>
      </w:r>
      <w:r w:rsidRPr="007368A8">
        <w:rPr>
          <w:rFonts w:ascii="Times New Roman" w:hAnsi="Times New Roman" w:cs="Times New Roman"/>
        </w:rPr>
        <w:t xml:space="preserve"> года Совет директоров был избран в следующем составе:</w:t>
      </w: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616"/>
        <w:gridCol w:w="3780"/>
        <w:gridCol w:w="1600"/>
      </w:tblGrid>
      <w:tr w:rsidR="005306E8" w:rsidRPr="007368A8" w:rsidTr="00AC15E9">
        <w:tc>
          <w:tcPr>
            <w:tcW w:w="704" w:type="dxa"/>
          </w:tcPr>
          <w:p w:rsidR="00572A7E" w:rsidRPr="007368A8" w:rsidRDefault="00572A7E" w:rsidP="007368A8">
            <w:pPr>
              <w:pStyle w:val="af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68A8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572A7E" w:rsidRPr="007368A8" w:rsidRDefault="00572A7E" w:rsidP="007368A8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7368A8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3616" w:type="dxa"/>
          </w:tcPr>
          <w:p w:rsidR="00572A7E" w:rsidRPr="007368A8" w:rsidRDefault="00572A7E" w:rsidP="007368A8">
            <w:pPr>
              <w:pStyle w:val="af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68A8">
              <w:rPr>
                <w:rFonts w:ascii="Times New Roman" w:hAnsi="Times New Roman" w:cs="Times New Roman"/>
                <w:b/>
                <w:bCs/>
              </w:rPr>
              <w:t>Ф.И.О.</w:t>
            </w:r>
          </w:p>
          <w:p w:rsidR="00572A7E" w:rsidRPr="007368A8" w:rsidRDefault="00572A7E" w:rsidP="007368A8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7368A8">
              <w:rPr>
                <w:rFonts w:ascii="Times New Roman" w:hAnsi="Times New Roman" w:cs="Times New Roman"/>
                <w:b/>
                <w:bCs/>
              </w:rPr>
              <w:t>члена совета директоров</w:t>
            </w:r>
          </w:p>
        </w:tc>
        <w:tc>
          <w:tcPr>
            <w:tcW w:w="3780" w:type="dxa"/>
          </w:tcPr>
          <w:p w:rsidR="00572A7E" w:rsidRPr="007368A8" w:rsidRDefault="00572A7E" w:rsidP="007368A8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7368A8">
              <w:rPr>
                <w:rFonts w:ascii="Times New Roman" w:hAnsi="Times New Roman" w:cs="Times New Roman"/>
                <w:b/>
                <w:bCs/>
              </w:rPr>
              <w:t>Краткие биографические данные члена совета директоров</w:t>
            </w:r>
          </w:p>
        </w:tc>
        <w:tc>
          <w:tcPr>
            <w:tcW w:w="1600" w:type="dxa"/>
          </w:tcPr>
          <w:p w:rsidR="00572A7E" w:rsidRPr="007368A8" w:rsidRDefault="00572A7E" w:rsidP="007368A8">
            <w:pPr>
              <w:pStyle w:val="af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68A8">
              <w:rPr>
                <w:rFonts w:ascii="Times New Roman" w:hAnsi="Times New Roman" w:cs="Times New Roman"/>
                <w:b/>
                <w:bCs/>
              </w:rPr>
              <w:t xml:space="preserve">Доля в УК </w:t>
            </w:r>
          </w:p>
          <w:p w:rsidR="00572A7E" w:rsidRPr="007368A8" w:rsidRDefault="00572A7E" w:rsidP="007368A8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7368A8">
              <w:rPr>
                <w:rFonts w:ascii="Times New Roman" w:hAnsi="Times New Roman" w:cs="Times New Roman"/>
                <w:b/>
                <w:bCs/>
              </w:rPr>
              <w:t>(в %)</w:t>
            </w:r>
          </w:p>
        </w:tc>
      </w:tr>
      <w:tr w:rsidR="005306E8" w:rsidRPr="007368A8" w:rsidTr="00AC15E9">
        <w:tc>
          <w:tcPr>
            <w:tcW w:w="704" w:type="dxa"/>
          </w:tcPr>
          <w:p w:rsidR="00AC15E9" w:rsidRPr="007368A8" w:rsidRDefault="00AC15E9" w:rsidP="007368A8">
            <w:pPr>
              <w:pStyle w:val="af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6" w:type="dxa"/>
          </w:tcPr>
          <w:p w:rsidR="00AC15E9" w:rsidRPr="007368A8" w:rsidRDefault="00AC15E9" w:rsidP="007368A8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7368A8">
              <w:rPr>
                <w:rFonts w:ascii="Times New Roman" w:hAnsi="Times New Roman" w:cs="Times New Roman"/>
              </w:rPr>
              <w:t>Будилкин Сергей Александрович</w:t>
            </w:r>
          </w:p>
        </w:tc>
        <w:tc>
          <w:tcPr>
            <w:tcW w:w="3780" w:type="dxa"/>
          </w:tcPr>
          <w:p w:rsidR="00850E26" w:rsidRPr="007368A8" w:rsidRDefault="00850E26" w:rsidP="007368A8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7368A8">
              <w:rPr>
                <w:rFonts w:ascii="Times New Roman" w:hAnsi="Times New Roman" w:cs="Times New Roman"/>
              </w:rPr>
              <w:t xml:space="preserve">Родился в 1957 году в г. </w:t>
            </w:r>
            <w:proofErr w:type="spellStart"/>
            <w:r w:rsidRPr="007368A8">
              <w:rPr>
                <w:rFonts w:ascii="Times New Roman" w:hAnsi="Times New Roman" w:cs="Times New Roman"/>
              </w:rPr>
              <w:t>Фокшаны</w:t>
            </w:r>
            <w:proofErr w:type="spellEnd"/>
            <w:r w:rsidRPr="007368A8">
              <w:rPr>
                <w:rFonts w:ascii="Times New Roman" w:hAnsi="Times New Roman" w:cs="Times New Roman"/>
              </w:rPr>
              <w:t xml:space="preserve"> Румынской Народной Республики.</w:t>
            </w:r>
          </w:p>
          <w:p w:rsidR="00850E26" w:rsidRPr="007368A8" w:rsidRDefault="00850E26" w:rsidP="007368A8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7368A8">
              <w:rPr>
                <w:rFonts w:ascii="Times New Roman" w:hAnsi="Times New Roman" w:cs="Times New Roman"/>
              </w:rPr>
              <w:t>Образование высшее, окончил Полтавское высшее военно-командное училище; окончил Высшую Академию связи им. Маршала Советского Союза С.М. Буденного.</w:t>
            </w:r>
          </w:p>
          <w:p w:rsidR="00850E26" w:rsidRPr="007368A8" w:rsidRDefault="00850E26" w:rsidP="007368A8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7368A8">
              <w:rPr>
                <w:rFonts w:ascii="Times New Roman" w:hAnsi="Times New Roman" w:cs="Times New Roman"/>
              </w:rPr>
              <w:t>Проходил службу в ВС РФ, генерал-майор.</w:t>
            </w:r>
          </w:p>
          <w:p w:rsidR="00850E26" w:rsidRPr="007368A8" w:rsidRDefault="00850E26" w:rsidP="007368A8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7368A8">
              <w:rPr>
                <w:rFonts w:ascii="Times New Roman" w:hAnsi="Times New Roman" w:cs="Times New Roman"/>
              </w:rPr>
              <w:t xml:space="preserve">С 2014 года – советник генерального директора ОАО «Прибой», генерального директора ОАО «РИМР». </w:t>
            </w:r>
          </w:p>
          <w:p w:rsidR="00AC15E9" w:rsidRPr="007368A8" w:rsidRDefault="00AC15E9" w:rsidP="007368A8">
            <w:pPr>
              <w:pStyle w:val="af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</w:tcPr>
          <w:p w:rsidR="00AC15E9" w:rsidRPr="007368A8" w:rsidRDefault="00AC15E9" w:rsidP="007368A8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7368A8">
              <w:rPr>
                <w:rFonts w:ascii="Times New Roman" w:hAnsi="Times New Roman" w:cs="Times New Roman"/>
              </w:rPr>
              <w:t>0</w:t>
            </w:r>
          </w:p>
        </w:tc>
      </w:tr>
      <w:tr w:rsidR="00007BED" w:rsidRPr="007368A8" w:rsidTr="00AC15E9">
        <w:tc>
          <w:tcPr>
            <w:tcW w:w="704" w:type="dxa"/>
          </w:tcPr>
          <w:p w:rsidR="00007BED" w:rsidRPr="007368A8" w:rsidRDefault="00007BED" w:rsidP="007368A8">
            <w:pPr>
              <w:pStyle w:val="af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6" w:type="dxa"/>
          </w:tcPr>
          <w:p w:rsidR="00007BED" w:rsidRPr="007368A8" w:rsidRDefault="00007BED" w:rsidP="007368A8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7368A8">
              <w:rPr>
                <w:rFonts w:ascii="Times New Roman" w:hAnsi="Times New Roman" w:cs="Times New Roman"/>
              </w:rPr>
              <w:t>Герасимов Владимир Викторович</w:t>
            </w:r>
          </w:p>
        </w:tc>
        <w:tc>
          <w:tcPr>
            <w:tcW w:w="3780" w:type="dxa"/>
          </w:tcPr>
          <w:p w:rsidR="00F028CC" w:rsidRPr="007368A8" w:rsidRDefault="00F028CC" w:rsidP="007368A8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7368A8">
              <w:rPr>
                <w:rFonts w:ascii="Times New Roman" w:hAnsi="Times New Roman" w:cs="Times New Roman"/>
              </w:rPr>
              <w:t>Родился в 1983 году в Ленинграде.</w:t>
            </w:r>
          </w:p>
          <w:p w:rsidR="00F028CC" w:rsidRPr="007368A8" w:rsidRDefault="00F028CC" w:rsidP="007368A8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7368A8">
              <w:rPr>
                <w:rFonts w:ascii="Times New Roman" w:hAnsi="Times New Roman" w:cs="Times New Roman"/>
              </w:rPr>
              <w:t>Образование – среднее специальное. Окончил СПТУ-37 г. Санкт-Петербурга.</w:t>
            </w:r>
          </w:p>
          <w:p w:rsidR="00F028CC" w:rsidRPr="007368A8" w:rsidRDefault="00F028CC" w:rsidP="007368A8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7368A8">
              <w:rPr>
                <w:rFonts w:ascii="Times New Roman" w:hAnsi="Times New Roman" w:cs="Times New Roman"/>
              </w:rPr>
              <w:t>Сведения о работе:</w:t>
            </w:r>
          </w:p>
          <w:p w:rsidR="00F028CC" w:rsidRPr="007368A8" w:rsidRDefault="00F028CC" w:rsidP="007368A8">
            <w:pPr>
              <w:pStyle w:val="af6"/>
              <w:jc w:val="both"/>
              <w:rPr>
                <w:rFonts w:ascii="Times New Roman" w:hAnsi="Times New Roman" w:cs="Times New Roman"/>
                <w:b/>
              </w:rPr>
            </w:pPr>
            <w:r w:rsidRPr="007368A8">
              <w:rPr>
                <w:rFonts w:ascii="Times New Roman" w:hAnsi="Times New Roman" w:cs="Times New Roman"/>
              </w:rPr>
              <w:t>Заместитель начальника производства – начальник участка ОАО «МАРТ»</w:t>
            </w:r>
          </w:p>
          <w:p w:rsidR="00007BED" w:rsidRPr="007368A8" w:rsidRDefault="00007BED" w:rsidP="007368A8">
            <w:pPr>
              <w:pStyle w:val="af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</w:tcPr>
          <w:p w:rsidR="00007BED" w:rsidRPr="007368A8" w:rsidRDefault="00007BED" w:rsidP="007368A8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7368A8">
              <w:rPr>
                <w:rFonts w:ascii="Times New Roman" w:hAnsi="Times New Roman" w:cs="Times New Roman"/>
              </w:rPr>
              <w:t>0</w:t>
            </w:r>
          </w:p>
        </w:tc>
      </w:tr>
      <w:tr w:rsidR="005306E8" w:rsidRPr="007368A8" w:rsidTr="00AC15E9">
        <w:tc>
          <w:tcPr>
            <w:tcW w:w="704" w:type="dxa"/>
          </w:tcPr>
          <w:p w:rsidR="005F7CA7" w:rsidRPr="007368A8" w:rsidRDefault="005F7CA7" w:rsidP="007368A8">
            <w:pPr>
              <w:pStyle w:val="af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6" w:type="dxa"/>
          </w:tcPr>
          <w:p w:rsidR="005F7CA7" w:rsidRPr="007368A8" w:rsidRDefault="005F7CA7" w:rsidP="007368A8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7368A8">
              <w:rPr>
                <w:rFonts w:ascii="Times New Roman" w:hAnsi="Times New Roman" w:cs="Times New Roman"/>
              </w:rPr>
              <w:t>Житомирский Савелий Маркович</w:t>
            </w:r>
          </w:p>
        </w:tc>
        <w:tc>
          <w:tcPr>
            <w:tcW w:w="3780" w:type="dxa"/>
          </w:tcPr>
          <w:p w:rsidR="005F7CA7" w:rsidRPr="007368A8" w:rsidRDefault="005F7CA7" w:rsidP="007368A8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368A8">
              <w:rPr>
                <w:rFonts w:ascii="Times New Roman" w:hAnsi="Times New Roman" w:cs="Times New Roman"/>
              </w:rPr>
              <w:t>Родился  в</w:t>
            </w:r>
            <w:proofErr w:type="gramEnd"/>
            <w:r w:rsidRPr="007368A8">
              <w:rPr>
                <w:rFonts w:ascii="Times New Roman" w:hAnsi="Times New Roman" w:cs="Times New Roman"/>
              </w:rPr>
              <w:t xml:space="preserve"> 1949 г., г. Донецк.</w:t>
            </w:r>
          </w:p>
          <w:p w:rsidR="005F7CA7" w:rsidRPr="007368A8" w:rsidRDefault="005F7CA7" w:rsidP="007368A8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7368A8">
              <w:rPr>
                <w:rFonts w:ascii="Times New Roman" w:hAnsi="Times New Roman" w:cs="Times New Roman"/>
              </w:rPr>
              <w:t>Образование высшее, окончил Ленинградский электротехнический институт связи им. М.А.</w:t>
            </w:r>
            <w:r w:rsidR="004F64B5" w:rsidRPr="007368A8">
              <w:rPr>
                <w:rFonts w:ascii="Times New Roman" w:hAnsi="Times New Roman" w:cs="Times New Roman"/>
              </w:rPr>
              <w:t xml:space="preserve"> </w:t>
            </w:r>
            <w:r w:rsidRPr="007368A8">
              <w:rPr>
                <w:rFonts w:ascii="Times New Roman" w:hAnsi="Times New Roman" w:cs="Times New Roman"/>
              </w:rPr>
              <w:t>Бонч-Бруевича.</w:t>
            </w:r>
          </w:p>
          <w:p w:rsidR="005F7CA7" w:rsidRPr="007368A8" w:rsidRDefault="005F7CA7" w:rsidP="007368A8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7368A8">
              <w:rPr>
                <w:rFonts w:ascii="Times New Roman" w:hAnsi="Times New Roman" w:cs="Times New Roman"/>
              </w:rPr>
              <w:t>Управляющий ООО «Корпорация «ТИРА</w:t>
            </w:r>
            <w:r w:rsidR="00B76CF1" w:rsidRPr="007368A8">
              <w:rPr>
                <w:rFonts w:ascii="Times New Roman" w:hAnsi="Times New Roman" w:cs="Times New Roman"/>
              </w:rPr>
              <w:t>»</w:t>
            </w:r>
            <w:r w:rsidRPr="007368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00" w:type="dxa"/>
          </w:tcPr>
          <w:p w:rsidR="005F7CA7" w:rsidRPr="007368A8" w:rsidRDefault="005F7CA7" w:rsidP="007368A8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7368A8">
              <w:rPr>
                <w:rFonts w:ascii="Times New Roman" w:hAnsi="Times New Roman" w:cs="Times New Roman"/>
              </w:rPr>
              <w:t>27,87%</w:t>
            </w:r>
          </w:p>
        </w:tc>
      </w:tr>
      <w:tr w:rsidR="005306E8" w:rsidRPr="007368A8" w:rsidTr="00AC15E9">
        <w:tc>
          <w:tcPr>
            <w:tcW w:w="704" w:type="dxa"/>
          </w:tcPr>
          <w:p w:rsidR="005F7CA7" w:rsidRPr="007368A8" w:rsidRDefault="005F7CA7" w:rsidP="007368A8">
            <w:pPr>
              <w:pStyle w:val="af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6" w:type="dxa"/>
          </w:tcPr>
          <w:p w:rsidR="005F7CA7" w:rsidRPr="007368A8" w:rsidRDefault="005F7CA7" w:rsidP="007368A8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7368A8">
              <w:rPr>
                <w:rFonts w:ascii="Times New Roman" w:hAnsi="Times New Roman" w:cs="Times New Roman"/>
              </w:rPr>
              <w:t>Обухов Александр Петрович</w:t>
            </w:r>
          </w:p>
        </w:tc>
        <w:tc>
          <w:tcPr>
            <w:tcW w:w="3780" w:type="dxa"/>
          </w:tcPr>
          <w:p w:rsidR="005F7CA7" w:rsidRPr="007368A8" w:rsidRDefault="005F7CA7" w:rsidP="007368A8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7368A8">
              <w:rPr>
                <w:rFonts w:ascii="Times New Roman" w:hAnsi="Times New Roman" w:cs="Times New Roman"/>
              </w:rPr>
              <w:t>Родился в 1953 г. в г. Нарва-1 Эстонской ССР. Образование высшее. Окончил ВВМУРЭ им. А.С. Попова, Военно-Морскую академию.</w:t>
            </w:r>
          </w:p>
          <w:p w:rsidR="005F7CA7" w:rsidRPr="007368A8" w:rsidRDefault="005F7CA7" w:rsidP="007368A8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7368A8">
              <w:rPr>
                <w:rFonts w:ascii="Times New Roman" w:hAnsi="Times New Roman" w:cs="Times New Roman"/>
              </w:rPr>
              <w:t xml:space="preserve">Генеральный директор </w:t>
            </w:r>
            <w:r w:rsidR="00B76CF1" w:rsidRPr="007368A8">
              <w:rPr>
                <w:rFonts w:ascii="Times New Roman" w:hAnsi="Times New Roman" w:cs="Times New Roman"/>
              </w:rPr>
              <w:t>П</w:t>
            </w:r>
            <w:r w:rsidRPr="007368A8">
              <w:rPr>
                <w:rFonts w:ascii="Times New Roman" w:hAnsi="Times New Roman" w:cs="Times New Roman"/>
              </w:rPr>
              <w:t>АО «Прибой»</w:t>
            </w:r>
          </w:p>
        </w:tc>
        <w:tc>
          <w:tcPr>
            <w:tcW w:w="1600" w:type="dxa"/>
          </w:tcPr>
          <w:p w:rsidR="005F7CA7" w:rsidRPr="007368A8" w:rsidRDefault="005F7CA7" w:rsidP="007368A8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7368A8">
              <w:rPr>
                <w:rFonts w:ascii="Times New Roman" w:hAnsi="Times New Roman" w:cs="Times New Roman"/>
              </w:rPr>
              <w:t>0</w:t>
            </w:r>
          </w:p>
        </w:tc>
      </w:tr>
      <w:tr w:rsidR="005306E8" w:rsidRPr="007368A8" w:rsidTr="00AC15E9">
        <w:tc>
          <w:tcPr>
            <w:tcW w:w="704" w:type="dxa"/>
          </w:tcPr>
          <w:p w:rsidR="005F7CA7" w:rsidRPr="007368A8" w:rsidRDefault="005F7CA7" w:rsidP="007368A8">
            <w:pPr>
              <w:pStyle w:val="af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6" w:type="dxa"/>
          </w:tcPr>
          <w:p w:rsidR="005F7CA7" w:rsidRPr="007368A8" w:rsidRDefault="005F7CA7" w:rsidP="007368A8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7368A8">
              <w:rPr>
                <w:rFonts w:ascii="Times New Roman" w:hAnsi="Times New Roman" w:cs="Times New Roman"/>
              </w:rPr>
              <w:t>Павлов Геннадий Геннадьевич</w:t>
            </w:r>
          </w:p>
        </w:tc>
        <w:tc>
          <w:tcPr>
            <w:tcW w:w="3780" w:type="dxa"/>
          </w:tcPr>
          <w:p w:rsidR="00A20FEA" w:rsidRPr="007368A8" w:rsidRDefault="00A20FEA" w:rsidP="007368A8">
            <w:pPr>
              <w:pStyle w:val="a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8A8">
              <w:rPr>
                <w:rFonts w:ascii="Times New Roman" w:hAnsi="Times New Roman" w:cs="Times New Roman"/>
                <w:sz w:val="20"/>
                <w:szCs w:val="20"/>
              </w:rPr>
              <w:t>Родился в 1961 г. в г. Ленинграде, образование высшее, окончил Санкт-Петербургскую Академию государственной службы.</w:t>
            </w:r>
          </w:p>
          <w:p w:rsidR="00A20FEA" w:rsidRPr="007368A8" w:rsidRDefault="00A20FEA" w:rsidP="007368A8">
            <w:pPr>
              <w:pStyle w:val="a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8A8">
              <w:rPr>
                <w:rFonts w:ascii="Times New Roman" w:hAnsi="Times New Roman" w:cs="Times New Roman"/>
                <w:sz w:val="20"/>
                <w:szCs w:val="20"/>
              </w:rPr>
              <w:t xml:space="preserve">С 2014 – по </w:t>
            </w:r>
            <w:proofErr w:type="spellStart"/>
            <w:r w:rsidRPr="007368A8">
              <w:rPr>
                <w:rFonts w:ascii="Times New Roman" w:hAnsi="Times New Roman" w:cs="Times New Roman"/>
                <w:sz w:val="20"/>
                <w:szCs w:val="20"/>
              </w:rPr>
              <w:t>н.в</w:t>
            </w:r>
            <w:proofErr w:type="spellEnd"/>
            <w:r w:rsidRPr="007368A8">
              <w:rPr>
                <w:rFonts w:ascii="Times New Roman" w:hAnsi="Times New Roman" w:cs="Times New Roman"/>
                <w:sz w:val="20"/>
                <w:szCs w:val="20"/>
              </w:rPr>
              <w:t>. – директор по развитию ООО «Прибой».</w:t>
            </w:r>
          </w:p>
          <w:p w:rsidR="005F7CA7" w:rsidRPr="007368A8" w:rsidRDefault="005F7CA7" w:rsidP="007368A8">
            <w:pPr>
              <w:pStyle w:val="af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</w:tcPr>
          <w:p w:rsidR="005F7CA7" w:rsidRPr="007368A8" w:rsidRDefault="005F7CA7" w:rsidP="007368A8">
            <w:pPr>
              <w:pStyle w:val="af6"/>
              <w:jc w:val="both"/>
              <w:rPr>
                <w:rFonts w:ascii="Times New Roman" w:hAnsi="Times New Roman" w:cs="Times New Roman"/>
              </w:rPr>
            </w:pPr>
          </w:p>
          <w:p w:rsidR="005F7CA7" w:rsidRPr="007368A8" w:rsidRDefault="005F7CA7" w:rsidP="007368A8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7368A8">
              <w:rPr>
                <w:rFonts w:ascii="Times New Roman" w:hAnsi="Times New Roman" w:cs="Times New Roman"/>
              </w:rPr>
              <w:t>0</w:t>
            </w:r>
          </w:p>
        </w:tc>
      </w:tr>
      <w:tr w:rsidR="005306E8" w:rsidRPr="007368A8" w:rsidTr="00AC15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7" w:rsidRPr="007368A8" w:rsidRDefault="005F7CA7" w:rsidP="007368A8">
            <w:pPr>
              <w:pStyle w:val="af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7" w:rsidRPr="007368A8" w:rsidRDefault="00AC15E9" w:rsidP="007368A8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7368A8">
              <w:rPr>
                <w:rFonts w:ascii="Times New Roman" w:hAnsi="Times New Roman" w:cs="Times New Roman"/>
              </w:rPr>
              <w:t>Фролов Евгений Анатольевич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8" w:rsidRPr="007368A8" w:rsidRDefault="002B3108" w:rsidP="007368A8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7368A8">
              <w:rPr>
                <w:rFonts w:ascii="Times New Roman" w:hAnsi="Times New Roman" w:cs="Times New Roman"/>
              </w:rPr>
              <w:t xml:space="preserve">Родился в 1947 г. в дер. </w:t>
            </w:r>
            <w:proofErr w:type="spellStart"/>
            <w:r w:rsidRPr="007368A8">
              <w:rPr>
                <w:rFonts w:ascii="Times New Roman" w:hAnsi="Times New Roman" w:cs="Times New Roman"/>
              </w:rPr>
              <w:t>Терпигора</w:t>
            </w:r>
            <w:proofErr w:type="spellEnd"/>
            <w:r w:rsidRPr="007368A8">
              <w:rPr>
                <w:rFonts w:ascii="Times New Roman" w:hAnsi="Times New Roman" w:cs="Times New Roman"/>
              </w:rPr>
              <w:t xml:space="preserve"> Весьегонского р-на </w:t>
            </w:r>
            <w:r w:rsidR="004F64B5" w:rsidRPr="007368A8">
              <w:rPr>
                <w:rFonts w:ascii="Times New Roman" w:hAnsi="Times New Roman" w:cs="Times New Roman"/>
              </w:rPr>
              <w:t>К</w:t>
            </w:r>
            <w:r w:rsidRPr="007368A8">
              <w:rPr>
                <w:rFonts w:ascii="Times New Roman" w:hAnsi="Times New Roman" w:cs="Times New Roman"/>
              </w:rPr>
              <w:t>алининской обл.</w:t>
            </w:r>
          </w:p>
          <w:p w:rsidR="002B3108" w:rsidRPr="007368A8" w:rsidRDefault="002B3108" w:rsidP="007368A8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7368A8">
              <w:rPr>
                <w:rFonts w:ascii="Times New Roman" w:hAnsi="Times New Roman" w:cs="Times New Roman"/>
              </w:rPr>
              <w:t>Образование высшее, окончил Военную Академию Генерального Штаба Вооруженных Сил Российской Федерации.</w:t>
            </w:r>
          </w:p>
          <w:p w:rsidR="002B3108" w:rsidRPr="007368A8" w:rsidRDefault="002B3108" w:rsidP="007368A8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7368A8">
              <w:rPr>
                <w:rFonts w:ascii="Times New Roman" w:hAnsi="Times New Roman" w:cs="Times New Roman"/>
              </w:rPr>
              <w:t>Проходил службу в ВС РФ, генерал-лейтенант.</w:t>
            </w:r>
          </w:p>
          <w:p w:rsidR="002B3108" w:rsidRPr="007368A8" w:rsidRDefault="002B3108" w:rsidP="007368A8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7368A8">
              <w:rPr>
                <w:rFonts w:ascii="Times New Roman" w:hAnsi="Times New Roman" w:cs="Times New Roman"/>
              </w:rPr>
              <w:t>Профессор Академии проблем безопасности, обороны и правопорядка, кандидат военно-политических наук.</w:t>
            </w:r>
          </w:p>
          <w:p w:rsidR="005F7CA7" w:rsidRPr="007368A8" w:rsidRDefault="002B3108" w:rsidP="007368A8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7368A8">
              <w:rPr>
                <w:rFonts w:ascii="Times New Roman" w:hAnsi="Times New Roman" w:cs="Times New Roman"/>
              </w:rPr>
              <w:t xml:space="preserve">С 2015 года – советник генерального директора ОАО «Прибой» и генерального директора ОАО «РИМР».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7" w:rsidRPr="007368A8" w:rsidRDefault="00AC15E9" w:rsidP="007368A8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7368A8">
              <w:rPr>
                <w:rFonts w:ascii="Times New Roman" w:hAnsi="Times New Roman" w:cs="Times New Roman"/>
              </w:rPr>
              <w:t>0</w:t>
            </w:r>
          </w:p>
        </w:tc>
      </w:tr>
      <w:tr w:rsidR="005306E8" w:rsidRPr="007368A8" w:rsidTr="00AC15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7" w:rsidRPr="007368A8" w:rsidRDefault="005F7CA7" w:rsidP="007368A8">
            <w:pPr>
              <w:pStyle w:val="af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7" w:rsidRPr="007368A8" w:rsidRDefault="005F7CA7" w:rsidP="007368A8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7368A8">
              <w:rPr>
                <w:rFonts w:ascii="Times New Roman" w:hAnsi="Times New Roman" w:cs="Times New Roman"/>
              </w:rPr>
              <w:t>Хюркяс Юлия Юрьевна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71" w:rsidRPr="007368A8" w:rsidRDefault="00217D71" w:rsidP="007368A8">
            <w:pPr>
              <w:pStyle w:val="a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8A8">
              <w:rPr>
                <w:rFonts w:ascii="Times New Roman" w:hAnsi="Times New Roman" w:cs="Times New Roman"/>
                <w:sz w:val="20"/>
                <w:szCs w:val="20"/>
              </w:rPr>
              <w:t>Родилась в 1974 г. в г. Ленинграде, образование высшее, окончила Государственную инженерно-экономическую академию.</w:t>
            </w:r>
          </w:p>
          <w:p w:rsidR="00217D71" w:rsidRPr="007368A8" w:rsidRDefault="00217D71" w:rsidP="007368A8">
            <w:pPr>
              <w:pStyle w:val="a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8A8">
              <w:rPr>
                <w:rFonts w:ascii="Times New Roman" w:hAnsi="Times New Roman" w:cs="Times New Roman"/>
                <w:sz w:val="20"/>
                <w:szCs w:val="20"/>
              </w:rPr>
              <w:t>2005-2015 гг. – Экономист, начальник группы договоров и цен, начальник ПЭО ОАО «Прибой».</w:t>
            </w:r>
          </w:p>
          <w:p w:rsidR="00217D71" w:rsidRPr="007368A8" w:rsidRDefault="00217D71" w:rsidP="007368A8">
            <w:pPr>
              <w:pStyle w:val="a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8A8">
              <w:rPr>
                <w:rFonts w:ascii="Times New Roman" w:hAnsi="Times New Roman" w:cs="Times New Roman"/>
                <w:sz w:val="20"/>
                <w:szCs w:val="20"/>
              </w:rPr>
              <w:t>С  2015</w:t>
            </w:r>
            <w:proofErr w:type="gramEnd"/>
            <w:r w:rsidRPr="007368A8">
              <w:rPr>
                <w:rFonts w:ascii="Times New Roman" w:hAnsi="Times New Roman" w:cs="Times New Roman"/>
                <w:sz w:val="20"/>
                <w:szCs w:val="20"/>
              </w:rPr>
              <w:t xml:space="preserve"> г – по </w:t>
            </w:r>
            <w:proofErr w:type="spellStart"/>
            <w:r w:rsidRPr="007368A8">
              <w:rPr>
                <w:rFonts w:ascii="Times New Roman" w:hAnsi="Times New Roman" w:cs="Times New Roman"/>
                <w:sz w:val="20"/>
                <w:szCs w:val="20"/>
              </w:rPr>
              <w:t>н.в</w:t>
            </w:r>
            <w:proofErr w:type="spellEnd"/>
            <w:r w:rsidRPr="007368A8">
              <w:rPr>
                <w:rFonts w:ascii="Times New Roman" w:hAnsi="Times New Roman" w:cs="Times New Roman"/>
                <w:sz w:val="20"/>
                <w:szCs w:val="20"/>
              </w:rPr>
              <w:t>. – директор по экономике и финансам ООО «Корпорация «ТИРА»</w:t>
            </w:r>
            <w:r w:rsidR="00B4790C" w:rsidRPr="007368A8">
              <w:rPr>
                <w:rFonts w:ascii="Times New Roman" w:hAnsi="Times New Roman" w:cs="Times New Roman"/>
                <w:sz w:val="20"/>
                <w:szCs w:val="20"/>
              </w:rPr>
              <w:t xml:space="preserve"> - зам. ген. директора ПАО «Прибой» по финансам</w:t>
            </w:r>
            <w:r w:rsidRPr="007368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F7CA7" w:rsidRPr="007368A8" w:rsidRDefault="005F7CA7" w:rsidP="007368A8">
            <w:pPr>
              <w:pStyle w:val="af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7" w:rsidRPr="007368A8" w:rsidRDefault="00A20FEA" w:rsidP="007368A8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7368A8">
              <w:rPr>
                <w:rFonts w:ascii="Times New Roman" w:hAnsi="Times New Roman" w:cs="Times New Roman"/>
              </w:rPr>
              <w:t>0</w:t>
            </w:r>
          </w:p>
        </w:tc>
      </w:tr>
    </w:tbl>
    <w:p w:rsidR="002A4000" w:rsidRPr="007368A8" w:rsidRDefault="002A4000" w:rsidP="007368A8">
      <w:pPr>
        <w:pStyle w:val="af6"/>
        <w:jc w:val="both"/>
        <w:rPr>
          <w:rFonts w:ascii="Times New Roman" w:hAnsi="Times New Roman" w:cs="Times New Roman"/>
          <w:b/>
          <w:bCs/>
        </w:rPr>
      </w:pPr>
    </w:p>
    <w:p w:rsidR="00425667" w:rsidRPr="007368A8" w:rsidRDefault="00425667" w:rsidP="007368A8">
      <w:pPr>
        <w:pStyle w:val="af6"/>
        <w:jc w:val="both"/>
        <w:rPr>
          <w:rFonts w:ascii="Times New Roman" w:hAnsi="Times New Roman" w:cs="Times New Roman"/>
          <w:b/>
          <w:bCs/>
        </w:rPr>
      </w:pPr>
      <w:r w:rsidRPr="007368A8">
        <w:rPr>
          <w:rFonts w:ascii="Times New Roman" w:hAnsi="Times New Roman" w:cs="Times New Roman"/>
          <w:b/>
          <w:bCs/>
        </w:rPr>
        <w:lastRenderedPageBreak/>
        <w:t>1</w:t>
      </w:r>
      <w:r w:rsidR="00036242" w:rsidRPr="007368A8">
        <w:rPr>
          <w:rFonts w:ascii="Times New Roman" w:hAnsi="Times New Roman" w:cs="Times New Roman"/>
          <w:b/>
          <w:bCs/>
        </w:rPr>
        <w:t>0</w:t>
      </w:r>
      <w:r w:rsidRPr="007368A8">
        <w:rPr>
          <w:rFonts w:ascii="Times New Roman" w:hAnsi="Times New Roman" w:cs="Times New Roman"/>
          <w:b/>
          <w:bCs/>
        </w:rPr>
        <w:t>. Сведения об управляющей организации общества и членах коллегиального исполнительного органа общества, в том числе их краткие биографические данные и владение акциями общества в течение отчетного года.</w:t>
      </w:r>
    </w:p>
    <w:p w:rsidR="007C0AE4" w:rsidRPr="007368A8" w:rsidRDefault="007C0AE4" w:rsidP="007368A8">
      <w:pPr>
        <w:pStyle w:val="af6"/>
        <w:jc w:val="both"/>
        <w:rPr>
          <w:rFonts w:ascii="Times New Roman" w:hAnsi="Times New Roman" w:cs="Times New Roman"/>
        </w:rPr>
      </w:pPr>
    </w:p>
    <w:p w:rsidR="00F0706E" w:rsidRPr="007368A8" w:rsidRDefault="00F0706E" w:rsidP="007368A8">
      <w:pPr>
        <w:pStyle w:val="af6"/>
        <w:jc w:val="both"/>
        <w:rPr>
          <w:rFonts w:ascii="Times New Roman" w:hAnsi="Times New Roman" w:cs="Times New Roman"/>
        </w:rPr>
      </w:pPr>
      <w:r w:rsidRPr="007368A8">
        <w:rPr>
          <w:rFonts w:ascii="Times New Roman" w:hAnsi="Times New Roman" w:cs="Times New Roman"/>
        </w:rPr>
        <w:t xml:space="preserve">Решением Совета директоров Общества от </w:t>
      </w:r>
      <w:r w:rsidR="007C0AE4" w:rsidRPr="007368A8">
        <w:rPr>
          <w:rFonts w:ascii="Times New Roman" w:hAnsi="Times New Roman" w:cs="Times New Roman"/>
        </w:rPr>
        <w:t>01</w:t>
      </w:r>
      <w:r w:rsidRPr="007368A8">
        <w:rPr>
          <w:rFonts w:ascii="Times New Roman" w:hAnsi="Times New Roman" w:cs="Times New Roman"/>
        </w:rPr>
        <w:t xml:space="preserve"> декабря 201</w:t>
      </w:r>
      <w:r w:rsidR="007C0AE4" w:rsidRPr="007368A8">
        <w:rPr>
          <w:rFonts w:ascii="Times New Roman" w:hAnsi="Times New Roman" w:cs="Times New Roman"/>
        </w:rPr>
        <w:t>7</w:t>
      </w:r>
      <w:r w:rsidRPr="007368A8">
        <w:rPr>
          <w:rFonts w:ascii="Times New Roman" w:hAnsi="Times New Roman" w:cs="Times New Roman"/>
        </w:rPr>
        <w:t xml:space="preserve"> года (протокол №</w:t>
      </w:r>
      <w:r w:rsidR="007C0AE4" w:rsidRPr="007368A8">
        <w:rPr>
          <w:rFonts w:ascii="Times New Roman" w:hAnsi="Times New Roman" w:cs="Times New Roman"/>
        </w:rPr>
        <w:t>4</w:t>
      </w:r>
      <w:r w:rsidRPr="007368A8">
        <w:rPr>
          <w:rFonts w:ascii="Times New Roman" w:hAnsi="Times New Roman" w:cs="Times New Roman"/>
        </w:rPr>
        <w:t>-2</w:t>
      </w:r>
      <w:r w:rsidR="007C0AE4" w:rsidRPr="007368A8">
        <w:rPr>
          <w:rFonts w:ascii="Times New Roman" w:hAnsi="Times New Roman" w:cs="Times New Roman"/>
        </w:rPr>
        <w:t>9 от 04 декабря 2017 года</w:t>
      </w:r>
      <w:r w:rsidRPr="007368A8">
        <w:rPr>
          <w:rFonts w:ascii="Times New Roman" w:hAnsi="Times New Roman" w:cs="Times New Roman"/>
        </w:rPr>
        <w:t xml:space="preserve">) </w:t>
      </w:r>
      <w:r w:rsidR="007C0AE4" w:rsidRPr="007368A8">
        <w:rPr>
          <w:rFonts w:ascii="Times New Roman" w:hAnsi="Times New Roman" w:cs="Times New Roman"/>
        </w:rPr>
        <w:t>полномочия генерального директора ПАО «Прибой»</w:t>
      </w:r>
      <w:r w:rsidR="002C45C8" w:rsidRPr="007368A8">
        <w:rPr>
          <w:rFonts w:ascii="Times New Roman" w:hAnsi="Times New Roman" w:cs="Times New Roman"/>
        </w:rPr>
        <w:t xml:space="preserve"> </w:t>
      </w:r>
      <w:proofErr w:type="gramStart"/>
      <w:r w:rsidRPr="007368A8">
        <w:rPr>
          <w:rFonts w:ascii="Times New Roman" w:hAnsi="Times New Roman" w:cs="Times New Roman"/>
        </w:rPr>
        <w:t>Обухов</w:t>
      </w:r>
      <w:r w:rsidR="007C0AE4" w:rsidRPr="007368A8">
        <w:rPr>
          <w:rFonts w:ascii="Times New Roman" w:hAnsi="Times New Roman" w:cs="Times New Roman"/>
        </w:rPr>
        <w:t xml:space="preserve">а </w:t>
      </w:r>
      <w:r w:rsidRPr="007368A8">
        <w:rPr>
          <w:rFonts w:ascii="Times New Roman" w:hAnsi="Times New Roman" w:cs="Times New Roman"/>
        </w:rPr>
        <w:t xml:space="preserve"> Александр</w:t>
      </w:r>
      <w:r w:rsidR="007C0AE4" w:rsidRPr="007368A8">
        <w:rPr>
          <w:rFonts w:ascii="Times New Roman" w:hAnsi="Times New Roman" w:cs="Times New Roman"/>
        </w:rPr>
        <w:t>а</w:t>
      </w:r>
      <w:proofErr w:type="gramEnd"/>
      <w:r w:rsidRPr="007368A8">
        <w:rPr>
          <w:rFonts w:ascii="Times New Roman" w:hAnsi="Times New Roman" w:cs="Times New Roman"/>
        </w:rPr>
        <w:t xml:space="preserve"> Петрович</w:t>
      </w:r>
      <w:r w:rsidR="007C0AE4" w:rsidRPr="007368A8">
        <w:rPr>
          <w:rFonts w:ascii="Times New Roman" w:hAnsi="Times New Roman" w:cs="Times New Roman"/>
        </w:rPr>
        <w:t>а были досрочно прекращены по соглашению сторон.</w:t>
      </w:r>
      <w:r w:rsidRPr="007368A8">
        <w:rPr>
          <w:rFonts w:ascii="Times New Roman" w:hAnsi="Times New Roman" w:cs="Times New Roman"/>
        </w:rPr>
        <w:t xml:space="preserve"> </w:t>
      </w:r>
    </w:p>
    <w:p w:rsidR="00F0706E" w:rsidRPr="007368A8" w:rsidRDefault="007C0AE4" w:rsidP="007368A8">
      <w:pPr>
        <w:pStyle w:val="af6"/>
        <w:jc w:val="both"/>
        <w:rPr>
          <w:rFonts w:ascii="Times New Roman" w:hAnsi="Times New Roman" w:cs="Times New Roman"/>
        </w:rPr>
      </w:pPr>
      <w:r w:rsidRPr="007368A8">
        <w:rPr>
          <w:rFonts w:ascii="Times New Roman" w:hAnsi="Times New Roman" w:cs="Times New Roman"/>
        </w:rPr>
        <w:t xml:space="preserve">Решением Совета директоров Общества от 01 декабря 2017 года (протокол №4-29 от 04 декабря 2017 года) генеральным директором Общества избран Мерзлов Дмитрий Иванович, с 02 декабря 2017 года с Мерзловым Д.И. </w:t>
      </w:r>
      <w:r w:rsidR="00F0706E" w:rsidRPr="007368A8">
        <w:rPr>
          <w:rFonts w:ascii="Times New Roman" w:hAnsi="Times New Roman" w:cs="Times New Roman"/>
        </w:rPr>
        <w:t>был заключен трудовой договор сроком на 5 (пять) лет.</w:t>
      </w:r>
    </w:p>
    <w:p w:rsidR="00F0706E" w:rsidRPr="007368A8" w:rsidRDefault="00F0706E" w:rsidP="007368A8">
      <w:pPr>
        <w:pStyle w:val="af6"/>
        <w:jc w:val="both"/>
        <w:rPr>
          <w:rFonts w:ascii="Times New Roman" w:hAnsi="Times New Roman" w:cs="Times New Roman"/>
        </w:rPr>
      </w:pPr>
      <w:r w:rsidRPr="007368A8">
        <w:rPr>
          <w:rFonts w:ascii="Times New Roman" w:hAnsi="Times New Roman" w:cs="Times New Roman"/>
        </w:rPr>
        <w:t xml:space="preserve">Обухов А.П. </w:t>
      </w:r>
      <w:r w:rsidR="007C0AE4" w:rsidRPr="007368A8">
        <w:rPr>
          <w:rFonts w:ascii="Times New Roman" w:hAnsi="Times New Roman" w:cs="Times New Roman"/>
        </w:rPr>
        <w:t xml:space="preserve">и Мерзлов Д.И </w:t>
      </w:r>
      <w:r w:rsidRPr="007368A8">
        <w:rPr>
          <w:rFonts w:ascii="Times New Roman" w:hAnsi="Times New Roman" w:cs="Times New Roman"/>
        </w:rPr>
        <w:t>в течение отчетного года акциями Общества не владел</w:t>
      </w:r>
      <w:r w:rsidR="007C0AE4" w:rsidRPr="007368A8">
        <w:rPr>
          <w:rFonts w:ascii="Times New Roman" w:hAnsi="Times New Roman" w:cs="Times New Roman"/>
        </w:rPr>
        <w:t>и</w:t>
      </w:r>
      <w:r w:rsidRPr="007368A8">
        <w:rPr>
          <w:rFonts w:ascii="Times New Roman" w:hAnsi="Times New Roman" w:cs="Times New Roman"/>
        </w:rPr>
        <w:t>.</w:t>
      </w:r>
    </w:p>
    <w:p w:rsidR="00E66F94" w:rsidRPr="007368A8" w:rsidRDefault="00E66F94" w:rsidP="007368A8">
      <w:pPr>
        <w:pStyle w:val="af6"/>
        <w:jc w:val="both"/>
        <w:rPr>
          <w:rFonts w:ascii="Times New Roman" w:hAnsi="Times New Roman" w:cs="Times New Roman"/>
          <w:b/>
          <w:bCs/>
        </w:rPr>
      </w:pPr>
      <w:r w:rsidRPr="007368A8">
        <w:rPr>
          <w:rFonts w:ascii="Times New Roman" w:hAnsi="Times New Roman" w:cs="Times New Roman"/>
        </w:rPr>
        <w:t>Коллегиального исполнительного органа в Обществе не имеется.</w:t>
      </w:r>
    </w:p>
    <w:p w:rsidR="002B29E9" w:rsidRPr="007368A8" w:rsidRDefault="002B29E9" w:rsidP="007368A8">
      <w:pPr>
        <w:pStyle w:val="af6"/>
        <w:jc w:val="both"/>
        <w:rPr>
          <w:rFonts w:ascii="Times New Roman" w:hAnsi="Times New Roman" w:cs="Times New Roman"/>
          <w:b/>
          <w:bCs/>
        </w:rPr>
      </w:pPr>
    </w:p>
    <w:p w:rsidR="00425667" w:rsidRPr="007368A8" w:rsidRDefault="00425667" w:rsidP="007368A8">
      <w:pPr>
        <w:pStyle w:val="af6"/>
        <w:jc w:val="both"/>
        <w:rPr>
          <w:rFonts w:ascii="Times New Roman" w:hAnsi="Times New Roman" w:cs="Times New Roman"/>
          <w:b/>
          <w:bCs/>
        </w:rPr>
      </w:pPr>
      <w:r w:rsidRPr="007368A8">
        <w:rPr>
          <w:rFonts w:ascii="Times New Roman" w:hAnsi="Times New Roman" w:cs="Times New Roman"/>
          <w:b/>
          <w:bCs/>
        </w:rPr>
        <w:t>1</w:t>
      </w:r>
      <w:r w:rsidR="00036242" w:rsidRPr="007368A8">
        <w:rPr>
          <w:rFonts w:ascii="Times New Roman" w:hAnsi="Times New Roman" w:cs="Times New Roman"/>
          <w:b/>
          <w:bCs/>
        </w:rPr>
        <w:t>1</w:t>
      </w:r>
      <w:r w:rsidRPr="007368A8">
        <w:rPr>
          <w:rFonts w:ascii="Times New Roman" w:hAnsi="Times New Roman" w:cs="Times New Roman"/>
          <w:b/>
          <w:bCs/>
        </w:rPr>
        <w:t>. Критерии определения и размер вознаграждения (компенсации расходов) лица, занимающего должность единоличного исполнительного органа акционерного общества и каждого члена совета директоров акционерного общества или общий размер вознаграждения (компенсации расходов) всех этих лиц, выплаченного или выплачиваемого по результатам отчетного года.</w:t>
      </w:r>
    </w:p>
    <w:p w:rsidR="00425667" w:rsidRPr="007368A8" w:rsidRDefault="00425667" w:rsidP="007368A8">
      <w:pPr>
        <w:pStyle w:val="af6"/>
        <w:jc w:val="both"/>
        <w:rPr>
          <w:rFonts w:ascii="Times New Roman" w:hAnsi="Times New Roman" w:cs="Times New Roman"/>
        </w:rPr>
      </w:pPr>
      <w:r w:rsidRPr="007368A8">
        <w:rPr>
          <w:rFonts w:ascii="Times New Roman" w:hAnsi="Times New Roman" w:cs="Times New Roman"/>
        </w:rPr>
        <w:t>В соответствии с п.2 ст. 64 ФЗ «Об акционерных обществах» по решению общего собрания акционеров членам совета директоров (наблюдательного совета) общества в период исполнения ими своих обязанностей могут выплачиваться вознаграждение и (или) компенсироваться расходы, связанные с исполнением ими функций членов совета директоров (наблюдательного совета) общества. Размеры таких вознаграждений и компенсаций устанавливаются решением общего собрания акционеров.</w:t>
      </w:r>
    </w:p>
    <w:p w:rsidR="00425667" w:rsidRPr="007368A8" w:rsidRDefault="00425667" w:rsidP="007368A8">
      <w:pPr>
        <w:pStyle w:val="af6"/>
        <w:jc w:val="both"/>
        <w:rPr>
          <w:rFonts w:ascii="Times New Roman" w:hAnsi="Times New Roman" w:cs="Times New Roman"/>
        </w:rPr>
      </w:pPr>
      <w:r w:rsidRPr="007368A8">
        <w:rPr>
          <w:rFonts w:ascii="Times New Roman" w:hAnsi="Times New Roman" w:cs="Times New Roman"/>
        </w:rPr>
        <w:t xml:space="preserve">Общим собранием акционеров </w:t>
      </w:r>
      <w:r w:rsidR="00E8224A" w:rsidRPr="007368A8">
        <w:rPr>
          <w:rFonts w:ascii="Times New Roman" w:hAnsi="Times New Roman" w:cs="Times New Roman"/>
        </w:rPr>
        <w:t>П</w:t>
      </w:r>
      <w:r w:rsidRPr="007368A8">
        <w:rPr>
          <w:rFonts w:ascii="Times New Roman" w:hAnsi="Times New Roman" w:cs="Times New Roman"/>
        </w:rPr>
        <w:t>АО «Прибой» в отчетном периоде не было принято решение о выплате вознаграждений и компенсаций членам Совета директоров.</w:t>
      </w:r>
    </w:p>
    <w:p w:rsidR="00ED0CAD" w:rsidRPr="007368A8" w:rsidRDefault="00ED0CAD" w:rsidP="007368A8">
      <w:pPr>
        <w:pStyle w:val="af6"/>
        <w:jc w:val="both"/>
        <w:rPr>
          <w:rFonts w:ascii="Times New Roman" w:hAnsi="Times New Roman" w:cs="Times New Roman"/>
          <w:b/>
          <w:bCs/>
        </w:rPr>
      </w:pPr>
    </w:p>
    <w:p w:rsidR="00425667" w:rsidRPr="007368A8" w:rsidRDefault="00425667" w:rsidP="007368A8">
      <w:pPr>
        <w:pStyle w:val="af6"/>
        <w:jc w:val="both"/>
        <w:rPr>
          <w:rFonts w:ascii="Times New Roman" w:hAnsi="Times New Roman" w:cs="Times New Roman"/>
          <w:b/>
          <w:bCs/>
        </w:rPr>
      </w:pPr>
      <w:r w:rsidRPr="007368A8">
        <w:rPr>
          <w:rFonts w:ascii="Times New Roman" w:hAnsi="Times New Roman" w:cs="Times New Roman"/>
          <w:b/>
          <w:bCs/>
        </w:rPr>
        <w:t>1</w:t>
      </w:r>
      <w:r w:rsidR="00036242" w:rsidRPr="007368A8">
        <w:rPr>
          <w:rFonts w:ascii="Times New Roman" w:hAnsi="Times New Roman" w:cs="Times New Roman"/>
          <w:b/>
          <w:bCs/>
        </w:rPr>
        <w:t>2</w:t>
      </w:r>
      <w:r w:rsidRPr="007368A8">
        <w:rPr>
          <w:rFonts w:ascii="Times New Roman" w:hAnsi="Times New Roman" w:cs="Times New Roman"/>
          <w:b/>
          <w:bCs/>
        </w:rPr>
        <w:t>. Сведения о соблюдение Обществом Кодекса корпоративного поведения.</w:t>
      </w:r>
    </w:p>
    <w:p w:rsidR="00752FB6" w:rsidRPr="007368A8" w:rsidRDefault="00752FB6" w:rsidP="007368A8">
      <w:pPr>
        <w:pStyle w:val="af6"/>
        <w:jc w:val="both"/>
        <w:rPr>
          <w:rFonts w:ascii="Times New Roman" w:hAnsi="Times New Roman" w:cs="Times New Roman"/>
        </w:rPr>
      </w:pPr>
    </w:p>
    <w:p w:rsidR="00752FB6" w:rsidRPr="007368A8" w:rsidRDefault="00752FB6" w:rsidP="007368A8">
      <w:pPr>
        <w:pStyle w:val="af6"/>
        <w:jc w:val="both"/>
        <w:rPr>
          <w:rFonts w:ascii="Times New Roman" w:hAnsi="Times New Roman" w:cs="Times New Roman"/>
        </w:rPr>
      </w:pPr>
      <w:r w:rsidRPr="007368A8">
        <w:rPr>
          <w:rFonts w:ascii="Times New Roman" w:hAnsi="Times New Roman" w:cs="Times New Roman"/>
        </w:rPr>
        <w:t>Корпоративное</w:t>
      </w:r>
      <w:r w:rsidR="00CC50ED" w:rsidRPr="007368A8">
        <w:rPr>
          <w:rFonts w:ascii="Times New Roman" w:hAnsi="Times New Roman" w:cs="Times New Roman"/>
        </w:rPr>
        <w:t xml:space="preserve"> </w:t>
      </w:r>
      <w:r w:rsidRPr="007368A8">
        <w:rPr>
          <w:rFonts w:ascii="Times New Roman" w:hAnsi="Times New Roman" w:cs="Times New Roman"/>
        </w:rPr>
        <w:t>поведение</w:t>
      </w:r>
      <w:r w:rsidR="00CC50ED" w:rsidRPr="007368A8">
        <w:rPr>
          <w:rFonts w:ascii="Times New Roman" w:hAnsi="Times New Roman" w:cs="Times New Roman"/>
        </w:rPr>
        <w:t xml:space="preserve"> </w:t>
      </w:r>
      <w:r w:rsidRPr="007368A8">
        <w:rPr>
          <w:rFonts w:ascii="Times New Roman" w:hAnsi="Times New Roman" w:cs="Times New Roman"/>
        </w:rPr>
        <w:t>в</w:t>
      </w:r>
      <w:r w:rsidR="00CC50ED" w:rsidRPr="007368A8">
        <w:rPr>
          <w:rFonts w:ascii="Times New Roman" w:hAnsi="Times New Roman" w:cs="Times New Roman"/>
        </w:rPr>
        <w:t xml:space="preserve"> О</w:t>
      </w:r>
      <w:r w:rsidRPr="007368A8">
        <w:rPr>
          <w:rFonts w:ascii="Times New Roman" w:hAnsi="Times New Roman" w:cs="Times New Roman"/>
        </w:rPr>
        <w:t>бществе</w:t>
      </w:r>
      <w:r w:rsidR="00CC50ED" w:rsidRPr="007368A8">
        <w:rPr>
          <w:rFonts w:ascii="Times New Roman" w:hAnsi="Times New Roman" w:cs="Times New Roman"/>
        </w:rPr>
        <w:t xml:space="preserve"> </w:t>
      </w:r>
      <w:r w:rsidRPr="007368A8">
        <w:rPr>
          <w:rFonts w:ascii="Times New Roman" w:hAnsi="Times New Roman" w:cs="Times New Roman"/>
        </w:rPr>
        <w:t>основано</w:t>
      </w:r>
      <w:r w:rsidR="00CC50ED" w:rsidRPr="007368A8">
        <w:rPr>
          <w:rFonts w:ascii="Times New Roman" w:hAnsi="Times New Roman" w:cs="Times New Roman"/>
        </w:rPr>
        <w:t xml:space="preserve"> </w:t>
      </w:r>
      <w:r w:rsidRPr="007368A8">
        <w:rPr>
          <w:rFonts w:ascii="Times New Roman" w:hAnsi="Times New Roman" w:cs="Times New Roman"/>
        </w:rPr>
        <w:t>на</w:t>
      </w:r>
      <w:r w:rsidR="00CC50ED" w:rsidRPr="007368A8">
        <w:rPr>
          <w:rFonts w:ascii="Times New Roman" w:hAnsi="Times New Roman" w:cs="Times New Roman"/>
        </w:rPr>
        <w:t xml:space="preserve"> </w:t>
      </w:r>
      <w:r w:rsidRPr="007368A8">
        <w:rPr>
          <w:rFonts w:ascii="Times New Roman" w:hAnsi="Times New Roman" w:cs="Times New Roman"/>
        </w:rPr>
        <w:t>уважении</w:t>
      </w:r>
      <w:r w:rsidR="00CC50ED" w:rsidRPr="007368A8">
        <w:rPr>
          <w:rFonts w:ascii="Times New Roman" w:hAnsi="Times New Roman" w:cs="Times New Roman"/>
        </w:rPr>
        <w:t xml:space="preserve"> </w:t>
      </w:r>
      <w:r w:rsidRPr="007368A8">
        <w:rPr>
          <w:rFonts w:ascii="Times New Roman" w:hAnsi="Times New Roman" w:cs="Times New Roman"/>
        </w:rPr>
        <w:t>прав</w:t>
      </w:r>
      <w:r w:rsidR="00CC50ED" w:rsidRPr="007368A8">
        <w:rPr>
          <w:rFonts w:ascii="Times New Roman" w:hAnsi="Times New Roman" w:cs="Times New Roman"/>
        </w:rPr>
        <w:t xml:space="preserve"> и </w:t>
      </w:r>
      <w:proofErr w:type="gramStart"/>
      <w:r w:rsidRPr="007368A8">
        <w:rPr>
          <w:rFonts w:ascii="Times New Roman" w:hAnsi="Times New Roman" w:cs="Times New Roman"/>
        </w:rPr>
        <w:t>законн</w:t>
      </w:r>
      <w:r w:rsidR="00EF45F5" w:rsidRPr="007368A8">
        <w:rPr>
          <w:rFonts w:ascii="Times New Roman" w:hAnsi="Times New Roman" w:cs="Times New Roman"/>
        </w:rPr>
        <w:t>ых</w:t>
      </w:r>
      <w:r w:rsidRPr="007368A8">
        <w:rPr>
          <w:rFonts w:ascii="Times New Roman" w:hAnsi="Times New Roman" w:cs="Times New Roman"/>
        </w:rPr>
        <w:t xml:space="preserve">  интересов</w:t>
      </w:r>
      <w:proofErr w:type="gramEnd"/>
      <w:r w:rsidR="00CC50ED" w:rsidRPr="007368A8">
        <w:rPr>
          <w:rFonts w:ascii="Times New Roman" w:hAnsi="Times New Roman" w:cs="Times New Roman"/>
        </w:rPr>
        <w:t xml:space="preserve"> </w:t>
      </w:r>
      <w:r w:rsidRPr="007368A8">
        <w:rPr>
          <w:rFonts w:ascii="Times New Roman" w:hAnsi="Times New Roman" w:cs="Times New Roman"/>
        </w:rPr>
        <w:t>акционеров и</w:t>
      </w:r>
      <w:r w:rsidR="00CC50ED" w:rsidRPr="007368A8">
        <w:rPr>
          <w:rFonts w:ascii="Times New Roman" w:hAnsi="Times New Roman" w:cs="Times New Roman"/>
        </w:rPr>
        <w:t xml:space="preserve"> </w:t>
      </w:r>
      <w:r w:rsidRPr="007368A8">
        <w:rPr>
          <w:rFonts w:ascii="Times New Roman" w:hAnsi="Times New Roman" w:cs="Times New Roman"/>
        </w:rPr>
        <w:t>способствует его</w:t>
      </w:r>
      <w:r w:rsidR="00CC50ED" w:rsidRPr="007368A8">
        <w:rPr>
          <w:rFonts w:ascii="Times New Roman" w:hAnsi="Times New Roman" w:cs="Times New Roman"/>
        </w:rPr>
        <w:t xml:space="preserve"> </w:t>
      </w:r>
      <w:r w:rsidRPr="007368A8">
        <w:rPr>
          <w:rFonts w:ascii="Times New Roman" w:hAnsi="Times New Roman" w:cs="Times New Roman"/>
        </w:rPr>
        <w:t>эффективной</w:t>
      </w:r>
      <w:r w:rsidR="00CC50ED" w:rsidRPr="007368A8">
        <w:rPr>
          <w:rFonts w:ascii="Times New Roman" w:hAnsi="Times New Roman" w:cs="Times New Roman"/>
        </w:rPr>
        <w:t xml:space="preserve"> </w:t>
      </w:r>
      <w:r w:rsidRPr="007368A8">
        <w:rPr>
          <w:rFonts w:ascii="Times New Roman" w:hAnsi="Times New Roman" w:cs="Times New Roman"/>
        </w:rPr>
        <w:t xml:space="preserve">деятельности, </w:t>
      </w:r>
      <w:r w:rsidR="0058665A" w:rsidRPr="007368A8">
        <w:rPr>
          <w:rFonts w:ascii="Times New Roman" w:hAnsi="Times New Roman" w:cs="Times New Roman"/>
        </w:rPr>
        <w:t xml:space="preserve">направленной, </w:t>
      </w:r>
      <w:r w:rsidRPr="007368A8">
        <w:rPr>
          <w:rFonts w:ascii="Times New Roman" w:hAnsi="Times New Roman" w:cs="Times New Roman"/>
        </w:rPr>
        <w:t>в том числе</w:t>
      </w:r>
      <w:r w:rsidR="0058665A" w:rsidRPr="007368A8">
        <w:rPr>
          <w:rFonts w:ascii="Times New Roman" w:hAnsi="Times New Roman" w:cs="Times New Roman"/>
        </w:rPr>
        <w:t>,</w:t>
      </w:r>
      <w:r w:rsidR="00CC50ED" w:rsidRPr="007368A8">
        <w:rPr>
          <w:rFonts w:ascii="Times New Roman" w:hAnsi="Times New Roman" w:cs="Times New Roman"/>
        </w:rPr>
        <w:t xml:space="preserve"> </w:t>
      </w:r>
      <w:r w:rsidRPr="007368A8">
        <w:rPr>
          <w:rFonts w:ascii="Times New Roman" w:hAnsi="Times New Roman" w:cs="Times New Roman"/>
        </w:rPr>
        <w:t>на</w:t>
      </w:r>
      <w:r w:rsidR="00CC50ED" w:rsidRPr="007368A8">
        <w:rPr>
          <w:rFonts w:ascii="Times New Roman" w:hAnsi="Times New Roman" w:cs="Times New Roman"/>
        </w:rPr>
        <w:t xml:space="preserve"> увеличение </w:t>
      </w:r>
      <w:r w:rsidRPr="007368A8">
        <w:rPr>
          <w:rFonts w:ascii="Times New Roman" w:hAnsi="Times New Roman" w:cs="Times New Roman"/>
        </w:rPr>
        <w:t>стоимости</w:t>
      </w:r>
      <w:r w:rsidR="00CC50ED" w:rsidRPr="007368A8">
        <w:rPr>
          <w:rFonts w:ascii="Times New Roman" w:hAnsi="Times New Roman" w:cs="Times New Roman"/>
        </w:rPr>
        <w:t xml:space="preserve"> </w:t>
      </w:r>
      <w:r w:rsidRPr="007368A8">
        <w:rPr>
          <w:rFonts w:ascii="Times New Roman" w:hAnsi="Times New Roman" w:cs="Times New Roman"/>
        </w:rPr>
        <w:t>активов,</w:t>
      </w:r>
      <w:r w:rsidR="00CC50ED" w:rsidRPr="007368A8">
        <w:rPr>
          <w:rFonts w:ascii="Times New Roman" w:hAnsi="Times New Roman" w:cs="Times New Roman"/>
        </w:rPr>
        <w:t xml:space="preserve"> </w:t>
      </w:r>
      <w:r w:rsidRPr="007368A8">
        <w:rPr>
          <w:rFonts w:ascii="Times New Roman" w:hAnsi="Times New Roman" w:cs="Times New Roman"/>
        </w:rPr>
        <w:t>создание</w:t>
      </w:r>
      <w:r w:rsidR="00CC50ED" w:rsidRPr="007368A8">
        <w:rPr>
          <w:rFonts w:ascii="Times New Roman" w:hAnsi="Times New Roman" w:cs="Times New Roman"/>
        </w:rPr>
        <w:t xml:space="preserve"> </w:t>
      </w:r>
      <w:r w:rsidRPr="007368A8">
        <w:rPr>
          <w:rFonts w:ascii="Times New Roman" w:hAnsi="Times New Roman" w:cs="Times New Roman"/>
        </w:rPr>
        <w:t>рабочих</w:t>
      </w:r>
      <w:r w:rsidR="00CC50ED" w:rsidRPr="007368A8">
        <w:rPr>
          <w:rFonts w:ascii="Times New Roman" w:hAnsi="Times New Roman" w:cs="Times New Roman"/>
        </w:rPr>
        <w:t xml:space="preserve"> </w:t>
      </w:r>
      <w:r w:rsidRPr="007368A8">
        <w:rPr>
          <w:rFonts w:ascii="Times New Roman" w:hAnsi="Times New Roman" w:cs="Times New Roman"/>
        </w:rPr>
        <w:t>мест</w:t>
      </w:r>
      <w:r w:rsidR="00CC50ED" w:rsidRPr="007368A8">
        <w:rPr>
          <w:rFonts w:ascii="Times New Roman" w:hAnsi="Times New Roman" w:cs="Times New Roman"/>
        </w:rPr>
        <w:t xml:space="preserve"> </w:t>
      </w:r>
      <w:r w:rsidRPr="007368A8">
        <w:rPr>
          <w:rFonts w:ascii="Times New Roman" w:hAnsi="Times New Roman" w:cs="Times New Roman"/>
        </w:rPr>
        <w:t>и</w:t>
      </w:r>
      <w:r w:rsidR="00CC50ED" w:rsidRPr="007368A8">
        <w:rPr>
          <w:rFonts w:ascii="Times New Roman" w:hAnsi="Times New Roman" w:cs="Times New Roman"/>
        </w:rPr>
        <w:t xml:space="preserve"> </w:t>
      </w:r>
      <w:r w:rsidRPr="007368A8">
        <w:rPr>
          <w:rFonts w:ascii="Times New Roman" w:hAnsi="Times New Roman" w:cs="Times New Roman"/>
        </w:rPr>
        <w:t>поддерживание финансовой</w:t>
      </w:r>
      <w:r w:rsidR="00CC50ED" w:rsidRPr="007368A8">
        <w:rPr>
          <w:rFonts w:ascii="Times New Roman" w:hAnsi="Times New Roman" w:cs="Times New Roman"/>
        </w:rPr>
        <w:t xml:space="preserve"> </w:t>
      </w:r>
      <w:r w:rsidRPr="007368A8">
        <w:rPr>
          <w:rFonts w:ascii="Times New Roman" w:hAnsi="Times New Roman" w:cs="Times New Roman"/>
        </w:rPr>
        <w:t>стабильности</w:t>
      </w:r>
      <w:r w:rsidR="00CC50ED" w:rsidRPr="007368A8">
        <w:rPr>
          <w:rFonts w:ascii="Times New Roman" w:hAnsi="Times New Roman" w:cs="Times New Roman"/>
        </w:rPr>
        <w:t xml:space="preserve"> </w:t>
      </w:r>
      <w:r w:rsidRPr="007368A8">
        <w:rPr>
          <w:rFonts w:ascii="Times New Roman" w:hAnsi="Times New Roman" w:cs="Times New Roman"/>
        </w:rPr>
        <w:t>Общества.</w:t>
      </w:r>
    </w:p>
    <w:p w:rsidR="00752FB6" w:rsidRPr="007368A8" w:rsidRDefault="00752FB6" w:rsidP="007368A8">
      <w:pPr>
        <w:pStyle w:val="af6"/>
        <w:jc w:val="both"/>
        <w:rPr>
          <w:rFonts w:ascii="Times New Roman" w:hAnsi="Times New Roman" w:cs="Times New Roman"/>
        </w:rPr>
      </w:pPr>
      <w:r w:rsidRPr="007368A8">
        <w:rPr>
          <w:rFonts w:ascii="Times New Roman" w:hAnsi="Times New Roman" w:cs="Times New Roman"/>
        </w:rPr>
        <w:t>Акционеры</w:t>
      </w:r>
      <w:r w:rsidR="00CC50ED" w:rsidRPr="007368A8">
        <w:rPr>
          <w:rFonts w:ascii="Times New Roman" w:hAnsi="Times New Roman" w:cs="Times New Roman"/>
        </w:rPr>
        <w:t xml:space="preserve"> </w:t>
      </w:r>
      <w:r w:rsidRPr="007368A8">
        <w:rPr>
          <w:rFonts w:ascii="Times New Roman" w:hAnsi="Times New Roman" w:cs="Times New Roman"/>
        </w:rPr>
        <w:t>обеспечены</w:t>
      </w:r>
      <w:r w:rsidR="00CC50ED" w:rsidRPr="007368A8">
        <w:rPr>
          <w:rFonts w:ascii="Times New Roman" w:hAnsi="Times New Roman" w:cs="Times New Roman"/>
        </w:rPr>
        <w:t xml:space="preserve"> </w:t>
      </w:r>
      <w:r w:rsidRPr="007368A8">
        <w:rPr>
          <w:rFonts w:ascii="Times New Roman" w:hAnsi="Times New Roman" w:cs="Times New Roman"/>
        </w:rPr>
        <w:t>надежными</w:t>
      </w:r>
      <w:r w:rsidR="00CC50ED" w:rsidRPr="007368A8">
        <w:rPr>
          <w:rFonts w:ascii="Times New Roman" w:hAnsi="Times New Roman" w:cs="Times New Roman"/>
        </w:rPr>
        <w:t xml:space="preserve"> </w:t>
      </w:r>
      <w:r w:rsidRPr="007368A8">
        <w:rPr>
          <w:rFonts w:ascii="Times New Roman" w:hAnsi="Times New Roman" w:cs="Times New Roman"/>
        </w:rPr>
        <w:t>и</w:t>
      </w:r>
      <w:r w:rsidR="00CC50ED" w:rsidRPr="007368A8">
        <w:rPr>
          <w:rFonts w:ascii="Times New Roman" w:hAnsi="Times New Roman" w:cs="Times New Roman"/>
        </w:rPr>
        <w:t xml:space="preserve"> </w:t>
      </w:r>
      <w:r w:rsidRPr="007368A8">
        <w:rPr>
          <w:rFonts w:ascii="Times New Roman" w:hAnsi="Times New Roman" w:cs="Times New Roman"/>
        </w:rPr>
        <w:t>эффективными</w:t>
      </w:r>
      <w:r w:rsidR="00CC50ED" w:rsidRPr="007368A8">
        <w:rPr>
          <w:rFonts w:ascii="Times New Roman" w:hAnsi="Times New Roman" w:cs="Times New Roman"/>
        </w:rPr>
        <w:t xml:space="preserve"> </w:t>
      </w:r>
      <w:r w:rsidRPr="007368A8">
        <w:rPr>
          <w:rFonts w:ascii="Times New Roman" w:hAnsi="Times New Roman" w:cs="Times New Roman"/>
        </w:rPr>
        <w:t>способами</w:t>
      </w:r>
      <w:r w:rsidR="00CC50ED" w:rsidRPr="007368A8">
        <w:rPr>
          <w:rFonts w:ascii="Times New Roman" w:hAnsi="Times New Roman" w:cs="Times New Roman"/>
        </w:rPr>
        <w:t xml:space="preserve"> </w:t>
      </w:r>
      <w:r w:rsidRPr="007368A8">
        <w:rPr>
          <w:rFonts w:ascii="Times New Roman" w:hAnsi="Times New Roman" w:cs="Times New Roman"/>
        </w:rPr>
        <w:t>учета</w:t>
      </w:r>
      <w:r w:rsidR="00CC50ED" w:rsidRPr="007368A8">
        <w:rPr>
          <w:rFonts w:ascii="Times New Roman" w:hAnsi="Times New Roman" w:cs="Times New Roman"/>
        </w:rPr>
        <w:t xml:space="preserve"> </w:t>
      </w:r>
      <w:r w:rsidRPr="007368A8">
        <w:rPr>
          <w:rFonts w:ascii="Times New Roman" w:hAnsi="Times New Roman" w:cs="Times New Roman"/>
        </w:rPr>
        <w:t>прав</w:t>
      </w:r>
      <w:r w:rsidR="00CC50ED" w:rsidRPr="007368A8">
        <w:rPr>
          <w:rFonts w:ascii="Times New Roman" w:hAnsi="Times New Roman" w:cs="Times New Roman"/>
        </w:rPr>
        <w:t xml:space="preserve"> собственности </w:t>
      </w:r>
      <w:r w:rsidRPr="007368A8">
        <w:rPr>
          <w:rFonts w:ascii="Times New Roman" w:hAnsi="Times New Roman" w:cs="Times New Roman"/>
        </w:rPr>
        <w:t>принадлежащих</w:t>
      </w:r>
      <w:r w:rsidR="00CC50ED" w:rsidRPr="007368A8">
        <w:rPr>
          <w:rFonts w:ascii="Times New Roman" w:hAnsi="Times New Roman" w:cs="Times New Roman"/>
        </w:rPr>
        <w:t xml:space="preserve"> </w:t>
      </w:r>
      <w:r w:rsidRPr="007368A8">
        <w:rPr>
          <w:rFonts w:ascii="Times New Roman" w:hAnsi="Times New Roman" w:cs="Times New Roman"/>
        </w:rPr>
        <w:t>им</w:t>
      </w:r>
      <w:r w:rsidR="00CC50ED" w:rsidRPr="007368A8">
        <w:rPr>
          <w:rFonts w:ascii="Times New Roman" w:hAnsi="Times New Roman" w:cs="Times New Roman"/>
        </w:rPr>
        <w:t xml:space="preserve"> </w:t>
      </w:r>
      <w:r w:rsidRPr="007368A8">
        <w:rPr>
          <w:rFonts w:ascii="Times New Roman" w:hAnsi="Times New Roman" w:cs="Times New Roman"/>
        </w:rPr>
        <w:t>акций.</w:t>
      </w:r>
    </w:p>
    <w:p w:rsidR="00752FB6" w:rsidRPr="007368A8" w:rsidRDefault="00752FB6" w:rsidP="007368A8">
      <w:pPr>
        <w:pStyle w:val="af6"/>
        <w:jc w:val="both"/>
        <w:rPr>
          <w:rFonts w:ascii="Times New Roman" w:hAnsi="Times New Roman" w:cs="Times New Roman"/>
        </w:rPr>
      </w:pPr>
      <w:r w:rsidRPr="007368A8">
        <w:rPr>
          <w:rFonts w:ascii="Times New Roman" w:hAnsi="Times New Roman" w:cs="Times New Roman"/>
        </w:rPr>
        <w:t>Обществом</w:t>
      </w:r>
      <w:r w:rsidR="00CC50ED" w:rsidRPr="007368A8">
        <w:rPr>
          <w:rFonts w:ascii="Times New Roman" w:hAnsi="Times New Roman" w:cs="Times New Roman"/>
        </w:rPr>
        <w:t xml:space="preserve"> </w:t>
      </w:r>
      <w:r w:rsidRPr="007368A8">
        <w:rPr>
          <w:rFonts w:ascii="Times New Roman" w:hAnsi="Times New Roman" w:cs="Times New Roman"/>
        </w:rPr>
        <w:t>обеспечивается</w:t>
      </w:r>
      <w:r w:rsidR="00CC50ED" w:rsidRPr="007368A8">
        <w:rPr>
          <w:rFonts w:ascii="Times New Roman" w:hAnsi="Times New Roman" w:cs="Times New Roman"/>
        </w:rPr>
        <w:t xml:space="preserve"> </w:t>
      </w:r>
      <w:r w:rsidRPr="007368A8">
        <w:rPr>
          <w:rFonts w:ascii="Times New Roman" w:hAnsi="Times New Roman" w:cs="Times New Roman"/>
        </w:rPr>
        <w:t>своевременное</w:t>
      </w:r>
      <w:r w:rsidR="00CC50ED" w:rsidRPr="007368A8">
        <w:rPr>
          <w:rFonts w:ascii="Times New Roman" w:hAnsi="Times New Roman" w:cs="Times New Roman"/>
        </w:rPr>
        <w:t xml:space="preserve"> </w:t>
      </w:r>
      <w:r w:rsidRPr="007368A8">
        <w:rPr>
          <w:rFonts w:ascii="Times New Roman" w:hAnsi="Times New Roman" w:cs="Times New Roman"/>
        </w:rPr>
        <w:t>раскрытие</w:t>
      </w:r>
      <w:r w:rsidR="00CC50ED" w:rsidRPr="007368A8">
        <w:rPr>
          <w:rFonts w:ascii="Times New Roman" w:hAnsi="Times New Roman" w:cs="Times New Roman"/>
        </w:rPr>
        <w:t xml:space="preserve"> </w:t>
      </w:r>
      <w:r w:rsidRPr="007368A8">
        <w:rPr>
          <w:rFonts w:ascii="Times New Roman" w:hAnsi="Times New Roman" w:cs="Times New Roman"/>
        </w:rPr>
        <w:t>полноты</w:t>
      </w:r>
      <w:r w:rsidR="00CC50ED" w:rsidRPr="007368A8">
        <w:rPr>
          <w:rFonts w:ascii="Times New Roman" w:hAnsi="Times New Roman" w:cs="Times New Roman"/>
        </w:rPr>
        <w:t xml:space="preserve"> </w:t>
      </w:r>
      <w:r w:rsidRPr="007368A8">
        <w:rPr>
          <w:rFonts w:ascii="Times New Roman" w:hAnsi="Times New Roman" w:cs="Times New Roman"/>
        </w:rPr>
        <w:t>и</w:t>
      </w:r>
      <w:r w:rsidR="00CC50ED" w:rsidRPr="007368A8">
        <w:rPr>
          <w:rFonts w:ascii="Times New Roman" w:hAnsi="Times New Roman" w:cs="Times New Roman"/>
        </w:rPr>
        <w:t xml:space="preserve"> </w:t>
      </w:r>
      <w:r w:rsidRPr="007368A8">
        <w:rPr>
          <w:rFonts w:ascii="Times New Roman" w:hAnsi="Times New Roman" w:cs="Times New Roman"/>
        </w:rPr>
        <w:t>достоверности информации</w:t>
      </w:r>
      <w:r w:rsidR="00CC50ED" w:rsidRPr="007368A8">
        <w:rPr>
          <w:rFonts w:ascii="Times New Roman" w:hAnsi="Times New Roman" w:cs="Times New Roman"/>
        </w:rPr>
        <w:t xml:space="preserve"> </w:t>
      </w:r>
      <w:r w:rsidRPr="007368A8">
        <w:rPr>
          <w:rFonts w:ascii="Times New Roman" w:hAnsi="Times New Roman" w:cs="Times New Roman"/>
        </w:rPr>
        <w:t>об</w:t>
      </w:r>
      <w:r w:rsidR="00CC50ED" w:rsidRPr="007368A8">
        <w:rPr>
          <w:rFonts w:ascii="Times New Roman" w:hAnsi="Times New Roman" w:cs="Times New Roman"/>
        </w:rPr>
        <w:t xml:space="preserve"> </w:t>
      </w:r>
      <w:r w:rsidRPr="007368A8">
        <w:rPr>
          <w:rFonts w:ascii="Times New Roman" w:hAnsi="Times New Roman" w:cs="Times New Roman"/>
        </w:rPr>
        <w:t>Обществе, в том</w:t>
      </w:r>
      <w:r w:rsidR="00CC50ED" w:rsidRPr="007368A8">
        <w:rPr>
          <w:rFonts w:ascii="Times New Roman" w:hAnsi="Times New Roman" w:cs="Times New Roman"/>
        </w:rPr>
        <w:t xml:space="preserve"> </w:t>
      </w:r>
      <w:r w:rsidRPr="007368A8">
        <w:rPr>
          <w:rFonts w:ascii="Times New Roman" w:hAnsi="Times New Roman" w:cs="Times New Roman"/>
        </w:rPr>
        <w:t>числе о</w:t>
      </w:r>
      <w:r w:rsidR="00CC50ED" w:rsidRPr="007368A8">
        <w:rPr>
          <w:rFonts w:ascii="Times New Roman" w:hAnsi="Times New Roman" w:cs="Times New Roman"/>
        </w:rPr>
        <w:t xml:space="preserve"> </w:t>
      </w:r>
      <w:r w:rsidRPr="007368A8">
        <w:rPr>
          <w:rFonts w:ascii="Times New Roman" w:hAnsi="Times New Roman" w:cs="Times New Roman"/>
        </w:rPr>
        <w:t>финансовом</w:t>
      </w:r>
      <w:r w:rsidR="00CC50ED" w:rsidRPr="007368A8">
        <w:rPr>
          <w:rFonts w:ascii="Times New Roman" w:hAnsi="Times New Roman" w:cs="Times New Roman"/>
        </w:rPr>
        <w:t xml:space="preserve"> </w:t>
      </w:r>
      <w:r w:rsidRPr="007368A8">
        <w:rPr>
          <w:rFonts w:ascii="Times New Roman" w:hAnsi="Times New Roman" w:cs="Times New Roman"/>
        </w:rPr>
        <w:t>положении, эк</w:t>
      </w:r>
      <w:r w:rsidR="00CC50ED" w:rsidRPr="007368A8">
        <w:rPr>
          <w:rFonts w:ascii="Times New Roman" w:hAnsi="Times New Roman" w:cs="Times New Roman"/>
        </w:rPr>
        <w:t xml:space="preserve">ономических </w:t>
      </w:r>
      <w:r w:rsidRPr="007368A8">
        <w:rPr>
          <w:rFonts w:ascii="Times New Roman" w:hAnsi="Times New Roman" w:cs="Times New Roman"/>
        </w:rPr>
        <w:t>показателях, структуре</w:t>
      </w:r>
      <w:r w:rsidR="00CC50ED" w:rsidRPr="007368A8">
        <w:rPr>
          <w:rFonts w:ascii="Times New Roman" w:hAnsi="Times New Roman" w:cs="Times New Roman"/>
        </w:rPr>
        <w:t xml:space="preserve"> </w:t>
      </w:r>
      <w:r w:rsidRPr="007368A8">
        <w:rPr>
          <w:rFonts w:ascii="Times New Roman" w:hAnsi="Times New Roman" w:cs="Times New Roman"/>
        </w:rPr>
        <w:t xml:space="preserve">собственности и управления в целях </w:t>
      </w:r>
      <w:r w:rsidR="00CC50ED" w:rsidRPr="007368A8">
        <w:rPr>
          <w:rFonts w:ascii="Times New Roman" w:hAnsi="Times New Roman" w:cs="Times New Roman"/>
        </w:rPr>
        <w:t xml:space="preserve">обеспечения </w:t>
      </w:r>
      <w:r w:rsidRPr="007368A8">
        <w:rPr>
          <w:rFonts w:ascii="Times New Roman" w:hAnsi="Times New Roman" w:cs="Times New Roman"/>
        </w:rPr>
        <w:t>возможности принятия обоснованных решений.</w:t>
      </w:r>
    </w:p>
    <w:p w:rsidR="00752FB6" w:rsidRPr="007368A8" w:rsidRDefault="00752FB6" w:rsidP="007368A8">
      <w:pPr>
        <w:pStyle w:val="af6"/>
        <w:jc w:val="both"/>
        <w:rPr>
          <w:rFonts w:ascii="Times New Roman" w:hAnsi="Times New Roman" w:cs="Times New Roman"/>
        </w:rPr>
      </w:pPr>
      <w:r w:rsidRPr="007368A8">
        <w:rPr>
          <w:rFonts w:ascii="Times New Roman" w:hAnsi="Times New Roman" w:cs="Times New Roman"/>
        </w:rPr>
        <w:t>Акционеры имеют равные возможности для доступа к одинаковой информации.</w:t>
      </w:r>
    </w:p>
    <w:p w:rsidR="00752FB6" w:rsidRPr="007368A8" w:rsidRDefault="00752FB6" w:rsidP="007368A8">
      <w:pPr>
        <w:pStyle w:val="af6"/>
        <w:jc w:val="both"/>
        <w:rPr>
          <w:rFonts w:ascii="Times New Roman" w:hAnsi="Times New Roman" w:cs="Times New Roman"/>
        </w:rPr>
      </w:pPr>
      <w:r w:rsidRPr="007368A8">
        <w:rPr>
          <w:rFonts w:ascii="Times New Roman" w:hAnsi="Times New Roman" w:cs="Times New Roman"/>
        </w:rPr>
        <w:t>Информационная политика общества обеспечивает возможность свободного доступа к информации об обществе.</w:t>
      </w:r>
    </w:p>
    <w:p w:rsidR="00CC50ED" w:rsidRPr="007368A8" w:rsidRDefault="00752FB6" w:rsidP="007368A8">
      <w:pPr>
        <w:pStyle w:val="af6"/>
        <w:jc w:val="both"/>
        <w:rPr>
          <w:rFonts w:ascii="Times New Roman" w:hAnsi="Times New Roman" w:cs="Times New Roman"/>
        </w:rPr>
      </w:pPr>
      <w:r w:rsidRPr="007368A8">
        <w:rPr>
          <w:rFonts w:ascii="Times New Roman" w:hAnsi="Times New Roman" w:cs="Times New Roman"/>
        </w:rPr>
        <w:t xml:space="preserve">В сети Интернет по адресу: </w:t>
      </w:r>
      <w:r w:rsidRPr="007368A8">
        <w:rPr>
          <w:rFonts w:ascii="Times New Roman" w:eastAsia="MS Mincho" w:hAnsi="Times New Roman" w:cs="Times New Roman"/>
        </w:rPr>
        <w:t>http://www.pcrc.spb.ru/newsinform/</w:t>
      </w:r>
      <w:r w:rsidRPr="007368A8">
        <w:rPr>
          <w:rFonts w:ascii="Times New Roman" w:hAnsi="Times New Roman" w:cs="Times New Roman"/>
        </w:rPr>
        <w:t xml:space="preserve"> в постоянном доступе находятся Устав Общества, внутренние документы Общества, а </w:t>
      </w:r>
      <w:proofErr w:type="gramStart"/>
      <w:r w:rsidRPr="007368A8">
        <w:rPr>
          <w:rFonts w:ascii="Times New Roman" w:hAnsi="Times New Roman" w:cs="Times New Roman"/>
        </w:rPr>
        <w:t>так же</w:t>
      </w:r>
      <w:proofErr w:type="gramEnd"/>
      <w:r w:rsidRPr="007368A8">
        <w:rPr>
          <w:rFonts w:ascii="Times New Roman" w:hAnsi="Times New Roman" w:cs="Times New Roman"/>
        </w:rPr>
        <w:t xml:space="preserve"> иная информация, размещение которой предусмотрено законодательством Российской Федерации.</w:t>
      </w:r>
    </w:p>
    <w:p w:rsidR="00752FB6" w:rsidRPr="007368A8" w:rsidRDefault="00E74EBE" w:rsidP="007368A8">
      <w:pPr>
        <w:pStyle w:val="af6"/>
        <w:jc w:val="both"/>
        <w:rPr>
          <w:rFonts w:ascii="Times New Roman" w:hAnsi="Times New Roman" w:cs="Times New Roman"/>
        </w:rPr>
      </w:pPr>
      <w:r w:rsidRPr="007368A8">
        <w:rPr>
          <w:rFonts w:ascii="Times New Roman" w:hAnsi="Times New Roman" w:cs="Times New Roman"/>
        </w:rPr>
        <w:t xml:space="preserve">Для соблюдения прав акционеров </w:t>
      </w:r>
      <w:r w:rsidR="00CC50ED" w:rsidRPr="007368A8">
        <w:rPr>
          <w:rFonts w:ascii="Times New Roman" w:hAnsi="Times New Roman" w:cs="Times New Roman"/>
        </w:rPr>
        <w:t xml:space="preserve">Общество строго </w:t>
      </w:r>
      <w:r w:rsidRPr="007368A8">
        <w:rPr>
          <w:rFonts w:ascii="Times New Roman" w:hAnsi="Times New Roman" w:cs="Times New Roman"/>
        </w:rPr>
        <w:t xml:space="preserve">соблюдает положения </w:t>
      </w:r>
      <w:r w:rsidR="00CC50ED" w:rsidRPr="007368A8">
        <w:rPr>
          <w:rFonts w:ascii="Times New Roman" w:hAnsi="Times New Roman" w:cs="Times New Roman"/>
        </w:rPr>
        <w:t xml:space="preserve">Закона «Об акционерных обществах», </w:t>
      </w:r>
      <w:r w:rsidRPr="007368A8">
        <w:rPr>
          <w:rFonts w:ascii="Times New Roman" w:hAnsi="Times New Roman" w:cs="Times New Roman"/>
        </w:rPr>
        <w:t>иных нормативных правовых актов.</w:t>
      </w:r>
      <w:r w:rsidR="00752FB6" w:rsidRPr="007368A8">
        <w:rPr>
          <w:rFonts w:ascii="Times New Roman" w:hAnsi="Times New Roman" w:cs="Times New Roman"/>
        </w:rPr>
        <w:t xml:space="preserve"> </w:t>
      </w:r>
    </w:p>
    <w:p w:rsidR="00286321" w:rsidRPr="007368A8" w:rsidRDefault="00286321" w:rsidP="007368A8">
      <w:pPr>
        <w:pStyle w:val="af6"/>
        <w:jc w:val="both"/>
        <w:rPr>
          <w:rFonts w:ascii="Times New Roman" w:hAnsi="Times New Roman" w:cs="Times New Roman"/>
        </w:rPr>
      </w:pPr>
    </w:p>
    <w:p w:rsidR="00425667" w:rsidRPr="007368A8" w:rsidRDefault="00425667" w:rsidP="007368A8">
      <w:pPr>
        <w:pStyle w:val="af6"/>
        <w:jc w:val="both"/>
        <w:rPr>
          <w:rFonts w:ascii="Times New Roman" w:hAnsi="Times New Roman" w:cs="Times New Roman"/>
          <w:b/>
          <w:bCs/>
        </w:rPr>
      </w:pPr>
      <w:r w:rsidRPr="007368A8">
        <w:rPr>
          <w:rFonts w:ascii="Times New Roman" w:hAnsi="Times New Roman" w:cs="Times New Roman"/>
        </w:rPr>
        <w:tab/>
      </w:r>
      <w:r w:rsidRPr="007368A8">
        <w:rPr>
          <w:rFonts w:ascii="Times New Roman" w:hAnsi="Times New Roman" w:cs="Times New Roman"/>
          <w:b/>
          <w:bCs/>
        </w:rPr>
        <w:t>1</w:t>
      </w:r>
      <w:r w:rsidR="00036242" w:rsidRPr="007368A8">
        <w:rPr>
          <w:rFonts w:ascii="Times New Roman" w:hAnsi="Times New Roman" w:cs="Times New Roman"/>
          <w:b/>
          <w:bCs/>
        </w:rPr>
        <w:t>3</w:t>
      </w:r>
      <w:r w:rsidRPr="007368A8">
        <w:rPr>
          <w:rFonts w:ascii="Times New Roman" w:hAnsi="Times New Roman" w:cs="Times New Roman"/>
          <w:b/>
          <w:bCs/>
        </w:rPr>
        <w:t>. Иная информация, предусмотренная уставом общества или иными внутренними документами общества</w:t>
      </w:r>
      <w:r w:rsidR="00280C08" w:rsidRPr="007368A8">
        <w:rPr>
          <w:rFonts w:ascii="Times New Roman" w:hAnsi="Times New Roman" w:cs="Times New Roman"/>
          <w:b/>
          <w:bCs/>
        </w:rPr>
        <w:t>.</w:t>
      </w:r>
    </w:p>
    <w:p w:rsidR="00425667" w:rsidRPr="007368A8" w:rsidRDefault="00425667" w:rsidP="007368A8">
      <w:pPr>
        <w:pStyle w:val="af6"/>
        <w:jc w:val="both"/>
        <w:rPr>
          <w:rFonts w:ascii="Times New Roman" w:hAnsi="Times New Roman" w:cs="Times New Roman"/>
        </w:rPr>
      </w:pPr>
      <w:r w:rsidRPr="007368A8">
        <w:rPr>
          <w:rFonts w:ascii="Times New Roman" w:hAnsi="Times New Roman" w:cs="Times New Roman"/>
        </w:rPr>
        <w:t>Иная информация, подлежащая включению в годовой отчёт о деятельности общества, уставом общества и иными внутренними документами не предусмотрена.</w:t>
      </w:r>
    </w:p>
    <w:p w:rsidR="004569FA" w:rsidRPr="007368A8" w:rsidRDefault="004569FA" w:rsidP="007368A8">
      <w:pPr>
        <w:pStyle w:val="af6"/>
        <w:jc w:val="both"/>
        <w:rPr>
          <w:rFonts w:ascii="Times New Roman" w:hAnsi="Times New Roman" w:cs="Times New Roman"/>
        </w:rPr>
      </w:pPr>
    </w:p>
    <w:p w:rsidR="00DA6467" w:rsidRPr="007368A8" w:rsidRDefault="00DA6467" w:rsidP="007368A8">
      <w:pPr>
        <w:pStyle w:val="af6"/>
        <w:jc w:val="both"/>
        <w:rPr>
          <w:rFonts w:ascii="Times New Roman" w:hAnsi="Times New Roman" w:cs="Times New Roman"/>
        </w:rPr>
      </w:pPr>
    </w:p>
    <w:p w:rsidR="00425667" w:rsidRPr="007368A8" w:rsidRDefault="00D76616" w:rsidP="007368A8">
      <w:pPr>
        <w:pStyle w:val="af6"/>
        <w:jc w:val="both"/>
        <w:rPr>
          <w:rFonts w:ascii="Times New Roman" w:hAnsi="Times New Roman" w:cs="Times New Roman"/>
        </w:rPr>
      </w:pPr>
      <w:r w:rsidRPr="007368A8">
        <w:rPr>
          <w:rFonts w:ascii="Times New Roman" w:hAnsi="Times New Roman" w:cs="Times New Roman"/>
        </w:rPr>
        <w:t>Генеральный директор</w:t>
      </w:r>
      <w:r w:rsidRPr="007368A8">
        <w:rPr>
          <w:rFonts w:ascii="Times New Roman" w:hAnsi="Times New Roman" w:cs="Times New Roman"/>
        </w:rPr>
        <w:tab/>
      </w:r>
      <w:r w:rsidRPr="007368A8">
        <w:rPr>
          <w:rFonts w:ascii="Times New Roman" w:hAnsi="Times New Roman" w:cs="Times New Roman"/>
        </w:rPr>
        <w:tab/>
      </w:r>
      <w:r w:rsidRPr="007368A8">
        <w:rPr>
          <w:rFonts w:ascii="Times New Roman" w:hAnsi="Times New Roman" w:cs="Times New Roman"/>
        </w:rPr>
        <w:tab/>
        <w:t xml:space="preserve">           </w:t>
      </w:r>
      <w:r w:rsidR="00425667" w:rsidRPr="007368A8">
        <w:rPr>
          <w:rFonts w:ascii="Times New Roman" w:hAnsi="Times New Roman" w:cs="Times New Roman"/>
        </w:rPr>
        <w:t xml:space="preserve"> ________________ /</w:t>
      </w:r>
      <w:r w:rsidR="00ED0CAD" w:rsidRPr="007368A8">
        <w:rPr>
          <w:rFonts w:ascii="Times New Roman" w:hAnsi="Times New Roman" w:cs="Times New Roman"/>
        </w:rPr>
        <w:t>Д</w:t>
      </w:r>
      <w:r w:rsidR="00A67979" w:rsidRPr="007368A8">
        <w:rPr>
          <w:rFonts w:ascii="Times New Roman" w:hAnsi="Times New Roman" w:cs="Times New Roman"/>
        </w:rPr>
        <w:t>.</w:t>
      </w:r>
      <w:r w:rsidR="00ED0CAD" w:rsidRPr="007368A8">
        <w:rPr>
          <w:rFonts w:ascii="Times New Roman" w:hAnsi="Times New Roman" w:cs="Times New Roman"/>
        </w:rPr>
        <w:t>И</w:t>
      </w:r>
      <w:r w:rsidR="00A67979" w:rsidRPr="007368A8">
        <w:rPr>
          <w:rFonts w:ascii="Times New Roman" w:hAnsi="Times New Roman" w:cs="Times New Roman"/>
        </w:rPr>
        <w:t>.</w:t>
      </w:r>
      <w:r w:rsidR="00D43148" w:rsidRPr="007368A8">
        <w:rPr>
          <w:rFonts w:ascii="Times New Roman" w:hAnsi="Times New Roman" w:cs="Times New Roman"/>
        </w:rPr>
        <w:t xml:space="preserve"> </w:t>
      </w:r>
      <w:r w:rsidR="00ED0CAD" w:rsidRPr="007368A8">
        <w:rPr>
          <w:rFonts w:ascii="Times New Roman" w:hAnsi="Times New Roman" w:cs="Times New Roman"/>
        </w:rPr>
        <w:t>Мерзл</w:t>
      </w:r>
      <w:r w:rsidR="00D43148" w:rsidRPr="007368A8">
        <w:rPr>
          <w:rFonts w:ascii="Times New Roman" w:hAnsi="Times New Roman" w:cs="Times New Roman"/>
        </w:rPr>
        <w:t>ов</w:t>
      </w:r>
      <w:r w:rsidR="00425667" w:rsidRPr="007368A8">
        <w:rPr>
          <w:rFonts w:ascii="Times New Roman" w:hAnsi="Times New Roman" w:cs="Times New Roman"/>
        </w:rPr>
        <w:t>/</w:t>
      </w:r>
    </w:p>
    <w:p w:rsidR="00425667" w:rsidRPr="007368A8" w:rsidRDefault="00425667" w:rsidP="007368A8">
      <w:pPr>
        <w:pStyle w:val="af6"/>
        <w:jc w:val="both"/>
        <w:rPr>
          <w:rFonts w:ascii="Times New Roman" w:hAnsi="Times New Roman" w:cs="Times New Roman"/>
        </w:rPr>
      </w:pPr>
    </w:p>
    <w:p w:rsidR="00424B54" w:rsidRPr="007368A8" w:rsidRDefault="00424B54" w:rsidP="007368A8">
      <w:pPr>
        <w:pStyle w:val="af6"/>
        <w:jc w:val="both"/>
        <w:rPr>
          <w:rFonts w:ascii="Times New Roman" w:hAnsi="Times New Roman" w:cs="Times New Roman"/>
        </w:rPr>
      </w:pPr>
    </w:p>
    <w:p w:rsidR="00425667" w:rsidRPr="007368A8" w:rsidRDefault="00425667" w:rsidP="007368A8">
      <w:pPr>
        <w:pStyle w:val="af6"/>
        <w:jc w:val="both"/>
        <w:rPr>
          <w:rFonts w:ascii="Times New Roman" w:hAnsi="Times New Roman" w:cs="Times New Roman"/>
        </w:rPr>
      </w:pPr>
      <w:r w:rsidRPr="007368A8">
        <w:rPr>
          <w:rFonts w:ascii="Times New Roman" w:hAnsi="Times New Roman" w:cs="Times New Roman"/>
        </w:rPr>
        <w:t>Главный бухгалтер</w:t>
      </w:r>
      <w:r w:rsidRPr="007368A8">
        <w:rPr>
          <w:rFonts w:ascii="Times New Roman" w:hAnsi="Times New Roman" w:cs="Times New Roman"/>
        </w:rPr>
        <w:tab/>
      </w:r>
      <w:r w:rsidRPr="007368A8">
        <w:rPr>
          <w:rFonts w:ascii="Times New Roman" w:hAnsi="Times New Roman" w:cs="Times New Roman"/>
        </w:rPr>
        <w:tab/>
        <w:t xml:space="preserve">    </w:t>
      </w:r>
      <w:r w:rsidR="00076988" w:rsidRPr="007368A8">
        <w:rPr>
          <w:rFonts w:ascii="Times New Roman" w:hAnsi="Times New Roman" w:cs="Times New Roman"/>
        </w:rPr>
        <w:tab/>
      </w:r>
      <w:r w:rsidR="00076988" w:rsidRPr="007368A8">
        <w:rPr>
          <w:rFonts w:ascii="Times New Roman" w:hAnsi="Times New Roman" w:cs="Times New Roman"/>
        </w:rPr>
        <w:tab/>
      </w:r>
      <w:r w:rsidRPr="007368A8">
        <w:rPr>
          <w:rFonts w:ascii="Times New Roman" w:hAnsi="Times New Roman" w:cs="Times New Roman"/>
        </w:rPr>
        <w:t xml:space="preserve">   </w:t>
      </w:r>
      <w:r w:rsidR="00D76616" w:rsidRPr="007368A8">
        <w:rPr>
          <w:rFonts w:ascii="Times New Roman" w:hAnsi="Times New Roman" w:cs="Times New Roman"/>
        </w:rPr>
        <w:t xml:space="preserve">        </w:t>
      </w:r>
      <w:r w:rsidR="006832A4" w:rsidRPr="007368A8">
        <w:rPr>
          <w:rFonts w:ascii="Times New Roman" w:hAnsi="Times New Roman" w:cs="Times New Roman"/>
        </w:rPr>
        <w:t xml:space="preserve"> ________________ /В</w:t>
      </w:r>
      <w:r w:rsidRPr="007368A8">
        <w:rPr>
          <w:rFonts w:ascii="Times New Roman" w:hAnsi="Times New Roman" w:cs="Times New Roman"/>
        </w:rPr>
        <w:t>.</w:t>
      </w:r>
      <w:r w:rsidR="006832A4" w:rsidRPr="007368A8">
        <w:rPr>
          <w:rFonts w:ascii="Times New Roman" w:hAnsi="Times New Roman" w:cs="Times New Roman"/>
        </w:rPr>
        <w:t>С</w:t>
      </w:r>
      <w:r w:rsidRPr="007368A8">
        <w:rPr>
          <w:rFonts w:ascii="Times New Roman" w:hAnsi="Times New Roman" w:cs="Times New Roman"/>
        </w:rPr>
        <w:t xml:space="preserve">. </w:t>
      </w:r>
      <w:r w:rsidR="00076988" w:rsidRPr="007368A8">
        <w:rPr>
          <w:rFonts w:ascii="Times New Roman" w:hAnsi="Times New Roman" w:cs="Times New Roman"/>
        </w:rPr>
        <w:t>Г</w:t>
      </w:r>
      <w:r w:rsidR="006832A4" w:rsidRPr="007368A8">
        <w:rPr>
          <w:rFonts w:ascii="Times New Roman" w:hAnsi="Times New Roman" w:cs="Times New Roman"/>
        </w:rPr>
        <w:t>олубева</w:t>
      </w:r>
      <w:r w:rsidRPr="007368A8">
        <w:rPr>
          <w:rFonts w:ascii="Times New Roman" w:hAnsi="Times New Roman" w:cs="Times New Roman"/>
        </w:rPr>
        <w:t>/</w:t>
      </w:r>
    </w:p>
    <w:p w:rsidR="00762E92" w:rsidRPr="007368A8" w:rsidRDefault="00762E92" w:rsidP="007368A8">
      <w:pPr>
        <w:pStyle w:val="af6"/>
        <w:jc w:val="both"/>
        <w:rPr>
          <w:rFonts w:ascii="Times New Roman" w:hAnsi="Times New Roman" w:cs="Times New Roman"/>
        </w:rPr>
      </w:pPr>
    </w:p>
    <w:p w:rsidR="00425667" w:rsidRPr="007368A8" w:rsidRDefault="00425667" w:rsidP="007368A8">
      <w:pPr>
        <w:pStyle w:val="af6"/>
        <w:jc w:val="both"/>
        <w:rPr>
          <w:rFonts w:ascii="Times New Roman" w:hAnsi="Times New Roman" w:cs="Times New Roman"/>
        </w:rPr>
      </w:pPr>
    </w:p>
    <w:p w:rsidR="00735C9B" w:rsidRPr="007368A8" w:rsidRDefault="00735C9B" w:rsidP="007368A8">
      <w:pPr>
        <w:pStyle w:val="af6"/>
        <w:jc w:val="both"/>
        <w:rPr>
          <w:rFonts w:ascii="Times New Roman" w:hAnsi="Times New Roman" w:cs="Times New Roman"/>
          <w:b/>
          <w:bCs/>
        </w:rPr>
      </w:pPr>
    </w:p>
    <w:sectPr w:rsidR="00735C9B" w:rsidRPr="007368A8" w:rsidSect="002B29E9">
      <w:footerReference w:type="even" r:id="rId8"/>
      <w:footerReference w:type="default" r:id="rId9"/>
      <w:pgSz w:w="11906" w:h="16838"/>
      <w:pgMar w:top="1134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006" w:rsidRDefault="00FE6006">
      <w:r>
        <w:separator/>
      </w:r>
    </w:p>
  </w:endnote>
  <w:endnote w:type="continuationSeparator" w:id="0">
    <w:p w:rsidR="00FE6006" w:rsidRDefault="00FE6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91C" w:rsidRDefault="003E468D" w:rsidP="0085557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F691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691C" w:rsidRDefault="00CF691C" w:rsidP="0042566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91C" w:rsidRDefault="003E468D" w:rsidP="0085557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F691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B24BC">
      <w:rPr>
        <w:rStyle w:val="a5"/>
        <w:noProof/>
      </w:rPr>
      <w:t>8</w:t>
    </w:r>
    <w:r>
      <w:rPr>
        <w:rStyle w:val="a5"/>
      </w:rPr>
      <w:fldChar w:fldCharType="end"/>
    </w:r>
  </w:p>
  <w:p w:rsidR="00CF691C" w:rsidRDefault="00CF691C" w:rsidP="0042566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006" w:rsidRDefault="00FE6006">
      <w:r>
        <w:separator/>
      </w:r>
    </w:p>
  </w:footnote>
  <w:footnote w:type="continuationSeparator" w:id="0">
    <w:p w:rsidR="00FE6006" w:rsidRDefault="00FE6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B0026"/>
    <w:multiLevelType w:val="singleLevel"/>
    <w:tmpl w:val="DE087908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 w15:restartNumberingAfterBreak="0">
    <w:nsid w:val="085254CD"/>
    <w:multiLevelType w:val="hybridMultilevel"/>
    <w:tmpl w:val="7458D9E4"/>
    <w:lvl w:ilvl="0" w:tplc="BA1C54FA">
      <w:start w:val="1"/>
      <w:numFmt w:val="decimal"/>
      <w:lvlText w:val="%1."/>
      <w:lvlJc w:val="left"/>
      <w:pPr>
        <w:ind w:left="1639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8EE4F7D"/>
    <w:multiLevelType w:val="hybridMultilevel"/>
    <w:tmpl w:val="36F25A92"/>
    <w:lvl w:ilvl="0" w:tplc="83B679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3B31EE"/>
    <w:multiLevelType w:val="hybridMultilevel"/>
    <w:tmpl w:val="6D04B6AC"/>
    <w:lvl w:ilvl="0" w:tplc="C534FF3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186B96"/>
    <w:multiLevelType w:val="hybridMultilevel"/>
    <w:tmpl w:val="421A4C38"/>
    <w:lvl w:ilvl="0" w:tplc="0D8C092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16C4031B"/>
    <w:multiLevelType w:val="hybridMultilevel"/>
    <w:tmpl w:val="3F1EE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D3F2C"/>
    <w:multiLevelType w:val="hybridMultilevel"/>
    <w:tmpl w:val="70D64084"/>
    <w:lvl w:ilvl="0" w:tplc="E97E3B6C">
      <w:start w:val="1"/>
      <w:numFmt w:val="bullet"/>
      <w:lvlText w:val=""/>
      <w:lvlJc w:val="left"/>
      <w:pPr>
        <w:tabs>
          <w:tab w:val="num" w:pos="993"/>
        </w:tabs>
        <w:ind w:left="709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7A83CCE"/>
    <w:multiLevelType w:val="singleLevel"/>
    <w:tmpl w:val="B6F4681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8" w15:restartNumberingAfterBreak="0">
    <w:nsid w:val="19B97D54"/>
    <w:multiLevelType w:val="multilevel"/>
    <w:tmpl w:val="DCE014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11E23CE"/>
    <w:multiLevelType w:val="hybridMultilevel"/>
    <w:tmpl w:val="BB30A166"/>
    <w:lvl w:ilvl="0" w:tplc="E97E3B6C">
      <w:start w:val="1"/>
      <w:numFmt w:val="bullet"/>
      <w:lvlText w:val=""/>
      <w:lvlJc w:val="left"/>
      <w:pPr>
        <w:tabs>
          <w:tab w:val="num" w:pos="993"/>
        </w:tabs>
        <w:ind w:left="709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E552F00"/>
    <w:multiLevelType w:val="hybridMultilevel"/>
    <w:tmpl w:val="BDC6F1D0"/>
    <w:lvl w:ilvl="0" w:tplc="07F24C9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5536EA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</w:abstractNum>
  <w:abstractNum w:abstractNumId="12" w15:restartNumberingAfterBreak="0">
    <w:nsid w:val="37B84F6C"/>
    <w:multiLevelType w:val="hybridMultilevel"/>
    <w:tmpl w:val="FC2EF534"/>
    <w:lvl w:ilvl="0" w:tplc="1076F106">
      <w:start w:val="2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C4A87"/>
    <w:multiLevelType w:val="hybridMultilevel"/>
    <w:tmpl w:val="D85A78A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493C7C"/>
    <w:multiLevelType w:val="hybridMultilevel"/>
    <w:tmpl w:val="FE940C10"/>
    <w:lvl w:ilvl="0" w:tplc="382E8926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 w15:restartNumberingAfterBreak="0">
    <w:nsid w:val="460B6980"/>
    <w:multiLevelType w:val="hybridMultilevel"/>
    <w:tmpl w:val="F532403E"/>
    <w:lvl w:ilvl="0" w:tplc="E97E3B6C">
      <w:start w:val="1"/>
      <w:numFmt w:val="bullet"/>
      <w:lvlText w:val=""/>
      <w:lvlJc w:val="left"/>
      <w:pPr>
        <w:tabs>
          <w:tab w:val="num" w:pos="284"/>
        </w:tabs>
        <w:ind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F68AA"/>
    <w:multiLevelType w:val="hybridMultilevel"/>
    <w:tmpl w:val="A59AAA44"/>
    <w:lvl w:ilvl="0" w:tplc="3C1C79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1CD7112"/>
    <w:multiLevelType w:val="singleLevel"/>
    <w:tmpl w:val="3B4C603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18" w15:restartNumberingAfterBreak="0">
    <w:nsid w:val="51FD0C56"/>
    <w:multiLevelType w:val="multilevel"/>
    <w:tmpl w:val="6882CF4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30"/>
        </w:tabs>
        <w:ind w:left="1530" w:hanging="396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14"/>
        </w:tabs>
        <w:ind w:left="221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74"/>
        </w:tabs>
        <w:ind w:left="257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cs="Times New Roman" w:hint="default"/>
      </w:rPr>
    </w:lvl>
  </w:abstractNum>
  <w:abstractNum w:abstractNumId="19" w15:restartNumberingAfterBreak="0">
    <w:nsid w:val="5C6B4F1C"/>
    <w:multiLevelType w:val="hybridMultilevel"/>
    <w:tmpl w:val="763683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5AF3D45"/>
    <w:multiLevelType w:val="hybridMultilevel"/>
    <w:tmpl w:val="BDC6F1D0"/>
    <w:lvl w:ilvl="0" w:tplc="07F24C9E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7795022"/>
    <w:multiLevelType w:val="hybridMultilevel"/>
    <w:tmpl w:val="6DFCF22C"/>
    <w:lvl w:ilvl="0" w:tplc="7DF834D0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77D63ED"/>
    <w:multiLevelType w:val="hybridMultilevel"/>
    <w:tmpl w:val="6F56B03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DF190F"/>
    <w:multiLevelType w:val="hybridMultilevel"/>
    <w:tmpl w:val="F9B8ADA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7C3666"/>
    <w:multiLevelType w:val="hybridMultilevel"/>
    <w:tmpl w:val="BFA83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592C03"/>
    <w:multiLevelType w:val="singleLevel"/>
    <w:tmpl w:val="43766B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6" w15:restartNumberingAfterBreak="0">
    <w:nsid w:val="6BCC301B"/>
    <w:multiLevelType w:val="multilevel"/>
    <w:tmpl w:val="2F5072C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cs="Times New Roman" w:hint="default"/>
      </w:rPr>
    </w:lvl>
  </w:abstractNum>
  <w:abstractNum w:abstractNumId="27" w15:restartNumberingAfterBreak="0">
    <w:nsid w:val="73F41D26"/>
    <w:multiLevelType w:val="hybridMultilevel"/>
    <w:tmpl w:val="8F9E3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5"/>
  </w:num>
  <w:num w:numId="4">
    <w:abstractNumId w:val="9"/>
  </w:num>
  <w:num w:numId="5">
    <w:abstractNumId w:val="6"/>
  </w:num>
  <w:num w:numId="6">
    <w:abstractNumId w:val="15"/>
  </w:num>
  <w:num w:numId="7">
    <w:abstractNumId w:val="18"/>
  </w:num>
  <w:num w:numId="8">
    <w:abstractNumId w:val="17"/>
  </w:num>
  <w:num w:numId="9">
    <w:abstractNumId w:val="7"/>
  </w:num>
  <w:num w:numId="10">
    <w:abstractNumId w:val="26"/>
  </w:num>
  <w:num w:numId="11">
    <w:abstractNumId w:val="4"/>
  </w:num>
  <w:num w:numId="12">
    <w:abstractNumId w:val="1"/>
  </w:num>
  <w:num w:numId="13">
    <w:abstractNumId w:val="17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4"/>
  </w:num>
  <w:num w:numId="18">
    <w:abstractNumId w:val="16"/>
  </w:num>
  <w:num w:numId="19">
    <w:abstractNumId w:val="10"/>
  </w:num>
  <w:num w:numId="20">
    <w:abstractNumId w:val="19"/>
  </w:num>
  <w:num w:numId="21">
    <w:abstractNumId w:val="2"/>
  </w:num>
  <w:num w:numId="22">
    <w:abstractNumId w:val="20"/>
  </w:num>
  <w:num w:numId="23">
    <w:abstractNumId w:val="21"/>
  </w:num>
  <w:num w:numId="24">
    <w:abstractNumId w:val="8"/>
  </w:num>
  <w:num w:numId="25">
    <w:abstractNumId w:val="27"/>
  </w:num>
  <w:num w:numId="26">
    <w:abstractNumId w:val="5"/>
  </w:num>
  <w:num w:numId="27">
    <w:abstractNumId w:val="23"/>
  </w:num>
  <w:num w:numId="28">
    <w:abstractNumId w:val="3"/>
  </w:num>
  <w:num w:numId="29">
    <w:abstractNumId w:val="22"/>
  </w:num>
  <w:num w:numId="30">
    <w:abstractNumId w:val="12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667"/>
    <w:rsid w:val="0000169E"/>
    <w:rsid w:val="000024AF"/>
    <w:rsid w:val="00002D25"/>
    <w:rsid w:val="00004835"/>
    <w:rsid w:val="00007BED"/>
    <w:rsid w:val="00007DD6"/>
    <w:rsid w:val="00013724"/>
    <w:rsid w:val="000157DF"/>
    <w:rsid w:val="00021A79"/>
    <w:rsid w:val="00026E77"/>
    <w:rsid w:val="000323DE"/>
    <w:rsid w:val="00033F12"/>
    <w:rsid w:val="00036242"/>
    <w:rsid w:val="00047231"/>
    <w:rsid w:val="00052140"/>
    <w:rsid w:val="00052472"/>
    <w:rsid w:val="0005511E"/>
    <w:rsid w:val="0005613A"/>
    <w:rsid w:val="000565BF"/>
    <w:rsid w:val="00070B3A"/>
    <w:rsid w:val="000739EA"/>
    <w:rsid w:val="00074633"/>
    <w:rsid w:val="00076988"/>
    <w:rsid w:val="00083CC6"/>
    <w:rsid w:val="00084569"/>
    <w:rsid w:val="00086086"/>
    <w:rsid w:val="000975A1"/>
    <w:rsid w:val="000A3101"/>
    <w:rsid w:val="000A6325"/>
    <w:rsid w:val="000B4316"/>
    <w:rsid w:val="000B58AF"/>
    <w:rsid w:val="000B7935"/>
    <w:rsid w:val="000B7A03"/>
    <w:rsid w:val="000C146A"/>
    <w:rsid w:val="000D576F"/>
    <w:rsid w:val="000D5FE2"/>
    <w:rsid w:val="000D61AA"/>
    <w:rsid w:val="000F1924"/>
    <w:rsid w:val="0010071A"/>
    <w:rsid w:val="00104F76"/>
    <w:rsid w:val="0010635F"/>
    <w:rsid w:val="00111E52"/>
    <w:rsid w:val="00132C33"/>
    <w:rsid w:val="001349AF"/>
    <w:rsid w:val="001446DB"/>
    <w:rsid w:val="00151AB5"/>
    <w:rsid w:val="00156FDA"/>
    <w:rsid w:val="0016010B"/>
    <w:rsid w:val="001609AA"/>
    <w:rsid w:val="0017584D"/>
    <w:rsid w:val="00181737"/>
    <w:rsid w:val="00182230"/>
    <w:rsid w:val="00185F2F"/>
    <w:rsid w:val="0019198C"/>
    <w:rsid w:val="00193879"/>
    <w:rsid w:val="001946D4"/>
    <w:rsid w:val="00197EDF"/>
    <w:rsid w:val="001B0761"/>
    <w:rsid w:val="001B7BB8"/>
    <w:rsid w:val="001C37C0"/>
    <w:rsid w:val="001C4093"/>
    <w:rsid w:val="001C7036"/>
    <w:rsid w:val="001D3039"/>
    <w:rsid w:val="001D46D6"/>
    <w:rsid w:val="001D6ADA"/>
    <w:rsid w:val="001E2B7F"/>
    <w:rsid w:val="001E5BED"/>
    <w:rsid w:val="001E5C7E"/>
    <w:rsid w:val="001F5855"/>
    <w:rsid w:val="001F6134"/>
    <w:rsid w:val="00201046"/>
    <w:rsid w:val="00203405"/>
    <w:rsid w:val="00217D71"/>
    <w:rsid w:val="00221CE4"/>
    <w:rsid w:val="00224E16"/>
    <w:rsid w:val="00230D6B"/>
    <w:rsid w:val="002414DD"/>
    <w:rsid w:val="002441FB"/>
    <w:rsid w:val="0025404F"/>
    <w:rsid w:val="00256D32"/>
    <w:rsid w:val="00265B79"/>
    <w:rsid w:val="00280C08"/>
    <w:rsid w:val="00286321"/>
    <w:rsid w:val="00294443"/>
    <w:rsid w:val="002977D8"/>
    <w:rsid w:val="002A1453"/>
    <w:rsid w:val="002A4000"/>
    <w:rsid w:val="002B29E9"/>
    <w:rsid w:val="002B3108"/>
    <w:rsid w:val="002B600D"/>
    <w:rsid w:val="002C31A4"/>
    <w:rsid w:val="002C45C8"/>
    <w:rsid w:val="002D0DC5"/>
    <w:rsid w:val="002D5D40"/>
    <w:rsid w:val="002D75F4"/>
    <w:rsid w:val="002E0492"/>
    <w:rsid w:val="002F5238"/>
    <w:rsid w:val="002F68B5"/>
    <w:rsid w:val="00306629"/>
    <w:rsid w:val="003103C4"/>
    <w:rsid w:val="00310472"/>
    <w:rsid w:val="003266EB"/>
    <w:rsid w:val="0032771A"/>
    <w:rsid w:val="00332A96"/>
    <w:rsid w:val="003375F7"/>
    <w:rsid w:val="003406F1"/>
    <w:rsid w:val="00341AEA"/>
    <w:rsid w:val="003421FC"/>
    <w:rsid w:val="0034445D"/>
    <w:rsid w:val="00344D08"/>
    <w:rsid w:val="00346D4A"/>
    <w:rsid w:val="00366115"/>
    <w:rsid w:val="003731DF"/>
    <w:rsid w:val="00374EA6"/>
    <w:rsid w:val="003806CC"/>
    <w:rsid w:val="00384C2A"/>
    <w:rsid w:val="003872DD"/>
    <w:rsid w:val="00390499"/>
    <w:rsid w:val="003A01B8"/>
    <w:rsid w:val="003A6951"/>
    <w:rsid w:val="003B15BA"/>
    <w:rsid w:val="003C34B2"/>
    <w:rsid w:val="003D3CCE"/>
    <w:rsid w:val="003D3F3B"/>
    <w:rsid w:val="003D3FA3"/>
    <w:rsid w:val="003D4C81"/>
    <w:rsid w:val="003D54FC"/>
    <w:rsid w:val="003E468D"/>
    <w:rsid w:val="003E4A32"/>
    <w:rsid w:val="003F1112"/>
    <w:rsid w:val="003F30ED"/>
    <w:rsid w:val="003F4309"/>
    <w:rsid w:val="003F6A52"/>
    <w:rsid w:val="003F6FA6"/>
    <w:rsid w:val="004029AB"/>
    <w:rsid w:val="004141B2"/>
    <w:rsid w:val="0041645A"/>
    <w:rsid w:val="004176B6"/>
    <w:rsid w:val="00417775"/>
    <w:rsid w:val="00423A5C"/>
    <w:rsid w:val="00424B54"/>
    <w:rsid w:val="00425667"/>
    <w:rsid w:val="00427A44"/>
    <w:rsid w:val="00431091"/>
    <w:rsid w:val="004320EA"/>
    <w:rsid w:val="00432986"/>
    <w:rsid w:val="0043373B"/>
    <w:rsid w:val="00434DEF"/>
    <w:rsid w:val="0045071B"/>
    <w:rsid w:val="00452CF1"/>
    <w:rsid w:val="004569FA"/>
    <w:rsid w:val="00462F14"/>
    <w:rsid w:val="00471686"/>
    <w:rsid w:val="00472DCF"/>
    <w:rsid w:val="0047691E"/>
    <w:rsid w:val="00480968"/>
    <w:rsid w:val="00485F78"/>
    <w:rsid w:val="004A5C21"/>
    <w:rsid w:val="004B14CA"/>
    <w:rsid w:val="004B1E10"/>
    <w:rsid w:val="004B214D"/>
    <w:rsid w:val="004B3E47"/>
    <w:rsid w:val="004B3EF2"/>
    <w:rsid w:val="004B5780"/>
    <w:rsid w:val="004C3689"/>
    <w:rsid w:val="004C3B77"/>
    <w:rsid w:val="004C5C32"/>
    <w:rsid w:val="004C72F3"/>
    <w:rsid w:val="004F3CC3"/>
    <w:rsid w:val="004F64B5"/>
    <w:rsid w:val="004F65EA"/>
    <w:rsid w:val="00503C9A"/>
    <w:rsid w:val="0051713A"/>
    <w:rsid w:val="005224F4"/>
    <w:rsid w:val="00524542"/>
    <w:rsid w:val="005306E8"/>
    <w:rsid w:val="00530B9A"/>
    <w:rsid w:val="005464C6"/>
    <w:rsid w:val="00553B01"/>
    <w:rsid w:val="00554172"/>
    <w:rsid w:val="00563168"/>
    <w:rsid w:val="00564D5F"/>
    <w:rsid w:val="00570A91"/>
    <w:rsid w:val="00571D40"/>
    <w:rsid w:val="00572A7E"/>
    <w:rsid w:val="00573621"/>
    <w:rsid w:val="005759F1"/>
    <w:rsid w:val="005766C6"/>
    <w:rsid w:val="00580C3F"/>
    <w:rsid w:val="0058665A"/>
    <w:rsid w:val="005909CE"/>
    <w:rsid w:val="005972BD"/>
    <w:rsid w:val="005B2298"/>
    <w:rsid w:val="005B4D54"/>
    <w:rsid w:val="005B699B"/>
    <w:rsid w:val="005C41F6"/>
    <w:rsid w:val="005C4708"/>
    <w:rsid w:val="005D4CD7"/>
    <w:rsid w:val="005E038C"/>
    <w:rsid w:val="005E1CB9"/>
    <w:rsid w:val="005F1E48"/>
    <w:rsid w:val="005F3E38"/>
    <w:rsid w:val="005F7CA7"/>
    <w:rsid w:val="0060073A"/>
    <w:rsid w:val="00607B43"/>
    <w:rsid w:val="00612C03"/>
    <w:rsid w:val="00612E19"/>
    <w:rsid w:val="006138D1"/>
    <w:rsid w:val="006142AF"/>
    <w:rsid w:val="00622889"/>
    <w:rsid w:val="00622A24"/>
    <w:rsid w:val="00622B14"/>
    <w:rsid w:val="006321D3"/>
    <w:rsid w:val="006475D2"/>
    <w:rsid w:val="00652461"/>
    <w:rsid w:val="00661598"/>
    <w:rsid w:val="006637E7"/>
    <w:rsid w:val="006679FF"/>
    <w:rsid w:val="006709BA"/>
    <w:rsid w:val="006832A4"/>
    <w:rsid w:val="00683552"/>
    <w:rsid w:val="00693015"/>
    <w:rsid w:val="006976BC"/>
    <w:rsid w:val="006B4F4F"/>
    <w:rsid w:val="006B5067"/>
    <w:rsid w:val="006B69A7"/>
    <w:rsid w:val="006C080A"/>
    <w:rsid w:val="006D22AC"/>
    <w:rsid w:val="006E0396"/>
    <w:rsid w:val="006F028A"/>
    <w:rsid w:val="006F72FE"/>
    <w:rsid w:val="00700214"/>
    <w:rsid w:val="00701DA8"/>
    <w:rsid w:val="00707F7E"/>
    <w:rsid w:val="00713ABA"/>
    <w:rsid w:val="00721101"/>
    <w:rsid w:val="007270B1"/>
    <w:rsid w:val="00735C9B"/>
    <w:rsid w:val="007368A8"/>
    <w:rsid w:val="00740E26"/>
    <w:rsid w:val="007411DD"/>
    <w:rsid w:val="00745E9A"/>
    <w:rsid w:val="00751244"/>
    <w:rsid w:val="007529ED"/>
    <w:rsid w:val="00752FB6"/>
    <w:rsid w:val="0075763A"/>
    <w:rsid w:val="00762E92"/>
    <w:rsid w:val="007653F0"/>
    <w:rsid w:val="007704CB"/>
    <w:rsid w:val="0077217E"/>
    <w:rsid w:val="00795989"/>
    <w:rsid w:val="0079770E"/>
    <w:rsid w:val="007B0CEA"/>
    <w:rsid w:val="007B1DCA"/>
    <w:rsid w:val="007C0AE4"/>
    <w:rsid w:val="007D5B58"/>
    <w:rsid w:val="007E0040"/>
    <w:rsid w:val="007E2726"/>
    <w:rsid w:val="007E3BE5"/>
    <w:rsid w:val="007E652A"/>
    <w:rsid w:val="007F222E"/>
    <w:rsid w:val="007F266F"/>
    <w:rsid w:val="008008F1"/>
    <w:rsid w:val="008036E3"/>
    <w:rsid w:val="0081624D"/>
    <w:rsid w:val="00816465"/>
    <w:rsid w:val="00816DBC"/>
    <w:rsid w:val="00826FB9"/>
    <w:rsid w:val="008276A7"/>
    <w:rsid w:val="00830CA9"/>
    <w:rsid w:val="00831B4B"/>
    <w:rsid w:val="00832F2C"/>
    <w:rsid w:val="008448DF"/>
    <w:rsid w:val="00850E26"/>
    <w:rsid w:val="00855579"/>
    <w:rsid w:val="00875A68"/>
    <w:rsid w:val="00876FA2"/>
    <w:rsid w:val="00880181"/>
    <w:rsid w:val="00880A29"/>
    <w:rsid w:val="00882B05"/>
    <w:rsid w:val="00886990"/>
    <w:rsid w:val="00886AC6"/>
    <w:rsid w:val="00891534"/>
    <w:rsid w:val="008928BB"/>
    <w:rsid w:val="008A287C"/>
    <w:rsid w:val="008C20AB"/>
    <w:rsid w:val="008C3C07"/>
    <w:rsid w:val="008D7B1A"/>
    <w:rsid w:val="008E7032"/>
    <w:rsid w:val="008F240D"/>
    <w:rsid w:val="00921676"/>
    <w:rsid w:val="00922AC9"/>
    <w:rsid w:val="00927738"/>
    <w:rsid w:val="009330E6"/>
    <w:rsid w:val="0093520D"/>
    <w:rsid w:val="0094149C"/>
    <w:rsid w:val="0094408A"/>
    <w:rsid w:val="009450B5"/>
    <w:rsid w:val="00947562"/>
    <w:rsid w:val="00956AF4"/>
    <w:rsid w:val="00960C89"/>
    <w:rsid w:val="009645B3"/>
    <w:rsid w:val="0096499A"/>
    <w:rsid w:val="00970CDE"/>
    <w:rsid w:val="0097387F"/>
    <w:rsid w:val="00983043"/>
    <w:rsid w:val="00987489"/>
    <w:rsid w:val="009A372C"/>
    <w:rsid w:val="009A3B23"/>
    <w:rsid w:val="009B7942"/>
    <w:rsid w:val="009C51CC"/>
    <w:rsid w:val="009D102D"/>
    <w:rsid w:val="009D6D8C"/>
    <w:rsid w:val="009D7210"/>
    <w:rsid w:val="009E1FB1"/>
    <w:rsid w:val="009E26B4"/>
    <w:rsid w:val="009E2781"/>
    <w:rsid w:val="009E69B9"/>
    <w:rsid w:val="009F01A3"/>
    <w:rsid w:val="009F176D"/>
    <w:rsid w:val="009F5BFC"/>
    <w:rsid w:val="00A07ED9"/>
    <w:rsid w:val="00A11C29"/>
    <w:rsid w:val="00A163C6"/>
    <w:rsid w:val="00A16C8E"/>
    <w:rsid w:val="00A20FEA"/>
    <w:rsid w:val="00A218AC"/>
    <w:rsid w:val="00A21FBC"/>
    <w:rsid w:val="00A22404"/>
    <w:rsid w:val="00A26E7E"/>
    <w:rsid w:val="00A3195F"/>
    <w:rsid w:val="00A31AF8"/>
    <w:rsid w:val="00A33674"/>
    <w:rsid w:val="00A34A1B"/>
    <w:rsid w:val="00A47C0A"/>
    <w:rsid w:val="00A54F76"/>
    <w:rsid w:val="00A61A23"/>
    <w:rsid w:val="00A67979"/>
    <w:rsid w:val="00A67E8E"/>
    <w:rsid w:val="00A74FAE"/>
    <w:rsid w:val="00A77392"/>
    <w:rsid w:val="00A803B9"/>
    <w:rsid w:val="00A824D9"/>
    <w:rsid w:val="00A8572F"/>
    <w:rsid w:val="00A922CA"/>
    <w:rsid w:val="00A92E9D"/>
    <w:rsid w:val="00A943D3"/>
    <w:rsid w:val="00AA2E76"/>
    <w:rsid w:val="00AB1B26"/>
    <w:rsid w:val="00AB24BC"/>
    <w:rsid w:val="00AC15E9"/>
    <w:rsid w:val="00AD0301"/>
    <w:rsid w:val="00AD03EA"/>
    <w:rsid w:val="00AE03E8"/>
    <w:rsid w:val="00AF2EDB"/>
    <w:rsid w:val="00B014FF"/>
    <w:rsid w:val="00B0237A"/>
    <w:rsid w:val="00B2122B"/>
    <w:rsid w:val="00B257A8"/>
    <w:rsid w:val="00B31CFF"/>
    <w:rsid w:val="00B409E1"/>
    <w:rsid w:val="00B41ACC"/>
    <w:rsid w:val="00B4790C"/>
    <w:rsid w:val="00B50CDF"/>
    <w:rsid w:val="00B67D86"/>
    <w:rsid w:val="00B7277A"/>
    <w:rsid w:val="00B76CF1"/>
    <w:rsid w:val="00B84B04"/>
    <w:rsid w:val="00B95CAC"/>
    <w:rsid w:val="00B97E2A"/>
    <w:rsid w:val="00BA1F4F"/>
    <w:rsid w:val="00BA2AA7"/>
    <w:rsid w:val="00BA3411"/>
    <w:rsid w:val="00BA36B8"/>
    <w:rsid w:val="00BA4A2C"/>
    <w:rsid w:val="00BB234B"/>
    <w:rsid w:val="00BC412F"/>
    <w:rsid w:val="00BC689C"/>
    <w:rsid w:val="00BE1E32"/>
    <w:rsid w:val="00BE4194"/>
    <w:rsid w:val="00BE707B"/>
    <w:rsid w:val="00BE712A"/>
    <w:rsid w:val="00C1070B"/>
    <w:rsid w:val="00C16AEE"/>
    <w:rsid w:val="00C23F2C"/>
    <w:rsid w:val="00C3250F"/>
    <w:rsid w:val="00C3450F"/>
    <w:rsid w:val="00C35331"/>
    <w:rsid w:val="00C36EFF"/>
    <w:rsid w:val="00C43A87"/>
    <w:rsid w:val="00C5294C"/>
    <w:rsid w:val="00C5373B"/>
    <w:rsid w:val="00C54C84"/>
    <w:rsid w:val="00C56F1A"/>
    <w:rsid w:val="00C60275"/>
    <w:rsid w:val="00C608CF"/>
    <w:rsid w:val="00C61461"/>
    <w:rsid w:val="00C711DC"/>
    <w:rsid w:val="00C71EDC"/>
    <w:rsid w:val="00C77BB9"/>
    <w:rsid w:val="00C77ECA"/>
    <w:rsid w:val="00C83E3F"/>
    <w:rsid w:val="00C91975"/>
    <w:rsid w:val="00C93DB5"/>
    <w:rsid w:val="00CA5F85"/>
    <w:rsid w:val="00CA6C47"/>
    <w:rsid w:val="00CB08D4"/>
    <w:rsid w:val="00CB17FE"/>
    <w:rsid w:val="00CB2B1B"/>
    <w:rsid w:val="00CB512C"/>
    <w:rsid w:val="00CC50ED"/>
    <w:rsid w:val="00CD7195"/>
    <w:rsid w:val="00CD75C5"/>
    <w:rsid w:val="00CE76E9"/>
    <w:rsid w:val="00CE79EB"/>
    <w:rsid w:val="00CF14DF"/>
    <w:rsid w:val="00CF5552"/>
    <w:rsid w:val="00CF691C"/>
    <w:rsid w:val="00D04E08"/>
    <w:rsid w:val="00D04E13"/>
    <w:rsid w:val="00D20F40"/>
    <w:rsid w:val="00D22203"/>
    <w:rsid w:val="00D24C53"/>
    <w:rsid w:val="00D32227"/>
    <w:rsid w:val="00D41EEC"/>
    <w:rsid w:val="00D43148"/>
    <w:rsid w:val="00D472E4"/>
    <w:rsid w:val="00D50A63"/>
    <w:rsid w:val="00D519E2"/>
    <w:rsid w:val="00D57A3F"/>
    <w:rsid w:val="00D611A4"/>
    <w:rsid w:val="00D655AB"/>
    <w:rsid w:val="00D66549"/>
    <w:rsid w:val="00D673BF"/>
    <w:rsid w:val="00D76616"/>
    <w:rsid w:val="00D76802"/>
    <w:rsid w:val="00D775DF"/>
    <w:rsid w:val="00D9363A"/>
    <w:rsid w:val="00DA54A5"/>
    <w:rsid w:val="00DA6467"/>
    <w:rsid w:val="00DB16F8"/>
    <w:rsid w:val="00DB3818"/>
    <w:rsid w:val="00DB4380"/>
    <w:rsid w:val="00DB7A98"/>
    <w:rsid w:val="00DB7AD5"/>
    <w:rsid w:val="00DC3E64"/>
    <w:rsid w:val="00DD0768"/>
    <w:rsid w:val="00DD183D"/>
    <w:rsid w:val="00DD5B60"/>
    <w:rsid w:val="00DE1914"/>
    <w:rsid w:val="00DE3A12"/>
    <w:rsid w:val="00DE55A9"/>
    <w:rsid w:val="00DE708C"/>
    <w:rsid w:val="00E12179"/>
    <w:rsid w:val="00E133CE"/>
    <w:rsid w:val="00E13582"/>
    <w:rsid w:val="00E168CF"/>
    <w:rsid w:val="00E17542"/>
    <w:rsid w:val="00E242CD"/>
    <w:rsid w:val="00E37272"/>
    <w:rsid w:val="00E37453"/>
    <w:rsid w:val="00E53EE0"/>
    <w:rsid w:val="00E54081"/>
    <w:rsid w:val="00E604D0"/>
    <w:rsid w:val="00E60885"/>
    <w:rsid w:val="00E618ED"/>
    <w:rsid w:val="00E66F94"/>
    <w:rsid w:val="00E7078C"/>
    <w:rsid w:val="00E73E27"/>
    <w:rsid w:val="00E74EBE"/>
    <w:rsid w:val="00E8224A"/>
    <w:rsid w:val="00E83EB9"/>
    <w:rsid w:val="00EA02DC"/>
    <w:rsid w:val="00EA3110"/>
    <w:rsid w:val="00EA575C"/>
    <w:rsid w:val="00EB3178"/>
    <w:rsid w:val="00EB57F9"/>
    <w:rsid w:val="00EC4A84"/>
    <w:rsid w:val="00EC516D"/>
    <w:rsid w:val="00EC5254"/>
    <w:rsid w:val="00EC6E4C"/>
    <w:rsid w:val="00ED0CAD"/>
    <w:rsid w:val="00ED6EDE"/>
    <w:rsid w:val="00ED759B"/>
    <w:rsid w:val="00EF08DF"/>
    <w:rsid w:val="00EF3265"/>
    <w:rsid w:val="00EF45F5"/>
    <w:rsid w:val="00EF55E0"/>
    <w:rsid w:val="00F020F6"/>
    <w:rsid w:val="00F028CC"/>
    <w:rsid w:val="00F061C1"/>
    <w:rsid w:val="00F0706E"/>
    <w:rsid w:val="00F26649"/>
    <w:rsid w:val="00F273AE"/>
    <w:rsid w:val="00F32CB0"/>
    <w:rsid w:val="00F3395F"/>
    <w:rsid w:val="00F43DBB"/>
    <w:rsid w:val="00F467DB"/>
    <w:rsid w:val="00F468C0"/>
    <w:rsid w:val="00F47C5C"/>
    <w:rsid w:val="00F52A17"/>
    <w:rsid w:val="00F70DDF"/>
    <w:rsid w:val="00F712D7"/>
    <w:rsid w:val="00F7421D"/>
    <w:rsid w:val="00F773E5"/>
    <w:rsid w:val="00F802C5"/>
    <w:rsid w:val="00F96903"/>
    <w:rsid w:val="00FA54C9"/>
    <w:rsid w:val="00FA7245"/>
    <w:rsid w:val="00FB32BB"/>
    <w:rsid w:val="00FB5BA0"/>
    <w:rsid w:val="00FB688A"/>
    <w:rsid w:val="00FC313D"/>
    <w:rsid w:val="00FD296E"/>
    <w:rsid w:val="00FD2B73"/>
    <w:rsid w:val="00FE6006"/>
    <w:rsid w:val="00FE6436"/>
    <w:rsid w:val="00FE70BD"/>
    <w:rsid w:val="00FF03FC"/>
    <w:rsid w:val="00FF0DFC"/>
    <w:rsid w:val="00FF57D2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D444E19-5874-402D-9B5D-DF12DDBE5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6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31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425667"/>
    <w:pPr>
      <w:keepNext/>
      <w:outlineLvl w:val="2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425667"/>
    <w:pPr>
      <w:keepNext/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"/>
    <w:qFormat/>
    <w:rsid w:val="00425667"/>
    <w:pPr>
      <w:keepNext/>
      <w:outlineLvl w:val="5"/>
    </w:pPr>
    <w:rPr>
      <w:rFonts w:ascii="Tahoma" w:hAnsi="Tahoma" w:cs="Tahom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0A31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7421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F7421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7421D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a3">
    <w:name w:val="footer"/>
    <w:basedOn w:val="a"/>
    <w:link w:val="a4"/>
    <w:uiPriority w:val="99"/>
    <w:rsid w:val="0042566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7421D"/>
  </w:style>
  <w:style w:type="character" w:styleId="a5">
    <w:name w:val="page number"/>
    <w:basedOn w:val="a0"/>
    <w:uiPriority w:val="99"/>
    <w:rsid w:val="00425667"/>
    <w:rPr>
      <w:rFonts w:cs="Times New Roman"/>
    </w:rPr>
  </w:style>
  <w:style w:type="paragraph" w:styleId="a6">
    <w:name w:val="Body Text Indent"/>
    <w:basedOn w:val="a"/>
    <w:link w:val="a7"/>
    <w:uiPriority w:val="99"/>
    <w:rsid w:val="00425667"/>
    <w:pPr>
      <w:jc w:val="center"/>
    </w:pPr>
    <w:rPr>
      <w:b/>
      <w:bCs/>
      <w:sz w:val="40"/>
      <w:szCs w:val="4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7421D"/>
  </w:style>
  <w:style w:type="paragraph" w:styleId="21">
    <w:name w:val="Body Text Indent 2"/>
    <w:basedOn w:val="a"/>
    <w:link w:val="22"/>
    <w:uiPriority w:val="99"/>
    <w:rsid w:val="00425667"/>
    <w:pPr>
      <w:ind w:firstLine="284"/>
    </w:pPr>
    <w:rPr>
      <w:b/>
      <w:bCs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7421D"/>
  </w:style>
  <w:style w:type="paragraph" w:styleId="31">
    <w:name w:val="Body Text Indent 3"/>
    <w:basedOn w:val="a"/>
    <w:link w:val="32"/>
    <w:uiPriority w:val="99"/>
    <w:rsid w:val="00425667"/>
    <w:pPr>
      <w:ind w:firstLine="567"/>
      <w:jc w:val="both"/>
    </w:pPr>
    <w:rPr>
      <w:b/>
      <w:bCs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7421D"/>
    <w:rPr>
      <w:sz w:val="16"/>
      <w:szCs w:val="16"/>
    </w:rPr>
  </w:style>
  <w:style w:type="paragraph" w:styleId="a8">
    <w:name w:val="Body Text"/>
    <w:basedOn w:val="a"/>
    <w:link w:val="a9"/>
    <w:uiPriority w:val="99"/>
    <w:rsid w:val="00425667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semiHidden/>
    <w:rsid w:val="00F7421D"/>
  </w:style>
  <w:style w:type="character" w:customStyle="1" w:styleId="SUBST">
    <w:name w:val="__SUBST"/>
    <w:rsid w:val="00425667"/>
    <w:rPr>
      <w:b/>
      <w:i/>
      <w:sz w:val="22"/>
    </w:rPr>
  </w:style>
  <w:style w:type="table" w:styleId="aa">
    <w:name w:val="Table Grid"/>
    <w:basedOn w:val="a1"/>
    <w:uiPriority w:val="59"/>
    <w:rsid w:val="00700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st0">
    <w:name w:val="subst"/>
    <w:basedOn w:val="a0"/>
    <w:rsid w:val="00480968"/>
    <w:rPr>
      <w:rFonts w:cs="Times New Roman"/>
    </w:rPr>
  </w:style>
  <w:style w:type="paragraph" w:styleId="23">
    <w:name w:val="Body Text 2"/>
    <w:basedOn w:val="a"/>
    <w:link w:val="24"/>
    <w:uiPriority w:val="99"/>
    <w:rsid w:val="00622B1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7421D"/>
  </w:style>
  <w:style w:type="paragraph" w:styleId="ab">
    <w:name w:val="header"/>
    <w:basedOn w:val="a"/>
    <w:link w:val="ac"/>
    <w:uiPriority w:val="99"/>
    <w:rsid w:val="005B2298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79770E"/>
    <w:rPr>
      <w:rFonts w:cs="Times New Roman"/>
    </w:rPr>
  </w:style>
  <w:style w:type="paragraph" w:styleId="ad">
    <w:name w:val="List Paragraph"/>
    <w:basedOn w:val="a"/>
    <w:uiPriority w:val="34"/>
    <w:qFormat/>
    <w:rsid w:val="00A77392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rsid w:val="00256D3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7421D"/>
    <w:rPr>
      <w:rFonts w:ascii="Tahoma" w:hAnsi="Tahoma" w:cs="Tahoma"/>
      <w:sz w:val="16"/>
      <w:szCs w:val="16"/>
    </w:rPr>
  </w:style>
  <w:style w:type="character" w:customStyle="1" w:styleId="Subst1">
    <w:name w:val="Subst"/>
    <w:uiPriority w:val="99"/>
    <w:rsid w:val="000A3101"/>
    <w:rPr>
      <w:b/>
      <w:i/>
    </w:rPr>
  </w:style>
  <w:style w:type="paragraph" w:styleId="af0">
    <w:name w:val="footnote text"/>
    <w:basedOn w:val="a"/>
    <w:link w:val="af1"/>
    <w:uiPriority w:val="99"/>
    <w:rsid w:val="00021A79"/>
  </w:style>
  <w:style w:type="character" w:customStyle="1" w:styleId="af1">
    <w:name w:val="Текст сноски Знак"/>
    <w:basedOn w:val="a0"/>
    <w:link w:val="af0"/>
    <w:uiPriority w:val="99"/>
    <w:locked/>
    <w:rsid w:val="00021A79"/>
    <w:rPr>
      <w:rFonts w:cs="Times New Roman"/>
    </w:rPr>
  </w:style>
  <w:style w:type="character" w:styleId="af2">
    <w:name w:val="footnote reference"/>
    <w:basedOn w:val="a0"/>
    <w:uiPriority w:val="99"/>
    <w:rsid w:val="00021A79"/>
    <w:rPr>
      <w:rFonts w:cs="Times New Roman"/>
      <w:vertAlign w:val="superscript"/>
    </w:rPr>
  </w:style>
  <w:style w:type="paragraph" w:styleId="af3">
    <w:name w:val="endnote text"/>
    <w:basedOn w:val="a"/>
    <w:link w:val="af4"/>
    <w:uiPriority w:val="99"/>
    <w:rsid w:val="001F6134"/>
  </w:style>
  <w:style w:type="character" w:customStyle="1" w:styleId="af4">
    <w:name w:val="Текст концевой сноски Знак"/>
    <w:basedOn w:val="a0"/>
    <w:link w:val="af3"/>
    <w:uiPriority w:val="99"/>
    <w:locked/>
    <w:rsid w:val="001F6134"/>
    <w:rPr>
      <w:rFonts w:cs="Times New Roman"/>
    </w:rPr>
  </w:style>
  <w:style w:type="character" w:styleId="af5">
    <w:name w:val="endnote reference"/>
    <w:basedOn w:val="a0"/>
    <w:uiPriority w:val="99"/>
    <w:rsid w:val="001F6134"/>
    <w:rPr>
      <w:rFonts w:cs="Times New Roman"/>
      <w:vertAlign w:val="superscript"/>
    </w:rPr>
  </w:style>
  <w:style w:type="paragraph" w:styleId="af6">
    <w:name w:val="No Spacing"/>
    <w:uiPriority w:val="1"/>
    <w:qFormat/>
    <w:rsid w:val="00B95CA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7">
    <w:name w:val="Strong"/>
    <w:basedOn w:val="a0"/>
    <w:uiPriority w:val="22"/>
    <w:qFormat/>
    <w:rsid w:val="003406F1"/>
    <w:rPr>
      <w:b/>
      <w:bCs/>
    </w:rPr>
  </w:style>
  <w:style w:type="table" w:customStyle="1" w:styleId="1">
    <w:name w:val="Сетка таблицы1"/>
    <w:basedOn w:val="a1"/>
    <w:next w:val="aa"/>
    <w:uiPriority w:val="59"/>
    <w:rsid w:val="00E6088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99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7B193-9D78-4BAD-A082-23FDCF95A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2702</Words>
  <Characters>15403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ОАО Прибой</Company>
  <LinksUpToDate>false</LinksUpToDate>
  <CharactersWithSpaces>18069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Иванов В.Г.</dc:creator>
  <cp:keywords/>
  <dc:description/>
  <cp:lastModifiedBy>Янковская К.С.</cp:lastModifiedBy>
  <cp:revision>2</cp:revision>
  <cp:lastPrinted>2018-06-14T06:40:00Z</cp:lastPrinted>
  <dcterms:created xsi:type="dcterms:W3CDTF">2018-06-21T13:33:00Z</dcterms:created>
  <dcterms:modified xsi:type="dcterms:W3CDTF">2018-06-21T13:33:00Z</dcterms:modified>
</cp:coreProperties>
</file>