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0A" w:rsidRPr="00EE0C57" w:rsidRDefault="00EE0C57" w:rsidP="0069130A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</w:rPr>
      </w:pPr>
      <w:bookmarkStart w:id="0" w:name="_GoBack"/>
      <w:bookmarkEnd w:id="0"/>
      <w:r w:rsidRPr="00EE0C57">
        <w:rPr>
          <w:rFonts w:ascii="Times New Roman" w:hAnsi="Times New Roman" w:cs="Times New Roman"/>
          <w:b/>
        </w:rPr>
        <w:t xml:space="preserve">Сообщение </w:t>
      </w:r>
      <w:r>
        <w:rPr>
          <w:rFonts w:ascii="Times New Roman" w:hAnsi="Times New Roman" w:cs="Times New Roman"/>
          <w:b/>
        </w:rPr>
        <w:t xml:space="preserve">о существенном </w:t>
      </w:r>
      <w:proofErr w:type="gramStart"/>
      <w:r>
        <w:rPr>
          <w:rFonts w:ascii="Times New Roman" w:hAnsi="Times New Roman" w:cs="Times New Roman"/>
          <w:b/>
        </w:rPr>
        <w:t>факте</w:t>
      </w:r>
      <w:proofErr w:type="gramEnd"/>
      <w:r>
        <w:rPr>
          <w:rFonts w:ascii="Times New Roman" w:hAnsi="Times New Roman" w:cs="Times New Roman"/>
          <w:b/>
        </w:rPr>
        <w:t xml:space="preserve"> о </w:t>
      </w:r>
      <w:r w:rsidR="00F34E27">
        <w:rPr>
          <w:rFonts w:ascii="Times New Roman" w:hAnsi="Times New Roman" w:cs="Times New Roman"/>
          <w:b/>
        </w:rPr>
        <w:t>созыве общего собрания участников (акционеров) эмитента.</w:t>
      </w:r>
    </w:p>
    <w:p w:rsidR="0069130A" w:rsidRPr="00EE0C57" w:rsidRDefault="0069130A" w:rsidP="0069130A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AA4260" w:rsidRDefault="00F34E27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>……………………</w:t>
      </w:r>
      <w:r w:rsidR="00B55FF9" w:rsidRPr="00E03915">
        <w:rPr>
          <w:rFonts w:ascii="Times New Roman" w:hAnsi="Times New Roman" w:cs="Times New Roman"/>
        </w:rPr>
        <w:br/>
      </w:r>
      <w:r w:rsidR="00EE0C57" w:rsidRPr="0047246B">
        <w:rPr>
          <w:rFonts w:ascii="Times New Roman" w:hAnsi="Times New Roman" w:cs="Times New Roman"/>
        </w:rPr>
        <w:br/>
      </w:r>
      <w:r w:rsidR="00EE0C57" w:rsidRPr="0047246B">
        <w:rPr>
          <w:rFonts w:ascii="Times New Roman" w:hAnsi="Times New Roman" w:cs="Times New Roman"/>
          <w:shd w:val="clear" w:color="auto" w:fill="FFFFFF"/>
        </w:rPr>
        <w:t>2. Содержание сообщения</w:t>
      </w:r>
      <w:r w:rsidR="00EE0C57" w:rsidRPr="0047246B">
        <w:rPr>
          <w:rFonts w:ascii="Times New Roman" w:hAnsi="Times New Roman" w:cs="Times New Roman"/>
        </w:rPr>
        <w:br/>
      </w:r>
      <w:r w:rsidR="00EE0C57" w:rsidRPr="0047246B">
        <w:rPr>
          <w:rFonts w:ascii="Times New Roman" w:hAnsi="Times New Roman" w:cs="Times New Roman"/>
        </w:rPr>
        <w:br/>
      </w:r>
      <w:r w:rsidR="0047246B"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>2.1</w:t>
      </w:r>
      <w:r w:rsidR="00AA426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 </w:t>
      </w:r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>Вид общего собрания (годовое, внеочередное): годовое</w:t>
      </w:r>
      <w:r w:rsidRPr="00F34E27">
        <w:rPr>
          <w:rFonts w:ascii="Times New Roman" w:hAnsi="Times New Roman" w:cs="Times New Roman"/>
          <w:sz w:val="22"/>
          <w:szCs w:val="22"/>
        </w:rPr>
        <w:br/>
      </w:r>
    </w:p>
    <w:p w:rsidR="00AA4260" w:rsidRDefault="00F34E27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>2.2. Форма проведения общего собрания: собрани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е (совместное присутствие)</w:t>
      </w:r>
      <w:r w:rsidRPr="00F34E27">
        <w:rPr>
          <w:rFonts w:ascii="Times New Roman" w:hAnsi="Times New Roman" w:cs="Times New Roman"/>
          <w:sz w:val="22"/>
          <w:szCs w:val="22"/>
        </w:rPr>
        <w:br/>
      </w:r>
    </w:p>
    <w:p w:rsidR="00AA4260" w:rsidRDefault="00F34E27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2.3. </w:t>
      </w:r>
      <w:proofErr w:type="gramStart"/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Дата, место и время проведения общего собрания: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30 июля 2020 </w:t>
      </w:r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года, </w:t>
      </w:r>
      <w:r w:rsidR="008435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Самара, ул. Ново-Садовая, д. 17, второй этаж, комната 15, </w:t>
      </w:r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10</w:t>
      </w:r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ч.00 мин. по местному времени.</w:t>
      </w:r>
      <w:r w:rsidRPr="00F34E27">
        <w:rPr>
          <w:rFonts w:ascii="Times New Roman" w:hAnsi="Times New Roman" w:cs="Times New Roman"/>
          <w:sz w:val="22"/>
          <w:szCs w:val="22"/>
        </w:rPr>
        <w:br/>
      </w:r>
      <w:proofErr w:type="gramEnd"/>
    </w:p>
    <w:p w:rsidR="00AA4260" w:rsidRDefault="00F34E27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2.4. Время начала регистрации лиц, принимающих участие в общем собрании акционеров: </w:t>
      </w:r>
      <w:r w:rsidR="008435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09 </w:t>
      </w:r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>ч.</w:t>
      </w:r>
      <w:r w:rsidR="00843557">
        <w:rPr>
          <w:rFonts w:ascii="Times New Roman" w:hAnsi="Times New Roman" w:cs="Times New Roman"/>
          <w:sz w:val="22"/>
          <w:szCs w:val="22"/>
          <w:shd w:val="clear" w:color="auto" w:fill="FFFFFF"/>
        </w:rPr>
        <w:t>30</w:t>
      </w:r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мин. </w:t>
      </w:r>
      <w:r w:rsidR="008435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местного </w:t>
      </w:r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>времени.</w:t>
      </w:r>
      <w:r w:rsidRPr="00F34E27">
        <w:rPr>
          <w:rFonts w:ascii="Times New Roman" w:hAnsi="Times New Roman" w:cs="Times New Roman"/>
          <w:sz w:val="22"/>
          <w:szCs w:val="22"/>
        </w:rPr>
        <w:br/>
      </w:r>
    </w:p>
    <w:p w:rsidR="00AA4260" w:rsidRDefault="00F34E27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2.5. Дата составления списка лиц, имеющих право на участие в общем собрании акционеров: </w:t>
      </w:r>
      <w:r w:rsidR="00AA4260">
        <w:rPr>
          <w:rFonts w:ascii="Times New Roman" w:hAnsi="Times New Roman" w:cs="Times New Roman"/>
          <w:sz w:val="22"/>
          <w:szCs w:val="22"/>
          <w:shd w:val="clear" w:color="auto" w:fill="FFFFFF"/>
        </w:rPr>
        <w:t>07 июля 2020 года</w:t>
      </w:r>
    </w:p>
    <w:p w:rsidR="00AA4260" w:rsidRDefault="00AA4260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AA4260" w:rsidRPr="00AA4260" w:rsidRDefault="00AA4260" w:rsidP="00AA426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2.6. </w:t>
      </w:r>
      <w:r w:rsidR="00F34E27" w:rsidRPr="00AA4260">
        <w:rPr>
          <w:rFonts w:ascii="Times New Roman" w:hAnsi="Times New Roman" w:cs="Times New Roman"/>
          <w:shd w:val="clear" w:color="auto" w:fill="FFFFFF"/>
        </w:rPr>
        <w:t>Повестка дня общего собрания акционеров:</w:t>
      </w:r>
      <w:r w:rsidR="00F34E27" w:rsidRPr="00AA4260">
        <w:rPr>
          <w:rFonts w:ascii="Times New Roman" w:hAnsi="Times New Roman" w:cs="Times New Roman"/>
        </w:rPr>
        <w:br/>
      </w:r>
      <w:r w:rsidRPr="00AA4260">
        <w:rPr>
          <w:rFonts w:ascii="Times New Roman" w:hAnsi="Times New Roman" w:cs="Times New Roman"/>
        </w:rPr>
        <w:t>1.Утверждение годового отчета  Общества за 2019 год.</w:t>
      </w:r>
    </w:p>
    <w:p w:rsidR="00AA4260" w:rsidRPr="00AA4260" w:rsidRDefault="00AA4260" w:rsidP="00AA426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A4260">
        <w:rPr>
          <w:rFonts w:ascii="Times New Roman" w:hAnsi="Times New Roman" w:cs="Times New Roman"/>
        </w:rPr>
        <w:t>2. Утверждение  годовой бухгалтерской (финансовой) отчетности Общества за 2019 год.</w:t>
      </w:r>
    </w:p>
    <w:p w:rsidR="00AA4260" w:rsidRPr="00AA4260" w:rsidRDefault="00AA4260" w:rsidP="00AA426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A4260">
        <w:rPr>
          <w:rFonts w:ascii="Times New Roman" w:hAnsi="Times New Roman" w:cs="Times New Roman"/>
        </w:rPr>
        <w:t>3. Распределение прибыли (в том числе выплата (объявление) дивидендов) и убытков Общества по результатам 2019 года.</w:t>
      </w:r>
    </w:p>
    <w:p w:rsidR="00AA4260" w:rsidRPr="00AA4260" w:rsidRDefault="00AA4260" w:rsidP="00AA426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A4260">
        <w:rPr>
          <w:rFonts w:ascii="Times New Roman" w:hAnsi="Times New Roman" w:cs="Times New Roman"/>
        </w:rPr>
        <w:t>4. Определение размера вознаграждений, выплачиваемых членам Совета директоров и членам ревизионной комиссии Общества по результатам 2019 года.</w:t>
      </w:r>
    </w:p>
    <w:p w:rsidR="00AA4260" w:rsidRPr="00AA4260" w:rsidRDefault="00AA4260" w:rsidP="00AA426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A4260">
        <w:rPr>
          <w:rFonts w:ascii="Times New Roman" w:hAnsi="Times New Roman" w:cs="Times New Roman"/>
        </w:rPr>
        <w:t>5. Избрание членов Совета директоров общества.</w:t>
      </w:r>
    </w:p>
    <w:p w:rsidR="00AA4260" w:rsidRPr="00AA4260" w:rsidRDefault="00AA4260" w:rsidP="00AA42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A4260">
        <w:rPr>
          <w:rFonts w:ascii="Times New Roman" w:hAnsi="Times New Roman" w:cs="Times New Roman"/>
        </w:rPr>
        <w:t>6. Избрание членов ревизионной комиссии Общества</w:t>
      </w:r>
    </w:p>
    <w:p w:rsidR="00AA4260" w:rsidRPr="00AA4260" w:rsidRDefault="00AA4260" w:rsidP="00AA42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A4260">
        <w:rPr>
          <w:rFonts w:ascii="Times New Roman" w:hAnsi="Times New Roman" w:cs="Times New Roman"/>
        </w:rPr>
        <w:t>7. Утверждение аудитора общества</w:t>
      </w:r>
    </w:p>
    <w:p w:rsidR="00AA4260" w:rsidRPr="00AA4260" w:rsidRDefault="00AA4260" w:rsidP="00AA42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A4260">
        <w:rPr>
          <w:rFonts w:ascii="Times New Roman" w:hAnsi="Times New Roman" w:cs="Times New Roman"/>
        </w:rPr>
        <w:t>8. Утверждение Положения о Совете директоров Общества.</w:t>
      </w:r>
    </w:p>
    <w:p w:rsidR="00AA4260" w:rsidRPr="00AA4260" w:rsidRDefault="00AA4260" w:rsidP="00AA42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A4260">
        <w:rPr>
          <w:rFonts w:ascii="Times New Roman" w:hAnsi="Times New Roman" w:cs="Times New Roman"/>
        </w:rPr>
        <w:t>9. Утверждение Положения о ревизионной комиссии Общества.</w:t>
      </w:r>
    </w:p>
    <w:p w:rsidR="00AA4260" w:rsidRDefault="00AA4260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AA4260" w:rsidRPr="00AA4260" w:rsidRDefault="00F34E27" w:rsidP="00AA4260">
      <w:pPr>
        <w:ind w:left="426"/>
        <w:jc w:val="both"/>
        <w:rPr>
          <w:rFonts w:ascii="Times New Roman" w:hAnsi="Times New Roman" w:cs="Times New Roman"/>
          <w:b/>
        </w:rPr>
      </w:pPr>
      <w:r w:rsidRPr="00F34E27">
        <w:rPr>
          <w:rFonts w:ascii="Times New Roman" w:hAnsi="Times New Roman" w:cs="Times New Roman"/>
          <w:shd w:val="clear" w:color="auto" w:fill="FFFFFF"/>
        </w:rPr>
        <w:t xml:space="preserve">2.7. </w:t>
      </w:r>
      <w:proofErr w:type="gramStart"/>
      <w:r w:rsidRPr="00F34E27">
        <w:rPr>
          <w:rFonts w:ascii="Times New Roman" w:hAnsi="Times New Roman" w:cs="Times New Roman"/>
          <w:shd w:val="clear" w:color="auto" w:fill="FFFFFF"/>
        </w:rPr>
        <w:t>Порядок ознакомления с информацией (материалами), подлежащей предоставлению при подготовке к проведению общего собрания акционеров эмитента</w:t>
      </w:r>
      <w:r w:rsidRPr="00AA4260">
        <w:rPr>
          <w:rFonts w:ascii="Times New Roman" w:hAnsi="Times New Roman" w:cs="Times New Roman"/>
          <w:shd w:val="clear" w:color="auto" w:fill="FFFFFF"/>
        </w:rPr>
        <w:t xml:space="preserve">: </w:t>
      </w:r>
      <w:r w:rsidR="00AA4260" w:rsidRPr="00AA4260">
        <w:rPr>
          <w:rFonts w:ascii="Times New Roman" w:hAnsi="Times New Roman" w:cs="Times New Roman"/>
        </w:rPr>
        <w:t>с информацией (материалами) лица, имеющие право на участие в годовом общем собрании акционеров Общества, могут с 09 июля 2020 года по 29 июля включительно (в рабочее время, за исключением нерабочих и праздничных дней) по адресу:</w:t>
      </w:r>
      <w:r w:rsidR="00AA4260">
        <w:rPr>
          <w:rFonts w:ascii="Times New Roman" w:hAnsi="Times New Roman" w:cs="Times New Roman"/>
        </w:rPr>
        <w:t xml:space="preserve"> </w:t>
      </w:r>
      <w:r w:rsidR="00AA4260" w:rsidRPr="00AA4260">
        <w:rPr>
          <w:rFonts w:ascii="Times New Roman" w:hAnsi="Times New Roman" w:cs="Times New Roman"/>
        </w:rPr>
        <w:t>г. Самара, ул. Ново-Садовая, д. 17, второй этаж, комната 15.</w:t>
      </w:r>
      <w:proofErr w:type="gramEnd"/>
    </w:p>
    <w:p w:rsidR="00005D26" w:rsidRDefault="00F34E27" w:rsidP="00005D26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2.8. Идентификационные признаки акций, владельцы которых имеют право на участие в общем собрании акционеров эмитента: </w:t>
      </w:r>
      <w:r w:rsidR="00005D26" w:rsidRPr="00005D26">
        <w:rPr>
          <w:rFonts w:ascii="Times New Roman" w:hAnsi="Times New Roman" w:cs="Times New Roman"/>
          <w:sz w:val="22"/>
          <w:szCs w:val="22"/>
        </w:rPr>
        <w:t>акции обыкновенные именные бездокументарные  (регистрационный номер выпуска 1-01-00967-</w:t>
      </w:r>
      <w:r w:rsidR="00005D26" w:rsidRPr="00005D26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005D26" w:rsidRPr="00005D26">
        <w:rPr>
          <w:rFonts w:ascii="Times New Roman" w:hAnsi="Times New Roman" w:cs="Times New Roman"/>
          <w:sz w:val="22"/>
          <w:szCs w:val="22"/>
        </w:rPr>
        <w:t xml:space="preserve">  от 09.12.2003 г.).</w:t>
      </w:r>
    </w:p>
    <w:p w:rsidR="00F34E27" w:rsidRPr="00F34E27" w:rsidRDefault="00F34E27" w:rsidP="00005D26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05D26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>2.9. Орган эмитента, принявший решение о созыве общего собрания акционеров эмитента</w:t>
      </w:r>
      <w:r w:rsidR="00005D2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и дата  принятия указанного решения:  </w:t>
      </w:r>
      <w:r w:rsidR="00005D26"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>Совет директоров обществ</w:t>
      </w:r>
      <w:r w:rsidR="00005D2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 , 26 июня 2020 </w:t>
      </w:r>
      <w:r w:rsidRPr="00F34E27">
        <w:rPr>
          <w:rFonts w:ascii="Times New Roman" w:hAnsi="Times New Roman" w:cs="Times New Roman"/>
          <w:sz w:val="22"/>
          <w:szCs w:val="22"/>
          <w:shd w:val="clear" w:color="auto" w:fill="FFFFFF"/>
        </w:rPr>
        <w:t>года</w:t>
      </w:r>
    </w:p>
    <w:p w:rsidR="00F34E27" w:rsidRPr="00F34E27" w:rsidRDefault="00F34E27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34E27" w:rsidRPr="00F34E27" w:rsidRDefault="00F34E27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34E27" w:rsidRPr="00F34E27" w:rsidRDefault="00F34E27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34E27" w:rsidRPr="00F34E27" w:rsidRDefault="00F34E27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34E27" w:rsidRPr="00F34E27" w:rsidRDefault="00F34E27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34E27" w:rsidRPr="00F34E27" w:rsidRDefault="00F34E27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34E27" w:rsidRPr="00F34E27" w:rsidRDefault="00F34E27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34E27" w:rsidRPr="00F34E27" w:rsidRDefault="00F34E27" w:rsidP="0047246B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sectPr w:rsidR="00F34E27" w:rsidRPr="00F34E27" w:rsidSect="00B55FF9">
      <w:pgSz w:w="11906" w:h="16838"/>
      <w:pgMar w:top="737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3D90"/>
    <w:multiLevelType w:val="hybridMultilevel"/>
    <w:tmpl w:val="DF426D44"/>
    <w:lvl w:ilvl="0" w:tplc="E086FE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FF9"/>
    <w:rsid w:val="00002549"/>
    <w:rsid w:val="00005D26"/>
    <w:rsid w:val="00095320"/>
    <w:rsid w:val="000D3EBA"/>
    <w:rsid w:val="000E07CB"/>
    <w:rsid w:val="001320F5"/>
    <w:rsid w:val="00151F21"/>
    <w:rsid w:val="001A2903"/>
    <w:rsid w:val="001C10FC"/>
    <w:rsid w:val="002340CF"/>
    <w:rsid w:val="002F46D8"/>
    <w:rsid w:val="002F7FD5"/>
    <w:rsid w:val="00373453"/>
    <w:rsid w:val="00377605"/>
    <w:rsid w:val="004610CF"/>
    <w:rsid w:val="00465CA4"/>
    <w:rsid w:val="0047246B"/>
    <w:rsid w:val="004C706E"/>
    <w:rsid w:val="005E3328"/>
    <w:rsid w:val="00642C0D"/>
    <w:rsid w:val="006744CF"/>
    <w:rsid w:val="0069130A"/>
    <w:rsid w:val="008277C9"/>
    <w:rsid w:val="00843557"/>
    <w:rsid w:val="00875D7B"/>
    <w:rsid w:val="008A7AB4"/>
    <w:rsid w:val="0091733C"/>
    <w:rsid w:val="009B3A00"/>
    <w:rsid w:val="00A00271"/>
    <w:rsid w:val="00A01AF9"/>
    <w:rsid w:val="00AA4260"/>
    <w:rsid w:val="00B55FF9"/>
    <w:rsid w:val="00B87492"/>
    <w:rsid w:val="00BA2BD0"/>
    <w:rsid w:val="00BF481D"/>
    <w:rsid w:val="00C506D4"/>
    <w:rsid w:val="00CD1AEF"/>
    <w:rsid w:val="00CE6AA5"/>
    <w:rsid w:val="00DD1757"/>
    <w:rsid w:val="00E03915"/>
    <w:rsid w:val="00E366B9"/>
    <w:rsid w:val="00EE0C57"/>
    <w:rsid w:val="00F34E27"/>
    <w:rsid w:val="00F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basedOn w:val="a0"/>
    <w:rsid w:val="00B55FF9"/>
    <w:rPr>
      <w:shd w:val="clear" w:color="auto" w:fill="FFFF80"/>
    </w:rPr>
  </w:style>
  <w:style w:type="paragraph" w:styleId="a3">
    <w:name w:val="List Paragraph"/>
    <w:basedOn w:val="a"/>
    <w:uiPriority w:val="99"/>
    <w:qFormat/>
    <w:rsid w:val="00E03915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СТАТУС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Кристина</cp:lastModifiedBy>
  <cp:revision>2</cp:revision>
  <cp:lastPrinted>2020-06-26T07:30:00Z</cp:lastPrinted>
  <dcterms:created xsi:type="dcterms:W3CDTF">2020-06-26T07:30:00Z</dcterms:created>
  <dcterms:modified xsi:type="dcterms:W3CDTF">2020-06-26T07:30:00Z</dcterms:modified>
</cp:coreProperties>
</file>