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86E" w:rsidRDefault="00AA686E" w:rsidP="00C971A2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Сообщение о проведении </w:t>
      </w:r>
      <w:r w:rsidR="00B45C4D">
        <w:rPr>
          <w:sz w:val="24"/>
          <w:szCs w:val="24"/>
        </w:rPr>
        <w:t xml:space="preserve">годового </w:t>
      </w:r>
      <w:r>
        <w:rPr>
          <w:sz w:val="24"/>
          <w:szCs w:val="24"/>
        </w:rPr>
        <w:t>общего собрания акционеров акционерного Общества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36"/>
        <w:gridCol w:w="129"/>
        <w:gridCol w:w="5506"/>
      </w:tblGrid>
      <w:tr w:rsidR="00AA686E" w:rsidRPr="00CE7D40">
        <w:tc>
          <w:tcPr>
            <w:tcW w:w="3936" w:type="dxa"/>
          </w:tcPr>
          <w:p w:rsidR="00AA686E" w:rsidRPr="00C971A2" w:rsidRDefault="00AA686E" w:rsidP="00C971A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71A2">
              <w:rPr>
                <w:rFonts w:ascii="Times New Roman" w:hAnsi="Times New Roman" w:cs="Times New Roman"/>
                <w:sz w:val="20"/>
                <w:szCs w:val="20"/>
              </w:rPr>
              <w:t>Общие сведения</w:t>
            </w:r>
          </w:p>
        </w:tc>
        <w:tc>
          <w:tcPr>
            <w:tcW w:w="5635" w:type="dxa"/>
            <w:gridSpan w:val="2"/>
          </w:tcPr>
          <w:p w:rsidR="00AA686E" w:rsidRPr="00C971A2" w:rsidRDefault="00AA686E" w:rsidP="00C971A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686E" w:rsidRPr="00CE7D40">
        <w:tc>
          <w:tcPr>
            <w:tcW w:w="3936" w:type="dxa"/>
          </w:tcPr>
          <w:p w:rsidR="00AA686E" w:rsidRPr="00C971A2" w:rsidRDefault="00AA686E" w:rsidP="00C971A2">
            <w:pPr>
              <w:pStyle w:val="a3"/>
              <w:numPr>
                <w:ilvl w:val="1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C971A2">
              <w:rPr>
                <w:rFonts w:ascii="Times New Roman" w:hAnsi="Times New Roman" w:cs="Times New Roman"/>
                <w:sz w:val="20"/>
                <w:szCs w:val="20"/>
              </w:rPr>
              <w:t>Полное фирменное наименование</w:t>
            </w:r>
          </w:p>
        </w:tc>
        <w:tc>
          <w:tcPr>
            <w:tcW w:w="5635" w:type="dxa"/>
            <w:gridSpan w:val="2"/>
          </w:tcPr>
          <w:p w:rsidR="00AA686E" w:rsidRPr="00C971A2" w:rsidRDefault="00AA686E" w:rsidP="00C971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71A2">
              <w:rPr>
                <w:rFonts w:ascii="Times New Roman" w:hAnsi="Times New Roman" w:cs="Times New Roman"/>
                <w:sz w:val="20"/>
                <w:szCs w:val="20"/>
              </w:rPr>
              <w:t>Открытое акционерное общество «</w:t>
            </w:r>
            <w:proofErr w:type="spellStart"/>
            <w:r w:rsidRPr="00C971A2">
              <w:rPr>
                <w:rFonts w:ascii="Times New Roman" w:hAnsi="Times New Roman" w:cs="Times New Roman"/>
                <w:sz w:val="20"/>
                <w:szCs w:val="20"/>
              </w:rPr>
              <w:t>Авексима</w:t>
            </w:r>
            <w:proofErr w:type="spellEnd"/>
            <w:r w:rsidRPr="00C971A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AA686E" w:rsidRPr="00C971A2" w:rsidRDefault="00AA686E" w:rsidP="00C971A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686E" w:rsidRPr="00CE7D40">
        <w:tc>
          <w:tcPr>
            <w:tcW w:w="3936" w:type="dxa"/>
          </w:tcPr>
          <w:p w:rsidR="00AA686E" w:rsidRPr="00C971A2" w:rsidRDefault="00AA686E" w:rsidP="00C971A2">
            <w:pPr>
              <w:pStyle w:val="a3"/>
              <w:numPr>
                <w:ilvl w:val="1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C971A2">
              <w:rPr>
                <w:rFonts w:ascii="Times New Roman" w:hAnsi="Times New Roman" w:cs="Times New Roman"/>
                <w:sz w:val="20"/>
                <w:szCs w:val="20"/>
              </w:rPr>
              <w:t>Сокращенное фирменное наименование</w:t>
            </w:r>
          </w:p>
        </w:tc>
        <w:tc>
          <w:tcPr>
            <w:tcW w:w="5635" w:type="dxa"/>
            <w:gridSpan w:val="2"/>
          </w:tcPr>
          <w:p w:rsidR="00AA686E" w:rsidRPr="00C971A2" w:rsidRDefault="00AA686E" w:rsidP="00C971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71A2">
              <w:rPr>
                <w:rFonts w:ascii="Times New Roman" w:hAnsi="Times New Roman" w:cs="Times New Roman"/>
                <w:sz w:val="20"/>
                <w:szCs w:val="20"/>
              </w:rPr>
              <w:t>ОАО «</w:t>
            </w:r>
            <w:proofErr w:type="spellStart"/>
            <w:r w:rsidRPr="00C971A2">
              <w:rPr>
                <w:rFonts w:ascii="Times New Roman" w:hAnsi="Times New Roman" w:cs="Times New Roman"/>
                <w:sz w:val="20"/>
                <w:szCs w:val="20"/>
              </w:rPr>
              <w:t>Авексима</w:t>
            </w:r>
            <w:proofErr w:type="spellEnd"/>
            <w:r w:rsidRPr="00C971A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AA686E" w:rsidRPr="00CE7D40">
        <w:tc>
          <w:tcPr>
            <w:tcW w:w="3936" w:type="dxa"/>
          </w:tcPr>
          <w:p w:rsidR="00AA686E" w:rsidRPr="00C971A2" w:rsidRDefault="00AA686E" w:rsidP="00C971A2">
            <w:pPr>
              <w:pStyle w:val="a3"/>
              <w:numPr>
                <w:ilvl w:val="1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C971A2">
              <w:rPr>
                <w:rFonts w:ascii="Times New Roman" w:hAnsi="Times New Roman" w:cs="Times New Roman"/>
                <w:sz w:val="20"/>
                <w:szCs w:val="20"/>
              </w:rPr>
              <w:t>Место нахождения</w:t>
            </w:r>
          </w:p>
        </w:tc>
        <w:tc>
          <w:tcPr>
            <w:tcW w:w="5635" w:type="dxa"/>
            <w:gridSpan w:val="2"/>
          </w:tcPr>
          <w:p w:rsidR="00AA686E" w:rsidRPr="00C971A2" w:rsidRDefault="003B7FFD" w:rsidP="00C971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7FFD">
              <w:rPr>
                <w:rFonts w:ascii="Times New Roman" w:hAnsi="Times New Roman" w:cs="Times New Roman"/>
                <w:sz w:val="20"/>
                <w:szCs w:val="20"/>
              </w:rPr>
              <w:t>125284, г. Москва, Ленинградский проспект, дом 31А, стр. 1</w:t>
            </w:r>
          </w:p>
        </w:tc>
      </w:tr>
      <w:tr w:rsidR="00AA686E" w:rsidRPr="00CE7D40">
        <w:tc>
          <w:tcPr>
            <w:tcW w:w="3936" w:type="dxa"/>
          </w:tcPr>
          <w:p w:rsidR="00AA686E" w:rsidRPr="00C971A2" w:rsidRDefault="00AA686E" w:rsidP="00C971A2">
            <w:pPr>
              <w:pStyle w:val="a3"/>
              <w:numPr>
                <w:ilvl w:val="1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C971A2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</w:tc>
        <w:tc>
          <w:tcPr>
            <w:tcW w:w="5635" w:type="dxa"/>
            <w:gridSpan w:val="2"/>
          </w:tcPr>
          <w:p w:rsidR="00AA686E" w:rsidRPr="00C971A2" w:rsidRDefault="00AA686E" w:rsidP="00C971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71A2">
              <w:rPr>
                <w:rFonts w:ascii="Times New Roman" w:hAnsi="Times New Roman" w:cs="Times New Roman"/>
                <w:sz w:val="20"/>
                <w:szCs w:val="20"/>
              </w:rPr>
              <w:t>1117746923909</w:t>
            </w:r>
          </w:p>
        </w:tc>
      </w:tr>
      <w:tr w:rsidR="00AA686E" w:rsidRPr="00CE7D40">
        <w:trPr>
          <w:trHeight w:val="323"/>
        </w:trPr>
        <w:tc>
          <w:tcPr>
            <w:tcW w:w="3936" w:type="dxa"/>
            <w:tcBorders>
              <w:bottom w:val="single" w:sz="4" w:space="0" w:color="auto"/>
            </w:tcBorders>
          </w:tcPr>
          <w:p w:rsidR="00AA686E" w:rsidRPr="00C971A2" w:rsidRDefault="00AA686E" w:rsidP="00C971A2">
            <w:pPr>
              <w:pStyle w:val="a3"/>
              <w:numPr>
                <w:ilvl w:val="1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C971A2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5635" w:type="dxa"/>
            <w:gridSpan w:val="2"/>
            <w:tcBorders>
              <w:bottom w:val="single" w:sz="4" w:space="0" w:color="auto"/>
            </w:tcBorders>
          </w:tcPr>
          <w:p w:rsidR="00AA686E" w:rsidRPr="00C971A2" w:rsidRDefault="00AA686E" w:rsidP="00C971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71A2">
              <w:rPr>
                <w:rFonts w:ascii="Times New Roman" w:hAnsi="Times New Roman" w:cs="Times New Roman"/>
                <w:sz w:val="20"/>
                <w:szCs w:val="20"/>
              </w:rPr>
              <w:t>7714856826</w:t>
            </w:r>
          </w:p>
          <w:p w:rsidR="00AA686E" w:rsidRPr="00C971A2" w:rsidRDefault="00AA686E" w:rsidP="00C971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686E" w:rsidRPr="00CE7D40">
        <w:trPr>
          <w:trHeight w:val="435"/>
        </w:trPr>
        <w:tc>
          <w:tcPr>
            <w:tcW w:w="3936" w:type="dxa"/>
            <w:tcBorders>
              <w:top w:val="single" w:sz="4" w:space="0" w:color="auto"/>
            </w:tcBorders>
          </w:tcPr>
          <w:p w:rsidR="00AA686E" w:rsidRPr="00C971A2" w:rsidRDefault="00AA686E" w:rsidP="00C971A2">
            <w:pPr>
              <w:pStyle w:val="a3"/>
              <w:numPr>
                <w:ilvl w:val="1"/>
                <w:numId w:val="1"/>
              </w:numPr>
              <w:spacing w:after="0" w:line="240" w:lineRule="auto"/>
              <w:ind w:left="360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71A2">
              <w:rPr>
                <w:rFonts w:ascii="Times New Roman" w:hAnsi="Times New Roman" w:cs="Times New Roman"/>
                <w:sz w:val="20"/>
                <w:szCs w:val="20"/>
              </w:rPr>
              <w:t>Уникальный код эмитента, присвоенный регистрирующим органом</w:t>
            </w:r>
          </w:p>
        </w:tc>
        <w:tc>
          <w:tcPr>
            <w:tcW w:w="5635" w:type="dxa"/>
            <w:gridSpan w:val="2"/>
            <w:tcBorders>
              <w:top w:val="single" w:sz="4" w:space="0" w:color="auto"/>
            </w:tcBorders>
          </w:tcPr>
          <w:p w:rsidR="00AA686E" w:rsidRPr="00C971A2" w:rsidRDefault="00AA686E" w:rsidP="00C971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71A2">
              <w:rPr>
                <w:rFonts w:ascii="Times New Roman" w:hAnsi="Times New Roman" w:cs="Times New Roman"/>
                <w:sz w:val="20"/>
                <w:szCs w:val="20"/>
              </w:rPr>
              <w:t>14846-А</w:t>
            </w:r>
          </w:p>
        </w:tc>
      </w:tr>
      <w:tr w:rsidR="00AA686E" w:rsidRPr="00CE7D40">
        <w:tc>
          <w:tcPr>
            <w:tcW w:w="3936" w:type="dxa"/>
          </w:tcPr>
          <w:p w:rsidR="00AA686E" w:rsidRPr="00C971A2" w:rsidRDefault="00AA686E" w:rsidP="00C971A2">
            <w:pPr>
              <w:pStyle w:val="a3"/>
              <w:numPr>
                <w:ilvl w:val="1"/>
                <w:numId w:val="1"/>
              </w:num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71A2">
              <w:rPr>
                <w:rFonts w:ascii="Times New Roman" w:hAnsi="Times New Roman" w:cs="Times New Roman"/>
                <w:sz w:val="20"/>
                <w:szCs w:val="20"/>
              </w:rPr>
              <w:t>Адрес страницы в сети Интернет, используемый для раскрытия информации</w:t>
            </w:r>
          </w:p>
        </w:tc>
        <w:tc>
          <w:tcPr>
            <w:tcW w:w="5635" w:type="dxa"/>
            <w:gridSpan w:val="2"/>
          </w:tcPr>
          <w:p w:rsidR="00AA686E" w:rsidRPr="00C971A2" w:rsidRDefault="00AA686E" w:rsidP="00C971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86E" w:rsidRPr="00C971A2" w:rsidRDefault="00AA686E" w:rsidP="00C971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71A2">
              <w:rPr>
                <w:rFonts w:ascii="Times New Roman" w:hAnsi="Times New Roman" w:cs="Times New Roman"/>
                <w:sz w:val="20"/>
                <w:szCs w:val="20"/>
              </w:rPr>
              <w:t>http://www.disclosure.ru/issuer/7714856826/</w:t>
            </w:r>
          </w:p>
        </w:tc>
      </w:tr>
      <w:tr w:rsidR="00AA686E" w:rsidRPr="00C971A2">
        <w:tc>
          <w:tcPr>
            <w:tcW w:w="3936" w:type="dxa"/>
          </w:tcPr>
          <w:p w:rsidR="00AA686E" w:rsidRPr="00C971A2" w:rsidRDefault="00AA686E" w:rsidP="001B0C6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сообщения</w:t>
            </w:r>
          </w:p>
        </w:tc>
        <w:tc>
          <w:tcPr>
            <w:tcW w:w="5635" w:type="dxa"/>
            <w:gridSpan w:val="2"/>
          </w:tcPr>
          <w:p w:rsidR="00AA686E" w:rsidRPr="00C971A2" w:rsidRDefault="00AA686E" w:rsidP="001B0C6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68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235"/>
        </w:trPr>
        <w:tc>
          <w:tcPr>
            <w:tcW w:w="9571" w:type="dxa"/>
            <w:gridSpan w:val="3"/>
          </w:tcPr>
          <w:p w:rsidR="00AA686E" w:rsidRPr="00C971A2" w:rsidRDefault="00AA686E" w:rsidP="00C971A2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A686E" w:rsidRPr="00C971A2" w:rsidRDefault="00AA686E" w:rsidP="00C971A2">
            <w:pPr>
              <w:pStyle w:val="a3"/>
              <w:numPr>
                <w:ilvl w:val="1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C971A2">
              <w:rPr>
                <w:rFonts w:ascii="Times New Roman" w:hAnsi="Times New Roman" w:cs="Times New Roman"/>
                <w:sz w:val="20"/>
                <w:szCs w:val="20"/>
              </w:rPr>
              <w:t>Вид общего собрания акционеров – годовое общее собрание акционеров.</w:t>
            </w:r>
          </w:p>
          <w:p w:rsidR="00AA686E" w:rsidRPr="00C971A2" w:rsidRDefault="00AA686E" w:rsidP="00C971A2">
            <w:pPr>
              <w:pStyle w:val="a3"/>
              <w:numPr>
                <w:ilvl w:val="1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C971A2">
              <w:rPr>
                <w:rFonts w:ascii="Times New Roman" w:hAnsi="Times New Roman" w:cs="Times New Roman"/>
                <w:sz w:val="20"/>
                <w:szCs w:val="20"/>
              </w:rPr>
              <w:t>Форма проведения общего собрания – собрание, совместное присутствие акционеров для обсуждения вопросов повестки дня и принятия решений по вопросам поставленным на голосование.</w:t>
            </w:r>
          </w:p>
          <w:p w:rsidR="00AA686E" w:rsidRPr="00C971A2" w:rsidRDefault="00AA686E" w:rsidP="00AB06B5">
            <w:pPr>
              <w:pStyle w:val="a3"/>
              <w:numPr>
                <w:ilvl w:val="1"/>
                <w:numId w:val="1"/>
              </w:numPr>
              <w:spacing w:after="0" w:line="240" w:lineRule="auto"/>
              <w:ind w:left="39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971A2">
              <w:rPr>
                <w:rFonts w:ascii="Times New Roman" w:hAnsi="Times New Roman" w:cs="Times New Roman"/>
                <w:sz w:val="20"/>
                <w:szCs w:val="20"/>
              </w:rPr>
              <w:t>Дата  и</w:t>
            </w:r>
            <w:proofErr w:type="gramEnd"/>
            <w:r w:rsidRPr="00C971A2">
              <w:rPr>
                <w:rFonts w:ascii="Times New Roman" w:hAnsi="Times New Roman" w:cs="Times New Roman"/>
                <w:sz w:val="20"/>
                <w:szCs w:val="20"/>
              </w:rPr>
              <w:t xml:space="preserve"> место   проведения    </w:t>
            </w:r>
            <w:r w:rsidR="000C5F1A">
              <w:rPr>
                <w:rFonts w:ascii="Times New Roman" w:hAnsi="Times New Roman" w:cs="Times New Roman"/>
                <w:sz w:val="20"/>
                <w:szCs w:val="20"/>
              </w:rPr>
              <w:t xml:space="preserve">годового </w:t>
            </w:r>
            <w:r w:rsidRPr="00C971A2">
              <w:rPr>
                <w:rFonts w:ascii="Times New Roman" w:hAnsi="Times New Roman" w:cs="Times New Roman"/>
                <w:sz w:val="20"/>
                <w:szCs w:val="20"/>
              </w:rPr>
              <w:t xml:space="preserve"> общего собрания акционеров – </w:t>
            </w:r>
            <w:r w:rsidR="008D58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A25E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71A2">
              <w:rPr>
                <w:rFonts w:ascii="Times New Roman" w:hAnsi="Times New Roman" w:cs="Times New Roman"/>
                <w:sz w:val="20"/>
                <w:szCs w:val="20"/>
              </w:rPr>
              <w:t xml:space="preserve"> июня 201</w:t>
            </w:r>
            <w:r w:rsidR="008D581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971A2">
              <w:rPr>
                <w:rFonts w:ascii="Times New Roman" w:hAnsi="Times New Roman" w:cs="Times New Roman"/>
                <w:sz w:val="20"/>
                <w:szCs w:val="20"/>
              </w:rPr>
              <w:t xml:space="preserve"> г.,</w:t>
            </w:r>
            <w:r w:rsidR="00A4492A">
              <w:t xml:space="preserve"> </w:t>
            </w:r>
            <w:r w:rsidR="00A4492A" w:rsidRPr="00A4492A">
              <w:rPr>
                <w:rFonts w:ascii="Times New Roman" w:hAnsi="Times New Roman" w:cs="Times New Roman"/>
                <w:sz w:val="20"/>
                <w:szCs w:val="20"/>
              </w:rPr>
              <w:t>125284, г. Москва, Ленинградский проспект, дом 31А, стр. 1</w:t>
            </w:r>
            <w:r w:rsidR="00A4492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4492A" w:rsidRPr="00A449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71A2">
              <w:rPr>
                <w:rFonts w:ascii="Times New Roman" w:hAnsi="Times New Roman" w:cs="Times New Roman"/>
                <w:sz w:val="20"/>
                <w:szCs w:val="20"/>
              </w:rPr>
              <w:t xml:space="preserve"> кабинет генерального директора.</w:t>
            </w:r>
            <w:r w:rsidR="00AB06B5">
              <w:t xml:space="preserve"> </w:t>
            </w:r>
            <w:r w:rsidR="00AB06B5" w:rsidRPr="00AB06B5">
              <w:rPr>
                <w:rFonts w:ascii="Times New Roman" w:hAnsi="Times New Roman" w:cs="Times New Roman"/>
                <w:sz w:val="20"/>
                <w:szCs w:val="20"/>
              </w:rPr>
              <w:t xml:space="preserve">Определить </w:t>
            </w:r>
            <w:r w:rsidR="000C5F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AB06B5" w:rsidRPr="00AB06B5">
              <w:rPr>
                <w:rFonts w:ascii="Times New Roman" w:hAnsi="Times New Roman" w:cs="Times New Roman"/>
                <w:sz w:val="20"/>
                <w:szCs w:val="20"/>
              </w:rPr>
              <w:t xml:space="preserve"> время проведения годового общего собрания </w:t>
            </w:r>
            <w:proofErr w:type="gramStart"/>
            <w:r w:rsidR="00AB06B5" w:rsidRPr="00AB06B5">
              <w:rPr>
                <w:rFonts w:ascii="Times New Roman" w:hAnsi="Times New Roman" w:cs="Times New Roman"/>
                <w:sz w:val="20"/>
                <w:szCs w:val="20"/>
              </w:rPr>
              <w:t>акционеров  Общества</w:t>
            </w:r>
            <w:proofErr w:type="gramEnd"/>
            <w:r w:rsidR="00AB06B5" w:rsidRPr="00AB06B5">
              <w:rPr>
                <w:rFonts w:ascii="Times New Roman" w:hAnsi="Times New Roman" w:cs="Times New Roman"/>
                <w:sz w:val="20"/>
                <w:szCs w:val="20"/>
              </w:rPr>
              <w:t xml:space="preserve"> - 11 часов 00 мин.</w:t>
            </w:r>
          </w:p>
          <w:p w:rsidR="00AA686E" w:rsidRDefault="00AA686E" w:rsidP="00CB25B0">
            <w:pPr>
              <w:pStyle w:val="a3"/>
              <w:spacing w:after="0" w:line="240" w:lineRule="auto"/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2.4  </w:t>
            </w:r>
            <w:r w:rsidRPr="00C971A2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  <w:proofErr w:type="gramEnd"/>
            <w:r w:rsidRPr="00C971A2">
              <w:rPr>
                <w:rFonts w:ascii="Times New Roman" w:hAnsi="Times New Roman" w:cs="Times New Roman"/>
                <w:sz w:val="20"/>
                <w:szCs w:val="20"/>
              </w:rPr>
              <w:t xml:space="preserve"> начала регистрации лиц, принимающих участие в</w:t>
            </w:r>
            <w:r w:rsidR="000C5F1A">
              <w:rPr>
                <w:rFonts w:ascii="Times New Roman" w:hAnsi="Times New Roman" w:cs="Times New Roman"/>
                <w:sz w:val="20"/>
                <w:szCs w:val="20"/>
              </w:rPr>
              <w:t xml:space="preserve"> годовом </w:t>
            </w:r>
            <w:r w:rsidRPr="00C971A2">
              <w:rPr>
                <w:rFonts w:ascii="Times New Roman" w:hAnsi="Times New Roman" w:cs="Times New Roman"/>
                <w:sz w:val="20"/>
                <w:szCs w:val="20"/>
              </w:rPr>
              <w:t xml:space="preserve"> общем собрании акционеров: </w:t>
            </w:r>
            <w:r w:rsidR="008D58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A25E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71A2">
              <w:rPr>
                <w:rFonts w:ascii="Times New Roman" w:hAnsi="Times New Roman" w:cs="Times New Roman"/>
                <w:sz w:val="20"/>
                <w:szCs w:val="20"/>
              </w:rPr>
              <w:t xml:space="preserve"> июня 201</w:t>
            </w:r>
            <w:r w:rsidR="008D581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971A2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 w:rsidR="006707F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C971A2">
              <w:rPr>
                <w:rFonts w:ascii="Times New Roman" w:hAnsi="Times New Roman" w:cs="Times New Roman"/>
                <w:sz w:val="20"/>
                <w:szCs w:val="20"/>
              </w:rPr>
              <w:t xml:space="preserve">-30.   </w:t>
            </w:r>
          </w:p>
          <w:p w:rsidR="00AA686E" w:rsidRPr="00C971A2" w:rsidRDefault="00AA686E" w:rsidP="00C971A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2.5.Дата окончания приема бюллетеней для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голосования( 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случае проведения общего собрания акционеров в форме заочного голосования): -  </w:t>
            </w:r>
          </w:p>
          <w:p w:rsidR="00AA686E" w:rsidRPr="001F698D" w:rsidRDefault="00AA686E" w:rsidP="00C971A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698D">
              <w:rPr>
                <w:rFonts w:ascii="Times New Roman" w:hAnsi="Times New Roman" w:cs="Times New Roman"/>
                <w:sz w:val="20"/>
                <w:szCs w:val="20"/>
              </w:rPr>
              <w:t>2.6.</w:t>
            </w:r>
            <w:r w:rsidR="003B711B">
              <w:rPr>
                <w:rFonts w:ascii="Times New Roman" w:hAnsi="Times New Roman" w:cs="Times New Roman"/>
                <w:sz w:val="20"/>
                <w:szCs w:val="20"/>
              </w:rPr>
              <w:t>Определить д</w:t>
            </w:r>
            <w:r w:rsidRPr="001F698D">
              <w:rPr>
                <w:rFonts w:ascii="Times New Roman" w:hAnsi="Times New Roman" w:cs="Times New Roman"/>
                <w:sz w:val="20"/>
                <w:szCs w:val="20"/>
              </w:rPr>
              <w:t>ат</w:t>
            </w:r>
            <w:r w:rsidR="003B711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F698D">
              <w:rPr>
                <w:rFonts w:ascii="Times New Roman" w:hAnsi="Times New Roman" w:cs="Times New Roman"/>
                <w:sz w:val="20"/>
                <w:szCs w:val="20"/>
              </w:rPr>
              <w:t xml:space="preserve"> составления списка</w:t>
            </w:r>
            <w:r w:rsidR="00CC7056">
              <w:rPr>
                <w:rFonts w:ascii="Times New Roman" w:hAnsi="Times New Roman" w:cs="Times New Roman"/>
                <w:sz w:val="20"/>
                <w:szCs w:val="20"/>
              </w:rPr>
              <w:t xml:space="preserve"> лиц, имеющих право на участие в </w:t>
            </w:r>
            <w:proofErr w:type="gramStart"/>
            <w:r w:rsidR="00CC7056">
              <w:rPr>
                <w:rFonts w:ascii="Times New Roman" w:hAnsi="Times New Roman" w:cs="Times New Roman"/>
                <w:sz w:val="20"/>
                <w:szCs w:val="20"/>
              </w:rPr>
              <w:t xml:space="preserve">годовом </w:t>
            </w:r>
            <w:r w:rsidRPr="001F698D">
              <w:rPr>
                <w:rFonts w:ascii="Times New Roman" w:hAnsi="Times New Roman" w:cs="Times New Roman"/>
                <w:sz w:val="20"/>
                <w:szCs w:val="20"/>
              </w:rPr>
              <w:t xml:space="preserve"> общем</w:t>
            </w:r>
            <w:proofErr w:type="gramEnd"/>
            <w:r w:rsidRPr="001F698D">
              <w:rPr>
                <w:rFonts w:ascii="Times New Roman" w:hAnsi="Times New Roman" w:cs="Times New Roman"/>
                <w:sz w:val="20"/>
                <w:szCs w:val="20"/>
              </w:rPr>
              <w:t xml:space="preserve"> собрании акционеров: </w:t>
            </w:r>
            <w:r w:rsidR="008D581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1F698D">
              <w:rPr>
                <w:rFonts w:ascii="Times New Roman" w:hAnsi="Times New Roman" w:cs="Times New Roman"/>
                <w:sz w:val="20"/>
                <w:szCs w:val="20"/>
              </w:rPr>
              <w:t xml:space="preserve"> мая 201</w:t>
            </w:r>
            <w:r w:rsidR="008D581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F698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AA686E" w:rsidRPr="001F698D" w:rsidRDefault="00AA686E" w:rsidP="00C971A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698D">
              <w:rPr>
                <w:rFonts w:ascii="Times New Roman" w:hAnsi="Times New Roman" w:cs="Times New Roman"/>
                <w:sz w:val="20"/>
                <w:szCs w:val="20"/>
              </w:rPr>
              <w:t>2.7.Повестка дня</w:t>
            </w:r>
            <w:r w:rsidR="00B927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B927E7">
              <w:rPr>
                <w:rFonts w:ascii="Times New Roman" w:hAnsi="Times New Roman" w:cs="Times New Roman"/>
                <w:sz w:val="20"/>
                <w:szCs w:val="20"/>
              </w:rPr>
              <w:t xml:space="preserve">годового </w:t>
            </w:r>
            <w:r w:rsidRPr="001F698D">
              <w:rPr>
                <w:rFonts w:ascii="Times New Roman" w:hAnsi="Times New Roman" w:cs="Times New Roman"/>
                <w:sz w:val="20"/>
                <w:szCs w:val="20"/>
              </w:rPr>
              <w:t xml:space="preserve"> общего</w:t>
            </w:r>
            <w:proofErr w:type="gramEnd"/>
            <w:r w:rsidRPr="001F698D">
              <w:rPr>
                <w:rFonts w:ascii="Times New Roman" w:hAnsi="Times New Roman" w:cs="Times New Roman"/>
                <w:sz w:val="20"/>
                <w:szCs w:val="20"/>
              </w:rPr>
              <w:t xml:space="preserve"> собрания акционеров:</w:t>
            </w:r>
          </w:p>
          <w:p w:rsidR="00AA686E" w:rsidRPr="001F698D" w:rsidRDefault="002D2D3A" w:rsidP="00C971A2">
            <w:pPr>
              <w:pStyle w:val="a3"/>
              <w:spacing w:after="0" w:line="240" w:lineRule="auto"/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2.7.</w:t>
            </w:r>
            <w:r w:rsidR="00AA686E" w:rsidRPr="001F698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A686E" w:rsidRPr="001F698D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порядка ведения </w:t>
            </w:r>
            <w:r w:rsidR="00B45C4D">
              <w:rPr>
                <w:rFonts w:ascii="Times New Roman" w:hAnsi="Times New Roman" w:cs="Times New Roman"/>
                <w:sz w:val="20"/>
                <w:szCs w:val="20"/>
              </w:rPr>
              <w:t xml:space="preserve">годового </w:t>
            </w:r>
            <w:r w:rsidR="00AA686E" w:rsidRPr="001F698D">
              <w:rPr>
                <w:rFonts w:ascii="Times New Roman" w:hAnsi="Times New Roman" w:cs="Times New Roman"/>
                <w:sz w:val="20"/>
                <w:szCs w:val="20"/>
              </w:rPr>
              <w:t>общего собрания акционеров</w:t>
            </w:r>
            <w:r w:rsidR="001F698D" w:rsidRPr="001F698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557CC" w:rsidRDefault="00AA686E" w:rsidP="00C971A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698D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2D2D3A">
              <w:rPr>
                <w:rFonts w:ascii="Times New Roman" w:hAnsi="Times New Roman" w:cs="Times New Roman"/>
                <w:sz w:val="20"/>
                <w:szCs w:val="20"/>
              </w:rPr>
              <w:t>2.7.</w:t>
            </w:r>
            <w:r w:rsidRPr="001F698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2D2D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698D">
              <w:rPr>
                <w:rFonts w:ascii="Times New Roman" w:hAnsi="Times New Roman" w:cs="Times New Roman"/>
                <w:sz w:val="20"/>
                <w:szCs w:val="20"/>
              </w:rPr>
              <w:t>Об утверждении годового отчета</w:t>
            </w:r>
            <w:r w:rsidR="00E139AC">
              <w:rPr>
                <w:rFonts w:ascii="Times New Roman" w:hAnsi="Times New Roman" w:cs="Times New Roman"/>
                <w:sz w:val="20"/>
                <w:szCs w:val="20"/>
              </w:rPr>
              <w:t xml:space="preserve"> Общества за 201</w:t>
            </w:r>
            <w:r w:rsidR="00B927E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139AC">
              <w:rPr>
                <w:rFonts w:ascii="Times New Roman" w:hAnsi="Times New Roman" w:cs="Times New Roman"/>
                <w:sz w:val="20"/>
                <w:szCs w:val="20"/>
              </w:rPr>
              <w:t xml:space="preserve">г., </w:t>
            </w:r>
          </w:p>
          <w:p w:rsidR="003B711B" w:rsidRPr="003B711B" w:rsidRDefault="005557CC" w:rsidP="0055455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2.7.3</w:t>
            </w:r>
            <w:r w:rsidR="0041500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r w:rsidR="00E139AC">
              <w:rPr>
                <w:rFonts w:ascii="Times New Roman" w:hAnsi="Times New Roman" w:cs="Times New Roman"/>
                <w:sz w:val="20"/>
                <w:szCs w:val="20"/>
              </w:rPr>
              <w:t xml:space="preserve"> утверждении годовой бухгалтерской отчетности за 201</w:t>
            </w:r>
            <w:r w:rsidR="00B927E7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 w:rsidR="00E139AC">
              <w:rPr>
                <w:rFonts w:ascii="Times New Roman" w:hAnsi="Times New Roman" w:cs="Times New Roman"/>
                <w:sz w:val="20"/>
                <w:szCs w:val="20"/>
              </w:rPr>
              <w:t>г., в том числе отчета о прибылях и убытках Общества</w:t>
            </w:r>
            <w:r w:rsidR="00AD7D2F">
              <w:rPr>
                <w:rFonts w:ascii="Times New Roman" w:hAnsi="Times New Roman" w:cs="Times New Roman"/>
                <w:sz w:val="20"/>
                <w:szCs w:val="20"/>
              </w:rPr>
              <w:t xml:space="preserve"> за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D7D2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3B711B">
              <w:rPr>
                <w:rFonts w:ascii="Times New Roman" w:hAnsi="Times New Roman" w:cs="Times New Roman"/>
                <w:sz w:val="20"/>
                <w:szCs w:val="20"/>
              </w:rPr>
              <w:t xml:space="preserve">, а также </w:t>
            </w:r>
            <w:r w:rsidR="003B711B" w:rsidRPr="003B711B">
              <w:rPr>
                <w:rFonts w:ascii="Times New Roman" w:hAnsi="Times New Roman" w:cs="Times New Roman"/>
                <w:sz w:val="20"/>
                <w:szCs w:val="20"/>
              </w:rPr>
              <w:t xml:space="preserve">  распределени</w:t>
            </w:r>
            <w:r w:rsidR="003B711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3B711B" w:rsidRPr="003B711B">
              <w:rPr>
                <w:rFonts w:ascii="Times New Roman" w:hAnsi="Times New Roman" w:cs="Times New Roman"/>
                <w:sz w:val="20"/>
                <w:szCs w:val="20"/>
              </w:rPr>
              <w:t xml:space="preserve"> прибыли и </w:t>
            </w:r>
            <w:proofErr w:type="gramStart"/>
            <w:r w:rsidR="003B711B" w:rsidRPr="003B711B">
              <w:rPr>
                <w:rFonts w:ascii="Times New Roman" w:hAnsi="Times New Roman" w:cs="Times New Roman"/>
                <w:sz w:val="20"/>
                <w:szCs w:val="20"/>
              </w:rPr>
              <w:t>убытков  по</w:t>
            </w:r>
            <w:proofErr w:type="gramEnd"/>
            <w:r w:rsidR="005545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B711B" w:rsidRPr="003B711B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результатам</w:t>
            </w:r>
            <w:r w:rsidR="003B711B">
              <w:rPr>
                <w:rFonts w:ascii="Times New Roman" w:hAnsi="Times New Roman" w:cs="Times New Roman"/>
                <w:sz w:val="20"/>
                <w:szCs w:val="20"/>
              </w:rPr>
              <w:t xml:space="preserve"> 2013 </w:t>
            </w:r>
            <w:r w:rsidR="003B711B" w:rsidRPr="003B711B">
              <w:rPr>
                <w:rFonts w:ascii="Times New Roman" w:hAnsi="Times New Roman" w:cs="Times New Roman"/>
                <w:sz w:val="20"/>
                <w:szCs w:val="20"/>
              </w:rPr>
              <w:t xml:space="preserve"> финансового года; </w:t>
            </w:r>
          </w:p>
          <w:p w:rsidR="003B711B" w:rsidRPr="003B711B" w:rsidRDefault="003B711B" w:rsidP="003B711B">
            <w:pPr>
              <w:tabs>
                <w:tab w:val="num" w:pos="136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B711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2.7.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3B711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Об избрании ревизионной комиссии (ревизора);</w:t>
            </w:r>
          </w:p>
          <w:p w:rsidR="001F698D" w:rsidRPr="001F698D" w:rsidRDefault="00E139AC" w:rsidP="00C971A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proofErr w:type="gramStart"/>
            <w:r w:rsidR="002D2D3A">
              <w:rPr>
                <w:rFonts w:ascii="Times New Roman" w:hAnsi="Times New Roman" w:cs="Times New Roman"/>
                <w:sz w:val="20"/>
                <w:szCs w:val="20"/>
              </w:rPr>
              <w:t>2.7.</w:t>
            </w:r>
            <w:r w:rsidR="003B711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D2D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698D" w:rsidRPr="001F698D">
              <w:rPr>
                <w:rFonts w:ascii="Times New Roman" w:hAnsi="Times New Roman" w:cs="Times New Roman"/>
                <w:sz w:val="20"/>
                <w:szCs w:val="20"/>
              </w:rPr>
              <w:t>.Об</w:t>
            </w:r>
            <w:proofErr w:type="gramEnd"/>
            <w:r w:rsidR="001F698D" w:rsidRPr="001F698D">
              <w:rPr>
                <w:rFonts w:ascii="Times New Roman" w:hAnsi="Times New Roman" w:cs="Times New Roman"/>
                <w:sz w:val="20"/>
                <w:szCs w:val="20"/>
              </w:rPr>
              <w:t xml:space="preserve"> избрании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членов </w:t>
            </w:r>
            <w:r w:rsidR="001F698D" w:rsidRPr="001F698D">
              <w:rPr>
                <w:rFonts w:ascii="Times New Roman" w:hAnsi="Times New Roman" w:cs="Times New Roman"/>
                <w:sz w:val="20"/>
                <w:szCs w:val="20"/>
              </w:rPr>
              <w:t xml:space="preserve"> Совета директоров Общества;</w:t>
            </w:r>
          </w:p>
          <w:p w:rsidR="00AA686E" w:rsidRPr="001F698D" w:rsidRDefault="001F698D" w:rsidP="00C971A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698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A25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D2D3A">
              <w:rPr>
                <w:rFonts w:ascii="Times New Roman" w:hAnsi="Times New Roman" w:cs="Times New Roman"/>
                <w:sz w:val="20"/>
                <w:szCs w:val="20"/>
              </w:rPr>
              <w:t>2.7.</w:t>
            </w:r>
            <w:r w:rsidR="003B711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1F69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D2D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F698D">
              <w:rPr>
                <w:rFonts w:ascii="Times New Roman" w:hAnsi="Times New Roman" w:cs="Times New Roman"/>
                <w:sz w:val="20"/>
                <w:szCs w:val="20"/>
              </w:rPr>
              <w:t xml:space="preserve">Об </w:t>
            </w:r>
            <w:r w:rsidR="00E139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698D">
              <w:rPr>
                <w:rFonts w:ascii="Times New Roman" w:hAnsi="Times New Roman" w:cs="Times New Roman"/>
                <w:sz w:val="20"/>
                <w:szCs w:val="20"/>
              </w:rPr>
              <w:t>утверждении</w:t>
            </w:r>
            <w:proofErr w:type="gramEnd"/>
            <w:r w:rsidRPr="001F69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000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698D">
              <w:rPr>
                <w:rFonts w:ascii="Times New Roman" w:hAnsi="Times New Roman" w:cs="Times New Roman"/>
                <w:sz w:val="20"/>
                <w:szCs w:val="20"/>
              </w:rPr>
              <w:t>аудитора.</w:t>
            </w:r>
            <w:r w:rsidR="00AA686E" w:rsidRPr="001F69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A686E" w:rsidRPr="00022973" w:rsidRDefault="00AA686E" w:rsidP="00B309C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69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22973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867F8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67F8C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r w:rsidRPr="00867F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орядок ознакомления с информацией (материалами), подлежащей предоставлению при подготовке к проведению </w:t>
            </w:r>
            <w:r w:rsidR="00B309C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годового </w:t>
            </w:r>
            <w:r w:rsidRPr="00867F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общего собрания акционеров, и адрес (адреса), по которому с ней можно ознакомиться: Лица, имеющие право на участие в собрании могут ознакомиться с материалами (информацией) к собранию акционеров в рабочие дни в период с </w:t>
            </w:r>
            <w:r w:rsidR="002D2D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0D55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867F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мая 201</w:t>
            </w:r>
            <w:r w:rsidR="000D55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867F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г. </w:t>
            </w:r>
            <w:proofErr w:type="gramStart"/>
            <w:r w:rsidR="00E523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867F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  </w:t>
            </w:r>
            <w:r w:rsidR="000D55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7F75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  <w:proofErr w:type="gramEnd"/>
            <w:r w:rsidRPr="00867F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июня 201</w:t>
            </w:r>
            <w:r w:rsidR="000D55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867F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 с 9-00 до 1</w:t>
            </w:r>
            <w:r w:rsidR="002D2D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867F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-00  по адресу: </w:t>
            </w:r>
            <w:r w:rsidR="000D55C9" w:rsidRPr="000D55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125284, г. </w:t>
            </w:r>
            <w:r w:rsidR="000D55C9" w:rsidRPr="000229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Москва, Ленинградский проспект, дом 31А, стр. 1, </w:t>
            </w:r>
            <w:r w:rsidRPr="00022973">
              <w:rPr>
                <w:rFonts w:ascii="Times New Roman" w:hAnsi="Times New Roman" w:cs="Times New Roman"/>
                <w:sz w:val="20"/>
                <w:szCs w:val="20"/>
              </w:rPr>
              <w:t>кабинет генерального директора.</w:t>
            </w:r>
          </w:p>
          <w:p w:rsidR="00022973" w:rsidRPr="00C971A2" w:rsidRDefault="00022973" w:rsidP="00022973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  <w:r w:rsidRPr="00022973">
              <w:rPr>
                <w:rFonts w:ascii="Times New Roman" w:hAnsi="Times New Roman" w:cs="Times New Roman"/>
                <w:sz w:val="20"/>
                <w:szCs w:val="20"/>
              </w:rPr>
              <w:t xml:space="preserve">    2.9.Дата принятия решения о проведении общего собрания – 05 </w:t>
            </w:r>
            <w:proofErr w:type="gramStart"/>
            <w:r w:rsidRPr="00022973">
              <w:rPr>
                <w:rFonts w:ascii="Times New Roman" w:hAnsi="Times New Roman" w:cs="Times New Roman"/>
                <w:sz w:val="20"/>
                <w:szCs w:val="20"/>
              </w:rPr>
              <w:t>мая 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 w:rsidRPr="00022973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AA68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4065" w:type="dxa"/>
            <w:gridSpan w:val="2"/>
          </w:tcPr>
          <w:p w:rsidR="00AA686E" w:rsidRPr="00C971A2" w:rsidRDefault="00AA686E" w:rsidP="00C971A2">
            <w:pPr>
              <w:pStyle w:val="a3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C971A2">
              <w:rPr>
                <w:rFonts w:ascii="Times New Roman" w:hAnsi="Times New Roman" w:cs="Times New Roman"/>
                <w:sz w:val="20"/>
                <w:szCs w:val="20"/>
              </w:rPr>
              <w:t>3.Подпись</w:t>
            </w:r>
          </w:p>
        </w:tc>
        <w:tc>
          <w:tcPr>
            <w:tcW w:w="5506" w:type="dxa"/>
          </w:tcPr>
          <w:p w:rsidR="00AA686E" w:rsidRPr="00C971A2" w:rsidRDefault="00AA686E" w:rsidP="00C971A2">
            <w:pPr>
              <w:pStyle w:val="a3"/>
              <w:ind w:left="10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A68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47"/>
        </w:trPr>
        <w:tc>
          <w:tcPr>
            <w:tcW w:w="9571" w:type="dxa"/>
            <w:gridSpan w:val="3"/>
          </w:tcPr>
          <w:p w:rsidR="00AA686E" w:rsidRDefault="00AA686E" w:rsidP="00C971A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86E" w:rsidRPr="00C971A2" w:rsidRDefault="00AA686E" w:rsidP="00C971A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71A2">
              <w:rPr>
                <w:rFonts w:ascii="Times New Roman" w:hAnsi="Times New Roman" w:cs="Times New Roman"/>
                <w:sz w:val="20"/>
                <w:szCs w:val="20"/>
              </w:rPr>
              <w:t xml:space="preserve">3.1. Генеральный директор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____________________ Ткаченко Е.В.</w:t>
            </w:r>
          </w:p>
          <w:p w:rsidR="00AA686E" w:rsidRDefault="00AA686E" w:rsidP="00C971A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71A2">
              <w:rPr>
                <w:rFonts w:ascii="Times New Roman" w:hAnsi="Times New Roman" w:cs="Times New Roman"/>
                <w:sz w:val="20"/>
                <w:szCs w:val="20"/>
              </w:rPr>
              <w:t xml:space="preserve"> Дата: </w:t>
            </w:r>
            <w:r w:rsidR="000D55C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мая</w:t>
            </w:r>
            <w:r w:rsidRPr="00C971A2">
              <w:rPr>
                <w:rFonts w:ascii="Times New Roman" w:hAnsi="Times New Roman" w:cs="Times New Roman"/>
                <w:sz w:val="20"/>
                <w:szCs w:val="20"/>
              </w:rPr>
              <w:t xml:space="preserve">  201</w:t>
            </w:r>
            <w:r w:rsidR="0002297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 w:rsidRPr="00C971A2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AA686E" w:rsidRDefault="00AA686E" w:rsidP="00C971A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86E" w:rsidRPr="00C971A2" w:rsidRDefault="00AA686E" w:rsidP="00C971A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71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A686E" w:rsidRPr="00C971A2" w:rsidRDefault="00AA686E" w:rsidP="00C971A2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86E" w:rsidRPr="00C971A2" w:rsidRDefault="00AA686E" w:rsidP="00C971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86E" w:rsidRDefault="00AA686E" w:rsidP="00C971A2">
            <w:pPr>
              <w:pStyle w:val="a3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A686E" w:rsidRPr="008B7DE8" w:rsidRDefault="00AA686E" w:rsidP="00C971A2">
      <w:pPr>
        <w:rPr>
          <w:sz w:val="24"/>
          <w:szCs w:val="24"/>
        </w:rPr>
      </w:pPr>
    </w:p>
    <w:sectPr w:rsidR="00AA686E" w:rsidRPr="008B7DE8" w:rsidSect="006B2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5E402C"/>
    <w:multiLevelType w:val="multilevel"/>
    <w:tmpl w:val="2146D5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39233F2E"/>
    <w:multiLevelType w:val="multilevel"/>
    <w:tmpl w:val="64241B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DDB4542"/>
    <w:multiLevelType w:val="multilevel"/>
    <w:tmpl w:val="2146D5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6C1C4F57"/>
    <w:multiLevelType w:val="multilevel"/>
    <w:tmpl w:val="2146D5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722672BB"/>
    <w:multiLevelType w:val="multilevel"/>
    <w:tmpl w:val="64241B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DE47EB"/>
    <w:rsid w:val="00021B91"/>
    <w:rsid w:val="00022973"/>
    <w:rsid w:val="000460BA"/>
    <w:rsid w:val="00051104"/>
    <w:rsid w:val="00094041"/>
    <w:rsid w:val="000C5F1A"/>
    <w:rsid w:val="000D55C9"/>
    <w:rsid w:val="000F38A2"/>
    <w:rsid w:val="001868EF"/>
    <w:rsid w:val="001B0C67"/>
    <w:rsid w:val="001F698D"/>
    <w:rsid w:val="00281B4A"/>
    <w:rsid w:val="002857A7"/>
    <w:rsid w:val="002C4E7F"/>
    <w:rsid w:val="002C7081"/>
    <w:rsid w:val="002D21BC"/>
    <w:rsid w:val="002D2D3A"/>
    <w:rsid w:val="002D4A18"/>
    <w:rsid w:val="002F0045"/>
    <w:rsid w:val="003A25E7"/>
    <w:rsid w:val="003B1444"/>
    <w:rsid w:val="003B711B"/>
    <w:rsid w:val="003B7FFD"/>
    <w:rsid w:val="00415006"/>
    <w:rsid w:val="00425B1E"/>
    <w:rsid w:val="004911EE"/>
    <w:rsid w:val="004B34FC"/>
    <w:rsid w:val="004B63F3"/>
    <w:rsid w:val="004D71EF"/>
    <w:rsid w:val="004E6C21"/>
    <w:rsid w:val="00535D5F"/>
    <w:rsid w:val="00554554"/>
    <w:rsid w:val="005557CC"/>
    <w:rsid w:val="005E27FB"/>
    <w:rsid w:val="0060127C"/>
    <w:rsid w:val="006707FF"/>
    <w:rsid w:val="006979C5"/>
    <w:rsid w:val="006A45BE"/>
    <w:rsid w:val="006B0E97"/>
    <w:rsid w:val="006B2D09"/>
    <w:rsid w:val="006D29F8"/>
    <w:rsid w:val="007032AC"/>
    <w:rsid w:val="007F758C"/>
    <w:rsid w:val="008049EB"/>
    <w:rsid w:val="008128D4"/>
    <w:rsid w:val="008472E0"/>
    <w:rsid w:val="00867F8C"/>
    <w:rsid w:val="0088326B"/>
    <w:rsid w:val="008B7DE8"/>
    <w:rsid w:val="008D581C"/>
    <w:rsid w:val="008D5919"/>
    <w:rsid w:val="009000B1"/>
    <w:rsid w:val="009655BD"/>
    <w:rsid w:val="009E1123"/>
    <w:rsid w:val="009F05E4"/>
    <w:rsid w:val="00A0698B"/>
    <w:rsid w:val="00A4492A"/>
    <w:rsid w:val="00A64FEC"/>
    <w:rsid w:val="00AA686E"/>
    <w:rsid w:val="00AB06B5"/>
    <w:rsid w:val="00AB5F45"/>
    <w:rsid w:val="00AC5210"/>
    <w:rsid w:val="00AD7D2F"/>
    <w:rsid w:val="00B07358"/>
    <w:rsid w:val="00B309CB"/>
    <w:rsid w:val="00B316F7"/>
    <w:rsid w:val="00B45C4D"/>
    <w:rsid w:val="00B60F2C"/>
    <w:rsid w:val="00B927E7"/>
    <w:rsid w:val="00BD7AB9"/>
    <w:rsid w:val="00BE626E"/>
    <w:rsid w:val="00BF5336"/>
    <w:rsid w:val="00BF574B"/>
    <w:rsid w:val="00C55F44"/>
    <w:rsid w:val="00C87A3A"/>
    <w:rsid w:val="00C87D44"/>
    <w:rsid w:val="00C971A2"/>
    <w:rsid w:val="00CB25B0"/>
    <w:rsid w:val="00CC7056"/>
    <w:rsid w:val="00CE7D40"/>
    <w:rsid w:val="00D76DF2"/>
    <w:rsid w:val="00DC2F25"/>
    <w:rsid w:val="00DE47EB"/>
    <w:rsid w:val="00E06774"/>
    <w:rsid w:val="00E139AC"/>
    <w:rsid w:val="00E472BA"/>
    <w:rsid w:val="00E52338"/>
    <w:rsid w:val="00E6507B"/>
    <w:rsid w:val="00E76053"/>
    <w:rsid w:val="00E77EB6"/>
    <w:rsid w:val="00EA25E9"/>
    <w:rsid w:val="00EB02DF"/>
    <w:rsid w:val="00EC3461"/>
    <w:rsid w:val="00ED6833"/>
    <w:rsid w:val="00FD4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142AB05-C5CB-4EE3-9EE5-43385238F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7E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E47EB"/>
    <w:pPr>
      <w:ind w:left="720"/>
    </w:pPr>
  </w:style>
  <w:style w:type="table" w:styleId="a4">
    <w:name w:val="Table Grid"/>
    <w:basedOn w:val="a1"/>
    <w:uiPriority w:val="99"/>
    <w:rsid w:val="00DE47EB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rsid w:val="00C971A2"/>
    <w:rPr>
      <w:color w:val="0000FF"/>
      <w:u w:val="single"/>
    </w:rPr>
  </w:style>
  <w:style w:type="paragraph" w:styleId="a6">
    <w:name w:val="footer"/>
    <w:basedOn w:val="a"/>
    <w:link w:val="a7"/>
    <w:uiPriority w:val="99"/>
    <w:rsid w:val="009F05E4"/>
    <w:pPr>
      <w:tabs>
        <w:tab w:val="center" w:pos="4536"/>
        <w:tab w:val="right" w:pos="9072"/>
      </w:tabs>
      <w:spacing w:after="0" w:line="240" w:lineRule="auto"/>
    </w:pPr>
    <w:rPr>
      <w:rFonts w:ascii="Arial" w:hAnsi="Arial" w:cs="Arial"/>
      <w:sz w:val="12"/>
      <w:szCs w:val="12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EB02DF"/>
    <w:rPr>
      <w:lang w:eastAsia="en-US"/>
    </w:rPr>
  </w:style>
  <w:style w:type="paragraph" w:customStyle="1" w:styleId="4">
    <w:name w:val="4обычный"/>
    <w:basedOn w:val="a"/>
    <w:uiPriority w:val="99"/>
    <w:rsid w:val="009F05E4"/>
    <w:pPr>
      <w:spacing w:after="0" w:line="240" w:lineRule="auto"/>
      <w:ind w:firstLine="709"/>
      <w:jc w:val="both"/>
    </w:pPr>
    <w:rPr>
      <w:rFonts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9F05E4"/>
    <w:pPr>
      <w:spacing w:after="120" w:line="480" w:lineRule="auto"/>
      <w:ind w:left="283"/>
    </w:pPr>
    <w:rPr>
      <w:rFonts w:cs="Times New Roman"/>
      <w:sz w:val="20"/>
      <w:szCs w:val="20"/>
      <w:lang w:eastAsia="ru-RU"/>
    </w:rPr>
  </w:style>
  <w:style w:type="character" w:customStyle="1" w:styleId="BodyTextIndent2Char">
    <w:name w:val="Body Text Indent 2 Char"/>
    <w:basedOn w:val="a0"/>
    <w:uiPriority w:val="99"/>
    <w:semiHidden/>
    <w:locked/>
    <w:rsid w:val="00EB02DF"/>
    <w:rPr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9F05E4"/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 о существенном факте</vt:lpstr>
    </vt:vector>
  </TitlesOfParts>
  <Company>Excell</Company>
  <LinksUpToDate>false</LinksUpToDate>
  <CharactersWithSpaces>2685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о существенном факте</dc:title>
  <dc:creator>chepurnaya</dc:creator>
  <cp:lastModifiedBy>Ромашов Олег Александрович</cp:lastModifiedBy>
  <cp:revision>39</cp:revision>
  <dcterms:created xsi:type="dcterms:W3CDTF">2013-05-08T07:22:00Z</dcterms:created>
  <dcterms:modified xsi:type="dcterms:W3CDTF">2014-05-05T09:00:00Z</dcterms:modified>
</cp:coreProperties>
</file>