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BE" w:rsidRPr="0083298E" w:rsidRDefault="0083298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1</w:t>
      </w:r>
    </w:p>
    <w:p w:rsidR="000152BE" w:rsidRPr="000152BE" w:rsidRDefault="000152B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УТВЕРЖДЕН</w:t>
      </w:r>
    </w:p>
    <w:p w:rsidR="000152BE" w:rsidRPr="000152BE" w:rsidRDefault="000152BE" w:rsidP="000152BE">
      <w:pPr>
        <w:widowControl w:val="0"/>
        <w:autoSpaceDE w:val="0"/>
        <w:autoSpaceDN w:val="0"/>
        <w:adjustRightInd w:val="0"/>
        <w:spacing w:after="0" w:line="240" w:lineRule="auto"/>
        <w:ind w:left="4536"/>
        <w:rPr>
          <w:rFonts w:ascii="Times New Roman CYR" w:eastAsia="Times New Roman" w:hAnsi="Times New Roman CYR" w:cs="Times New Roman CYR"/>
          <w:color w:val="000000"/>
          <w:lang w:eastAsia="ru-RU"/>
        </w:rPr>
      </w:pPr>
    </w:p>
    <w:p w:rsidR="000152BE" w:rsidRPr="000152BE" w:rsidRDefault="000152BE" w:rsidP="000152BE">
      <w:pPr>
        <w:widowControl w:val="0"/>
        <w:pBdr>
          <w:top w:val="single" w:sz="4" w:space="1" w:color="auto"/>
        </w:pBdr>
        <w:autoSpaceDE w:val="0"/>
        <w:autoSpaceDN w:val="0"/>
        <w:adjustRightInd w:val="0"/>
        <w:spacing w:after="0" w:line="240" w:lineRule="auto"/>
        <w:ind w:left="4536"/>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уполномоченный орган эмитента, утвердивший ежеквартальный отчет)</w:t>
      </w:r>
    </w:p>
    <w:tbl>
      <w:tblPr>
        <w:tblW w:w="0" w:type="auto"/>
        <w:tblInd w:w="4564" w:type="dxa"/>
        <w:tblBorders>
          <w:top w:val="single" w:sz="4" w:space="1" w:color="auto"/>
        </w:tblBorders>
        <w:tblLayout w:type="fixed"/>
        <w:tblCellMar>
          <w:left w:w="28" w:type="dxa"/>
          <w:right w:w="28" w:type="dxa"/>
        </w:tblCellMar>
        <w:tblLook w:val="0000" w:firstRow="0" w:lastRow="0" w:firstColumn="0" w:lastColumn="0" w:noHBand="0" w:noVBand="0"/>
      </w:tblPr>
      <w:tblGrid>
        <w:gridCol w:w="1418"/>
        <w:gridCol w:w="425"/>
        <w:gridCol w:w="283"/>
        <w:gridCol w:w="1560"/>
        <w:gridCol w:w="340"/>
        <w:gridCol w:w="284"/>
        <w:gridCol w:w="651"/>
        <w:gridCol w:w="681"/>
      </w:tblGrid>
      <w:tr w:rsidR="000152BE" w:rsidRPr="000152BE" w:rsidTr="002C040F">
        <w:tc>
          <w:tcPr>
            <w:tcW w:w="1418"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Протокол от “</w:t>
            </w:r>
          </w:p>
        </w:tc>
        <w:tc>
          <w:tcPr>
            <w:tcW w:w="425"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283"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560"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34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3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w:t>
            </w:r>
          </w:p>
        </w:tc>
        <w:tc>
          <w:tcPr>
            <w:tcW w:w="284"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65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 №</w:t>
            </w:r>
          </w:p>
        </w:tc>
        <w:tc>
          <w:tcPr>
            <w:tcW w:w="681"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ind w:left="4536"/>
        <w:jc w:val="both"/>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ЕЖЕКВАРТАЛЬНЫЙ ОТЧЕТ </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pBdr>
          <w:top w:val="single" w:sz="4" w:space="0" w:color="auto"/>
        </w:pBdr>
        <w:autoSpaceDE w:val="0"/>
        <w:autoSpaceDN w:val="0"/>
        <w:adjustRightInd w:val="0"/>
        <w:spacing w:after="48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tblBorders>
        <w:tblLayout w:type="fixed"/>
        <w:tblCellMar>
          <w:left w:w="28" w:type="dxa"/>
          <w:right w:w="28" w:type="dxa"/>
        </w:tblCellMar>
        <w:tblLook w:val="0000" w:firstRow="0" w:lastRow="0" w:firstColumn="0" w:lastColumn="0" w:noHBand="0" w:noVBand="0"/>
      </w:tblPr>
      <w:tblGrid>
        <w:gridCol w:w="1871"/>
        <w:gridCol w:w="284"/>
        <w:gridCol w:w="284"/>
        <w:gridCol w:w="284"/>
        <w:gridCol w:w="284"/>
        <w:gridCol w:w="284"/>
        <w:gridCol w:w="284"/>
        <w:gridCol w:w="284"/>
      </w:tblGrid>
      <w:tr w:rsidR="000152BE" w:rsidRPr="000152BE" w:rsidTr="002C040F">
        <w:trPr>
          <w:jc w:val="center"/>
        </w:trPr>
        <w:tc>
          <w:tcPr>
            <w:tcW w:w="187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12"/>
        <w:gridCol w:w="709"/>
        <w:gridCol w:w="1275"/>
        <w:gridCol w:w="284"/>
        <w:gridCol w:w="1474"/>
      </w:tblGrid>
      <w:tr w:rsidR="000152BE" w:rsidRPr="000152BE" w:rsidTr="002C040F">
        <w:trPr>
          <w:jc w:val="center"/>
        </w:trPr>
        <w:tc>
          <w:tcPr>
            <w:tcW w:w="3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16"/>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за</w:t>
            </w:r>
          </w:p>
        </w:tc>
        <w:tc>
          <w:tcPr>
            <w:tcW w:w="709" w:type="dxa"/>
            <w:tcBorders>
              <w:top w:val="nil"/>
              <w:left w:val="nil"/>
              <w:bottom w:val="nil"/>
              <w:right w:val="nil"/>
            </w:tcBorders>
            <w:vAlign w:val="bottom"/>
          </w:tcPr>
          <w:p w:rsidR="000152BE" w:rsidRPr="000152BE" w:rsidRDefault="00451317" w:rsidP="00451317">
            <w:pPr>
              <w:widowControl w:val="0"/>
              <w:autoSpaceDE w:val="0"/>
              <w:autoSpaceDN w:val="0"/>
              <w:adjustRightInd w:val="0"/>
              <w:spacing w:after="0" w:line="240" w:lineRule="auto"/>
              <w:ind w:left="64"/>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lang w:eastAsia="ru-RU"/>
              </w:rPr>
              <w:t>4</w:t>
            </w:r>
            <w:r w:rsidR="000152BE" w:rsidRPr="000152BE">
              <w:rPr>
                <w:rFonts w:ascii="Times New Roman CYR" w:eastAsia="Times New Roman" w:hAnsi="Times New Roman CYR" w:cs="Times New Roman CYR"/>
                <w:b/>
                <w:bCs/>
                <w:color w:val="000000"/>
                <w:lang w:eastAsia="ru-RU"/>
              </w:rPr>
              <w:t>-й</w:t>
            </w:r>
          </w:p>
        </w:tc>
        <w:tc>
          <w:tcPr>
            <w:tcW w:w="1275"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квартал</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b/>
                <w:bCs/>
                <w:color w:val="000000"/>
                <w:sz w:val="24"/>
                <w:szCs w:val="24"/>
                <w:lang w:eastAsia="ru-RU"/>
              </w:rPr>
            </w:pPr>
          </w:p>
        </w:tc>
        <w:tc>
          <w:tcPr>
            <w:tcW w:w="147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firstLine="57"/>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2015 года</w:t>
            </w:r>
          </w:p>
        </w:tc>
      </w:tr>
    </w:tbl>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proofErr w:type="gramStart"/>
      <w:r w:rsidRPr="000152BE">
        <w:rPr>
          <w:rFonts w:ascii="Times New Roman CYR" w:eastAsia="Times New Roman" w:hAnsi="Times New Roman CYR" w:cs="Times New Roman CYR"/>
          <w:color w:val="000000"/>
          <w:lang w:eastAsia="ru-RU"/>
        </w:rPr>
        <w:t>эмитента:  123557</w:t>
      </w:r>
      <w:proofErr w:type="gramEnd"/>
      <w:r w:rsidRPr="000152BE">
        <w:rPr>
          <w:rFonts w:ascii="Times New Roman CYR" w:eastAsia="Times New Roman" w:hAnsi="Times New Roman CYR" w:cs="Times New Roman CYR"/>
          <w:color w:val="000000"/>
          <w:lang w:eastAsia="ru-RU"/>
        </w:rPr>
        <w:t>, Москва, ул.Пресненский вал, дом 27, строение 11</w:t>
      </w:r>
    </w:p>
    <w:p w:rsidR="000152BE" w:rsidRPr="000152BE" w:rsidRDefault="000152BE" w:rsidP="000152BE">
      <w:pPr>
        <w:widowControl w:val="0"/>
        <w:pBdr>
          <w:top w:val="single" w:sz="4" w:space="1" w:color="auto"/>
        </w:pBdr>
        <w:autoSpaceDE w:val="0"/>
        <w:autoSpaceDN w:val="0"/>
        <w:adjustRightInd w:val="0"/>
        <w:spacing w:after="0" w:line="240" w:lineRule="auto"/>
        <w:ind w:left="2863"/>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595"/>
        <w:gridCol w:w="539"/>
        <w:gridCol w:w="284"/>
        <w:gridCol w:w="1701"/>
        <w:gridCol w:w="519"/>
        <w:gridCol w:w="189"/>
        <w:gridCol w:w="1985"/>
        <w:gridCol w:w="142"/>
        <w:gridCol w:w="1276"/>
        <w:gridCol w:w="182"/>
        <w:gridCol w:w="2512"/>
        <w:gridCol w:w="141"/>
      </w:tblGrid>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В.И. Величко</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(наименование должности руководителя эмитента)</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0152BE" w:rsidP="00451317">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451317">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xml:space="preserve"> </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451317" w:rsidP="00451317">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 xml:space="preserve">Февраля </w:t>
            </w:r>
            <w:r w:rsidR="000152BE" w:rsidRPr="000152BE">
              <w:rPr>
                <w:rFonts w:ascii="Times New Roman CYR" w:eastAsia="Times New Roman" w:hAnsi="Times New Roman CYR" w:cs="Times New Roman CYR"/>
                <w:color w:val="000000"/>
                <w:lang w:eastAsia="ru-RU"/>
              </w:rPr>
              <w:t xml:space="preserve">   </w:t>
            </w:r>
          </w:p>
        </w:tc>
        <w:tc>
          <w:tcPr>
            <w:tcW w:w="519" w:type="dxa"/>
            <w:tcBorders>
              <w:top w:val="nil"/>
              <w:left w:val="nil"/>
              <w:bottom w:val="nil"/>
              <w:right w:val="nil"/>
            </w:tcBorders>
            <w:vAlign w:val="bottom"/>
          </w:tcPr>
          <w:p w:rsidR="000152BE" w:rsidRPr="000152BE" w:rsidRDefault="000152BE" w:rsidP="00451317">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451317">
              <w:rPr>
                <w:rFonts w:ascii="Times New Roman CYR" w:eastAsia="Times New Roman" w:hAnsi="Times New Roman CYR" w:cs="Times New Roman CYR"/>
                <w:color w:val="000000"/>
                <w:lang w:eastAsia="ru-RU"/>
              </w:rPr>
              <w:t>6</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p>
        </w:tc>
      </w:tr>
      <w:tr w:rsidR="000152BE" w:rsidRPr="000152BE" w:rsidTr="002C040F">
        <w:trPr>
          <w:trHeight w:val="70"/>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 Главный бухгалтер эмитента</w:t>
            </w: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Н.Н. Гуща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0152BE" w:rsidP="00451317">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451317">
              <w:rPr>
                <w:rFonts w:ascii="Times New Roman CYR" w:eastAsia="Times New Roman" w:hAnsi="Times New Roman CYR" w:cs="Times New Roman CYR"/>
                <w:color w:val="000000"/>
                <w:lang w:eastAsia="ru-RU"/>
              </w:rPr>
              <w:t>5</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451317" w:rsidP="00451317">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 xml:space="preserve">Февраля </w:t>
            </w:r>
          </w:p>
        </w:tc>
        <w:tc>
          <w:tcPr>
            <w:tcW w:w="519" w:type="dxa"/>
            <w:tcBorders>
              <w:top w:val="nil"/>
              <w:left w:val="nil"/>
              <w:bottom w:val="nil"/>
              <w:right w:val="nil"/>
            </w:tcBorders>
            <w:vAlign w:val="bottom"/>
          </w:tcPr>
          <w:p w:rsidR="000152BE" w:rsidRPr="000152BE" w:rsidRDefault="000152BE" w:rsidP="00451317">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451317">
              <w:rPr>
                <w:rFonts w:ascii="Times New Roman CYR" w:eastAsia="Times New Roman" w:hAnsi="Times New Roman CYR" w:cs="Times New Roman CYR"/>
                <w:color w:val="000000"/>
                <w:lang w:eastAsia="ru-RU"/>
              </w:rPr>
              <w:t>6</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13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tabs>
                <w:tab w:val="left" w:pos="2495"/>
              </w:tabs>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r w:rsidRPr="000152BE">
              <w:rPr>
                <w:rFonts w:ascii="Times New Roman CYR" w:eastAsia="Times New Roman" w:hAnsi="Times New Roman CYR" w:cs="Times New Roman CYR"/>
                <w:color w:val="000000"/>
                <w:lang w:eastAsia="ru-RU"/>
              </w:rPr>
              <w:tab/>
              <w:t>М.П.</w:t>
            </w:r>
          </w:p>
        </w:tc>
      </w:tr>
      <w:tr w:rsidR="000152BE" w:rsidRPr="000152BE" w:rsidTr="002C040F">
        <w:trPr>
          <w:trHeight w:val="109"/>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10916" w:type="dxa"/>
        <w:tblInd w:w="-256" w:type="dxa"/>
        <w:tblLayout w:type="fixed"/>
        <w:tblCellMar>
          <w:left w:w="28" w:type="dxa"/>
          <w:right w:w="28" w:type="dxa"/>
        </w:tblCellMar>
        <w:tblLook w:val="0000" w:firstRow="0" w:lastRow="0" w:firstColumn="0" w:lastColumn="0" w:noHBand="0" w:noVBand="0"/>
      </w:tblPr>
      <w:tblGrid>
        <w:gridCol w:w="284"/>
        <w:gridCol w:w="1080"/>
        <w:gridCol w:w="723"/>
        <w:gridCol w:w="851"/>
        <w:gridCol w:w="4366"/>
        <w:gridCol w:w="2336"/>
        <w:gridCol w:w="669"/>
        <w:gridCol w:w="141"/>
        <w:gridCol w:w="466"/>
      </w:tblGrid>
      <w:tr w:rsidR="000152BE" w:rsidRPr="000152BE" w:rsidTr="00865800">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Контактное лицо:</w:t>
            </w: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 Величко Виктор Иванович</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(указываются должность, фамилия, имя, отчество контактного лица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Телефон:</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телефона контактного лица)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Факс:</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факса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электронной почты:</w:t>
            </w:r>
          </w:p>
        </w:tc>
        <w:tc>
          <w:tcPr>
            <w:tcW w:w="7371"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val="en-US" w:eastAsia="ru-RU"/>
              </w:rPr>
              <w:t>t</w:t>
            </w:r>
            <w:r w:rsidRPr="000152BE">
              <w:rPr>
                <w:rFonts w:ascii="Times New Roman CYR" w:eastAsia="Times New Roman" w:hAnsi="Times New Roman CYR" w:cs="Times New Roman CYR"/>
                <w:color w:val="000000"/>
                <w:lang w:eastAsia="ru-RU"/>
              </w:rPr>
              <w:t>s</w:t>
            </w:r>
            <w:r w:rsidRPr="000152BE">
              <w:rPr>
                <w:rFonts w:ascii="Times New Roman CYR" w:eastAsia="Times New Roman" w:hAnsi="Times New Roman CYR" w:cs="Times New Roman CYR"/>
                <w:color w:val="000000"/>
                <w:lang w:val="en-US" w:eastAsia="ru-RU"/>
              </w:rPr>
              <w:t>x</w:t>
            </w:r>
            <w:r w:rsidRPr="000152BE">
              <w:rPr>
                <w:rFonts w:ascii="Times New Roman CYR" w:eastAsia="Times New Roman" w:hAnsi="Times New Roman CYR" w:cs="Times New Roman CYR"/>
                <w:color w:val="000000"/>
                <w:lang w:eastAsia="ru-RU"/>
              </w:rPr>
              <w:t>@tsx.ru</w:t>
            </w:r>
            <w:r w:rsidR="00B654BE" w:rsidRPr="00B654BE">
              <w:rPr>
                <w:rFonts w:ascii="Times New Roman CYR" w:eastAsia="Times New Roman" w:hAnsi="Times New Roman CYR" w:cs="Times New Roman CYR"/>
                <w:color w:val="000000"/>
                <w:lang w:eastAsia="ru-RU"/>
              </w:rPr>
              <w:t xml:space="preserve"> </w:t>
            </w:r>
            <w:r w:rsidR="00B654BE">
              <w:rPr>
                <w:rFonts w:ascii="Times New Roman CYR" w:eastAsia="Times New Roman" w:hAnsi="Times New Roman CYR" w:cs="Times New Roman CYR"/>
                <w:color w:val="000000"/>
                <w:lang w:eastAsia="ru-RU"/>
              </w:rPr>
              <w:t>,</w:t>
            </w:r>
            <w:proofErr w:type="spellStart"/>
            <w:r w:rsidR="00B654BE">
              <w:rPr>
                <w:rFonts w:ascii="Times New Roman CYR" w:eastAsia="Times New Roman" w:hAnsi="Times New Roman CYR" w:cs="Times New Roman CYR"/>
                <w:color w:val="000000"/>
                <w:lang w:val="en-US" w:eastAsia="ru-RU"/>
              </w:rPr>
              <w:t>technostroyexport</w:t>
            </w:r>
            <w:proofErr w:type="spellEnd"/>
            <w:r w:rsidR="00B654BE" w:rsidRPr="00D71576">
              <w:rPr>
                <w:rFonts w:ascii="Times New Roman CYR" w:eastAsia="Times New Roman" w:hAnsi="Times New Roman CYR" w:cs="Times New Roman CYR"/>
                <w:color w:val="000000"/>
                <w:lang w:eastAsia="ru-RU"/>
              </w:rPr>
              <w:t>@</w:t>
            </w:r>
            <w:proofErr w:type="spellStart"/>
            <w:r w:rsidR="00B654BE">
              <w:rPr>
                <w:rFonts w:ascii="Times New Roman CYR" w:eastAsia="Times New Roman" w:hAnsi="Times New Roman CYR" w:cs="Times New Roman CYR"/>
                <w:color w:val="000000"/>
                <w:lang w:val="en-US" w:eastAsia="ru-RU"/>
              </w:rPr>
              <w:t>gmail</w:t>
            </w:r>
            <w:proofErr w:type="spellEnd"/>
            <w:r w:rsidR="00B654BE" w:rsidRPr="00D71576">
              <w:rPr>
                <w:rFonts w:ascii="Times New Roman CYR" w:eastAsia="Times New Roman" w:hAnsi="Times New Roman CYR" w:cs="Times New Roman CYR"/>
                <w:color w:val="000000"/>
                <w:lang w:eastAsia="ru-RU"/>
              </w:rPr>
              <w:t>.</w:t>
            </w:r>
            <w:r w:rsidR="00B654BE">
              <w:rPr>
                <w:rFonts w:ascii="Times New Roman CYR" w:eastAsia="Times New Roman" w:hAnsi="Times New Roman CYR" w:cs="Times New Roman CYR"/>
                <w:color w:val="000000"/>
                <w:lang w:val="en-US" w:eastAsia="ru-RU"/>
              </w:rPr>
              <w:t>com</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7371"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адрес электронной почты контактного лица (если имеется))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страницы (страниц) в сети Интернет, на которой раскрывается информация, содержащаяся в настоящем ежеквартальном отчете</w:t>
            </w:r>
          </w:p>
        </w:tc>
        <w:tc>
          <w:tcPr>
            <w:tcW w:w="3005" w:type="dxa"/>
            <w:gridSpan w:val="2"/>
            <w:tcBorders>
              <w:top w:val="nil"/>
              <w:left w:val="nil"/>
              <w:bottom w:val="nil"/>
              <w:right w:val="nil"/>
            </w:tcBorders>
            <w:vAlign w:val="bottom"/>
          </w:tcPr>
          <w:p w:rsidR="000152BE" w:rsidRPr="000152BE" w:rsidRDefault="005F53F2" w:rsidP="00C4039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6" w:history="1">
              <w:r w:rsidR="00C4039C" w:rsidRPr="00BB6782">
                <w:rPr>
                  <w:rStyle w:val="af1"/>
                  <w:rFonts w:ascii="Times New Roman CYR" w:eastAsia="Times New Roman" w:hAnsi="Times New Roman CYR" w:cs="Times New Roman CYR"/>
                  <w:b/>
                  <w:bCs/>
                  <w:lang w:eastAsia="ru-RU"/>
                </w:rPr>
                <w:t>www.</w:t>
              </w:r>
              <w:r w:rsidR="00C4039C" w:rsidRPr="00BB6782">
                <w:rPr>
                  <w:rStyle w:val="af1"/>
                  <w:rFonts w:ascii="Times New Roman CYR" w:eastAsia="Times New Roman" w:hAnsi="Times New Roman CYR" w:cs="Times New Roman CYR"/>
                  <w:b/>
                  <w:bCs/>
                  <w:lang w:val="en-US" w:eastAsia="ru-RU"/>
                </w:rPr>
                <w:t>disclosure</w:t>
              </w:r>
              <w:r w:rsidR="00C4039C" w:rsidRPr="00BB6782">
                <w:rPr>
                  <w:rStyle w:val="af1"/>
                  <w:rFonts w:ascii="Times New Roman CYR" w:eastAsia="Times New Roman" w:hAnsi="Times New Roman CYR" w:cs="Times New Roman CYR"/>
                  <w:b/>
                  <w:bCs/>
                  <w:lang w:eastAsia="ru-RU"/>
                </w:rPr>
                <w:t>.</w:t>
              </w:r>
              <w:proofErr w:type="spellStart"/>
              <w:r w:rsidR="00C4039C" w:rsidRPr="00BB6782">
                <w:rPr>
                  <w:rStyle w:val="af1"/>
                  <w:rFonts w:ascii="Times New Roman CYR" w:eastAsia="Times New Roman" w:hAnsi="Times New Roman CYR" w:cs="Times New Roman CYR"/>
                  <w:b/>
                  <w:bCs/>
                  <w:lang w:eastAsia="ru-RU"/>
                </w:rPr>
                <w:t>ru</w:t>
              </w:r>
              <w:proofErr w:type="spellEnd"/>
            </w:hyperlink>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B654BE" w:rsidRDefault="00B654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B654BE" w:rsidRDefault="00B654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B654BE" w:rsidRDefault="00B654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B654BE" w:rsidRDefault="00B654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B654BE" w:rsidRDefault="00B654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Pr="000152BE"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firstLine="28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Оглавление: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Страница</w:t>
            </w: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40"/>
        </w:trPr>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left="25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Введение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B70481" w:rsidP="00B70481">
            <w:pPr>
              <w:widowControl w:val="0"/>
              <w:tabs>
                <w:tab w:val="left" w:pos="2404"/>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Pr>
                <w:rFonts w:ascii="Arial" w:hAnsi="Arial" w:cs="Arial"/>
                <w:b/>
                <w:bCs/>
                <w:color w:val="333333"/>
                <w:shd w:val="clear" w:color="auto" w:fill="FFFFF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Pr="000152BE">
              <w:rPr>
                <w:rFonts w:ascii="Times New Roman CYR" w:eastAsia="Times New Roman" w:hAnsi="Times New Roman CYR" w:cs="Times New Roman CYR"/>
                <w:b/>
                <w:bCs/>
                <w:color w:val="000000"/>
                <w:lang w:eastAsia="ru-RU"/>
              </w:rPr>
              <w:t xml:space="preserve">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 xml:space="preserve"> Сведения о банковских счетах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 xml:space="preserve"> Сведения об </w:t>
            </w:r>
            <w:proofErr w:type="gramStart"/>
            <w:r w:rsidRPr="000152BE">
              <w:rPr>
                <w:rFonts w:ascii="Times New Roman CYR" w:eastAsia="Times New Roman" w:hAnsi="Times New Roman CYR" w:cs="Times New Roman CYR"/>
                <w:color w:val="000000"/>
                <w:lang w:eastAsia="ru-RU"/>
              </w:rPr>
              <w:t>аудиторе</w:t>
            </w:r>
            <w:r w:rsidR="00B70481">
              <w:rPr>
                <w:rFonts w:ascii="Times New Roman CYR" w:eastAsia="Times New Roman" w:hAnsi="Times New Roman CYR" w:cs="Times New Roman CYR"/>
                <w:color w:val="000000"/>
                <w:lang w:eastAsia="ru-RU"/>
              </w:rPr>
              <w:t>(</w:t>
            </w:r>
            <w:proofErr w:type="gramEnd"/>
            <w:r w:rsidR="00B70481">
              <w:rPr>
                <w:rFonts w:ascii="Times New Roman CYR" w:eastAsia="Times New Roman" w:hAnsi="Times New Roman CYR" w:cs="Times New Roman CYR"/>
                <w:color w:val="000000"/>
                <w:lang w:eastAsia="ru-RU"/>
              </w:rPr>
              <w:t>аудиторской организации)</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 xml:space="preserve"> Сведения об оценщике</w:t>
            </w:r>
            <w:r w:rsidR="00B70481">
              <w:rPr>
                <w:rFonts w:ascii="Times New Roman CYR" w:eastAsia="Times New Roman" w:hAnsi="Times New Roman CYR" w:cs="Times New Roman CYR"/>
                <w:color w:val="000000"/>
                <w:lang w:eastAsia="ru-RU"/>
              </w:rPr>
              <w:t xml:space="preserve"> (оценщиках)</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xml:space="preserve"> Сведения о консультантах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654BE">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654BE">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xml:space="preserve"> Сведения об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108" w:firstLine="108"/>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w:t>
            </w:r>
            <w:r w:rsidR="00B70481">
              <w:rPr>
                <w:rFonts w:ascii="Times New Roman CYR" w:eastAsia="Times New Roman" w:hAnsi="Times New Roman CYR" w:cs="Times New Roman CYR"/>
                <w:b/>
                <w:bCs/>
                <w:color w:val="000000"/>
                <w:lang w:eastAsia="ru-RU"/>
              </w:rPr>
              <w:t xml:space="preserve"> </w:t>
            </w:r>
            <w:r w:rsidRPr="000152BE">
              <w:rPr>
                <w:rFonts w:ascii="Times New Roman CYR" w:eastAsia="Times New Roman" w:hAnsi="Times New Roman CYR" w:cs="Times New Roman CYR"/>
                <w:b/>
                <w:bCs/>
                <w:color w:val="000000"/>
                <w:lang w:eastAsia="ru-RU"/>
              </w:rPr>
              <w:t>Основная информация о финансово-экономическом состоянии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2.1. Показатели финансово-экономической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2.2. Рыночная капитализация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2.3. Обязательства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2.</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Риски, связанные с приобретением размещаемых (размещенных) ценных бумаг.</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3.1. История создания и развития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3.2.  Основная хозяйственная деятельность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3.3. Планы будущей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3.4. Участие эмитента в банковских группах, </w:t>
            </w:r>
            <w:r w:rsidR="00332882">
              <w:rPr>
                <w:rFonts w:ascii="Times New Roman CYR" w:eastAsia="Times New Roman" w:hAnsi="Times New Roman CYR" w:cs="Times New Roman CYR"/>
                <w:color w:val="000000"/>
                <w:lang w:eastAsia="ru-RU"/>
              </w:rPr>
              <w:t xml:space="preserve">банковских </w:t>
            </w:r>
            <w:r w:rsidRPr="000152BE">
              <w:rPr>
                <w:rFonts w:ascii="Times New Roman CYR" w:eastAsia="Times New Roman" w:hAnsi="Times New Roman CYR" w:cs="Times New Roman CYR"/>
                <w:color w:val="000000"/>
                <w:lang w:eastAsia="ru-RU"/>
              </w:rPr>
              <w:t xml:space="preserve">холдингах, </w:t>
            </w:r>
            <w:r w:rsidR="00332882">
              <w:rPr>
                <w:rFonts w:ascii="Times New Roman CYR" w:eastAsia="Times New Roman" w:hAnsi="Times New Roman CYR" w:cs="Times New Roman CYR"/>
                <w:color w:val="000000"/>
                <w:lang w:eastAsia="ru-RU"/>
              </w:rPr>
              <w:t xml:space="preserve">холдингах </w:t>
            </w:r>
            <w:r w:rsidRPr="000152BE">
              <w:rPr>
                <w:rFonts w:ascii="Times New Roman CYR" w:eastAsia="Times New Roman" w:hAnsi="Times New Roman CYR" w:cs="Times New Roman CYR"/>
                <w:color w:val="000000"/>
                <w:lang w:eastAsia="ru-RU"/>
              </w:rPr>
              <w:t>и ассоциациях</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3.5. </w:t>
            </w:r>
            <w:r w:rsidR="00332882">
              <w:rPr>
                <w:rFonts w:ascii="Times New Roman CYR" w:eastAsia="Times New Roman" w:hAnsi="Times New Roman CYR" w:cs="Times New Roman CYR"/>
                <w:color w:val="000000"/>
                <w:lang w:eastAsia="ru-RU"/>
              </w:rPr>
              <w:t>Подконтрольные эмитенту организации, имеющие для него существенное значение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0152BE" w:rsidP="009B573D">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4.1. Результаты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4.2. Ликвидность эмитента</w:t>
            </w:r>
            <w:r w:rsidR="00332882">
              <w:rPr>
                <w:rFonts w:ascii="Times New Roman CYR" w:eastAsia="Times New Roman" w:hAnsi="Times New Roman CYR" w:cs="Times New Roman CYR"/>
                <w:color w:val="000000"/>
                <w:lang w:eastAsia="ru-RU"/>
              </w:rPr>
              <w:t xml:space="preserve">, достаточность капитала и оборотных средств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4.3. </w:t>
            </w:r>
            <w:r w:rsidR="00332882">
              <w:rPr>
                <w:rFonts w:ascii="Times New Roman CYR" w:eastAsia="Times New Roman" w:hAnsi="Times New Roman CYR" w:cs="Times New Roman CYR"/>
                <w:color w:val="000000"/>
                <w:lang w:eastAsia="ru-RU"/>
              </w:rPr>
              <w:t xml:space="preserve">Финансовые  вложения эмитента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332882"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4.4. Нематериальные активы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Анализ тенденций развития в сфере основной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spacing w:after="0"/>
              <w:jc w:val="both"/>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sz w:val="24"/>
                <w:szCs w:val="24"/>
                <w:lang w:eastAsia="ru-RU"/>
              </w:rPr>
              <w:t xml:space="preserve">     </w:t>
            </w:r>
            <w:r w:rsidRPr="00865800">
              <w:rPr>
                <w:rFonts w:ascii="Times New Roman" w:eastAsia="Times New Roman" w:hAnsi="Times New Roman" w:cs="Times New Roman"/>
                <w:sz w:val="24"/>
                <w:szCs w:val="24"/>
                <w:lang w:eastAsia="ru-RU"/>
              </w:rPr>
              <w:t>4.</w:t>
            </w:r>
            <w:r w:rsidR="00332882">
              <w:rPr>
                <w:rFonts w:ascii="Times New Roman" w:eastAsia="Times New Roman" w:hAnsi="Times New Roman" w:cs="Times New Roman"/>
                <w:sz w:val="24"/>
                <w:szCs w:val="24"/>
                <w:lang w:eastAsia="ru-RU"/>
              </w:rPr>
              <w:t>7</w:t>
            </w:r>
            <w:r w:rsidRPr="00865800">
              <w:rPr>
                <w:rFonts w:ascii="Times New Roman" w:eastAsia="Times New Roman" w:hAnsi="Times New Roman" w:cs="Times New Roman"/>
                <w:sz w:val="24"/>
                <w:szCs w:val="24"/>
                <w:lang w:eastAsia="ru-RU"/>
              </w:rPr>
              <w:t>. Анализ факторов и условий, влияющих на деятельность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Default="00332882" w:rsidP="003328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 Конкуренты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279FA">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616F7B">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5.1. Сведения о структуре и компетенции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49"/>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5.2. Информация о лицах, входящих в состав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5.3. Сведения о размере вознаграждения</w:t>
            </w:r>
            <w:r w:rsidR="00332882">
              <w:rPr>
                <w:rFonts w:ascii="Times New Roman CYR" w:eastAsia="Times New Roman" w:hAnsi="Times New Roman CYR" w:cs="Times New Roman CYR"/>
                <w:color w:val="000000"/>
                <w:lang w:eastAsia="ru-RU"/>
              </w:rPr>
              <w:t xml:space="preserve"> и (</w:t>
            </w:r>
            <w:r w:rsidRPr="000152BE">
              <w:rPr>
                <w:rFonts w:ascii="Times New Roman CYR" w:eastAsia="Times New Roman" w:hAnsi="Times New Roman CYR" w:cs="Times New Roman CYR"/>
                <w:color w:val="000000"/>
                <w:lang w:eastAsia="ru-RU"/>
              </w:rPr>
              <w:t>или</w:t>
            </w:r>
            <w:r w:rsidR="00332882">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каждому органу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5.4. Сведения о структуре и компетенции органов контроля за финансово-хозяйственной деятельностью эмитента</w:t>
            </w:r>
            <w:r w:rsidR="00616F7B">
              <w:rPr>
                <w:rFonts w:ascii="Times New Roman CYR" w:eastAsia="Times New Roman" w:hAnsi="Times New Roman CYR" w:cs="Times New Roman CYR"/>
                <w:color w:val="000000"/>
                <w:lang w:eastAsia="ru-RU"/>
              </w:rPr>
              <w:t>, а также об организации системы управления рисками и внутреннего контроля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5.5. Информация о лицах, входящих в состав органов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5.6. Сведения о размере вознаграждения,</w:t>
            </w:r>
            <w:r w:rsid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т и</w:t>
            </w:r>
            <w:r w:rsid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или</w:t>
            </w:r>
            <w:r w:rsidR="00616F7B">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органу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5.8. 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VI. Сведения об участниках (акционерах) эмитента и о совершенных эмитентом сделках, в совершении которых имелась заинтересованность</w:t>
            </w:r>
          </w:p>
          <w:p w:rsidR="00616F7B" w:rsidRPr="000152BE" w:rsidRDefault="00616F7B"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6.1. Сведения об общем количестве акционеров (участников)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565EF0" w:rsidP="00B654BE">
            <w:pPr>
              <w:spacing w:before="100" w:beforeAutospacing="1" w:after="100" w:afterAutospacing="1" w:line="240" w:lineRule="auto"/>
              <w:ind w:left="-42"/>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 xml:space="preserve">      </w:t>
            </w:r>
            <w:r w:rsidR="00865800" w:rsidRPr="000152BE">
              <w:rPr>
                <w:rFonts w:ascii="Times New Roman CYR" w:eastAsia="Times New Roman" w:hAnsi="Times New Roman CYR" w:cs="Times New Roman CYR"/>
                <w:color w:val="000000"/>
                <w:lang w:eastAsia="ru-RU"/>
              </w:rPr>
              <w:t>6.2</w:t>
            </w:r>
            <w:r w:rsidR="00865800" w:rsidRPr="00616F7B">
              <w:rPr>
                <w:rFonts w:ascii="Times New Roman CYR" w:eastAsia="Times New Roman" w:hAnsi="Times New Roman CYR" w:cs="Times New Roman CYR"/>
                <w:color w:val="000000"/>
                <w:lang w:eastAsia="ru-RU"/>
              </w:rPr>
              <w:t xml:space="preserve">. </w:t>
            </w:r>
            <w:r w:rsidR="00865800" w:rsidRPr="000152BE">
              <w:rPr>
                <w:rFonts w:ascii="Times New Roman CYR" w:eastAsia="Times New Roman" w:hAnsi="Times New Roman CYR" w:cs="Times New Roman CYR"/>
                <w:color w:val="000000"/>
                <w:lang w:eastAsia="ru-RU"/>
              </w:rPr>
              <w:t xml:space="preserve">Сведения об участниках (акционерах) эмитента, владеющих не менее чем </w:t>
            </w:r>
            <w:r w:rsidR="00B654BE">
              <w:rPr>
                <w:rFonts w:ascii="Times New Roman CYR" w:eastAsia="Times New Roman" w:hAnsi="Times New Roman CYR" w:cs="Times New Roman CYR"/>
                <w:color w:val="000000"/>
                <w:lang w:eastAsia="ru-RU"/>
              </w:rPr>
              <w:t>пятью</w:t>
            </w:r>
            <w:r w:rsidR="00865800" w:rsidRPr="000152BE">
              <w:rPr>
                <w:rFonts w:ascii="Times New Roman CYR" w:eastAsia="Times New Roman" w:hAnsi="Times New Roman CYR" w:cs="Times New Roman CYR"/>
                <w:color w:val="000000"/>
                <w:lang w:eastAsia="ru-RU"/>
              </w:rPr>
              <w:t xml:space="preserve"> процентами его </w:t>
            </w:r>
            <w:r>
              <w:rPr>
                <w:rFonts w:ascii="Times New Roman CYR" w:eastAsia="Times New Roman" w:hAnsi="Times New Roman CYR" w:cs="Times New Roman CYR"/>
                <w:color w:val="000000"/>
                <w:lang w:eastAsia="ru-RU"/>
              </w:rPr>
              <w:t xml:space="preserve">  </w:t>
            </w:r>
            <w:r w:rsidR="00865800" w:rsidRPr="000152BE">
              <w:rPr>
                <w:rFonts w:ascii="Times New Roman CYR" w:eastAsia="Times New Roman" w:hAnsi="Times New Roman CYR" w:cs="Times New Roman CYR"/>
                <w:color w:val="000000"/>
                <w:lang w:eastAsia="ru-RU"/>
              </w:rPr>
              <w:t xml:space="preserve">уставного (складочного) капитала (паевого фонда) или не менее чем </w:t>
            </w:r>
            <w:r w:rsidR="00B654BE">
              <w:rPr>
                <w:rFonts w:ascii="Times New Roman CYR" w:eastAsia="Times New Roman" w:hAnsi="Times New Roman CYR" w:cs="Times New Roman CYR"/>
                <w:color w:val="000000"/>
                <w:lang w:eastAsia="ru-RU"/>
              </w:rPr>
              <w:t>пятью</w:t>
            </w:r>
            <w:r w:rsidR="00865800" w:rsidRPr="000152BE">
              <w:rPr>
                <w:rFonts w:ascii="Times New Roman CYR" w:eastAsia="Times New Roman" w:hAnsi="Times New Roman CYR" w:cs="Times New Roman CYR"/>
                <w:color w:val="000000"/>
                <w:lang w:eastAsia="ru-RU"/>
              </w:rPr>
              <w:t xml:space="preserve"> процентами его обыкновенных акций, а также сведения об участниках (акционерах) таких лиц, владеющих не менее чем </w:t>
            </w:r>
            <w:r w:rsidR="00B654BE">
              <w:rPr>
                <w:rFonts w:ascii="Times New Roman CYR" w:eastAsia="Times New Roman" w:hAnsi="Times New Roman CYR" w:cs="Times New Roman CYR"/>
                <w:color w:val="000000"/>
                <w:lang w:eastAsia="ru-RU"/>
              </w:rPr>
              <w:t>двадцатью</w:t>
            </w:r>
            <w:r w:rsidR="00865800" w:rsidRPr="000152BE">
              <w:rPr>
                <w:rFonts w:ascii="Times New Roman CYR" w:eastAsia="Times New Roman" w:hAnsi="Times New Roman CYR" w:cs="Times New Roman CYR"/>
                <w:color w:val="000000"/>
                <w:lang w:eastAsia="ru-RU"/>
              </w:rPr>
              <w:t xml:space="preserve"> процентами уставного (складочного) капитала (паевого фонда) или не менее </w:t>
            </w:r>
            <w:proofErr w:type="gramStart"/>
            <w:r w:rsidR="00865800" w:rsidRPr="000152BE">
              <w:rPr>
                <w:rFonts w:ascii="Times New Roman CYR" w:eastAsia="Times New Roman" w:hAnsi="Times New Roman CYR" w:cs="Times New Roman CYR"/>
                <w:color w:val="000000"/>
                <w:lang w:eastAsia="ru-RU"/>
              </w:rPr>
              <w:t xml:space="preserve">чем </w:t>
            </w:r>
            <w:r w:rsidR="00B654BE">
              <w:rPr>
                <w:rFonts w:ascii="Times New Roman CYR" w:eastAsia="Times New Roman" w:hAnsi="Times New Roman CYR" w:cs="Times New Roman CYR"/>
                <w:color w:val="000000"/>
                <w:lang w:eastAsia="ru-RU"/>
              </w:rPr>
              <w:t xml:space="preserve"> двадцатью</w:t>
            </w:r>
            <w:proofErr w:type="gramEnd"/>
            <w:r w:rsidR="00865800" w:rsidRPr="000152BE">
              <w:rPr>
                <w:rFonts w:ascii="Times New Roman CYR" w:eastAsia="Times New Roman" w:hAnsi="Times New Roman CYR" w:cs="Times New Roman CYR"/>
                <w:color w:val="000000"/>
                <w:lang w:eastAsia="ru-RU"/>
              </w:rPr>
              <w:t xml:space="preserve"> процентами их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6.3. 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6.4. Сведения об ограничениях на участие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B654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6.5. Сведения об изменениях в составе и размере участия акционеров (участников) эмитента, владеющих не менее чем </w:t>
            </w:r>
            <w:r w:rsidR="00B654BE">
              <w:rPr>
                <w:rFonts w:ascii="Times New Roman CYR" w:eastAsia="Times New Roman" w:hAnsi="Times New Roman CYR" w:cs="Times New Roman CYR"/>
                <w:color w:val="000000"/>
                <w:lang w:eastAsia="ru-RU"/>
              </w:rPr>
              <w:t>пятью</w:t>
            </w:r>
            <w:r w:rsidRPr="000152BE">
              <w:rPr>
                <w:rFonts w:ascii="Times New Roman CYR" w:eastAsia="Times New Roman" w:hAnsi="Times New Roman CYR" w:cs="Times New Roman CYR"/>
                <w:color w:val="000000"/>
                <w:lang w:eastAsia="ru-RU"/>
              </w:rPr>
              <w:t xml:space="preserve"> процентами его уставного  капитала  или не менее чем </w:t>
            </w:r>
            <w:r w:rsidR="00B654BE">
              <w:rPr>
                <w:rFonts w:ascii="Times New Roman CYR" w:eastAsia="Times New Roman" w:hAnsi="Times New Roman CYR" w:cs="Times New Roman CYR"/>
                <w:color w:val="000000"/>
                <w:lang w:eastAsia="ru-RU"/>
              </w:rPr>
              <w:t>пятью</w:t>
            </w:r>
            <w:r w:rsidRPr="000152BE">
              <w:rPr>
                <w:rFonts w:ascii="Times New Roman CYR" w:eastAsia="Times New Roman" w:hAnsi="Times New Roman CYR" w:cs="Times New Roman CYR"/>
                <w:color w:val="000000"/>
                <w:lang w:eastAsia="ru-RU"/>
              </w:rPr>
              <w:t xml:space="preserve"> процентами его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6.6. Сведения о совершенных эмитентом сделках, в совершении которых имелась заинтересованность</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6.7. Сведения о размере дебиторской задолженности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451317">
            <w:pPr>
              <w:shd w:val="clear" w:color="auto" w:fill="FFFFFF"/>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565EF0">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r w:rsidR="00565EF0" w:rsidRPr="00565EF0">
              <w:rPr>
                <w:rFonts w:ascii="Arial" w:hAnsi="Arial" w:cs="Arial"/>
                <w:color w:val="333333"/>
              </w:rPr>
              <w:t xml:space="preserve">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7.1. Годовая 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отчетность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7.2. </w:t>
            </w:r>
            <w:r w:rsidR="00565EF0">
              <w:rPr>
                <w:rFonts w:ascii="Times New Roman CYR" w:eastAsia="Times New Roman" w:hAnsi="Times New Roman CYR" w:cs="Times New Roman CYR"/>
                <w:color w:val="000000"/>
                <w:lang w:eastAsia="ru-RU"/>
              </w:rPr>
              <w:t xml:space="preserve">Промежуточная  </w:t>
            </w:r>
            <w:r w:rsidRPr="000152BE">
              <w:rPr>
                <w:rFonts w:ascii="Times New Roman CYR" w:eastAsia="Times New Roman" w:hAnsi="Times New Roman CYR" w:cs="Times New Roman CYR"/>
                <w:color w:val="000000"/>
                <w:lang w:eastAsia="ru-RU"/>
              </w:rPr>
              <w:t xml:space="preserve">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 xml:space="preserve">отчетность эмитента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565EF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565EF0" w:rsidRPr="000152BE" w:rsidRDefault="00565EF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7.3. Консолидированная финансовая отчетность эмитента</w:t>
            </w:r>
          </w:p>
        </w:tc>
        <w:tc>
          <w:tcPr>
            <w:tcW w:w="1276" w:type="dxa"/>
            <w:gridSpan w:val="3"/>
            <w:tcBorders>
              <w:top w:val="single" w:sz="4" w:space="0" w:color="auto"/>
              <w:left w:val="single" w:sz="4" w:space="0" w:color="auto"/>
              <w:bottom w:val="single" w:sz="4" w:space="0" w:color="auto"/>
            </w:tcBorders>
          </w:tcPr>
          <w:p w:rsidR="00565EF0" w:rsidRPr="000152BE" w:rsidRDefault="00565EF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Сведения об учетной политике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82"/>
        </w:trPr>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об общей сумме экспорта, а также о доле, которую составляет экспорт в общем объеме продаж</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с</w:t>
            </w:r>
            <w:r w:rsidR="00565EF0">
              <w:rPr>
                <w:rFonts w:ascii="Times New Roman CYR" w:eastAsia="Times New Roman" w:hAnsi="Times New Roman CYR" w:cs="Times New Roman CYR"/>
                <w:color w:val="000000"/>
                <w:lang w:eastAsia="ru-RU"/>
              </w:rPr>
              <w:t xml:space="preserve">ущественных изменениях, произошедших в составе имущества  эмитента после даты </w:t>
            </w:r>
            <w:r w:rsidRPr="000152BE">
              <w:rPr>
                <w:rFonts w:ascii="Times New Roman CYR" w:eastAsia="Times New Roman" w:hAnsi="Times New Roman CYR" w:cs="Times New Roman CYR"/>
                <w:color w:val="000000"/>
                <w:lang w:eastAsia="ru-RU"/>
              </w:rPr>
              <w:t xml:space="preserve">окончания последнего завершенного финансового года.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7</w:t>
            </w:r>
            <w:r w:rsidRPr="000152BE">
              <w:rPr>
                <w:rFonts w:ascii="Times New Roman CYR" w:eastAsia="Times New Roman" w:hAnsi="Times New Roman CYR" w:cs="Times New Roman CYR"/>
                <w:color w:val="000000"/>
                <w:lang w:eastAsia="ru-RU"/>
              </w:rPr>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451317">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D04458">
              <w:rPr>
                <w:rFonts w:ascii="Times New Roman CYR" w:eastAsia="Times New Roman" w:hAnsi="Times New Roman CYR" w:cs="Times New Roman CYR"/>
                <w:b/>
                <w:bCs/>
                <w:color w:val="000000"/>
                <w:lang w:eastAsia="ru-RU"/>
              </w:rPr>
              <w:t>VIII. Дополнительные сведения об эмитенте и о размещенных им эмиссионных ценных бумагах</w:t>
            </w:r>
            <w:r w:rsidR="00093D1D">
              <w:t xml:space="preserve">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8.1. Дополнительные сведения об эмитенте</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8.2. Сведения о каждой категории (типе)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8.3. Сведения о предыдущих выпусках эмиссионных ценных бумаг эмитента, за исключением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8.4. Сведения о лице (лицах), предоставившем (предоставивших) обеспечение по облигациям </w:t>
            </w:r>
            <w:r w:rsidR="00565EF0">
              <w:rPr>
                <w:rFonts w:ascii="Times New Roman CYR" w:eastAsia="Times New Roman" w:hAnsi="Times New Roman CYR" w:cs="Times New Roman CYR"/>
                <w:color w:val="000000"/>
                <w:lang w:eastAsia="ru-RU"/>
              </w:rPr>
              <w:t xml:space="preserve">эмитента с обеспечением, а также </w:t>
            </w:r>
            <w:proofErr w:type="gramStart"/>
            <w:r w:rsidR="00565EF0">
              <w:rPr>
                <w:rFonts w:ascii="Times New Roman CYR" w:eastAsia="Times New Roman" w:hAnsi="Times New Roman CYR" w:cs="Times New Roman CYR"/>
                <w:color w:val="000000"/>
                <w:lang w:eastAsia="ru-RU"/>
              </w:rPr>
              <w:t>об обеспечении</w:t>
            </w:r>
            <w:proofErr w:type="gramEnd"/>
            <w:r w:rsidR="00565EF0">
              <w:rPr>
                <w:rFonts w:ascii="Times New Roman CYR" w:eastAsia="Times New Roman" w:hAnsi="Times New Roman CYR" w:cs="Times New Roman CYR"/>
                <w:color w:val="000000"/>
                <w:lang w:eastAsia="ru-RU"/>
              </w:rPr>
              <w:t xml:space="preserve"> предоставленном по облигациям эмитента с обеспечением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D810E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D810E0" w:rsidRPr="000152BE" w:rsidRDefault="00D810E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8.5. </w:t>
            </w:r>
            <w:r w:rsidR="00093D1D">
              <w:rPr>
                <w:rFonts w:ascii="Times New Roman CYR" w:eastAsia="Times New Roman" w:hAnsi="Times New Roman CYR" w:cs="Times New Roman CYR"/>
                <w:color w:val="000000"/>
                <w:lang w:eastAsia="ru-RU"/>
              </w:rPr>
              <w:t>Сведения об организациях, осуществляющих учет прав на эмиссионные ценные бумаги эмитента</w:t>
            </w:r>
          </w:p>
        </w:tc>
        <w:tc>
          <w:tcPr>
            <w:tcW w:w="1276" w:type="dxa"/>
            <w:gridSpan w:val="3"/>
            <w:tcBorders>
              <w:top w:val="single" w:sz="4" w:space="0" w:color="auto"/>
              <w:left w:val="single" w:sz="4" w:space="0" w:color="auto"/>
              <w:bottom w:val="single" w:sz="4" w:space="0" w:color="auto"/>
            </w:tcBorders>
          </w:tcPr>
          <w:p w:rsidR="00D810E0" w:rsidRPr="000152BE" w:rsidRDefault="00D810E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8.</w:t>
            </w:r>
            <w:r w:rsidR="00093D1D">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Pr="000152BE"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8.7. Сведения об объявленных (начисленных) и (или) </w:t>
            </w:r>
            <w:proofErr w:type="gramStart"/>
            <w:r>
              <w:rPr>
                <w:rFonts w:ascii="Times New Roman CYR" w:eastAsia="Times New Roman" w:hAnsi="Times New Roman CYR" w:cs="Times New Roman CYR"/>
                <w:color w:val="000000"/>
                <w:lang w:eastAsia="ru-RU"/>
              </w:rPr>
              <w:t>о  выплаченных</w:t>
            </w:r>
            <w:proofErr w:type="gramEnd"/>
            <w:r>
              <w:rPr>
                <w:rFonts w:ascii="Times New Roman CYR" w:eastAsia="Times New Roman" w:hAnsi="Times New Roman CYR" w:cs="Times New Roman CYR"/>
                <w:color w:val="000000"/>
                <w:lang w:eastAsia="ru-RU"/>
              </w:rPr>
              <w:t xml:space="preserve"> дивидендах по акциям эмитента, а также о доходах по облигациям эмитента</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8.8. Иные сведения</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D04458">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D810E0">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w:t>
            </w:r>
            <w:r w:rsidR="00093D1D">
              <w:rPr>
                <w:rFonts w:ascii="Times New Roman CYR" w:eastAsia="Times New Roman" w:hAnsi="Times New Roman CYR" w:cs="Times New Roman CYR"/>
                <w:color w:val="000000"/>
                <w:lang w:eastAsia="ru-RU"/>
              </w:rPr>
              <w:t xml:space="preserve">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67"/>
        </w:trPr>
        <w:tc>
          <w:tcPr>
            <w:tcW w:w="9640" w:type="dxa"/>
            <w:gridSpan w:val="6"/>
            <w:tcBorders>
              <w:top w:val="single" w:sz="4" w:space="0" w:color="auto"/>
              <w:bottom w:val="single" w:sz="4" w:space="0" w:color="auto"/>
              <w:right w:val="single" w:sz="4" w:space="0" w:color="auto"/>
            </w:tcBorders>
          </w:tcPr>
          <w:p w:rsidR="00865800" w:rsidRPr="000152BE" w:rsidRDefault="00865800" w:rsidP="00451317">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D04458" w:rsidRDefault="00D04458"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451317" w:rsidRDefault="00451317"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451317" w:rsidRDefault="00451317"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451317" w:rsidRDefault="00451317"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52BE" w:rsidRPr="000152BE" w:rsidRDefault="000152BE"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r w:rsidRPr="000152BE">
        <w:rPr>
          <w:rFonts w:ascii="Times New Roman CYR" w:eastAsia="Times New Roman" w:hAnsi="Times New Roman CYR" w:cs="Times New Roman CYR"/>
          <w:b/>
          <w:bCs/>
          <w:color w:val="000000"/>
          <w:u w:val="single"/>
          <w:lang w:eastAsia="ru-RU"/>
        </w:rPr>
        <w:t>ВВЕДЕНИЕ</w:t>
      </w:r>
    </w:p>
    <w:p w:rsidR="000152BE" w:rsidRPr="000152BE" w:rsidRDefault="000152BE" w:rsidP="000152BE">
      <w:pPr>
        <w:keepNext/>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полное и сокращенное фирменное наименование эмитента</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Открытое акционерное общество «Внешнеэкономическое объединение «ТЕХНОСТРОЙЭКСПОРТ», </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p>
    <w:p w:rsidR="000152BE" w:rsidRPr="000152BE" w:rsidRDefault="000152BE" w:rsidP="000152BE">
      <w:pPr>
        <w:keepNext/>
        <w:widowControl w:val="0"/>
        <w:autoSpaceDE w:val="0"/>
        <w:autoSpaceDN w:val="0"/>
        <w:adjustRightInd w:val="0"/>
        <w:spacing w:after="0" w:line="240" w:lineRule="auto"/>
        <w:ind w:firstLine="357"/>
        <w:outlineLvl w:val="3"/>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б) место нахождения, почтовый адрес эмитента и контактные телефоны.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highlight w:val="red"/>
          <w:lang w:eastAsia="ru-RU"/>
        </w:rPr>
      </w:pPr>
      <w:r w:rsidRPr="000152BE">
        <w:rPr>
          <w:rFonts w:ascii="Times New Roman CYR" w:eastAsia="Times New Roman" w:hAnsi="Times New Roman CYR" w:cs="Times New Roman CYR"/>
          <w:color w:val="000000"/>
          <w:lang w:eastAsia="ru-RU"/>
        </w:rPr>
        <w:t>Место нахождения: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Почтовый адрес: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Тел.: (495) 627 55 40, Факс: (495) 627 55 40</w:t>
      </w:r>
    </w:p>
    <w:p w:rsidR="002103A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p>
    <w:p w:rsidR="000152BE" w:rsidRPr="000152BE" w:rsidRDefault="005F53F2"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hyperlink r:id="rId7" w:history="1">
        <w:r w:rsidR="00565EF0" w:rsidRPr="009821B1">
          <w:rPr>
            <w:rStyle w:val="af1"/>
            <w:rFonts w:ascii="Times New Roman CYR" w:eastAsia="Times New Roman" w:hAnsi="Times New Roman CYR" w:cs="Times New Roman CYR"/>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u w:val="single"/>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r w:rsidR="008625DE" w:rsidRPr="008625DE">
        <w:rPr>
          <w:rFonts w:ascii="Times New Roman CYR" w:eastAsia="Times New Roman" w:hAnsi="Times New Roman CYR" w:cs="Times New Roman CYR"/>
          <w:color w:val="000000"/>
          <w:lang w:eastAsia="ru-RU"/>
        </w:rPr>
        <w:t xml:space="preserve"> </w:t>
      </w:r>
      <w:r w:rsidR="008625DE" w:rsidRPr="000152BE">
        <w:rPr>
          <w:rFonts w:ascii="Times New Roman CYR" w:eastAsia="Times New Roman" w:hAnsi="Times New Roman CYR" w:cs="Times New Roman CYR"/>
          <w:color w:val="000000"/>
          <w:u w:val="single"/>
          <w:lang w:eastAsia="ru-RU"/>
        </w:rPr>
        <w:t xml:space="preserve"> </w:t>
      </w:r>
      <w:hyperlink r:id="rId8" w:history="1">
        <w:r w:rsidR="006C0D99" w:rsidRPr="00BB6782">
          <w:rPr>
            <w:rStyle w:val="af1"/>
            <w:rFonts w:ascii="Times New Roman CYR" w:eastAsia="Times New Roman" w:hAnsi="Times New Roman CYR" w:cs="Times New Roman CYR"/>
            <w:b/>
            <w:bCs/>
            <w:lang w:eastAsia="ru-RU"/>
          </w:rPr>
          <w:t>www.</w:t>
        </w:r>
        <w:r w:rsidR="006C0D99" w:rsidRPr="00BB6782">
          <w:rPr>
            <w:rStyle w:val="af1"/>
            <w:rFonts w:ascii="Times New Roman CYR" w:eastAsia="Times New Roman" w:hAnsi="Times New Roman CYR" w:cs="Times New Roman CYR"/>
            <w:b/>
            <w:bCs/>
            <w:lang w:val="en-US" w:eastAsia="ru-RU"/>
          </w:rPr>
          <w:t>disclosure</w:t>
        </w:r>
        <w:r w:rsidR="006C0D99" w:rsidRPr="00BB6782">
          <w:rPr>
            <w:rStyle w:val="af1"/>
            <w:rFonts w:ascii="Times New Roman CYR" w:eastAsia="Times New Roman" w:hAnsi="Times New Roman CYR" w:cs="Times New Roman CYR"/>
            <w:b/>
            <w:bCs/>
            <w:lang w:eastAsia="ru-RU"/>
          </w:rPr>
          <w:t>.</w:t>
        </w:r>
        <w:proofErr w:type="spellStart"/>
        <w:r w:rsidR="006C0D99"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в) основные  сведения  о  ценных  бумагах  эмитента,   находящихся в обращении:</w:t>
      </w:r>
    </w:p>
    <w:p w:rsidR="000152BE" w:rsidRPr="000152BE" w:rsidRDefault="000152BE" w:rsidP="000152BE">
      <w:pPr>
        <w:widowControl w:val="0"/>
        <w:autoSpaceDE w:val="0"/>
        <w:autoSpaceDN w:val="0"/>
        <w:adjustRightInd w:val="0"/>
        <w:spacing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обыкновенные именные бездокументарные, государственный регистрационный номер выпуска №73-1'П'-3208, номинальной стоимостью 1,00 руб., количество размещенных акций – 516 510 шт.</w:t>
      </w:r>
    </w:p>
    <w:p w:rsidR="000152BE" w:rsidRPr="000152BE" w:rsidRDefault="000152BE" w:rsidP="000152BE">
      <w:pPr>
        <w:widowControl w:val="0"/>
        <w:autoSpaceDE w:val="0"/>
        <w:autoSpaceDN w:val="0"/>
        <w:adjustRightInd w:val="0"/>
        <w:spacing w:before="40"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w:t>
      </w:r>
      <w:r w:rsidRPr="000152BE">
        <w:rPr>
          <w:rFonts w:ascii="Times New Roman CYR" w:eastAsia="Times New Roman" w:hAnsi="Times New Roman CYR" w:cs="Times New Roman CYR"/>
          <w:color w:val="000000"/>
          <w:lang w:eastAsia="ru-RU"/>
        </w:rPr>
        <w:lastRenderedPageBreak/>
        <w:t>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1. </w:t>
      </w:r>
      <w:r w:rsidR="003762B6">
        <w:rPr>
          <w:rFonts w:ascii="Times New Roman CYR" w:eastAsia="Times New Roman" w:hAnsi="Times New Roman CYR" w:cs="Times New Roman CYR"/>
          <w:b/>
          <w:bCs/>
          <w:color w:val="000000"/>
          <w:lang w:eastAsia="ru-RU"/>
        </w:rPr>
        <w:t>С</w:t>
      </w:r>
      <w:r w:rsidRPr="000152BE">
        <w:rPr>
          <w:rFonts w:ascii="Times New Roman CYR" w:eastAsia="Times New Roman" w:hAnsi="Times New Roman CYR" w:cs="Times New Roman CYR"/>
          <w:b/>
          <w:bCs/>
          <w:color w:val="000000"/>
          <w:lang w:eastAsia="ru-RU"/>
        </w:rPr>
        <w:t>ведения о банковских счетах, об аудиторе, оценщике и о финансовом консультанте эмитента,</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также о</w:t>
      </w:r>
      <w:r w:rsidR="003762B6">
        <w:rPr>
          <w:rFonts w:ascii="Times New Roman CYR" w:eastAsia="Times New Roman" w:hAnsi="Times New Roman CYR" w:cs="Times New Roman CYR"/>
          <w:b/>
          <w:bCs/>
          <w:color w:val="000000"/>
          <w:lang w:eastAsia="ru-RU"/>
        </w:rPr>
        <w:t xml:space="preserve"> </w:t>
      </w:r>
      <w:r w:rsidRPr="000152BE">
        <w:rPr>
          <w:rFonts w:ascii="Times New Roman CYR" w:eastAsia="Times New Roman" w:hAnsi="Times New Roman CYR" w:cs="Times New Roman CYR"/>
          <w:b/>
          <w:bCs/>
          <w:color w:val="000000"/>
          <w:lang w:eastAsia="ru-RU"/>
        </w:rPr>
        <w:t>лицах, подписавших ежеквартальный отчет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 xml:space="preserve"> Сведения о банковских счетах эмитента.</w:t>
      </w:r>
      <w:r w:rsidRPr="000152BE">
        <w:rPr>
          <w:rFonts w:ascii="Times New Roman CYR" w:eastAsia="Times New Roman" w:hAnsi="Times New Roman CYR" w:cs="Times New Roman CYR"/>
          <w:b/>
          <w:bCs/>
          <w:color w:val="000000"/>
          <w:lang w:eastAsia="ru-RU"/>
        </w:rPr>
        <w:tab/>
      </w:r>
    </w:p>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ab/>
        <w:t>ЗАО «Банк Русский стандарт», Закрытое акционерное общество «Банк Русский стандарт»</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Место нахождения</w:t>
      </w:r>
      <w:r w:rsidRPr="000152BE">
        <w:rPr>
          <w:rFonts w:ascii="Times New Roman CYR" w:eastAsia="Times New Roman" w:hAnsi="Times New Roman CYR" w:cs="Times New Roman CYR"/>
          <w:color w:val="000000"/>
          <w:lang w:eastAsia="ru-RU"/>
        </w:rPr>
        <w:t xml:space="preserve">: Россия, г. Москва </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 xml:space="preserve">БИК </w:t>
      </w:r>
      <w:r w:rsidRPr="000152BE">
        <w:rPr>
          <w:rFonts w:ascii="Times New Roman CYR" w:eastAsia="Times New Roman" w:hAnsi="Times New Roman CYR" w:cs="Times New Roman CYR"/>
          <w:color w:val="000000"/>
          <w:lang w:eastAsia="ru-RU"/>
        </w:rPr>
        <w:t xml:space="preserve">044 583 </w:t>
      </w:r>
      <w:proofErr w:type="gramStart"/>
      <w:r w:rsidRPr="000152BE">
        <w:rPr>
          <w:rFonts w:ascii="Times New Roman CYR" w:eastAsia="Times New Roman" w:hAnsi="Times New Roman CYR" w:cs="Times New Roman CYR"/>
          <w:color w:val="000000"/>
          <w:lang w:eastAsia="ru-RU"/>
        </w:rPr>
        <w:t>151 ;</w:t>
      </w:r>
      <w:r w:rsidRPr="000152BE">
        <w:rPr>
          <w:rFonts w:ascii="Times New Roman CYR" w:eastAsia="Times New Roman" w:hAnsi="Times New Roman CYR" w:cs="Times New Roman CYR"/>
          <w:i/>
          <w:iCs/>
          <w:color w:val="000000"/>
          <w:lang w:eastAsia="ru-RU"/>
        </w:rPr>
        <w:t>ИНН</w:t>
      </w:r>
      <w:proofErr w:type="gramEnd"/>
      <w:r w:rsidRPr="000152BE">
        <w:rPr>
          <w:rFonts w:ascii="Times New Roman CYR" w:eastAsia="Times New Roman" w:hAnsi="Times New Roman CYR" w:cs="Times New Roman CYR"/>
          <w:i/>
          <w:iCs/>
          <w:color w:val="000000"/>
          <w:lang w:eastAsia="ru-RU"/>
        </w:rPr>
        <w:t>7707056547</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счета30101810600000000151</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40702810900000000103</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40702840200000000103</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ab/>
      </w:r>
      <w:r w:rsidR="001B5D13">
        <w:rPr>
          <w:rFonts w:ascii="Times New Roman CYR" w:eastAsia="Times New Roman" w:hAnsi="Times New Roman CYR" w:cs="Times New Roman CYR"/>
          <w:b/>
          <w:bCs/>
          <w:color w:val="000000"/>
          <w:lang w:eastAsia="ru-RU"/>
        </w:rPr>
        <w:t>Государственная корпорация «Банк развития и внешнеэкономической деятельности (</w:t>
      </w:r>
      <w:r w:rsidRPr="000152BE">
        <w:rPr>
          <w:rFonts w:ascii="Times New Roman CYR" w:eastAsia="Times New Roman" w:hAnsi="Times New Roman CYR" w:cs="Times New Roman CYR"/>
          <w:b/>
          <w:bCs/>
          <w:color w:val="000000"/>
          <w:lang w:eastAsia="ru-RU"/>
        </w:rPr>
        <w:t>Внешэкономбанк</w:t>
      </w:r>
      <w:r w:rsidR="001B5D13">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044 525 060;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7708011796;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счета30101810500000000060</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40702810111298010201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40702840411298010201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40702978011298010201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Акционерный коммерческий банк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(Открытое акционерное общество)</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w:t>
      </w:r>
      <w:proofErr w:type="gramStart"/>
      <w:r w:rsidRPr="000152BE">
        <w:rPr>
          <w:rFonts w:ascii="Times New Roman CYR" w:eastAsia="Times New Roman" w:hAnsi="Times New Roman CYR" w:cs="Times New Roman CYR"/>
          <w:color w:val="000000"/>
          <w:lang w:eastAsia="ru-RU"/>
        </w:rPr>
        <w:t>986 ;</w:t>
      </w:r>
      <w:r w:rsidRPr="000152BE">
        <w:rPr>
          <w:rFonts w:ascii="Times New Roman CYR" w:eastAsia="Times New Roman" w:hAnsi="Times New Roman CYR" w:cs="Times New Roman CYR"/>
          <w:i/>
          <w:iCs/>
          <w:color w:val="000000"/>
          <w:lang w:eastAsia="ru-RU"/>
        </w:rPr>
        <w:t>ИНН</w:t>
      </w:r>
      <w:proofErr w:type="gramEnd"/>
      <w:r w:rsidRPr="000152BE">
        <w:rPr>
          <w:rFonts w:ascii="Times New Roman CYR" w:eastAsia="Times New Roman" w:hAnsi="Times New Roman CYR" w:cs="Times New Roman CYR"/>
          <w:color w:val="000000"/>
          <w:lang w:eastAsia="ru-RU"/>
        </w:rPr>
        <w:t xml:space="preserve"> 7729086087;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счета30101810600000000986</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40702810300070014466</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407028406000070014466</w:t>
            </w:r>
          </w:p>
        </w:tc>
      </w:tr>
    </w:tbl>
    <w:p w:rsidR="00B654BE" w:rsidRPr="000152BE" w:rsidRDefault="000152BE" w:rsidP="00B654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ab/>
        <w:t xml:space="preserve"> </w:t>
      </w:r>
      <w:r w:rsidR="00B654BE" w:rsidRPr="000152BE">
        <w:rPr>
          <w:rFonts w:ascii="Times New Roman CYR" w:eastAsia="Times New Roman" w:hAnsi="Times New Roman CYR" w:cs="Times New Roman CYR"/>
          <w:b/>
          <w:bCs/>
          <w:color w:val="000000"/>
          <w:lang w:eastAsia="ru-RU"/>
        </w:rPr>
        <w:t xml:space="preserve">Московский филиал </w:t>
      </w:r>
      <w:r w:rsidR="00B654BE">
        <w:rPr>
          <w:rFonts w:ascii="Times New Roman CYR" w:eastAsia="Times New Roman" w:hAnsi="Times New Roman CYR" w:cs="Times New Roman CYR"/>
          <w:b/>
          <w:bCs/>
          <w:color w:val="000000"/>
          <w:lang w:eastAsia="ru-RU"/>
        </w:rPr>
        <w:t xml:space="preserve">ПАО Росбанк </w:t>
      </w:r>
      <w:proofErr w:type="gramStart"/>
      <w:r w:rsidR="00B654BE">
        <w:rPr>
          <w:rFonts w:ascii="Times New Roman CYR" w:eastAsia="Times New Roman" w:hAnsi="Times New Roman CYR" w:cs="Times New Roman CYR"/>
          <w:b/>
          <w:bCs/>
          <w:color w:val="000000"/>
          <w:lang w:eastAsia="ru-RU"/>
        </w:rPr>
        <w:t>( Московский</w:t>
      </w:r>
      <w:proofErr w:type="gramEnd"/>
      <w:r w:rsidR="00B654BE">
        <w:rPr>
          <w:rFonts w:ascii="Times New Roman CYR" w:eastAsia="Times New Roman" w:hAnsi="Times New Roman CYR" w:cs="Times New Roman CYR"/>
          <w:b/>
          <w:bCs/>
          <w:color w:val="000000"/>
          <w:lang w:eastAsia="ru-RU"/>
        </w:rPr>
        <w:t xml:space="preserve"> филиал Публичного акционерного общества </w:t>
      </w:r>
      <w:r w:rsidR="00B654BE" w:rsidRPr="000152BE">
        <w:rPr>
          <w:rFonts w:ascii="Times New Roman CYR" w:eastAsia="Times New Roman" w:hAnsi="Times New Roman CYR" w:cs="Times New Roman CYR"/>
          <w:b/>
          <w:bCs/>
          <w:color w:val="000000"/>
          <w:lang w:eastAsia="ru-RU"/>
        </w:rPr>
        <w:t>РОСБАНК</w:t>
      </w:r>
      <w:r w:rsidR="00B654BE">
        <w:rPr>
          <w:rFonts w:ascii="Times New Roman CYR" w:eastAsia="Times New Roman" w:hAnsi="Times New Roman CYR" w:cs="Times New Roman CYR"/>
          <w:b/>
          <w:bCs/>
          <w:color w:val="000000"/>
          <w:lang w:eastAsia="ru-RU"/>
        </w:rPr>
        <w:t>)</w:t>
      </w:r>
    </w:p>
    <w:p w:rsidR="000152BE" w:rsidRPr="000152BE" w:rsidRDefault="00C10BE0" w:rsidP="00C10BE0">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
          <w:bCs/>
          <w:color w:val="000000"/>
          <w:lang w:eastAsia="ru-RU"/>
        </w:rPr>
        <w:tab/>
      </w:r>
      <w:r w:rsidR="000152BE"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БИК044552272</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w:t>
      </w:r>
      <w:proofErr w:type="gramStart"/>
      <w:r w:rsidRPr="000152BE">
        <w:rPr>
          <w:rFonts w:ascii="Times New Roman CYR" w:eastAsia="Times New Roman" w:hAnsi="Times New Roman CYR" w:cs="Times New Roman CYR"/>
          <w:color w:val="000000"/>
          <w:lang w:eastAsia="ru-RU"/>
        </w:rPr>
        <w:t xml:space="preserve">7730060164;  </w:t>
      </w:r>
      <w:r w:rsidRPr="000152BE">
        <w:rPr>
          <w:rFonts w:ascii="Times New Roman CYR" w:eastAsia="Times New Roman" w:hAnsi="Times New Roman CYR" w:cs="Times New Roman CYR"/>
          <w:i/>
          <w:iCs/>
          <w:color w:val="000000"/>
          <w:lang w:eastAsia="ru-RU"/>
        </w:rPr>
        <w:t>№</w:t>
      </w:r>
      <w:proofErr w:type="gramEnd"/>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 30101810200000000272</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407028100187270000181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40702840587270000081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 Акционерный коммерческий банк «</w:t>
      </w:r>
      <w:proofErr w:type="spellStart"/>
      <w:r w:rsidRPr="000152BE">
        <w:rPr>
          <w:rFonts w:ascii="Times New Roman CYR" w:eastAsia="Times New Roman" w:hAnsi="Times New Roman CYR" w:cs="Times New Roman CYR"/>
          <w:b/>
          <w:bCs/>
          <w:color w:val="000000"/>
          <w:lang w:eastAsia="ru-RU"/>
        </w:rPr>
        <w:t>Япы</w:t>
      </w:r>
      <w:proofErr w:type="spellEnd"/>
      <w:r w:rsidR="001B5D13">
        <w:rPr>
          <w:rFonts w:ascii="Times New Roman CYR" w:eastAsia="Times New Roman" w:hAnsi="Times New Roman CYR" w:cs="Times New Roman CYR"/>
          <w:b/>
          <w:bCs/>
          <w:color w:val="000000"/>
          <w:lang w:eastAsia="ru-RU"/>
        </w:rPr>
        <w:t xml:space="preserve"> </w:t>
      </w:r>
      <w:proofErr w:type="spellStart"/>
      <w:r w:rsidRPr="000152BE">
        <w:rPr>
          <w:rFonts w:ascii="Times New Roman CYR" w:eastAsia="Times New Roman" w:hAnsi="Times New Roman CYR" w:cs="Times New Roman CYR"/>
          <w:b/>
          <w:bCs/>
          <w:color w:val="000000"/>
          <w:lang w:eastAsia="ru-RU"/>
        </w:rPr>
        <w:t>Креди</w:t>
      </w:r>
      <w:proofErr w:type="spellEnd"/>
      <w:r w:rsidRPr="000152BE">
        <w:rPr>
          <w:rFonts w:ascii="Times New Roman CYR" w:eastAsia="Times New Roman" w:hAnsi="Times New Roman CYR" w:cs="Times New Roman CYR"/>
          <w:b/>
          <w:bCs/>
          <w:color w:val="000000"/>
          <w:lang w:eastAsia="ru-RU"/>
        </w:rPr>
        <w:t xml:space="preserve"> Москва»</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w:t>
      </w:r>
      <w:proofErr w:type="gramStart"/>
      <w:r w:rsidRPr="000152BE">
        <w:rPr>
          <w:rFonts w:ascii="Times New Roman CYR" w:eastAsia="Times New Roman" w:hAnsi="Times New Roman CYR" w:cs="Times New Roman CYR"/>
          <w:color w:val="000000"/>
          <w:lang w:eastAsia="ru-RU"/>
        </w:rPr>
        <w:t>448 ;</w:t>
      </w:r>
      <w:r w:rsidRPr="000152BE">
        <w:rPr>
          <w:rFonts w:ascii="Times New Roman CYR" w:eastAsia="Times New Roman" w:hAnsi="Times New Roman CYR" w:cs="Times New Roman CYR"/>
          <w:i/>
          <w:iCs/>
          <w:color w:val="000000"/>
          <w:lang w:eastAsia="ru-RU"/>
        </w:rPr>
        <w:t>ИНН</w:t>
      </w:r>
      <w:proofErr w:type="gramEnd"/>
      <w:r w:rsidRPr="000152BE">
        <w:rPr>
          <w:rFonts w:ascii="Times New Roman CYR" w:eastAsia="Times New Roman" w:hAnsi="Times New Roman CYR" w:cs="Times New Roman CYR"/>
          <w:color w:val="000000"/>
          <w:lang w:eastAsia="ru-RU"/>
        </w:rPr>
        <w:t xml:space="preserve"> 7702006824;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счета30109840200010001764</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40702810500001000640</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40702840100001000641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ab/>
      </w:r>
      <w:proofErr w:type="spellStart"/>
      <w:r w:rsidRPr="000152BE">
        <w:rPr>
          <w:rFonts w:ascii="Times New Roman CYR" w:eastAsia="Times New Roman" w:hAnsi="Times New Roman CYR" w:cs="Times New Roman CYR"/>
          <w:b/>
          <w:bCs/>
          <w:color w:val="000000"/>
          <w:lang w:eastAsia="ru-RU"/>
        </w:rPr>
        <w:t>Banque</w:t>
      </w:r>
      <w:proofErr w:type="spellEnd"/>
      <w:r w:rsidRPr="000152BE">
        <w:rPr>
          <w:rFonts w:ascii="Times New Roman CYR" w:eastAsia="Times New Roman" w:hAnsi="Times New Roman CYR" w:cs="Times New Roman CYR"/>
          <w:b/>
          <w:bCs/>
          <w:color w:val="000000"/>
          <w:lang w:eastAsia="ru-RU"/>
        </w:rPr>
        <w:t xml:space="preserve"> </w:t>
      </w:r>
      <w:proofErr w:type="spellStart"/>
      <w:r w:rsidRPr="000152BE">
        <w:rPr>
          <w:rFonts w:ascii="Times New Roman CYR" w:eastAsia="Times New Roman" w:hAnsi="Times New Roman CYR" w:cs="Times New Roman CYR"/>
          <w:b/>
          <w:bCs/>
          <w:color w:val="000000"/>
          <w:lang w:eastAsia="ru-RU"/>
        </w:rPr>
        <w:t>Populaire</w:t>
      </w:r>
      <w:proofErr w:type="spellEnd"/>
      <w:r w:rsidRPr="000152BE">
        <w:rPr>
          <w:rFonts w:ascii="Times New Roman CYR" w:eastAsia="Times New Roman" w:hAnsi="Times New Roman CYR" w:cs="Times New Roman CYR"/>
          <w:b/>
          <w:bCs/>
          <w:color w:val="000000"/>
          <w:lang w:eastAsia="ru-RU"/>
        </w:rPr>
        <w:t xml:space="preserve"> </w:t>
      </w:r>
      <w:proofErr w:type="spellStart"/>
      <w:r w:rsidRPr="000152BE">
        <w:rPr>
          <w:rFonts w:ascii="Times New Roman CYR" w:eastAsia="Times New Roman" w:hAnsi="Times New Roman CYR" w:cs="Times New Roman CYR"/>
          <w:b/>
          <w:bCs/>
          <w:color w:val="000000"/>
          <w:lang w:eastAsia="ru-RU"/>
        </w:rPr>
        <w:t>Maroko-Guineenne</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Гвинея, г. Конакри</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val="en-US" w:eastAsia="ru-RU"/>
              </w:rPr>
            </w:pPr>
            <w:r w:rsidRPr="000152BE">
              <w:rPr>
                <w:rFonts w:ascii="Times New Roman CYR" w:eastAsia="Times New Roman" w:hAnsi="Times New Roman CYR" w:cs="Times New Roman CYR"/>
                <w:color w:val="000000"/>
                <w:lang w:eastAsia="ru-RU"/>
              </w:rPr>
              <w:t xml:space="preserve">21201002401 </w:t>
            </w:r>
            <w:r w:rsidRPr="000152BE">
              <w:rPr>
                <w:rFonts w:ascii="Times New Roman CYR" w:eastAsia="Times New Roman" w:hAnsi="Times New Roman CYR" w:cs="Times New Roman CYR"/>
                <w:color w:val="000000"/>
                <w:lang w:val="en-US" w:eastAsia="ru-RU"/>
              </w:rPr>
              <w:t>$</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val="en-US" w:eastAsia="ru-RU"/>
        </w:rPr>
      </w:pPr>
      <w:r w:rsidRPr="000152BE">
        <w:rPr>
          <w:rFonts w:ascii="Times New Roman CYR" w:eastAsia="Times New Roman" w:hAnsi="Times New Roman CYR" w:cs="Times New Roman CYR"/>
          <w:b/>
          <w:bCs/>
          <w:color w:val="000000"/>
          <w:lang w:val="en-US" w:eastAsia="ru-RU"/>
        </w:rPr>
        <w:t>7.</w:t>
      </w:r>
      <w:r w:rsidRPr="000152BE">
        <w:rPr>
          <w:rFonts w:ascii="Times New Roman CYR" w:eastAsia="Times New Roman" w:hAnsi="Times New Roman CYR" w:cs="Times New Roman CYR"/>
          <w:b/>
          <w:bCs/>
          <w:color w:val="000000"/>
          <w:lang w:val="en-US" w:eastAsia="ru-RU"/>
        </w:rPr>
        <w:tab/>
      </w:r>
      <w:r w:rsidRPr="000152BE">
        <w:rPr>
          <w:rFonts w:ascii="Times New Roman CYR" w:eastAsia="Times New Roman" w:hAnsi="Times New Roman CYR" w:cs="Times New Roman CYR"/>
          <w:b/>
          <w:bCs/>
          <w:color w:val="000000"/>
          <w:lang w:eastAsia="ru-RU"/>
        </w:rPr>
        <w:t>Банк</w:t>
      </w:r>
      <w:r w:rsidRPr="000152BE">
        <w:rPr>
          <w:rFonts w:ascii="Times New Roman CYR" w:eastAsia="Times New Roman" w:hAnsi="Times New Roman CYR" w:cs="Times New Roman CYR"/>
          <w:b/>
          <w:bCs/>
          <w:color w:val="000000"/>
          <w:lang w:val="en-US" w:eastAsia="ru-RU"/>
        </w:rPr>
        <w:t xml:space="preserve"> </w:t>
      </w:r>
      <w:r w:rsidRPr="000152BE">
        <w:rPr>
          <w:rFonts w:ascii="Times New Roman CYR" w:eastAsia="Times New Roman" w:hAnsi="Times New Roman CYR" w:cs="Times New Roman CYR"/>
          <w:b/>
          <w:bCs/>
          <w:color w:val="000000"/>
          <w:lang w:eastAsia="ru-RU"/>
        </w:rPr>
        <w:t>Реконструкции</w:t>
      </w:r>
      <w:r w:rsidRPr="000152BE">
        <w:rPr>
          <w:rFonts w:ascii="Times New Roman CYR" w:eastAsia="Times New Roman" w:hAnsi="Times New Roman CYR" w:cs="Times New Roman CYR"/>
          <w:b/>
          <w:bCs/>
          <w:color w:val="000000"/>
          <w:lang w:val="en-US" w:eastAsia="ru-RU"/>
        </w:rPr>
        <w:t xml:space="preserve"> </w:t>
      </w:r>
      <w:r w:rsidRPr="000152BE">
        <w:rPr>
          <w:rFonts w:ascii="Times New Roman CYR" w:eastAsia="Times New Roman" w:hAnsi="Times New Roman CYR" w:cs="Times New Roman CYR"/>
          <w:b/>
          <w:bCs/>
          <w:color w:val="000000"/>
          <w:lang w:eastAsia="ru-RU"/>
        </w:rPr>
        <w:t>и</w:t>
      </w:r>
      <w:r w:rsidRPr="000152BE">
        <w:rPr>
          <w:rFonts w:ascii="Times New Roman CYR" w:eastAsia="Times New Roman" w:hAnsi="Times New Roman CYR" w:cs="Times New Roman CYR"/>
          <w:b/>
          <w:bCs/>
          <w:color w:val="000000"/>
          <w:lang w:val="en-US" w:eastAsia="ru-RU"/>
        </w:rPr>
        <w:t xml:space="preserve"> </w:t>
      </w:r>
      <w:r w:rsidRPr="000152BE">
        <w:rPr>
          <w:rFonts w:ascii="Times New Roman CYR" w:eastAsia="Times New Roman" w:hAnsi="Times New Roman CYR" w:cs="Times New Roman CYR"/>
          <w:b/>
          <w:bCs/>
          <w:color w:val="000000"/>
          <w:lang w:eastAsia="ru-RU"/>
        </w:rPr>
        <w:t>развития</w:t>
      </w:r>
      <w:r w:rsidRPr="000152BE">
        <w:rPr>
          <w:rFonts w:ascii="Times New Roman CYR" w:eastAsia="Times New Roman" w:hAnsi="Times New Roman CYR" w:cs="Times New Roman CYR"/>
          <w:b/>
          <w:bCs/>
          <w:color w:val="000000"/>
          <w:lang w:val="en-US" w:eastAsia="ru-RU"/>
        </w:rPr>
        <w:t xml:space="preserve"> Yemen Bank for Reconstruction </w:t>
      </w:r>
      <w:proofErr w:type="spellStart"/>
      <w:r w:rsidRPr="000152BE">
        <w:rPr>
          <w:rFonts w:ascii="Times New Roman CYR" w:eastAsia="Times New Roman" w:hAnsi="Times New Roman CYR" w:cs="Times New Roman CYR"/>
          <w:b/>
          <w:bCs/>
          <w:color w:val="000000"/>
          <w:lang w:val="en-US" w:eastAsia="ru-RU"/>
        </w:rPr>
        <w:t>Devlelopment</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Йемен, г. Сана</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lastRenderedPageBreak/>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val="en-US" w:eastAsia="ru-RU"/>
              </w:rPr>
              <w:t>8401300277441101</w:t>
            </w:r>
            <w:r w:rsidRPr="000152BE">
              <w:rPr>
                <w:rFonts w:ascii="Times New Roman CYR" w:eastAsia="Times New Roman" w:hAnsi="Times New Roman CYR" w:cs="Times New Roman CYR"/>
                <w:color w:val="000000"/>
                <w:lang w:eastAsia="ru-RU"/>
              </w:rPr>
              <w:t xml:space="preserve"> </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ab/>
        <w:t xml:space="preserve">AK </w:t>
      </w:r>
      <w:proofErr w:type="spellStart"/>
      <w:r w:rsidRPr="000152BE">
        <w:rPr>
          <w:rFonts w:ascii="Times New Roman CYR" w:eastAsia="Times New Roman" w:hAnsi="Times New Roman CYR" w:cs="Times New Roman CYR"/>
          <w:b/>
          <w:bCs/>
          <w:color w:val="000000"/>
          <w:lang w:eastAsia="ru-RU"/>
        </w:rPr>
        <w:t>Bank</w:t>
      </w:r>
      <w:proofErr w:type="spellEnd"/>
      <w:r w:rsidRPr="000152BE">
        <w:rPr>
          <w:rFonts w:ascii="Times New Roman CYR" w:eastAsia="Times New Roman" w:hAnsi="Times New Roman CYR" w:cs="Times New Roman CYR"/>
          <w:b/>
          <w:bCs/>
          <w:color w:val="000000"/>
          <w:lang w:eastAsia="ru-RU"/>
        </w:rPr>
        <w:t xml:space="preserve"> T.A.S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Турция, г. Анкара</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0005951-9</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0005949-3</w:t>
            </w:r>
          </w:p>
        </w:tc>
      </w:tr>
    </w:tbl>
    <w:p w:rsidR="000152BE" w:rsidRPr="000152BE" w:rsidRDefault="000152BE" w:rsidP="000152BE">
      <w:pPr>
        <w:widowControl w:val="0"/>
        <w:tabs>
          <w:tab w:val="left" w:pos="851"/>
        </w:tabs>
        <w:autoSpaceDE w:val="0"/>
        <w:autoSpaceDN w:val="0"/>
        <w:adjustRightInd w:val="0"/>
        <w:spacing w:after="0" w:line="240" w:lineRule="auto"/>
        <w:ind w:left="720" w:firstLine="131"/>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val="en-US" w:eastAsia="ru-RU"/>
        </w:rPr>
        <w:t xml:space="preserve"> </w:t>
      </w:r>
      <w:r w:rsidRPr="000152BE">
        <w:rPr>
          <w:rFonts w:ascii="Times New Roman CYR" w:eastAsia="Times New Roman" w:hAnsi="Times New Roman CYR" w:cs="Times New Roman CYR"/>
          <w:color w:val="000000"/>
          <w:lang w:eastAsia="ru-RU"/>
        </w:rPr>
        <w:t>валютный счет эмитента</w:t>
      </w:r>
      <w:r w:rsidRPr="000152BE">
        <w:rPr>
          <w:rFonts w:ascii="Times New Roman CYR" w:eastAsia="Times New Roman" w:hAnsi="Times New Roman CYR" w:cs="Times New Roman CYR"/>
          <w:color w:val="000000"/>
          <w:lang w:val="en-US" w:eastAsia="ru-RU"/>
        </w:rPr>
        <w:t xml:space="preserve">                80505</w:t>
      </w:r>
      <w:r w:rsidRPr="000152BE">
        <w:rPr>
          <w:rFonts w:ascii="Times New Roman CYR" w:eastAsia="Times New Roman" w:hAnsi="Times New Roman CYR" w:cs="Times New Roman CYR"/>
          <w:color w:val="000000"/>
          <w:lang w:eastAsia="ru-RU"/>
        </w:rPr>
        <w:t>, 832084597</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 xml:space="preserve"> Сведения об аудиторе Эмитента.</w:t>
      </w:r>
    </w:p>
    <w:p w:rsidR="000152BE" w:rsidRP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ab/>
        <w:t xml:space="preserve">Полное наименование: </w:t>
      </w:r>
      <w:r w:rsidRPr="000152BE">
        <w:rPr>
          <w:rFonts w:ascii="Times New Roman CYR" w:eastAsia="Times New Roman" w:hAnsi="Times New Roman CYR" w:cs="Times New Roman CYR"/>
          <w:b/>
          <w:bCs/>
          <w:i/>
          <w:iCs/>
          <w:color w:val="000000"/>
          <w:lang w:eastAsia="ru-RU"/>
        </w:rPr>
        <w:t>Закрытое акционерное общество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Би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ab/>
        <w:t>Сокращенное наименование:</w:t>
      </w:r>
      <w:r w:rsidRPr="000152BE">
        <w:rPr>
          <w:rFonts w:ascii="Times New Roman CYR" w:eastAsia="Times New Roman" w:hAnsi="Times New Roman CYR" w:cs="Times New Roman CYR"/>
          <w:b/>
          <w:bCs/>
          <w:i/>
          <w:iCs/>
          <w:color w:val="000000"/>
          <w:lang w:eastAsia="ru-RU"/>
        </w:rPr>
        <w:t xml:space="preserve"> ЗАО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Би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ab/>
        <w:t>Место нахождения аудиторской организации:</w:t>
      </w:r>
    </w:p>
    <w:tbl>
      <w:tblPr>
        <w:tblW w:w="0" w:type="auto"/>
        <w:tblInd w:w="828" w:type="dxa"/>
        <w:tblLayout w:type="fixed"/>
        <w:tblLook w:val="0000" w:firstRow="0" w:lastRow="0" w:firstColumn="0" w:lastColumn="0" w:noHBand="0" w:noVBand="0"/>
      </w:tblPr>
      <w:tblGrid>
        <w:gridCol w:w="5760"/>
        <w:gridCol w:w="2520"/>
      </w:tblGrid>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smartTag w:uri="urn:schemas-microsoft-com:office:smarttags" w:element="metricconverter">
              <w:smartTagPr>
                <w:attr w:name="ProductID" w:val="109180, г"/>
              </w:smartTagPr>
              <w:r w:rsidRPr="000152BE">
                <w:rPr>
                  <w:rFonts w:ascii="Times New Roman CYR" w:eastAsia="Times New Roman" w:hAnsi="Times New Roman CYR" w:cs="Times New Roman CYR"/>
                  <w:b/>
                  <w:bCs/>
                  <w:i/>
                  <w:iCs/>
                  <w:color w:val="000000"/>
                  <w:lang w:eastAsia="ru-RU"/>
                </w:rPr>
                <w:t>109180, г</w:t>
              </w:r>
            </w:smartTag>
            <w:r w:rsidRPr="000152BE">
              <w:rPr>
                <w:rFonts w:ascii="Times New Roman CYR" w:eastAsia="Times New Roman" w:hAnsi="Times New Roman CYR" w:cs="Times New Roman CYR"/>
                <w:b/>
                <w:bCs/>
                <w:i/>
                <w:iCs/>
                <w:color w:val="000000"/>
                <w:lang w:eastAsia="ru-RU"/>
              </w:rPr>
              <w:t xml:space="preserve"> Москва, ул. Большая Якиманка, д. 25-27/2</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юридический адрес</w:t>
            </w:r>
          </w:p>
        </w:tc>
      </w:tr>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smartTag w:uri="urn:schemas-microsoft-com:office:smarttags" w:element="metricconverter">
              <w:smartTagPr>
                <w:attr w:name="ProductID" w:val="123610, г"/>
              </w:smartTagPr>
              <w:r w:rsidRPr="000152BE">
                <w:rPr>
                  <w:rFonts w:ascii="Times New Roman CYR" w:eastAsia="Times New Roman" w:hAnsi="Times New Roman CYR" w:cs="Times New Roman CYR"/>
                  <w:b/>
                  <w:bCs/>
                  <w:i/>
                  <w:iCs/>
                  <w:color w:val="000000"/>
                  <w:lang w:eastAsia="ru-RU"/>
                </w:rPr>
                <w:t>123610, г</w:t>
              </w:r>
            </w:smartTag>
            <w:r w:rsidRPr="000152BE">
              <w:rPr>
                <w:rFonts w:ascii="Times New Roman CYR" w:eastAsia="Times New Roman" w:hAnsi="Times New Roman CYR" w:cs="Times New Roman CYR"/>
                <w:b/>
                <w:bCs/>
                <w:i/>
                <w:iCs/>
                <w:color w:val="000000"/>
                <w:lang w:eastAsia="ru-RU"/>
              </w:rPr>
              <w:t>. Москва, Краснопресненская наб., д.12, оф. 701</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b/>
                <w:bCs/>
                <w:i/>
                <w:iCs/>
                <w:color w:val="000000"/>
                <w:lang w:eastAsia="ru-RU"/>
              </w:rPr>
              <w:t>фактический адрес</w:t>
            </w:r>
          </w:p>
        </w:tc>
      </w:tr>
    </w:tbl>
    <w:p w:rsid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val="en-US" w:eastAsia="ru-RU"/>
        </w:rPr>
      </w:pPr>
      <w:r w:rsidRPr="000152BE">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ab/>
        <w:t>Тел</w:t>
      </w:r>
      <w:r w:rsidRPr="000152BE">
        <w:rPr>
          <w:rFonts w:ascii="Times New Roman CYR" w:eastAsia="Times New Roman" w:hAnsi="Times New Roman CYR" w:cs="Times New Roman CYR"/>
          <w:b/>
          <w:bCs/>
          <w:i/>
          <w:iCs/>
          <w:color w:val="000000"/>
          <w:lang w:eastAsia="ru-RU"/>
        </w:rPr>
        <w:t xml:space="preserve">./ </w:t>
      </w:r>
      <w:r w:rsidRPr="000152BE">
        <w:rPr>
          <w:rFonts w:ascii="Times New Roman CYR" w:eastAsia="Times New Roman" w:hAnsi="Times New Roman CYR" w:cs="Times New Roman CYR"/>
          <w:color w:val="000000"/>
          <w:lang w:eastAsia="ru-RU"/>
        </w:rPr>
        <w:t>Факс</w:t>
      </w:r>
      <w:r w:rsidRPr="000152BE">
        <w:rPr>
          <w:rFonts w:ascii="Times New Roman CYR" w:eastAsia="Times New Roman" w:hAnsi="Times New Roman CYR" w:cs="Times New Roman CYR"/>
          <w:b/>
          <w:bCs/>
          <w:i/>
          <w:iCs/>
          <w:color w:val="000000"/>
          <w:lang w:eastAsia="ru-RU"/>
        </w:rPr>
        <w:t>: (495) 967-04-95</w:t>
      </w:r>
    </w:p>
    <w:p w:rsidR="001B5D13" w:rsidRPr="001B5D13" w:rsidRDefault="001B5D13"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color w:val="000000"/>
          <w:lang w:eastAsia="ru-RU"/>
        </w:rPr>
      </w:pPr>
      <w:r w:rsidRPr="001B5D13">
        <w:rPr>
          <w:rFonts w:ascii="Times New Roman CYR" w:eastAsia="Times New Roman" w:hAnsi="Times New Roman CYR" w:cs="Times New Roman CYR"/>
          <w:bCs/>
          <w:iCs/>
          <w:color w:val="000000"/>
          <w:lang w:eastAsia="ru-RU"/>
        </w:rPr>
        <w:t>5</w:t>
      </w:r>
      <w:r>
        <w:rPr>
          <w:rFonts w:ascii="Times New Roman CYR" w:eastAsia="Times New Roman" w:hAnsi="Times New Roman CYR" w:cs="Times New Roman CYR"/>
          <w:bCs/>
          <w:iCs/>
          <w:color w:val="000000"/>
          <w:lang w:eastAsia="ru-RU"/>
        </w:rPr>
        <w:t xml:space="preserve">. ИНН </w:t>
      </w:r>
      <w:r w:rsidRPr="001B5D13">
        <w:rPr>
          <w:rFonts w:ascii="Times New Roman CYR" w:eastAsia="Times New Roman" w:hAnsi="Times New Roman CYR" w:cs="Times New Roman CYR"/>
          <w:b/>
          <w:bCs/>
          <w:iCs/>
          <w:color w:val="000000"/>
          <w:lang w:eastAsia="ru-RU"/>
        </w:rPr>
        <w:t>7706118254</w:t>
      </w:r>
      <w:r>
        <w:rPr>
          <w:rFonts w:ascii="Times New Roman CYR" w:eastAsia="Times New Roman" w:hAnsi="Times New Roman CYR" w:cs="Times New Roman CYR"/>
          <w:bCs/>
          <w:iCs/>
          <w:color w:val="000000"/>
          <w:lang w:eastAsia="ru-RU"/>
        </w:rPr>
        <w:t xml:space="preserve">, КПП </w:t>
      </w:r>
      <w:r w:rsidRPr="001B5D13">
        <w:rPr>
          <w:rFonts w:ascii="Times New Roman CYR" w:eastAsia="Times New Roman" w:hAnsi="Times New Roman CYR" w:cs="Times New Roman CYR"/>
          <w:b/>
          <w:bCs/>
          <w:iCs/>
          <w:color w:val="000000"/>
          <w:lang w:eastAsia="ru-RU"/>
        </w:rPr>
        <w:t>770601001</w:t>
      </w:r>
      <w:r>
        <w:rPr>
          <w:rFonts w:ascii="Times New Roman CYR" w:eastAsia="Times New Roman" w:hAnsi="Times New Roman CYR" w:cs="Times New Roman CYR"/>
          <w:bCs/>
          <w:iCs/>
          <w:color w:val="000000"/>
          <w:lang w:eastAsia="ru-RU"/>
        </w:rPr>
        <w:t xml:space="preserve">, ОГРН </w:t>
      </w:r>
      <w:r w:rsidRPr="001B5D13">
        <w:rPr>
          <w:rFonts w:ascii="Times New Roman CYR" w:eastAsia="Times New Roman" w:hAnsi="Times New Roman CYR" w:cs="Times New Roman CYR"/>
          <w:b/>
          <w:bCs/>
          <w:iCs/>
          <w:color w:val="000000"/>
          <w:lang w:eastAsia="ru-RU"/>
        </w:rPr>
        <w:t xml:space="preserve">1027739314448 </w:t>
      </w:r>
    </w:p>
    <w:p w:rsidR="00E301E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6.</w:t>
      </w:r>
      <w:r w:rsidR="00E301EE">
        <w:rPr>
          <w:rFonts w:ascii="Times New Roman CYR" w:eastAsia="Times New Roman" w:hAnsi="Times New Roman CYR" w:cs="Times New Roman CYR"/>
          <w:color w:val="000000"/>
          <w:lang w:eastAsia="ru-RU"/>
        </w:rPr>
        <w:t xml:space="preserve"> </w:t>
      </w:r>
      <w:r w:rsidR="00E301EE" w:rsidRPr="000152BE">
        <w:rPr>
          <w:rFonts w:ascii="Times New Roman CYR" w:eastAsia="Times New Roman" w:hAnsi="Times New Roman CYR" w:cs="Times New Roman CYR"/>
          <w:color w:val="000000"/>
          <w:lang w:eastAsia="ru-RU"/>
        </w:rPr>
        <w:t>ЗАО «</w:t>
      </w:r>
      <w:proofErr w:type="spellStart"/>
      <w:r w:rsidR="00E301EE" w:rsidRPr="000152BE">
        <w:rPr>
          <w:rFonts w:ascii="Times New Roman CYR" w:eastAsia="Times New Roman" w:hAnsi="Times New Roman CYR" w:cs="Times New Roman CYR"/>
          <w:color w:val="000000"/>
          <w:lang w:eastAsia="ru-RU"/>
        </w:rPr>
        <w:t>Эйч</w:t>
      </w:r>
      <w:proofErr w:type="spellEnd"/>
      <w:r w:rsidR="00E301EE" w:rsidRPr="000152BE">
        <w:rPr>
          <w:rFonts w:ascii="Times New Roman CYR" w:eastAsia="Times New Roman" w:hAnsi="Times New Roman CYR" w:cs="Times New Roman CYR"/>
          <w:color w:val="000000"/>
          <w:lang w:eastAsia="ru-RU"/>
        </w:rPr>
        <w:t xml:space="preserve"> Эл Би </w:t>
      </w:r>
      <w:proofErr w:type="spellStart"/>
      <w:r w:rsidR="00E301EE" w:rsidRPr="000152BE">
        <w:rPr>
          <w:rFonts w:ascii="Times New Roman CYR" w:eastAsia="Times New Roman" w:hAnsi="Times New Roman CYR" w:cs="Times New Roman CYR"/>
          <w:color w:val="000000"/>
          <w:lang w:eastAsia="ru-RU"/>
        </w:rPr>
        <w:t>Внешаудит</w:t>
      </w:r>
      <w:proofErr w:type="spellEnd"/>
      <w:r w:rsidR="00E301EE" w:rsidRPr="000152BE">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является членом саморегулируемой организации Ассоциация «Содружество». Юридический и фактический </w:t>
      </w:r>
      <w:proofErr w:type="gramStart"/>
      <w:r w:rsidR="00E301EE">
        <w:rPr>
          <w:rFonts w:ascii="Times New Roman CYR" w:eastAsia="Times New Roman" w:hAnsi="Times New Roman CYR" w:cs="Times New Roman CYR"/>
          <w:color w:val="000000"/>
          <w:lang w:eastAsia="ru-RU"/>
        </w:rPr>
        <w:t>адрес :</w:t>
      </w:r>
      <w:proofErr w:type="gramEnd"/>
      <w:r w:rsidR="00E301EE">
        <w:rPr>
          <w:rFonts w:ascii="Times New Roman CYR" w:eastAsia="Times New Roman" w:hAnsi="Times New Roman CYR" w:cs="Times New Roman CYR"/>
          <w:color w:val="000000"/>
          <w:lang w:eastAsia="ru-RU"/>
        </w:rPr>
        <w:t xml:space="preserve"> РФ, 119192, Москва, Мичуринский пр</w:t>
      </w:r>
      <w:r w:rsidR="00862CD0">
        <w:rPr>
          <w:rFonts w:ascii="Times New Roman CYR" w:eastAsia="Times New Roman" w:hAnsi="Times New Roman CYR" w:cs="Times New Roman CYR"/>
          <w:color w:val="000000"/>
          <w:lang w:eastAsia="ru-RU"/>
        </w:rPr>
        <w:t>-</w:t>
      </w:r>
      <w:r w:rsidR="00E301EE">
        <w:rPr>
          <w:rFonts w:ascii="Times New Roman CYR" w:eastAsia="Times New Roman" w:hAnsi="Times New Roman CYR" w:cs="Times New Roman CYR"/>
          <w:color w:val="000000"/>
          <w:lang w:eastAsia="ru-RU"/>
        </w:rPr>
        <w:t xml:space="preserve">т, дом 21, </w:t>
      </w:r>
      <w:proofErr w:type="spellStart"/>
      <w:r w:rsidR="00E301EE">
        <w:rPr>
          <w:rFonts w:ascii="Times New Roman CYR" w:eastAsia="Times New Roman" w:hAnsi="Times New Roman CYR" w:cs="Times New Roman CYR"/>
          <w:color w:val="000000"/>
          <w:lang w:eastAsia="ru-RU"/>
        </w:rPr>
        <w:t>корп</w:t>
      </w:r>
      <w:proofErr w:type="spellEnd"/>
      <w:r w:rsidR="00E301EE">
        <w:rPr>
          <w:rFonts w:ascii="Times New Roman CYR" w:eastAsia="Times New Roman" w:hAnsi="Times New Roman CYR" w:cs="Times New Roman CYR"/>
          <w:color w:val="000000"/>
          <w:lang w:eastAsia="ru-RU"/>
        </w:rPr>
        <w:t xml:space="preserve"> 4.  </w:t>
      </w:r>
      <w:r w:rsidRPr="000152BE">
        <w:rPr>
          <w:rFonts w:ascii="Times New Roman CYR" w:eastAsia="Times New Roman" w:hAnsi="Times New Roman CYR" w:cs="Times New Roman CYR"/>
          <w:color w:val="000000"/>
          <w:lang w:eastAsia="ru-RU"/>
        </w:rPr>
        <w:tab/>
      </w:r>
    </w:p>
    <w:p w:rsidR="000152BE" w:rsidRPr="000152BE" w:rsidRDefault="00E301E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7. </w:t>
      </w:r>
      <w:r w:rsidR="000152BE" w:rsidRPr="000152BE">
        <w:rPr>
          <w:rFonts w:ascii="Times New Roman CYR" w:eastAsia="Times New Roman" w:hAnsi="Times New Roman CYR" w:cs="Times New Roman CYR"/>
          <w:color w:val="000000"/>
          <w:lang w:eastAsia="ru-RU"/>
        </w:rPr>
        <w:t>ЗАО «</w:t>
      </w:r>
      <w:proofErr w:type="spellStart"/>
      <w:r w:rsidR="000152BE" w:rsidRPr="000152BE">
        <w:rPr>
          <w:rFonts w:ascii="Times New Roman CYR" w:eastAsia="Times New Roman" w:hAnsi="Times New Roman CYR" w:cs="Times New Roman CYR"/>
          <w:color w:val="000000"/>
          <w:lang w:eastAsia="ru-RU"/>
        </w:rPr>
        <w:t>Эйч</w:t>
      </w:r>
      <w:proofErr w:type="spellEnd"/>
      <w:r w:rsidR="000152BE" w:rsidRPr="000152BE">
        <w:rPr>
          <w:rFonts w:ascii="Times New Roman CYR" w:eastAsia="Times New Roman" w:hAnsi="Times New Roman CYR" w:cs="Times New Roman CYR"/>
          <w:color w:val="000000"/>
          <w:lang w:eastAsia="ru-RU"/>
        </w:rPr>
        <w:t xml:space="preserve"> Эл Би </w:t>
      </w:r>
      <w:proofErr w:type="spellStart"/>
      <w:r w:rsidR="000152BE" w:rsidRPr="000152BE">
        <w:rPr>
          <w:rFonts w:ascii="Times New Roman CYR" w:eastAsia="Times New Roman" w:hAnsi="Times New Roman CYR" w:cs="Times New Roman CYR"/>
          <w:color w:val="000000"/>
          <w:lang w:eastAsia="ru-RU"/>
        </w:rPr>
        <w:t>Внешаудит</w:t>
      </w:r>
      <w:proofErr w:type="spellEnd"/>
      <w:r w:rsidR="000152BE" w:rsidRPr="000152BE">
        <w:rPr>
          <w:rFonts w:ascii="Times New Roman CYR" w:eastAsia="Times New Roman" w:hAnsi="Times New Roman CYR" w:cs="Times New Roman CYR"/>
          <w:color w:val="000000"/>
          <w:lang w:eastAsia="ru-RU"/>
        </w:rPr>
        <w:t>» утверждено аудитором годовым общим собранием акционеров  от  2</w:t>
      </w:r>
      <w:r w:rsidR="006C0D99">
        <w:rPr>
          <w:rFonts w:ascii="Times New Roman CYR" w:eastAsia="Times New Roman" w:hAnsi="Times New Roman CYR" w:cs="Times New Roman CYR"/>
          <w:color w:val="000000"/>
          <w:lang w:eastAsia="ru-RU"/>
        </w:rPr>
        <w:t>4</w:t>
      </w:r>
      <w:r w:rsidR="000152BE" w:rsidRPr="000152BE">
        <w:rPr>
          <w:rFonts w:ascii="Times New Roman CYR" w:eastAsia="Times New Roman" w:hAnsi="Times New Roman CYR" w:cs="Times New Roman CYR"/>
          <w:color w:val="000000"/>
          <w:lang w:eastAsia="ru-RU"/>
        </w:rPr>
        <w:t xml:space="preserve"> мая</w:t>
      </w:r>
      <w:r w:rsidR="006C0D99">
        <w:rPr>
          <w:rFonts w:ascii="Times New Roman CYR" w:eastAsia="Times New Roman" w:hAnsi="Times New Roman CYR" w:cs="Times New Roman CYR"/>
          <w:color w:val="000000"/>
          <w:lang w:eastAsia="ru-RU"/>
        </w:rPr>
        <w:t xml:space="preserve"> </w:t>
      </w:r>
      <w:r w:rsidR="000152BE" w:rsidRPr="000152BE">
        <w:rPr>
          <w:rFonts w:ascii="Times New Roman CYR" w:eastAsia="Times New Roman" w:hAnsi="Times New Roman CYR" w:cs="Times New Roman CYR"/>
          <w:color w:val="000000"/>
          <w:lang w:eastAsia="ru-RU"/>
        </w:rPr>
        <w:t xml:space="preserve"> 20</w:t>
      </w:r>
      <w:r w:rsidR="006C0D99">
        <w:rPr>
          <w:rFonts w:ascii="Times New Roman CYR" w:eastAsia="Times New Roman" w:hAnsi="Times New Roman CYR" w:cs="Times New Roman CYR"/>
          <w:color w:val="000000"/>
          <w:lang w:eastAsia="ru-RU"/>
        </w:rPr>
        <w:t>15</w:t>
      </w:r>
      <w:r w:rsidR="000152BE" w:rsidRPr="000152BE">
        <w:rPr>
          <w:rFonts w:ascii="Times New Roman CYR" w:eastAsia="Times New Roman" w:hAnsi="Times New Roman CYR" w:cs="Times New Roman CYR"/>
          <w:color w:val="000000"/>
          <w:lang w:eastAsia="ru-RU"/>
        </w:rPr>
        <w:t xml:space="preserve"> года</w:t>
      </w:r>
      <w:r w:rsidR="003762B6">
        <w:rPr>
          <w:rFonts w:ascii="Times New Roman CYR" w:eastAsia="Times New Roman" w:hAnsi="Times New Roman CYR" w:cs="Times New Roman CYR"/>
          <w:color w:val="000000"/>
          <w:lang w:eastAsia="ru-RU"/>
        </w:rPr>
        <w:t xml:space="preserve"> по представлению Совета Директоров</w:t>
      </w:r>
      <w:r w:rsidR="00F62D9F">
        <w:rPr>
          <w:rFonts w:ascii="Times New Roman CYR" w:eastAsia="Times New Roman" w:hAnsi="Times New Roman CYR" w:cs="Times New Roman CYR"/>
          <w:color w:val="000000"/>
          <w:lang w:eastAsia="ru-RU"/>
        </w:rPr>
        <w:t>, тендер не проводился</w:t>
      </w:r>
      <w:r w:rsidR="000152BE" w:rsidRPr="000152BE">
        <w:rPr>
          <w:rFonts w:ascii="Times New Roman CYR" w:eastAsia="Times New Roman" w:hAnsi="Times New Roman CYR" w:cs="Times New Roman CYR"/>
          <w:color w:val="000000"/>
          <w:lang w:eastAsia="ru-RU"/>
        </w:rPr>
        <w:t xml:space="preserve">.   </w:t>
      </w:r>
    </w:p>
    <w:p w:rsidR="00862CD0" w:rsidRDefault="000152BE" w:rsidP="002746AF">
      <w:pPr>
        <w:widowControl w:val="0"/>
        <w:tabs>
          <w:tab w:val="left" w:pos="567"/>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color w:val="000000"/>
          <w:lang w:eastAsia="ru-RU"/>
        </w:rPr>
        <w:tab/>
        <w:t>ЗАО "</w:t>
      </w:r>
      <w:proofErr w:type="spellStart"/>
      <w:r w:rsidRPr="000152BE">
        <w:rPr>
          <w:rFonts w:ascii="Times New Roman CYR" w:eastAsia="Times New Roman" w:hAnsi="Times New Roman CYR" w:cs="Times New Roman CYR"/>
          <w:color w:val="000000"/>
          <w:lang w:eastAsia="ru-RU"/>
        </w:rPr>
        <w:t>Эйч</w:t>
      </w:r>
      <w:proofErr w:type="spellEnd"/>
      <w:r w:rsidRPr="000152BE">
        <w:rPr>
          <w:rFonts w:ascii="Times New Roman CYR" w:eastAsia="Times New Roman" w:hAnsi="Times New Roman CYR" w:cs="Times New Roman CYR"/>
          <w:color w:val="000000"/>
          <w:lang w:eastAsia="ru-RU"/>
        </w:rPr>
        <w:t xml:space="preserve"> Эл Би </w:t>
      </w:r>
      <w:proofErr w:type="spellStart"/>
      <w:r w:rsidRPr="000152BE">
        <w:rPr>
          <w:rFonts w:ascii="Times New Roman CYR" w:eastAsia="Times New Roman" w:hAnsi="Times New Roman CYR" w:cs="Times New Roman CYR"/>
          <w:color w:val="000000"/>
          <w:lang w:eastAsia="ru-RU"/>
        </w:rPr>
        <w:t>Внешаудит</w:t>
      </w:r>
      <w:proofErr w:type="spellEnd"/>
      <w:r w:rsidRPr="000152BE">
        <w:rPr>
          <w:rFonts w:ascii="Times New Roman CYR" w:eastAsia="Times New Roman" w:hAnsi="Times New Roman CYR" w:cs="Times New Roman CYR"/>
          <w:color w:val="000000"/>
          <w:lang w:eastAsia="ru-RU"/>
        </w:rPr>
        <w:t xml:space="preserve">" проводит ежегодные аудиторские проверки </w:t>
      </w:r>
      <w:r w:rsidR="00E301EE">
        <w:rPr>
          <w:rFonts w:ascii="Times New Roman CYR" w:eastAsia="Times New Roman" w:hAnsi="Times New Roman CYR" w:cs="Times New Roman CYR"/>
          <w:color w:val="000000"/>
          <w:lang w:eastAsia="ru-RU"/>
        </w:rPr>
        <w:t xml:space="preserve">бухгалтерской и финансовой </w:t>
      </w:r>
      <w:r w:rsidR="00862CD0">
        <w:rPr>
          <w:rFonts w:ascii="Times New Roman CYR" w:eastAsia="Times New Roman" w:hAnsi="Times New Roman CYR" w:cs="Times New Roman CYR"/>
          <w:color w:val="000000"/>
          <w:lang w:eastAsia="ru-RU"/>
        </w:rPr>
        <w:t xml:space="preserve">  </w:t>
      </w:r>
    </w:p>
    <w:p w:rsidR="000152BE" w:rsidRDefault="00862CD0"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отчетности </w:t>
      </w:r>
      <w:r w:rsidR="000152BE" w:rsidRPr="000152BE">
        <w:rPr>
          <w:rFonts w:ascii="Times New Roman CYR" w:eastAsia="Times New Roman" w:hAnsi="Times New Roman CYR" w:cs="Times New Roman CYR"/>
          <w:color w:val="000000"/>
          <w:lang w:eastAsia="ru-RU"/>
        </w:rPr>
        <w:t>ОАО ВО "ТЕХНОСТРОЙЭКСПОРТ" с 1996 года</w:t>
      </w:r>
      <w:r w:rsidR="00B654BE">
        <w:rPr>
          <w:rFonts w:ascii="Times New Roman CYR" w:eastAsia="Times New Roman" w:hAnsi="Times New Roman CYR" w:cs="Times New Roman CYR"/>
          <w:color w:val="000000"/>
          <w:lang w:eastAsia="ru-RU"/>
        </w:rPr>
        <w:t>.</w:t>
      </w:r>
    </w:p>
    <w:p w:rsidR="00B654BE" w:rsidRPr="000152BE" w:rsidRDefault="00B654BE"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lang w:eastAsia="ru-RU"/>
        </w:rPr>
        <w:t xml:space="preserve">    </w:t>
      </w:r>
      <w:r w:rsidRPr="00CC5A44">
        <w:rPr>
          <w:rFonts w:ascii="Times New Roman CYR" w:eastAsia="Times New Roman" w:hAnsi="Times New Roman CYR" w:cs="Times New Roman CYR"/>
          <w:lang w:eastAsia="ru-RU"/>
        </w:rPr>
        <w:t>Специальные аудиторские задания отсутствуют.</w:t>
      </w:r>
    </w:p>
    <w:p w:rsidR="002746AF" w:rsidRDefault="00B654BE" w:rsidP="002746AF">
      <w:pPr>
        <w:widowControl w:val="0"/>
        <w:autoSpaceDE w:val="0"/>
        <w:autoSpaceDN w:val="0"/>
        <w:adjustRightInd w:val="0"/>
        <w:spacing w:after="0" w:line="240" w:lineRule="auto"/>
        <w:ind w:left="284"/>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 </w:t>
      </w:r>
      <w:r w:rsidR="000152BE" w:rsidRPr="000152BE">
        <w:rPr>
          <w:rFonts w:ascii="Times New Roman CYR" w:eastAsia="Times New Roman" w:hAnsi="Times New Roman CYR" w:cs="Times New Roman CYR"/>
          <w:color w:val="000000"/>
          <w:lang w:eastAsia="ru-RU"/>
        </w:rPr>
        <w:t xml:space="preserve">Размер оплаты услуг аудитора относится к компетенции Совета директоров, вознаграждение аудитора осуществляется согласно заключенного договора. </w:t>
      </w:r>
      <w:r w:rsidR="00DF1D0B">
        <w:rPr>
          <w:rFonts w:ascii="Times New Roman CYR" w:eastAsia="Times New Roman" w:hAnsi="Times New Roman CYR" w:cs="Times New Roman CYR"/>
          <w:color w:val="000000"/>
          <w:lang w:eastAsia="ru-RU"/>
        </w:rPr>
        <w:t xml:space="preserve">Фактический </w:t>
      </w:r>
    </w:p>
    <w:p w:rsidR="000152BE" w:rsidRPr="000152BE" w:rsidRDefault="002746AF" w:rsidP="002746AF">
      <w:pPr>
        <w:widowControl w:val="0"/>
        <w:autoSpaceDE w:val="0"/>
        <w:autoSpaceDN w:val="0"/>
        <w:adjustRightInd w:val="0"/>
        <w:spacing w:after="0" w:line="240" w:lineRule="auto"/>
        <w:ind w:left="284"/>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DF1D0B">
        <w:rPr>
          <w:rFonts w:ascii="Times New Roman CYR" w:eastAsia="Times New Roman" w:hAnsi="Times New Roman CYR" w:cs="Times New Roman CYR"/>
          <w:color w:val="000000"/>
          <w:lang w:eastAsia="ru-RU"/>
        </w:rPr>
        <w:t xml:space="preserve">размер вознаграждения, выплаченного аудиторской фирме </w:t>
      </w:r>
      <w:r w:rsidR="00DF1D0B" w:rsidRPr="000152BE">
        <w:rPr>
          <w:rFonts w:ascii="Times New Roman CYR" w:eastAsia="Times New Roman" w:hAnsi="Times New Roman CYR" w:cs="Times New Roman CYR"/>
          <w:color w:val="000000"/>
          <w:lang w:eastAsia="ru-RU"/>
        </w:rPr>
        <w:t>ЗАО «</w:t>
      </w:r>
      <w:proofErr w:type="spellStart"/>
      <w:r w:rsidR="00DF1D0B" w:rsidRPr="000152BE">
        <w:rPr>
          <w:rFonts w:ascii="Times New Roman CYR" w:eastAsia="Times New Roman" w:hAnsi="Times New Roman CYR" w:cs="Times New Roman CYR"/>
          <w:color w:val="000000"/>
          <w:lang w:eastAsia="ru-RU"/>
        </w:rPr>
        <w:t>Эйч</w:t>
      </w:r>
      <w:proofErr w:type="spellEnd"/>
      <w:r w:rsidR="00DF1D0B" w:rsidRPr="000152BE">
        <w:rPr>
          <w:rFonts w:ascii="Times New Roman CYR" w:eastAsia="Times New Roman" w:hAnsi="Times New Roman CYR" w:cs="Times New Roman CYR"/>
          <w:color w:val="000000"/>
          <w:lang w:eastAsia="ru-RU"/>
        </w:rPr>
        <w:t xml:space="preserve"> Эл Би </w:t>
      </w:r>
      <w:proofErr w:type="spellStart"/>
      <w:r w:rsidR="00DF1D0B" w:rsidRPr="000152BE">
        <w:rPr>
          <w:rFonts w:ascii="Times New Roman CYR" w:eastAsia="Times New Roman" w:hAnsi="Times New Roman CYR" w:cs="Times New Roman CYR"/>
          <w:color w:val="000000"/>
          <w:lang w:eastAsia="ru-RU"/>
        </w:rPr>
        <w:t>Внешаудит</w:t>
      </w:r>
      <w:proofErr w:type="spellEnd"/>
      <w:r w:rsidR="00DF1D0B" w:rsidRPr="000152BE">
        <w:rPr>
          <w:rFonts w:ascii="Times New Roman CYR" w:eastAsia="Times New Roman" w:hAnsi="Times New Roman CYR" w:cs="Times New Roman CYR"/>
          <w:color w:val="000000"/>
          <w:lang w:eastAsia="ru-RU"/>
        </w:rPr>
        <w:t>»</w:t>
      </w:r>
      <w:r w:rsidR="00DF1D0B">
        <w:rPr>
          <w:rFonts w:ascii="Times New Roman CYR" w:eastAsia="Times New Roman" w:hAnsi="Times New Roman CYR" w:cs="Times New Roman CYR"/>
          <w:color w:val="000000"/>
          <w:lang w:eastAsia="ru-RU"/>
        </w:rPr>
        <w:t xml:space="preserve"> по итогам 2014 го</w:t>
      </w:r>
      <w:r w:rsidR="00451317">
        <w:rPr>
          <w:rFonts w:ascii="Times New Roman CYR" w:eastAsia="Times New Roman" w:hAnsi="Times New Roman CYR" w:cs="Times New Roman CYR"/>
          <w:color w:val="000000"/>
          <w:lang w:eastAsia="ru-RU"/>
        </w:rPr>
        <w:t>да с</w:t>
      </w:r>
      <w:r w:rsidR="00DF1D0B">
        <w:rPr>
          <w:rFonts w:ascii="Times New Roman CYR" w:eastAsia="Times New Roman" w:hAnsi="Times New Roman CYR" w:cs="Times New Roman CYR"/>
          <w:color w:val="000000"/>
          <w:lang w:eastAsia="ru-RU"/>
        </w:rPr>
        <w:t>оставил 477.900-00 руб.</w:t>
      </w:r>
    </w:p>
    <w:p w:rsidR="000152BE" w:rsidRPr="000152BE" w:rsidRDefault="000152BE" w:rsidP="000152BE">
      <w:pPr>
        <w:widowControl w:val="0"/>
        <w:autoSpaceDE w:val="0"/>
        <w:autoSpaceDN w:val="0"/>
        <w:adjustRightInd w:val="0"/>
        <w:spacing w:after="0" w:line="240" w:lineRule="auto"/>
        <w:ind w:left="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Просроченных платежей за оказанные аудитором услуги нет.</w:t>
      </w:r>
    </w:p>
    <w:p w:rsidR="000152BE" w:rsidRPr="000152BE" w:rsidRDefault="000152BE" w:rsidP="000152BE">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Факторов, которые могут оказать влияние на независимость аудиторов - нет. </w:t>
      </w:r>
    </w:p>
    <w:p w:rsidR="000152BE" w:rsidRPr="000152BE"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Аудит </w:t>
      </w:r>
      <w:proofErr w:type="gramStart"/>
      <w:r w:rsidRPr="000152BE">
        <w:rPr>
          <w:rFonts w:ascii="Times New Roman CYR" w:eastAsia="Times New Roman" w:hAnsi="Times New Roman CYR" w:cs="Times New Roman CYR"/>
          <w:color w:val="000000"/>
          <w:lang w:eastAsia="ru-RU"/>
        </w:rPr>
        <w:t xml:space="preserve">осуществляется </w:t>
      </w:r>
      <w:r w:rsidR="003762B6">
        <w:rPr>
          <w:rFonts w:ascii="Times New Roman CYR" w:eastAsia="Times New Roman" w:hAnsi="Times New Roman CYR" w:cs="Times New Roman CYR"/>
          <w:color w:val="000000"/>
          <w:lang w:eastAsia="ru-RU"/>
        </w:rPr>
        <w:t xml:space="preserve"> путем</w:t>
      </w:r>
      <w:proofErr w:type="gramEnd"/>
      <w:r w:rsidR="003762B6">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проверк</w:t>
      </w:r>
      <w:r w:rsidR="003762B6">
        <w:rPr>
          <w:rFonts w:ascii="Times New Roman CYR" w:eastAsia="Times New Roman" w:hAnsi="Times New Roman CYR" w:cs="Times New Roman CYR"/>
          <w:color w:val="000000"/>
          <w:lang w:eastAsia="ru-RU"/>
        </w:rPr>
        <w:t>и</w:t>
      </w:r>
      <w:r w:rsidRPr="000152BE">
        <w:rPr>
          <w:rFonts w:ascii="Times New Roman CYR" w:eastAsia="Times New Roman" w:hAnsi="Times New Roman CYR" w:cs="Times New Roman CYR"/>
          <w:color w:val="000000"/>
          <w:lang w:eastAsia="ru-RU"/>
        </w:rPr>
        <w:t xml:space="preserve"> достоверности бухгалтерского учета и отчетности и соответствия совершенных хозяйственных и финансовых операций действующему законодательству РФ по итогам </w:t>
      </w:r>
      <w:r w:rsidR="003762B6">
        <w:rPr>
          <w:rFonts w:ascii="Times New Roman CYR" w:eastAsia="Times New Roman" w:hAnsi="Times New Roman CYR" w:cs="Times New Roman CYR"/>
          <w:color w:val="000000"/>
          <w:lang w:eastAsia="ru-RU"/>
        </w:rPr>
        <w:t>года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Проверки осуществляются ежегодно.</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 xml:space="preserve"> Сведения об оценщике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Эмитент оценщика не привлекает.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xml:space="preserve"> Сведения о консультантах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финансового консультанта на рынке ценных бумаг не имеет.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w:t>
      </w:r>
      <w:r w:rsidR="003762B6">
        <w:rPr>
          <w:rFonts w:ascii="Times New Roman CYR" w:eastAsia="Times New Roman" w:hAnsi="Times New Roman CYR" w:cs="Times New Roman CYR"/>
          <w:b/>
          <w:bCs/>
          <w:color w:val="000000"/>
          <w:lang w:eastAsia="ru-RU"/>
        </w:rPr>
        <w:t xml:space="preserve"> </w:t>
      </w:r>
      <w:r w:rsidRPr="000152BE">
        <w:rPr>
          <w:rFonts w:ascii="Times New Roman CYR" w:eastAsia="Times New Roman" w:hAnsi="Times New Roman CYR" w:cs="Times New Roman CYR"/>
          <w:b/>
          <w:bCs/>
          <w:color w:val="000000"/>
          <w:lang w:eastAsia="ru-RU"/>
        </w:rPr>
        <w:t>лицах, подписавших ежеквартальный отчет.</w:t>
      </w:r>
    </w:p>
    <w:p w:rsidR="000152BE" w:rsidRDefault="00F62D9F"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Величко Виктор Иванович, 1940 г.р., </w:t>
      </w:r>
      <w:r w:rsidR="00F73168">
        <w:rPr>
          <w:rFonts w:ascii="Times New Roman CYR" w:eastAsia="Times New Roman" w:hAnsi="Times New Roman CYR" w:cs="Times New Roman CYR"/>
          <w:color w:val="000000"/>
          <w:lang w:eastAsia="ru-RU"/>
        </w:rPr>
        <w:t xml:space="preserve">ОАО «ВО </w:t>
      </w:r>
      <w:proofErr w:type="spellStart"/>
      <w:r w:rsidR="00F73168">
        <w:rPr>
          <w:rFonts w:ascii="Times New Roman CYR" w:eastAsia="Times New Roman" w:hAnsi="Times New Roman CYR" w:cs="Times New Roman CYR"/>
          <w:color w:val="000000"/>
          <w:lang w:eastAsia="ru-RU"/>
        </w:rPr>
        <w:t>Техностройэкспорт</w:t>
      </w:r>
      <w:proofErr w:type="spellEnd"/>
      <w:r w:rsidR="00F73168">
        <w:rPr>
          <w:rFonts w:ascii="Times New Roman CYR" w:eastAsia="Times New Roman" w:hAnsi="Times New Roman CYR" w:cs="Times New Roman CYR"/>
          <w:color w:val="000000"/>
          <w:lang w:eastAsia="ru-RU"/>
        </w:rPr>
        <w:t>», Генеральный  директор.</w:t>
      </w:r>
    </w:p>
    <w:p w:rsidR="00F73168"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Гуща Нина Николаевна, 1960 г.р.,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Главный бухгалтер.</w:t>
      </w:r>
    </w:p>
    <w:p w:rsidR="00F73168" w:rsidRPr="000152BE"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8640"/>
        </w:tabs>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 Основная информация о финансово-экономическом состоянии Эмитента</w:t>
      </w:r>
    </w:p>
    <w:p w:rsidR="00F73168" w:rsidRPr="008625DE" w:rsidRDefault="000152BE"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2.1. </w:t>
      </w:r>
      <w:r w:rsidR="008625DE">
        <w:rPr>
          <w:rFonts w:ascii="Times New Roman CYR" w:eastAsia="Times New Roman" w:hAnsi="Times New Roman CYR" w:cs="Times New Roman CYR"/>
          <w:b/>
          <w:bCs/>
          <w:color w:val="000000"/>
          <w:lang w:eastAsia="ru-RU"/>
        </w:rPr>
        <w:t xml:space="preserve">Анализ </w:t>
      </w:r>
      <w:r w:rsidR="00F73168" w:rsidRPr="00050CB2">
        <w:rPr>
          <w:rFonts w:ascii="Times New Roman CYR" w:eastAsia="Times New Roman" w:hAnsi="Times New Roman CYR" w:cs="Times New Roman CYR"/>
          <w:b/>
          <w:bCs/>
          <w:color w:val="000000"/>
          <w:lang w:eastAsia="ru-RU"/>
        </w:rPr>
        <w:t>финансово-экономической деятельности эмитента</w:t>
      </w:r>
      <w:r w:rsidR="008625DE">
        <w:rPr>
          <w:rFonts w:ascii="Times New Roman CYR" w:eastAsia="Times New Roman" w:hAnsi="Times New Roman CYR" w:cs="Times New Roman CYR"/>
          <w:b/>
          <w:bCs/>
          <w:color w:val="000000"/>
          <w:lang w:eastAsia="ru-RU"/>
        </w:rPr>
        <w:t xml:space="preserve"> на основе экономического анализа динамики приведенных показателей</w:t>
      </w:r>
    </w:p>
    <w:p w:rsidR="00F73168" w:rsidRPr="00013AA4" w:rsidRDefault="00013AA4"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13AA4">
        <w:rPr>
          <w:rFonts w:ascii="Times New Roman CYR" w:eastAsia="Times New Roman" w:hAnsi="Times New Roman CYR" w:cs="Times New Roman CYR"/>
          <w:bCs/>
          <w:color w:val="000000"/>
          <w:lang w:eastAsia="ru-RU"/>
        </w:rPr>
        <w:lastRenderedPageBreak/>
        <w:t>В отчетном квартале не предоставляется</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2.2. Рыночная капитализация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 не обращались на организованном рынке ценных бумаг.</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 Обязательства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p>
    <w:p w:rsidR="00F73168" w:rsidRPr="00013AA4" w:rsidRDefault="00F73168"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sz w:val="24"/>
          <w:szCs w:val="24"/>
          <w:lang w:eastAsia="ru-RU"/>
        </w:rPr>
      </w:pPr>
      <w:r w:rsidRPr="00050CB2">
        <w:rPr>
          <w:rFonts w:ascii="Times New Roman CYR" w:eastAsia="Times New Roman" w:hAnsi="Times New Roman CYR" w:cs="Times New Roman CYR"/>
          <w:b/>
          <w:bCs/>
          <w:color w:val="000000"/>
          <w:sz w:val="24"/>
          <w:szCs w:val="24"/>
          <w:lang w:eastAsia="ru-RU"/>
        </w:rPr>
        <w:t>2.3.1. Кредиторская задолженность</w:t>
      </w:r>
    </w:p>
    <w:p w:rsidR="00D30713" w:rsidRDefault="00F73168"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p>
    <w:p w:rsidR="00013AA4" w:rsidRPr="00013AA4" w:rsidRDefault="00013AA4" w:rsidP="00013AA4">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13AA4">
        <w:rPr>
          <w:rFonts w:ascii="Times New Roman CYR" w:eastAsia="Times New Roman" w:hAnsi="Times New Roman CYR" w:cs="Times New Roman CYR"/>
          <w:bCs/>
          <w:color w:val="000000"/>
          <w:lang w:eastAsia="ru-RU"/>
        </w:rPr>
        <w:t>В отчетном квартале не предоставляется</w:t>
      </w:r>
    </w:p>
    <w:p w:rsidR="007C1424" w:rsidRDefault="007C1424"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p>
    <w:p w:rsidR="000152BE" w:rsidRPr="000152BE" w:rsidRDefault="00013AA4" w:rsidP="00013AA4">
      <w:pPr>
        <w:shd w:val="clear" w:color="auto" w:fill="FFFFFF"/>
        <w:spacing w:after="0" w:line="290" w:lineRule="atLeast"/>
        <w:jc w:val="both"/>
        <w:rPr>
          <w:rFonts w:ascii="Times New Roman CYR" w:eastAsia="Times New Roman" w:hAnsi="Times New Roman CYR" w:cs="Times New Roman CYR"/>
          <w:b/>
          <w:bCs/>
          <w:color w:val="000000"/>
          <w:lang w:eastAsia="ru-RU"/>
        </w:rPr>
      </w:pPr>
      <w:r>
        <w:rPr>
          <w:rFonts w:ascii="Arial" w:eastAsia="Times New Roman" w:hAnsi="Arial" w:cs="Arial"/>
          <w:color w:val="333333"/>
          <w:sz w:val="24"/>
          <w:szCs w:val="24"/>
          <w:lang w:eastAsia="ru-RU"/>
        </w:rPr>
        <w:t xml:space="preserve">   </w:t>
      </w:r>
      <w:r w:rsidR="007C1424" w:rsidRPr="007C1424">
        <w:rPr>
          <w:rFonts w:ascii="Arial" w:eastAsia="Times New Roman" w:hAnsi="Arial" w:cs="Arial"/>
          <w:color w:val="333333"/>
          <w:sz w:val="24"/>
          <w:szCs w:val="24"/>
          <w:lang w:eastAsia="ru-RU"/>
        </w:rPr>
        <w:t> </w:t>
      </w:r>
      <w:bookmarkStart w:id="0" w:name="dst103975"/>
      <w:bookmarkStart w:id="1" w:name="dst103977"/>
      <w:bookmarkStart w:id="2" w:name="dst103978"/>
      <w:bookmarkStart w:id="3" w:name="dst103979"/>
      <w:bookmarkStart w:id="4" w:name="dst103980"/>
      <w:bookmarkStart w:id="5" w:name="dst103981"/>
      <w:bookmarkStart w:id="6" w:name="dst103982"/>
      <w:bookmarkStart w:id="7" w:name="dst103983"/>
      <w:bookmarkStart w:id="8" w:name="dst103984"/>
      <w:bookmarkStart w:id="9" w:name="dst103985"/>
      <w:bookmarkStart w:id="10" w:name="dst103986"/>
      <w:bookmarkStart w:id="11" w:name="dst103987"/>
      <w:bookmarkEnd w:id="0"/>
      <w:bookmarkEnd w:id="1"/>
      <w:bookmarkEnd w:id="2"/>
      <w:bookmarkEnd w:id="3"/>
      <w:bookmarkEnd w:id="4"/>
      <w:bookmarkEnd w:id="5"/>
      <w:bookmarkEnd w:id="6"/>
      <w:bookmarkEnd w:id="7"/>
      <w:bookmarkEnd w:id="8"/>
      <w:bookmarkEnd w:id="9"/>
      <w:bookmarkEnd w:id="10"/>
      <w:bookmarkEnd w:id="11"/>
      <w:r w:rsidR="000152BE" w:rsidRPr="000152BE">
        <w:rPr>
          <w:rFonts w:ascii="Times New Roman CYR" w:eastAsia="Times New Roman" w:hAnsi="Times New Roman CYR" w:cs="Times New Roman CYR"/>
          <w:b/>
          <w:bCs/>
          <w:color w:val="000000"/>
          <w:lang w:eastAsia="ru-RU"/>
        </w:rPr>
        <w:t>2.3.2. Кредитная история эмитента</w:t>
      </w:r>
    </w:p>
    <w:p w:rsidR="000152BE" w:rsidRPr="000152BE" w:rsidRDefault="000152BE" w:rsidP="000152BE">
      <w:pPr>
        <w:widowControl w:val="0"/>
        <w:shd w:val="clear" w:color="auto" w:fill="FFFFFF"/>
        <w:autoSpaceDE w:val="0"/>
        <w:autoSpaceDN w:val="0"/>
        <w:adjustRightInd w:val="0"/>
        <w:spacing w:before="187" w:after="0" w:line="240" w:lineRule="auto"/>
        <w:ind w:right="14"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имеет просрочки исполнения обязательств по договорам займа и кредитным договорам.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2.3.3. Обязательства эмитента из </w:t>
      </w:r>
      <w:r w:rsidR="007C1424">
        <w:rPr>
          <w:rFonts w:ascii="Times New Roman CYR" w:eastAsia="Times New Roman" w:hAnsi="Times New Roman CYR" w:cs="Times New Roman CYR"/>
          <w:b/>
          <w:bCs/>
          <w:color w:val="000000"/>
          <w:lang w:eastAsia="ru-RU"/>
        </w:rPr>
        <w:t xml:space="preserve">предоставляемого им </w:t>
      </w:r>
      <w:r w:rsidRPr="000152BE">
        <w:rPr>
          <w:rFonts w:ascii="Times New Roman CYR" w:eastAsia="Times New Roman" w:hAnsi="Times New Roman CYR" w:cs="Times New Roman CYR"/>
          <w:b/>
          <w:bCs/>
          <w:color w:val="000000"/>
          <w:lang w:eastAsia="ru-RU"/>
        </w:rPr>
        <w:t>обеспечения</w:t>
      </w:r>
    </w:p>
    <w:p w:rsidR="000152BE" w:rsidRPr="000152BE" w:rsidRDefault="007C1424" w:rsidP="000152BE">
      <w:pPr>
        <w:widowControl w:val="0"/>
        <w:shd w:val="clear" w:color="auto" w:fill="FFFFFF"/>
        <w:autoSpaceDE w:val="0"/>
        <w:autoSpaceDN w:val="0"/>
        <w:adjustRightInd w:val="0"/>
        <w:spacing w:after="0" w:line="240" w:lineRule="auto"/>
        <w:ind w:right="14" w:firstLine="357"/>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Не п</w:t>
      </w:r>
      <w:r w:rsidR="000152BE" w:rsidRPr="000152BE">
        <w:rPr>
          <w:rFonts w:ascii="Times New Roman CYR" w:eastAsia="Times New Roman" w:hAnsi="Times New Roman CYR" w:cs="Times New Roman CYR"/>
          <w:color w:val="000000"/>
          <w:lang w:eastAsia="ru-RU"/>
        </w:rPr>
        <w:t>редоставлял</w:t>
      </w:r>
      <w:r>
        <w:rPr>
          <w:rFonts w:ascii="Times New Roman CYR" w:eastAsia="Times New Roman" w:hAnsi="Times New Roman CYR" w:cs="Times New Roman CYR"/>
          <w:color w:val="000000"/>
          <w:lang w:eastAsia="ru-RU"/>
        </w:rPr>
        <w:t>ось</w:t>
      </w:r>
      <w:r w:rsidR="000152BE" w:rsidRPr="000152BE">
        <w:rPr>
          <w:rFonts w:ascii="Times New Roman CYR" w:eastAsia="Times New Roman" w:hAnsi="Times New Roman CYR" w:cs="Times New Roman CYR"/>
          <w:color w:val="000000"/>
          <w:lang w:eastAsia="ru-RU"/>
        </w:rPr>
        <w:t xml:space="preserve"> </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2.3.4. Прочие обязательства эмитента</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Прочих соглашений и срочных сделок, которые могут существенным образом отразиться на финансовом состоянии эмитента нет.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282BF1" w:rsidRPr="005E4C84" w:rsidRDefault="00282BF1" w:rsidP="00282BF1">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 Риски, связанные с приобретением размещаемых (размещенных) ценных бумаг</w:t>
      </w:r>
    </w:p>
    <w:p w:rsidR="00282BF1" w:rsidRPr="005E4C84" w:rsidRDefault="00282BF1" w:rsidP="00282BF1">
      <w:pPr>
        <w:spacing w:after="0"/>
        <w:ind w:left="200"/>
        <w:jc w:val="both"/>
        <w:rPr>
          <w:rFonts w:ascii="Times New Roman" w:hAnsi="Times New Roman" w:cs="Times New Roman"/>
        </w:rPr>
      </w:pPr>
      <w:r w:rsidRPr="005E4C84">
        <w:rPr>
          <w:rFonts w:ascii="Times New Roman" w:hAnsi="Times New Roman" w:cs="Times New Roman"/>
        </w:rPr>
        <w:t>Политика эмитента в области управления рисками:</w:t>
      </w:r>
      <w:r w:rsidRPr="005E4C84">
        <w:rPr>
          <w:rFonts w:ascii="Times New Roman" w:hAnsi="Times New Roman" w:cs="Times New Roman"/>
        </w:rPr>
        <w:br/>
      </w:r>
      <w:r w:rsidRPr="005E4C84">
        <w:rPr>
          <w:rStyle w:val="Subst"/>
          <w:rFonts w:ascii="Times New Roman" w:hAnsi="Times New Roman" w:cs="Times New Roman"/>
          <w:b w:val="0"/>
          <w:i w:val="0"/>
        </w:rPr>
        <w:t>В Обществе управление рисками осуществляется на основе детального анализа текущей экономической ситуации в экономике РФ</w:t>
      </w:r>
      <w:r>
        <w:rPr>
          <w:rStyle w:val="Subst"/>
          <w:rFonts w:ascii="Times New Roman" w:hAnsi="Times New Roman" w:cs="Times New Roman"/>
          <w:b w:val="0"/>
          <w:i w:val="0"/>
        </w:rPr>
        <w:t xml:space="preserve">, стран-партнеров </w:t>
      </w:r>
      <w:r w:rsidRPr="005E4C84">
        <w:rPr>
          <w:rStyle w:val="Subst"/>
          <w:rFonts w:ascii="Times New Roman" w:hAnsi="Times New Roman" w:cs="Times New Roman"/>
          <w:b w:val="0"/>
          <w:i w:val="0"/>
        </w:rPr>
        <w:t xml:space="preserve"> и отрасли Эмитента, анализа финансово-хозяйственной деятельности Эмитента, дочерних обществ Эмитента, а также факторов, оказывающих на нее влияние.</w:t>
      </w:r>
    </w:p>
    <w:p w:rsidR="00282BF1" w:rsidRPr="005E4C84" w:rsidRDefault="00282BF1" w:rsidP="00282BF1">
      <w:pPr>
        <w:pStyle w:val="2"/>
        <w:spacing w:before="0"/>
        <w:jc w:val="both"/>
        <w:rPr>
          <w:rFonts w:ascii="Times New Roman" w:hAnsi="Times New Roman" w:cs="Times New Roman"/>
          <w:b w:val="0"/>
          <w:sz w:val="22"/>
          <w:szCs w:val="22"/>
        </w:rPr>
      </w:pPr>
    </w:p>
    <w:p w:rsidR="00282BF1" w:rsidRPr="005E4C84" w:rsidRDefault="00282BF1" w:rsidP="00282BF1">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2.4.1. Отраслевые риски</w:t>
      </w:r>
    </w:p>
    <w:p w:rsidR="00282BF1" w:rsidRDefault="00282BF1" w:rsidP="00CC5049">
      <w:pPr>
        <w:spacing w:after="0"/>
        <w:ind w:left="200"/>
        <w:rPr>
          <w:rStyle w:val="Subst"/>
          <w:rFonts w:ascii="Times New Roman" w:hAnsi="Times New Roman" w:cs="Times New Roman"/>
          <w:b w:val="0"/>
          <w:i w:val="0"/>
        </w:rPr>
      </w:pPr>
      <w:r w:rsidRPr="005E4C84">
        <w:rPr>
          <w:rStyle w:val="Subst"/>
          <w:rFonts w:ascii="Times New Roman" w:hAnsi="Times New Roman" w:cs="Times New Roman"/>
          <w:b w:val="0"/>
          <w:i w:val="0"/>
        </w:rPr>
        <w:t>Влияние возможного ухудшения ситуации в отрасли эмитента на его деятельность и исполнение обязательств по ценным бумагам:</w:t>
      </w:r>
      <w:r w:rsidRPr="005E4C84">
        <w:rPr>
          <w:rStyle w:val="Subst"/>
          <w:rFonts w:ascii="Times New Roman" w:hAnsi="Times New Roman" w:cs="Times New Roman"/>
          <w:b w:val="0"/>
          <w:i w:val="0"/>
        </w:rPr>
        <w:br/>
        <w:t xml:space="preserve">На дату окончания отчетного квартала основным видом деятельности Эмитента являлось  </w:t>
      </w:r>
      <w:r>
        <w:rPr>
          <w:rStyle w:val="Subst"/>
          <w:rFonts w:ascii="Times New Roman" w:hAnsi="Times New Roman" w:cs="Times New Roman"/>
          <w:b w:val="0"/>
          <w:i w:val="0"/>
        </w:rPr>
        <w:t>завершение строительства ГЭС «</w:t>
      </w:r>
      <w:proofErr w:type="spellStart"/>
      <w:r>
        <w:rPr>
          <w:rStyle w:val="Subst"/>
          <w:rFonts w:ascii="Times New Roman" w:hAnsi="Times New Roman" w:cs="Times New Roman"/>
          <w:b w:val="0"/>
          <w:i w:val="0"/>
        </w:rPr>
        <w:t>Деринер</w:t>
      </w:r>
      <w:proofErr w:type="spellEnd"/>
      <w:r>
        <w:rPr>
          <w:rStyle w:val="Subst"/>
          <w:rFonts w:ascii="Times New Roman" w:hAnsi="Times New Roman" w:cs="Times New Roman"/>
          <w:b w:val="0"/>
          <w:i w:val="0"/>
        </w:rPr>
        <w:t xml:space="preserve">» (Турция), командирование врачей в Йемен  и командирование преподавателей в Гвинею, Марокко. </w:t>
      </w:r>
    </w:p>
    <w:p w:rsidR="00282BF1" w:rsidRDefault="00282BF1" w:rsidP="00CC5049">
      <w:pPr>
        <w:spacing w:after="0"/>
        <w:ind w:left="200"/>
        <w:rPr>
          <w:rStyle w:val="Subst"/>
          <w:rFonts w:ascii="Times New Roman" w:hAnsi="Times New Roman" w:cs="Times New Roman"/>
          <w:b w:val="0"/>
          <w:i w:val="0"/>
        </w:rPr>
      </w:pPr>
      <w:r w:rsidRPr="005E4C84">
        <w:rPr>
          <w:rStyle w:val="Subst"/>
          <w:rFonts w:ascii="Times New Roman" w:hAnsi="Times New Roman" w:cs="Times New Roman"/>
          <w:b w:val="0"/>
          <w:i w:val="0"/>
        </w:rPr>
        <w:t xml:space="preserve">Ухудшение ситуации в указанных сферах может негативным образом отразиться на деятельности Эмитента, в частности привести к потере спроса на </w:t>
      </w:r>
      <w:r>
        <w:rPr>
          <w:rStyle w:val="Subst"/>
          <w:rFonts w:ascii="Times New Roman" w:hAnsi="Times New Roman" w:cs="Times New Roman"/>
          <w:b w:val="0"/>
          <w:i w:val="0"/>
        </w:rPr>
        <w:t xml:space="preserve">услуги, </w:t>
      </w:r>
      <w:r w:rsidRPr="005E4C84">
        <w:rPr>
          <w:rStyle w:val="Subst"/>
          <w:rFonts w:ascii="Times New Roman" w:hAnsi="Times New Roman" w:cs="Times New Roman"/>
          <w:b w:val="0"/>
          <w:i w:val="0"/>
        </w:rPr>
        <w:t xml:space="preserve">снижению объемов </w:t>
      </w:r>
      <w:r>
        <w:rPr>
          <w:rStyle w:val="Subst"/>
          <w:rFonts w:ascii="Times New Roman" w:hAnsi="Times New Roman" w:cs="Times New Roman"/>
          <w:b w:val="0"/>
          <w:i w:val="0"/>
        </w:rPr>
        <w:t xml:space="preserve">строительства, </w:t>
      </w:r>
      <w:r w:rsidRPr="005E4C84">
        <w:rPr>
          <w:rStyle w:val="Subst"/>
          <w:rFonts w:ascii="Times New Roman" w:hAnsi="Times New Roman" w:cs="Times New Roman"/>
          <w:b w:val="0"/>
          <w:i w:val="0"/>
        </w:rPr>
        <w:t>снижению прибыли.</w:t>
      </w:r>
      <w:r w:rsidRPr="005E4C84">
        <w:rPr>
          <w:rStyle w:val="Subst"/>
          <w:rFonts w:ascii="Times New Roman" w:hAnsi="Times New Roman" w:cs="Times New Roman"/>
          <w:b w:val="0"/>
          <w:i w:val="0"/>
        </w:rPr>
        <w:br/>
        <w:t xml:space="preserve">Возможное ухудшение ситуации в указанных сферах </w:t>
      </w:r>
      <w:r>
        <w:rPr>
          <w:rStyle w:val="Subst"/>
          <w:rFonts w:ascii="Times New Roman" w:hAnsi="Times New Roman" w:cs="Times New Roman"/>
          <w:b w:val="0"/>
          <w:i w:val="0"/>
        </w:rPr>
        <w:t xml:space="preserve">может </w:t>
      </w:r>
      <w:r w:rsidRPr="005E4C84">
        <w:rPr>
          <w:rStyle w:val="Subst"/>
          <w:rFonts w:ascii="Times New Roman" w:hAnsi="Times New Roman" w:cs="Times New Roman"/>
          <w:b w:val="0"/>
          <w:i w:val="0"/>
        </w:rPr>
        <w:t>повлия</w:t>
      </w:r>
      <w:r>
        <w:rPr>
          <w:rStyle w:val="Subst"/>
          <w:rFonts w:ascii="Times New Roman" w:hAnsi="Times New Roman" w:cs="Times New Roman"/>
          <w:b w:val="0"/>
          <w:i w:val="0"/>
        </w:rPr>
        <w:t>ть</w:t>
      </w:r>
      <w:r w:rsidRPr="005E4C84">
        <w:rPr>
          <w:rStyle w:val="Subst"/>
          <w:rFonts w:ascii="Times New Roman" w:hAnsi="Times New Roman" w:cs="Times New Roman"/>
          <w:b w:val="0"/>
          <w:i w:val="0"/>
        </w:rPr>
        <w:t xml:space="preserve"> на исполнение обязательств Эмитента по ценным бумагам, т.к. Эмитент выплачивает дивиденды по акциям </w:t>
      </w:r>
      <w:r>
        <w:rPr>
          <w:rStyle w:val="Subst"/>
          <w:rFonts w:ascii="Times New Roman" w:hAnsi="Times New Roman" w:cs="Times New Roman"/>
          <w:b w:val="0"/>
          <w:i w:val="0"/>
        </w:rPr>
        <w:t xml:space="preserve">, но </w:t>
      </w:r>
      <w:r w:rsidRPr="005E4C84">
        <w:rPr>
          <w:rStyle w:val="Subst"/>
          <w:rFonts w:ascii="Times New Roman" w:hAnsi="Times New Roman" w:cs="Times New Roman"/>
          <w:b w:val="0"/>
          <w:i w:val="0"/>
        </w:rPr>
        <w:t xml:space="preserve">не имеет иных обязательств по ценным бумагам.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Наиболее значимые, по мнению эмитента, возможные изменения в отрасли:</w:t>
      </w:r>
      <w:r w:rsidRPr="005E4C84">
        <w:rPr>
          <w:rStyle w:val="Subst"/>
          <w:rFonts w:ascii="Times New Roman" w:hAnsi="Times New Roman" w:cs="Times New Roman"/>
          <w:b w:val="0"/>
          <w:i w:val="0"/>
        </w:rPr>
        <w:br/>
        <w:t>- на внешнем рынке</w:t>
      </w:r>
      <w:r>
        <w:rPr>
          <w:rStyle w:val="Subst"/>
          <w:rFonts w:ascii="Times New Roman" w:hAnsi="Times New Roman" w:cs="Times New Roman"/>
          <w:b w:val="0"/>
          <w:i w:val="0"/>
        </w:rPr>
        <w:t xml:space="preserve"> - сокращение спроса на услуги эмитента.</w:t>
      </w:r>
    </w:p>
    <w:p w:rsidR="00282BF1" w:rsidRPr="005E4C84" w:rsidRDefault="00282BF1" w:rsidP="00CC5049">
      <w:pPr>
        <w:spacing w:after="0"/>
        <w:ind w:left="200"/>
        <w:rPr>
          <w:rFonts w:ascii="Times New Roman" w:hAnsi="Times New Roman" w:cs="Times New Roman"/>
        </w:rPr>
      </w:pPr>
      <w:r w:rsidRPr="005E4C84">
        <w:rPr>
          <w:rStyle w:val="Subst"/>
          <w:rFonts w:ascii="Times New Roman" w:hAnsi="Times New Roman" w:cs="Times New Roman"/>
          <w:b w:val="0"/>
          <w:i w:val="0"/>
        </w:rPr>
        <w:t>Предполагаемые действия эмитента в случае изменения ситуации в отрасли:</w:t>
      </w:r>
      <w:r w:rsidRPr="005E4C84">
        <w:rPr>
          <w:rStyle w:val="Subst"/>
          <w:rFonts w:ascii="Times New Roman" w:hAnsi="Times New Roman" w:cs="Times New Roman"/>
          <w:b w:val="0"/>
          <w:i w:val="0"/>
        </w:rPr>
        <w:br/>
        <w:t xml:space="preserve">-оптимизация цен на оказываемые услуги; </w:t>
      </w:r>
      <w:r w:rsidRPr="005E4C84">
        <w:rPr>
          <w:rStyle w:val="Subst"/>
          <w:rFonts w:ascii="Times New Roman" w:hAnsi="Times New Roman" w:cs="Times New Roman"/>
          <w:b w:val="0"/>
          <w:i w:val="0"/>
        </w:rPr>
        <w:br/>
        <w:t>-заключение долгосрочных контрактов с покупателями;</w:t>
      </w:r>
      <w:r w:rsidRPr="005E4C84">
        <w:rPr>
          <w:rStyle w:val="Subst"/>
          <w:rFonts w:ascii="Times New Roman" w:hAnsi="Times New Roman" w:cs="Times New Roman"/>
          <w:b w:val="0"/>
          <w:i w:val="0"/>
        </w:rPr>
        <w:br/>
        <w:t>-повышение качества оказываемых услуг.</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lastRenderedPageBreak/>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5E4C84">
        <w:rPr>
          <w:rStyle w:val="Subst"/>
          <w:rFonts w:ascii="Times New Roman" w:hAnsi="Times New Roman" w:cs="Times New Roman"/>
          <w:b w:val="0"/>
          <w:i w:val="0"/>
        </w:rPr>
        <w:br/>
        <w:t xml:space="preserve">- на внешнем рынке: </w:t>
      </w:r>
      <w:r>
        <w:rPr>
          <w:rStyle w:val="Subst"/>
          <w:rFonts w:ascii="Times New Roman" w:hAnsi="Times New Roman" w:cs="Times New Roman"/>
          <w:b w:val="0"/>
          <w:i w:val="0"/>
        </w:rPr>
        <w:t>конкуренция со стороны фирм других стран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b w:val="0"/>
          <w:i w:val="0"/>
        </w:rPr>
        <w:t xml:space="preserve">, но </w:t>
      </w:r>
      <w:r w:rsidRPr="005E4C84">
        <w:rPr>
          <w:rStyle w:val="Subst"/>
          <w:rFonts w:ascii="Times New Roman" w:hAnsi="Times New Roman" w:cs="Times New Roman"/>
          <w:b w:val="0"/>
          <w:i w:val="0"/>
        </w:rPr>
        <w:t>не имеет иных обязательств по ценным бумагам.</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5E4C84">
        <w:rPr>
          <w:rStyle w:val="Subst"/>
          <w:rFonts w:ascii="Times New Roman" w:hAnsi="Times New Roman" w:cs="Times New Roman"/>
          <w:b w:val="0"/>
          <w:i w:val="0"/>
        </w:rPr>
        <w:br/>
        <w:t xml:space="preserve">- на внешнем рынке: указанные риски </w:t>
      </w:r>
      <w:r>
        <w:rPr>
          <w:rStyle w:val="Subst"/>
          <w:rFonts w:ascii="Times New Roman" w:hAnsi="Times New Roman" w:cs="Times New Roman"/>
          <w:b w:val="0"/>
          <w:i w:val="0"/>
        </w:rPr>
        <w:t>существуют</w:t>
      </w:r>
      <w:r w:rsidRPr="005E4C84">
        <w:rPr>
          <w:rStyle w:val="Subst"/>
          <w:rFonts w:ascii="Times New Roman" w:hAnsi="Times New Roman" w:cs="Times New Roman"/>
          <w:b w:val="0"/>
          <w:i w:val="0"/>
        </w:rPr>
        <w:t>, т.к. Эмитент осуществляет экспортные операции</w:t>
      </w:r>
      <w:r>
        <w:rPr>
          <w:rStyle w:val="Subst"/>
          <w:rFonts w:ascii="Times New Roman" w:hAnsi="Times New Roman" w:cs="Times New Roman"/>
          <w:b w:val="0"/>
          <w:i w:val="0"/>
        </w:rPr>
        <w:t xml:space="preserve"> и его предложения могут стать </w:t>
      </w:r>
      <w:proofErr w:type="spellStart"/>
      <w:r>
        <w:rPr>
          <w:rStyle w:val="Subst"/>
          <w:rFonts w:ascii="Times New Roman" w:hAnsi="Times New Roman" w:cs="Times New Roman"/>
          <w:b w:val="0"/>
          <w:i w:val="0"/>
        </w:rPr>
        <w:t>неконкурентноспособными</w:t>
      </w:r>
      <w:proofErr w:type="spellEnd"/>
      <w:r>
        <w:rPr>
          <w:rStyle w:val="Subst"/>
          <w:rFonts w:ascii="Times New Roman" w:hAnsi="Times New Roman" w:cs="Times New Roman"/>
          <w:b w:val="0"/>
          <w:i w:val="0"/>
        </w:rPr>
        <w:t xml:space="preserve">. </w:t>
      </w:r>
      <w:r w:rsidRPr="005E4C84">
        <w:rPr>
          <w:rStyle w:val="Subst"/>
          <w:rFonts w:ascii="Times New Roman" w:hAnsi="Times New Roman" w:cs="Times New Roman"/>
          <w:b w:val="0"/>
          <w:i w:val="0"/>
        </w:rPr>
        <w:t>.</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на внутреннем рынке:</w:t>
      </w:r>
      <w:r w:rsidRPr="005E4C84">
        <w:rPr>
          <w:rStyle w:val="Subst"/>
          <w:rFonts w:ascii="Times New Roman" w:hAnsi="Times New Roman" w:cs="Times New Roman"/>
          <w:b w:val="0"/>
          <w:i w:val="0"/>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5E4C84">
        <w:rPr>
          <w:rStyle w:val="Subst"/>
          <w:rFonts w:ascii="Times New Roman" w:hAnsi="Times New Roman" w:cs="Times New Roman"/>
          <w:b w:val="0"/>
          <w:i w:val="0"/>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Возможное изменением цен на услуги Эмитента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b w:val="0"/>
          <w:i w:val="0"/>
        </w:rPr>
        <w:t xml:space="preserve">, но </w:t>
      </w:r>
      <w:r w:rsidRPr="005E4C84">
        <w:rPr>
          <w:rStyle w:val="Subst"/>
          <w:rFonts w:ascii="Times New Roman" w:hAnsi="Times New Roman" w:cs="Times New Roman"/>
          <w:b w:val="0"/>
          <w:i w:val="0"/>
        </w:rPr>
        <w:t>не имеет иных обязательств по ценным бумагам.</w:t>
      </w:r>
    </w:p>
    <w:p w:rsidR="00282BF1" w:rsidRPr="005E4C84" w:rsidRDefault="00282BF1" w:rsidP="00282BF1">
      <w:pPr>
        <w:pStyle w:val="2"/>
        <w:spacing w:before="0"/>
        <w:jc w:val="both"/>
        <w:rPr>
          <w:rFonts w:ascii="Times New Roman" w:hAnsi="Times New Roman" w:cs="Times New Roman"/>
          <w:b w:val="0"/>
          <w:sz w:val="22"/>
          <w:szCs w:val="22"/>
        </w:rPr>
      </w:pPr>
    </w:p>
    <w:p w:rsidR="00282BF1" w:rsidRPr="004933C6" w:rsidRDefault="00282BF1" w:rsidP="00282BF1">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 xml:space="preserve">2.4.2. </w:t>
      </w:r>
      <w:proofErr w:type="spellStart"/>
      <w:r w:rsidRPr="004933C6">
        <w:rPr>
          <w:rFonts w:ascii="Times New Roman" w:hAnsi="Times New Roman" w:cs="Times New Roman"/>
          <w:color w:val="auto"/>
          <w:sz w:val="22"/>
          <w:szCs w:val="22"/>
        </w:rPr>
        <w:t>Страновые</w:t>
      </w:r>
      <w:proofErr w:type="spellEnd"/>
      <w:r w:rsidRPr="004933C6">
        <w:rPr>
          <w:rFonts w:ascii="Times New Roman" w:hAnsi="Times New Roman" w:cs="Times New Roman"/>
          <w:color w:val="auto"/>
          <w:sz w:val="22"/>
          <w:szCs w:val="22"/>
        </w:rPr>
        <w:t xml:space="preserve"> и региональные риски</w:t>
      </w:r>
    </w:p>
    <w:p w:rsidR="00282BF1" w:rsidRDefault="00282BF1" w:rsidP="00CC5049">
      <w:pPr>
        <w:spacing w:after="0"/>
        <w:ind w:left="200"/>
        <w:rPr>
          <w:rStyle w:val="Subst"/>
          <w:rFonts w:ascii="Times New Roman" w:hAnsi="Times New Roman" w:cs="Times New Roman"/>
          <w:b w:val="0"/>
          <w:i w:val="0"/>
        </w:rPr>
      </w:pPr>
      <w:r w:rsidRPr="005E4C84">
        <w:rPr>
          <w:rStyle w:val="Subst"/>
          <w:rFonts w:ascii="Times New Roman" w:hAnsi="Times New Roman" w:cs="Times New Roman"/>
          <w:b w:val="0"/>
          <w:i w:val="0"/>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r w:rsidRPr="005E4C84">
        <w:rPr>
          <w:rStyle w:val="Subst"/>
          <w:rFonts w:ascii="Times New Roman" w:hAnsi="Times New Roman" w:cs="Times New Roman"/>
          <w:b w:val="0"/>
          <w:i w:val="0"/>
        </w:rPr>
        <w:br/>
      </w:r>
      <w:proofErr w:type="spellStart"/>
      <w:r w:rsidRPr="005E4C84">
        <w:rPr>
          <w:rStyle w:val="Subst"/>
          <w:rFonts w:ascii="Times New Roman" w:hAnsi="Times New Roman" w:cs="Times New Roman"/>
          <w:b w:val="0"/>
          <w:i w:val="0"/>
        </w:rPr>
        <w:t>Страновые</w:t>
      </w:r>
      <w:proofErr w:type="spellEnd"/>
      <w:r w:rsidRPr="005E4C84">
        <w:rPr>
          <w:rStyle w:val="Subst"/>
          <w:rFonts w:ascii="Times New Roman" w:hAnsi="Times New Roman" w:cs="Times New Roman"/>
          <w:b w:val="0"/>
          <w:i w:val="0"/>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5E4C84">
        <w:rPr>
          <w:rStyle w:val="Subst"/>
          <w:rFonts w:ascii="Times New Roman" w:hAnsi="Times New Roman" w:cs="Times New Roman"/>
          <w:b w:val="0"/>
          <w:i w:val="0"/>
        </w:rPr>
        <w:br/>
      </w:r>
      <w:proofErr w:type="spellStart"/>
      <w:r w:rsidRPr="005E4C84">
        <w:rPr>
          <w:rStyle w:val="Subst"/>
          <w:rFonts w:ascii="Times New Roman" w:hAnsi="Times New Roman" w:cs="Times New Roman"/>
          <w:b w:val="0"/>
          <w:i w:val="0"/>
        </w:rPr>
        <w:t>Страновые</w:t>
      </w:r>
      <w:proofErr w:type="spellEnd"/>
      <w:r w:rsidRPr="005E4C84">
        <w:rPr>
          <w:rStyle w:val="Subst"/>
          <w:rFonts w:ascii="Times New Roman" w:hAnsi="Times New Roman" w:cs="Times New Roman"/>
          <w:b w:val="0"/>
          <w:i w:val="0"/>
        </w:rPr>
        <w:t xml:space="preserve"> риски испытывают все участники рынка данной страны в равной мере. </w:t>
      </w:r>
      <w:r w:rsidRPr="005E4C84">
        <w:rPr>
          <w:rStyle w:val="Subst"/>
          <w:rFonts w:ascii="Times New Roman" w:hAnsi="Times New Roman" w:cs="Times New Roman"/>
          <w:b w:val="0"/>
          <w:i w:val="0"/>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5E4C84">
        <w:rPr>
          <w:rStyle w:val="Subst"/>
          <w:rFonts w:ascii="Times New Roman" w:hAnsi="Times New Roman" w:cs="Times New Roman"/>
          <w:b w:val="0"/>
          <w:i w:val="0"/>
        </w:rPr>
        <w:br/>
        <w:t>Региональные риски испытывают все участники рынка данного региона в равной мере.</w:t>
      </w:r>
      <w:r w:rsidRPr="005E4C84">
        <w:rPr>
          <w:rStyle w:val="Subst"/>
          <w:rFonts w:ascii="Times New Roman" w:hAnsi="Times New Roman" w:cs="Times New Roman"/>
          <w:b w:val="0"/>
          <w:i w:val="0"/>
        </w:rPr>
        <w:br/>
        <w:t>Эмитент зарегистрирован в качестве налогоплательщика и осуществляет основную деятельность в г. Москве и</w:t>
      </w:r>
      <w:r>
        <w:rPr>
          <w:rStyle w:val="Subst"/>
          <w:rFonts w:ascii="Times New Roman" w:hAnsi="Times New Roman" w:cs="Times New Roman"/>
          <w:b w:val="0"/>
          <w:i w:val="0"/>
        </w:rPr>
        <w:t xml:space="preserve"> Турецкой Республике.</w:t>
      </w:r>
    </w:p>
    <w:p w:rsidR="00282BF1" w:rsidRDefault="00282BF1" w:rsidP="00CC5049">
      <w:pPr>
        <w:spacing w:after="0"/>
        <w:ind w:left="200"/>
        <w:rPr>
          <w:rStyle w:val="Subst"/>
          <w:rFonts w:ascii="Times New Roman" w:hAnsi="Times New Roman" w:cs="Times New Roman"/>
          <w:b w:val="0"/>
          <w:i w:val="0"/>
        </w:rPr>
      </w:pPr>
      <w:r w:rsidRPr="005E4C84">
        <w:rPr>
          <w:rStyle w:val="Subst"/>
          <w:rFonts w:ascii="Times New Roman" w:hAnsi="Times New Roman" w:cs="Times New Roman"/>
          <w:b w:val="0"/>
          <w:i w:val="0"/>
        </w:rPr>
        <w:t>Учитывая, что г.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lastRenderedPageBreak/>
        <w:t xml:space="preserve">Риски, связанные с политической ситуацией в стране и  в регионе, в которых Эмитент зарегистрирован в качестве налогоплательщика и осуществляет основную деятельность, довольно многочисленны. </w:t>
      </w:r>
      <w:r w:rsidRPr="005E4C84">
        <w:rPr>
          <w:rStyle w:val="Subst"/>
          <w:rFonts w:ascii="Times New Roman" w:hAnsi="Times New Roman" w:cs="Times New Roman"/>
          <w:b w:val="0"/>
          <w:i w:val="0"/>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г.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5E4C84">
        <w:rPr>
          <w:rStyle w:val="Subst"/>
          <w:rFonts w:ascii="Times New Roman" w:hAnsi="Times New Roman" w:cs="Times New Roman"/>
          <w:b w:val="0"/>
          <w:i w:val="0"/>
        </w:rPr>
        <w:br/>
        <w:t>- снижение доходности государственного бюджета из-за падения цен на нефть на мировых рынках;</w:t>
      </w:r>
      <w:r w:rsidRPr="005E4C84">
        <w:rPr>
          <w:rStyle w:val="Subst"/>
          <w:rFonts w:ascii="Times New Roman" w:hAnsi="Times New Roman" w:cs="Times New Roman"/>
          <w:b w:val="0"/>
          <w:i w:val="0"/>
        </w:rPr>
        <w:br/>
        <w:t>- сокращение объемов кредитования российской промышленности;</w:t>
      </w:r>
      <w:r w:rsidRPr="005E4C84">
        <w:rPr>
          <w:rStyle w:val="Subst"/>
          <w:rFonts w:ascii="Times New Roman" w:hAnsi="Times New Roman" w:cs="Times New Roman"/>
          <w:b w:val="0"/>
          <w:i w:val="0"/>
        </w:rPr>
        <w:br/>
        <w:t>- усиление инфляционных процессов в экономике;</w:t>
      </w:r>
      <w:r w:rsidRPr="005E4C84">
        <w:rPr>
          <w:rStyle w:val="Subst"/>
          <w:rFonts w:ascii="Times New Roman" w:hAnsi="Times New Roman" w:cs="Times New Roman"/>
          <w:b w:val="0"/>
          <w:i w:val="0"/>
        </w:rPr>
        <w:br/>
        <w:t>- нарушение договоров со стороны контрагентов;</w:t>
      </w:r>
      <w:r w:rsidRPr="005E4C84">
        <w:rPr>
          <w:rStyle w:val="Subst"/>
          <w:rFonts w:ascii="Times New Roman" w:hAnsi="Times New Roman" w:cs="Times New Roman"/>
          <w:b w:val="0"/>
          <w:i w:val="0"/>
        </w:rPr>
        <w:br/>
        <w:t>-снижение объемов выпускаемой продукции (работ, услуг) ввиду сокращения потребительского спроса.</w:t>
      </w:r>
      <w:r w:rsidRPr="005E4C84">
        <w:rPr>
          <w:rStyle w:val="Subst"/>
          <w:rFonts w:ascii="Times New Roman" w:hAnsi="Times New Roman" w:cs="Times New Roman"/>
          <w:b w:val="0"/>
          <w:i w:val="0"/>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5E4C84">
        <w:rPr>
          <w:rStyle w:val="Subst"/>
          <w:rFonts w:ascii="Times New Roman" w:hAnsi="Times New Roman" w:cs="Times New Roman"/>
          <w:b w:val="0"/>
          <w:i w:val="0"/>
        </w:rPr>
        <w:br/>
        <w:t>- выделено на поддержку российской финансовой системы в общей сложности более 2 трлн.руб.;</w:t>
      </w:r>
      <w:r w:rsidRPr="005E4C84">
        <w:rPr>
          <w:rStyle w:val="Subst"/>
          <w:rFonts w:ascii="Times New Roman" w:hAnsi="Times New Roman" w:cs="Times New Roman"/>
          <w:b w:val="0"/>
          <w:i w:val="0"/>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5E4C84">
        <w:rPr>
          <w:rStyle w:val="Subst"/>
          <w:rFonts w:ascii="Times New Roman" w:hAnsi="Times New Roman" w:cs="Times New Roman"/>
          <w:b w:val="0"/>
          <w:i w:val="0"/>
        </w:rPr>
        <w:t>кредитозависимых</w:t>
      </w:r>
      <w:proofErr w:type="spellEnd"/>
      <w:r w:rsidRPr="005E4C84">
        <w:rPr>
          <w:rStyle w:val="Subst"/>
          <w:rFonts w:ascii="Times New Roman" w:hAnsi="Times New Roman" w:cs="Times New Roman"/>
          <w:b w:val="0"/>
          <w:i w:val="0"/>
        </w:rPr>
        <w:t xml:space="preserve"> отраслей;</w:t>
      </w:r>
      <w:r w:rsidRPr="005E4C84">
        <w:rPr>
          <w:rStyle w:val="Subst"/>
          <w:rFonts w:ascii="Times New Roman" w:hAnsi="Times New Roman" w:cs="Times New Roman"/>
          <w:b w:val="0"/>
          <w:i w:val="0"/>
        </w:rPr>
        <w:br/>
        <w:t>- оптимизировано налогообложение для предприятий реального сектора экономики;</w:t>
      </w:r>
      <w:r w:rsidRPr="005E4C84">
        <w:rPr>
          <w:rStyle w:val="Subst"/>
          <w:rFonts w:ascii="Times New Roman" w:hAnsi="Times New Roman" w:cs="Times New Roman"/>
          <w:b w:val="0"/>
          <w:i w:val="0"/>
        </w:rPr>
        <w:br/>
        <w:t>- сокращены налоги на экспорт сырой нефти для компенсации понижения цен на нефть;</w:t>
      </w:r>
      <w:r w:rsidRPr="005E4C84">
        <w:rPr>
          <w:rStyle w:val="Subst"/>
          <w:rFonts w:ascii="Times New Roman" w:hAnsi="Times New Roman" w:cs="Times New Roman"/>
          <w:b w:val="0"/>
          <w:i w:val="0"/>
        </w:rPr>
        <w:br/>
        <w:t>- понижены резервные требования для коммерческих банков.</w:t>
      </w:r>
      <w:r w:rsidRPr="005E4C84">
        <w:rPr>
          <w:rStyle w:val="Subst"/>
          <w:rFonts w:ascii="Times New Roman" w:hAnsi="Times New Roman" w:cs="Times New Roman"/>
          <w:b w:val="0"/>
          <w:i w:val="0"/>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Экономические перспективы г.Москвы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кризиса затронут Москву и Московскую область как развитые финансовые центры в меньшей степени, чем другие регионы России. </w:t>
      </w:r>
      <w:r w:rsidRPr="005E4C84">
        <w:rPr>
          <w:rStyle w:val="Subst"/>
          <w:rFonts w:ascii="Times New Roman" w:hAnsi="Times New Roman" w:cs="Times New Roman"/>
          <w:b w:val="0"/>
          <w:i w:val="0"/>
        </w:rPr>
        <w:br/>
        <w:t>Основными экономическими рисками на региональном уровне являются:</w:t>
      </w:r>
      <w:r w:rsidRPr="005E4C84">
        <w:rPr>
          <w:rStyle w:val="Subst"/>
          <w:rFonts w:ascii="Times New Roman" w:hAnsi="Times New Roman" w:cs="Times New Roman"/>
          <w:b w:val="0"/>
          <w:i w:val="0"/>
        </w:rPr>
        <w:br/>
        <w:t>- дефицит регионального бюджета;</w:t>
      </w:r>
      <w:r w:rsidRPr="005E4C84">
        <w:rPr>
          <w:rStyle w:val="Subst"/>
          <w:rFonts w:ascii="Times New Roman" w:hAnsi="Times New Roman" w:cs="Times New Roman"/>
          <w:b w:val="0"/>
          <w:i w:val="0"/>
        </w:rPr>
        <w:br/>
        <w:t>-«замораживание» или сворачивание проектов, заказчиком по которым являются региональные власти;</w:t>
      </w:r>
      <w:r w:rsidRPr="005E4C84">
        <w:rPr>
          <w:rStyle w:val="Subst"/>
          <w:rFonts w:ascii="Times New Roman" w:hAnsi="Times New Roman" w:cs="Times New Roman"/>
          <w:b w:val="0"/>
          <w:i w:val="0"/>
        </w:rPr>
        <w:br/>
        <w:t>- сокращение финансирования по ряду направлений, связанных с реальным сектором, в рамках региональных бюджетов;</w:t>
      </w:r>
      <w:r w:rsidRPr="005E4C84">
        <w:rPr>
          <w:rStyle w:val="Subst"/>
          <w:rFonts w:ascii="Times New Roman" w:hAnsi="Times New Roman" w:cs="Times New Roman"/>
          <w:b w:val="0"/>
          <w:i w:val="0"/>
        </w:rPr>
        <w:br/>
        <w:t xml:space="preserve">- неблагоприятные изменения в области налогообложения на региональном уровне.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lastRenderedPageBreak/>
        <w:br/>
        <w:t>Предполагаемые действия эмитента на случай отрицательного влияния изменения ситуации в стране (странах) и регионе его деятельности:</w:t>
      </w:r>
      <w:r w:rsidRPr="005E4C84">
        <w:rPr>
          <w:rStyle w:val="Subst"/>
          <w:rFonts w:ascii="Times New Roman" w:hAnsi="Times New Roman" w:cs="Times New Roman"/>
          <w:b w:val="0"/>
          <w:i w:val="0"/>
        </w:rPr>
        <w:br/>
        <w:t>Анализ конъюнктуры рынка и принятие стратегических решений, касающихся деятельности Эмитента.</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5E4C84">
        <w:rPr>
          <w:rStyle w:val="Subst"/>
          <w:rFonts w:ascii="Times New Roman" w:hAnsi="Times New Roman" w:cs="Times New Roman"/>
          <w:b w:val="0"/>
          <w:i w:val="0"/>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5E4C84">
        <w:rPr>
          <w:rStyle w:val="Subst"/>
          <w:rFonts w:ascii="Times New Roman" w:hAnsi="Times New Roman" w:cs="Times New Roman"/>
          <w:b w:val="0"/>
          <w:i w:val="0"/>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5E4C84">
        <w:rPr>
          <w:rStyle w:val="Subst"/>
          <w:rFonts w:ascii="Times New Roman" w:hAnsi="Times New Roman" w:cs="Times New Roman"/>
          <w:b w:val="0"/>
          <w:i w:val="0"/>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5E4C84">
        <w:rPr>
          <w:rStyle w:val="Subst"/>
          <w:rFonts w:ascii="Times New Roman" w:hAnsi="Times New Roman" w:cs="Times New Roman"/>
          <w:b w:val="0"/>
          <w:i w:val="0"/>
        </w:rPr>
        <w:br/>
        <w:t xml:space="preserve">Эмитент зарегистрирован в качестве налогоплательщика в г.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w:t>
      </w:r>
      <w:r>
        <w:rPr>
          <w:rStyle w:val="Subst"/>
          <w:rFonts w:ascii="Times New Roman" w:hAnsi="Times New Roman" w:cs="Times New Roman"/>
          <w:b w:val="0"/>
          <w:i w:val="0"/>
        </w:rPr>
        <w:t>ха</w:t>
      </w:r>
      <w:r w:rsidRPr="005E4C84">
        <w:rPr>
          <w:rStyle w:val="Subst"/>
          <w:rFonts w:ascii="Times New Roman" w:hAnsi="Times New Roman" w:cs="Times New Roman"/>
          <w:b w:val="0"/>
          <w:i w:val="0"/>
        </w:rPr>
        <w:t>рактеризуется удаленностью от возможных очагов конфликтов.</w:t>
      </w:r>
      <w:r w:rsidRPr="005E4C84">
        <w:rPr>
          <w:rStyle w:val="Subst"/>
          <w:rFonts w:ascii="Times New Roman" w:hAnsi="Times New Roman" w:cs="Times New Roman"/>
          <w:b w:val="0"/>
          <w:i w:val="0"/>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г. Москве практически отсутствуют.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5E4C84">
        <w:rPr>
          <w:rStyle w:val="Subst"/>
          <w:rFonts w:ascii="Times New Roman" w:hAnsi="Times New Roman" w:cs="Times New Roman"/>
          <w:b w:val="0"/>
          <w:i w:val="0"/>
        </w:rPr>
        <w:br/>
        <w:t xml:space="preserve">Российская Федерация – государство, расположенное на самой большой территории  в мире.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5E4C84">
        <w:rPr>
          <w:rStyle w:val="Subst"/>
          <w:rFonts w:ascii="Times New Roman" w:hAnsi="Times New Roman" w:cs="Times New Roman"/>
          <w:b w:val="0"/>
          <w:i w:val="0"/>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282BF1" w:rsidRPr="005E4C84" w:rsidRDefault="00282BF1" w:rsidP="00282BF1">
      <w:pPr>
        <w:spacing w:after="0"/>
        <w:ind w:left="200"/>
        <w:jc w:val="both"/>
        <w:rPr>
          <w:rFonts w:ascii="Times New Roman" w:hAnsi="Times New Roman" w:cs="Times New Roman"/>
        </w:rPr>
      </w:pPr>
      <w:r>
        <w:rPr>
          <w:rStyle w:val="Subst"/>
          <w:rFonts w:ascii="Times New Roman" w:hAnsi="Times New Roman" w:cs="Times New Roman"/>
          <w:b w:val="0"/>
          <w:i w:val="0"/>
        </w:rPr>
        <w:t>Однако существует риск политической нестабильности в странах, где эмитент осуществляет свою деятельность (Турция, Гвинея, Йемен).</w:t>
      </w:r>
    </w:p>
    <w:p w:rsidR="00282BF1" w:rsidRPr="005E4C84" w:rsidRDefault="00282BF1" w:rsidP="00282BF1">
      <w:pPr>
        <w:pStyle w:val="2"/>
        <w:spacing w:before="0"/>
        <w:jc w:val="both"/>
        <w:rPr>
          <w:rFonts w:ascii="Times New Roman" w:hAnsi="Times New Roman" w:cs="Times New Roman"/>
          <w:b w:val="0"/>
          <w:sz w:val="22"/>
          <w:szCs w:val="22"/>
        </w:rPr>
      </w:pPr>
    </w:p>
    <w:p w:rsidR="00282BF1" w:rsidRPr="004933C6" w:rsidRDefault="00282BF1" w:rsidP="00282BF1">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2.4.3. Финансовые риски</w:t>
      </w:r>
    </w:p>
    <w:p w:rsidR="00282BF1" w:rsidRPr="005E4C84" w:rsidRDefault="00282BF1" w:rsidP="00282BF1">
      <w:pPr>
        <w:spacing w:after="0"/>
        <w:ind w:left="200"/>
        <w:jc w:val="both"/>
        <w:rPr>
          <w:rFonts w:ascii="Times New Roman" w:hAnsi="Times New Roman" w:cs="Times New Roman"/>
        </w:rPr>
      </w:pPr>
      <w:r w:rsidRPr="005E4C84">
        <w:rPr>
          <w:rStyle w:val="Subst"/>
          <w:rFonts w:ascii="Times New Roman" w:hAnsi="Times New Roman" w:cs="Times New Roman"/>
          <w:b w:val="0"/>
          <w:i w:val="0"/>
        </w:rPr>
        <w:t xml:space="preserve">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w:t>
      </w:r>
      <w:proofErr w:type="gramStart"/>
      <w:r w:rsidRPr="005E4C84">
        <w:rPr>
          <w:rStyle w:val="Subst"/>
          <w:rFonts w:ascii="Times New Roman" w:hAnsi="Times New Roman" w:cs="Times New Roman"/>
          <w:b w:val="0"/>
          <w:i w:val="0"/>
        </w:rPr>
        <w:t>рисков:</w:t>
      </w:r>
      <w:r w:rsidRPr="005E4C84">
        <w:rPr>
          <w:rStyle w:val="Subst"/>
          <w:rFonts w:ascii="Times New Roman" w:hAnsi="Times New Roman" w:cs="Times New Roman"/>
          <w:b w:val="0"/>
          <w:i w:val="0"/>
        </w:rPr>
        <w:br/>
        <w:t>Указанные</w:t>
      </w:r>
      <w:proofErr w:type="gramEnd"/>
      <w:r w:rsidRPr="005E4C84">
        <w:rPr>
          <w:rStyle w:val="Subst"/>
          <w:rFonts w:ascii="Times New Roman" w:hAnsi="Times New Roman" w:cs="Times New Roman"/>
          <w:b w:val="0"/>
          <w:i w:val="0"/>
        </w:rPr>
        <w:t xml:space="preserve"> риски  </w:t>
      </w:r>
      <w:r>
        <w:rPr>
          <w:rStyle w:val="Subst"/>
          <w:rFonts w:ascii="Times New Roman" w:hAnsi="Times New Roman" w:cs="Times New Roman"/>
          <w:b w:val="0"/>
          <w:i w:val="0"/>
        </w:rPr>
        <w:t>существуют</w:t>
      </w:r>
      <w:r w:rsidRPr="005E4C84">
        <w:rPr>
          <w:rStyle w:val="Subst"/>
          <w:rFonts w:ascii="Times New Roman" w:hAnsi="Times New Roman" w:cs="Times New Roman"/>
          <w:b w:val="0"/>
          <w:i w:val="0"/>
        </w:rPr>
        <w:t xml:space="preserve">, т.к. </w:t>
      </w:r>
      <w:r>
        <w:rPr>
          <w:rStyle w:val="Subst"/>
          <w:rFonts w:ascii="Times New Roman" w:hAnsi="Times New Roman" w:cs="Times New Roman"/>
          <w:b w:val="0"/>
          <w:i w:val="0"/>
        </w:rPr>
        <w:t xml:space="preserve">Эмитент </w:t>
      </w:r>
      <w:r w:rsidRPr="005E4C84">
        <w:rPr>
          <w:rStyle w:val="Subst"/>
          <w:rFonts w:ascii="Times New Roman" w:hAnsi="Times New Roman" w:cs="Times New Roman"/>
          <w:b w:val="0"/>
          <w:i w:val="0"/>
        </w:rPr>
        <w:t>осуществляет</w:t>
      </w:r>
      <w:r>
        <w:rPr>
          <w:rStyle w:val="Subst"/>
          <w:rFonts w:ascii="Times New Roman" w:hAnsi="Times New Roman" w:cs="Times New Roman"/>
          <w:b w:val="0"/>
          <w:i w:val="0"/>
        </w:rPr>
        <w:t xml:space="preserve"> </w:t>
      </w:r>
      <w:r w:rsidRPr="005E4C84">
        <w:rPr>
          <w:rStyle w:val="Subst"/>
          <w:rFonts w:ascii="Times New Roman" w:hAnsi="Times New Roman" w:cs="Times New Roman"/>
          <w:b w:val="0"/>
          <w:i w:val="0"/>
        </w:rPr>
        <w:t xml:space="preserve">расчеты с контрагентами по </w:t>
      </w:r>
      <w:proofErr w:type="spellStart"/>
      <w:r w:rsidRPr="005E4C84">
        <w:rPr>
          <w:rStyle w:val="Subst"/>
          <w:rFonts w:ascii="Times New Roman" w:hAnsi="Times New Roman" w:cs="Times New Roman"/>
          <w:b w:val="0"/>
          <w:i w:val="0"/>
        </w:rPr>
        <w:t>гражданско</w:t>
      </w:r>
      <w:proofErr w:type="spellEnd"/>
      <w:r w:rsidRPr="005E4C84">
        <w:rPr>
          <w:rStyle w:val="Subst"/>
          <w:rFonts w:ascii="Times New Roman" w:hAnsi="Times New Roman" w:cs="Times New Roman"/>
          <w:b w:val="0"/>
          <w:i w:val="0"/>
        </w:rPr>
        <w:t xml:space="preserve"> - правовым договорам осуществляются в </w:t>
      </w:r>
      <w:r>
        <w:rPr>
          <w:rStyle w:val="Subst"/>
          <w:rFonts w:ascii="Times New Roman" w:hAnsi="Times New Roman" w:cs="Times New Roman"/>
          <w:b w:val="0"/>
          <w:i w:val="0"/>
        </w:rPr>
        <w:t xml:space="preserve">долларах США. Эмитент предусматривает в договорах с </w:t>
      </w:r>
      <w:proofErr w:type="spellStart"/>
      <w:r>
        <w:rPr>
          <w:rStyle w:val="Subst"/>
          <w:rFonts w:ascii="Times New Roman" w:hAnsi="Times New Roman" w:cs="Times New Roman"/>
          <w:b w:val="0"/>
          <w:i w:val="0"/>
        </w:rPr>
        <w:t>Инозаказчиком</w:t>
      </w:r>
      <w:proofErr w:type="spellEnd"/>
      <w:r>
        <w:rPr>
          <w:rStyle w:val="Subst"/>
          <w:rFonts w:ascii="Times New Roman" w:hAnsi="Times New Roman" w:cs="Times New Roman"/>
          <w:b w:val="0"/>
          <w:i w:val="0"/>
        </w:rPr>
        <w:t xml:space="preserve"> возможности оплаты в евро.</w:t>
      </w:r>
    </w:p>
    <w:p w:rsidR="00282BF1" w:rsidRPr="005E4C84" w:rsidRDefault="00282BF1" w:rsidP="00282BF1">
      <w:pPr>
        <w:pStyle w:val="2"/>
        <w:spacing w:before="0"/>
        <w:jc w:val="both"/>
        <w:rPr>
          <w:rFonts w:ascii="Times New Roman" w:hAnsi="Times New Roman" w:cs="Times New Roman"/>
          <w:b w:val="0"/>
          <w:sz w:val="22"/>
          <w:szCs w:val="22"/>
        </w:rPr>
      </w:pPr>
    </w:p>
    <w:p w:rsidR="00282BF1" w:rsidRPr="004933C6" w:rsidRDefault="00282BF1" w:rsidP="00282BF1">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2.4.4. Правовые риски</w:t>
      </w:r>
    </w:p>
    <w:p w:rsidR="00282BF1" w:rsidRPr="005E4C84" w:rsidRDefault="00282BF1" w:rsidP="00CC5049">
      <w:pPr>
        <w:spacing w:after="0"/>
        <w:ind w:left="200"/>
        <w:rPr>
          <w:rFonts w:ascii="Times New Roman" w:hAnsi="Times New Roman" w:cs="Times New Roman"/>
        </w:rPr>
      </w:pPr>
      <w:r w:rsidRPr="005E4C84">
        <w:rPr>
          <w:rStyle w:val="Subst"/>
          <w:rFonts w:ascii="Times New Roman" w:hAnsi="Times New Roman" w:cs="Times New Roman"/>
          <w:b w:val="0"/>
          <w:i w:val="0"/>
        </w:rPr>
        <w:t>Правовые риски, связанные с деятельностью эмитента , в том числе риски, связанные с:</w:t>
      </w:r>
      <w:r w:rsidRPr="005E4C84">
        <w:rPr>
          <w:rStyle w:val="Subst"/>
          <w:rFonts w:ascii="Times New Roman" w:hAnsi="Times New Roman" w:cs="Times New Roman"/>
          <w:b w:val="0"/>
          <w:i w:val="0"/>
        </w:rPr>
        <w:br/>
        <w:t>- изменением валютного регулирования;</w:t>
      </w:r>
      <w:r w:rsidRPr="005E4C84">
        <w:rPr>
          <w:rStyle w:val="Subst"/>
          <w:rFonts w:ascii="Times New Roman" w:hAnsi="Times New Roman" w:cs="Times New Roman"/>
          <w:b w:val="0"/>
          <w:i w:val="0"/>
        </w:rPr>
        <w:br/>
        <w:t>- изменением налогового законодательства;</w:t>
      </w:r>
      <w:r w:rsidRPr="005E4C84">
        <w:rPr>
          <w:rStyle w:val="Subst"/>
          <w:rFonts w:ascii="Times New Roman" w:hAnsi="Times New Roman" w:cs="Times New Roman"/>
          <w:b w:val="0"/>
          <w:i w:val="0"/>
        </w:rPr>
        <w:br/>
        <w:t>- изменением правил таможенного контроля и пошлин;</w:t>
      </w:r>
      <w:r w:rsidRPr="005E4C84">
        <w:rPr>
          <w:rStyle w:val="Subst"/>
          <w:rFonts w:ascii="Times New Roman" w:hAnsi="Times New Roman" w:cs="Times New Roman"/>
          <w:b w:val="0"/>
          <w:i w:val="0"/>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5E4C84">
        <w:rPr>
          <w:rStyle w:val="Subst"/>
          <w:rFonts w:ascii="Times New Roman" w:hAnsi="Times New Roman" w:cs="Times New Roman"/>
          <w:b w:val="0"/>
          <w:i w:val="0"/>
        </w:rPr>
        <w:br/>
        <w:t>-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 для  внешнего рынка: указанные правовые риски </w:t>
      </w:r>
      <w:r>
        <w:rPr>
          <w:rStyle w:val="Subst"/>
          <w:rFonts w:ascii="Times New Roman" w:hAnsi="Times New Roman" w:cs="Times New Roman"/>
          <w:b w:val="0"/>
          <w:i w:val="0"/>
        </w:rPr>
        <w:t xml:space="preserve">существуют, </w:t>
      </w:r>
      <w:r w:rsidRPr="005E4C84">
        <w:rPr>
          <w:rStyle w:val="Subst"/>
          <w:rFonts w:ascii="Times New Roman" w:hAnsi="Times New Roman" w:cs="Times New Roman"/>
          <w:b w:val="0"/>
          <w:i w:val="0"/>
        </w:rPr>
        <w:t xml:space="preserve">т.к. Эмитент осуществляет деятельность на территории </w:t>
      </w:r>
      <w:r>
        <w:rPr>
          <w:rStyle w:val="Subst"/>
          <w:rFonts w:ascii="Times New Roman" w:hAnsi="Times New Roman" w:cs="Times New Roman"/>
          <w:b w:val="0"/>
          <w:i w:val="0"/>
        </w:rPr>
        <w:t>иностранных государств и о</w:t>
      </w:r>
      <w:r w:rsidRPr="005E4C84">
        <w:rPr>
          <w:rStyle w:val="Subst"/>
          <w:rFonts w:ascii="Times New Roman" w:hAnsi="Times New Roman" w:cs="Times New Roman"/>
          <w:b w:val="0"/>
          <w:i w:val="0"/>
        </w:rPr>
        <w:t xml:space="preserve">существляет экспортно-импортные операции. </w:t>
      </w:r>
      <w:r>
        <w:rPr>
          <w:rStyle w:val="Subst"/>
          <w:rFonts w:ascii="Times New Roman" w:hAnsi="Times New Roman" w:cs="Times New Roman"/>
          <w:b w:val="0"/>
          <w:i w:val="0"/>
        </w:rPr>
        <w:t xml:space="preserve">В договорах с </w:t>
      </w:r>
      <w:proofErr w:type="spellStart"/>
      <w:r>
        <w:rPr>
          <w:rStyle w:val="Subst"/>
          <w:rFonts w:ascii="Times New Roman" w:hAnsi="Times New Roman" w:cs="Times New Roman"/>
          <w:b w:val="0"/>
          <w:i w:val="0"/>
        </w:rPr>
        <w:t>Инозаказчиком</w:t>
      </w:r>
      <w:proofErr w:type="spellEnd"/>
      <w:r>
        <w:rPr>
          <w:rStyle w:val="Subst"/>
          <w:rFonts w:ascii="Times New Roman" w:hAnsi="Times New Roman" w:cs="Times New Roman"/>
          <w:b w:val="0"/>
          <w:i w:val="0"/>
        </w:rPr>
        <w:t xml:space="preserve"> предусматривается корректировка обязательств в случае изменения законодательства.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 для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5E4C84">
        <w:rPr>
          <w:rStyle w:val="Subst"/>
          <w:rFonts w:ascii="Times New Roman" w:hAnsi="Times New Roman" w:cs="Times New Roman"/>
          <w:b w:val="0"/>
          <w:i w:val="0"/>
        </w:rPr>
        <w:t>гражданско</w:t>
      </w:r>
      <w:proofErr w:type="spellEnd"/>
      <w:r w:rsidRPr="005E4C84">
        <w:rPr>
          <w:rStyle w:val="Subst"/>
          <w:rFonts w:ascii="Times New Roman" w:hAnsi="Times New Roman" w:cs="Times New Roman"/>
          <w:b w:val="0"/>
          <w:i w:val="0"/>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282BF1" w:rsidRPr="005E4C84" w:rsidRDefault="00282BF1" w:rsidP="00CC5049">
      <w:pPr>
        <w:pStyle w:val="2"/>
        <w:spacing w:before="0"/>
        <w:rPr>
          <w:rFonts w:ascii="Times New Roman" w:hAnsi="Times New Roman" w:cs="Times New Roman"/>
          <w:b w:val="0"/>
          <w:sz w:val="22"/>
          <w:szCs w:val="22"/>
        </w:rPr>
      </w:pPr>
    </w:p>
    <w:p w:rsidR="00282BF1" w:rsidRPr="004933C6" w:rsidRDefault="00282BF1" w:rsidP="00282BF1">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2.4.5. Риск потери деловой репутации (</w:t>
      </w:r>
      <w:proofErr w:type="spellStart"/>
      <w:r w:rsidRPr="004933C6">
        <w:rPr>
          <w:rFonts w:ascii="Times New Roman" w:hAnsi="Times New Roman" w:cs="Times New Roman"/>
          <w:color w:val="auto"/>
          <w:sz w:val="22"/>
          <w:szCs w:val="22"/>
        </w:rPr>
        <w:t>репутационный</w:t>
      </w:r>
      <w:proofErr w:type="spellEnd"/>
      <w:r w:rsidRPr="004933C6">
        <w:rPr>
          <w:rFonts w:ascii="Times New Roman" w:hAnsi="Times New Roman" w:cs="Times New Roman"/>
          <w:color w:val="auto"/>
          <w:sz w:val="22"/>
          <w:szCs w:val="22"/>
        </w:rPr>
        <w:t xml:space="preserve"> риск)</w:t>
      </w:r>
    </w:p>
    <w:p w:rsidR="00282BF1" w:rsidRPr="005E4C84" w:rsidRDefault="00282BF1" w:rsidP="00CC5049">
      <w:pPr>
        <w:spacing w:after="0"/>
        <w:ind w:left="200"/>
        <w:rPr>
          <w:rFonts w:ascii="Times New Roman" w:hAnsi="Times New Roman" w:cs="Times New Roman"/>
        </w:rPr>
      </w:pPr>
      <w:r w:rsidRPr="005E4C84">
        <w:rPr>
          <w:rStyle w:val="Subst"/>
          <w:rFonts w:ascii="Times New Roman" w:hAnsi="Times New Roman" w:cs="Times New Roman"/>
          <w:b w:val="0"/>
          <w:i w:val="0"/>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Общепринятого определения этого вида риска не существует. Согласно рекомендациям </w:t>
      </w:r>
      <w:proofErr w:type="spellStart"/>
      <w:r w:rsidRPr="005E4C84">
        <w:rPr>
          <w:rStyle w:val="Subst"/>
          <w:rFonts w:ascii="Times New Roman" w:hAnsi="Times New Roman" w:cs="Times New Roman"/>
          <w:b w:val="0"/>
          <w:i w:val="0"/>
        </w:rPr>
        <w:t>Базельского</w:t>
      </w:r>
      <w:proofErr w:type="spellEnd"/>
      <w:r w:rsidRPr="005E4C84">
        <w:rPr>
          <w:rStyle w:val="Subst"/>
          <w:rFonts w:ascii="Times New Roman" w:hAnsi="Times New Roman" w:cs="Times New Roman"/>
          <w:b w:val="0"/>
          <w:i w:val="0"/>
        </w:rPr>
        <w:t xml:space="preserve"> комитета, «</w:t>
      </w:r>
      <w:proofErr w:type="spellStart"/>
      <w:r w:rsidRPr="005E4C84">
        <w:rPr>
          <w:rStyle w:val="Subst"/>
          <w:rFonts w:ascii="Times New Roman" w:hAnsi="Times New Roman" w:cs="Times New Roman"/>
          <w:b w:val="0"/>
          <w:i w:val="0"/>
        </w:rPr>
        <w:t>репутационный</w:t>
      </w:r>
      <w:proofErr w:type="spellEnd"/>
      <w:r w:rsidRPr="005E4C84">
        <w:rPr>
          <w:rStyle w:val="Subst"/>
          <w:rFonts w:ascii="Times New Roman" w:hAnsi="Times New Roman" w:cs="Times New Roman"/>
          <w:b w:val="0"/>
          <w:i w:val="0"/>
        </w:rPr>
        <w:t xml:space="preserve"> риск возникает в результате операционных ошибок, несоблюдения соответствующих законов, постановлений или других причин».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одном из документов Федеральной резервной системы говорится: «</w:t>
      </w:r>
      <w:proofErr w:type="spellStart"/>
      <w:r w:rsidRPr="005E4C84">
        <w:rPr>
          <w:rStyle w:val="Subst"/>
          <w:rFonts w:ascii="Times New Roman" w:hAnsi="Times New Roman" w:cs="Times New Roman"/>
          <w:b w:val="0"/>
          <w:i w:val="0"/>
        </w:rPr>
        <w:t>репутационный</w:t>
      </w:r>
      <w:proofErr w:type="spellEnd"/>
      <w:r w:rsidRPr="005E4C84">
        <w:rPr>
          <w:rStyle w:val="Subst"/>
          <w:rFonts w:ascii="Times New Roman" w:hAnsi="Times New Roman" w:cs="Times New Roman"/>
          <w:b w:val="0"/>
          <w:i w:val="0"/>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lastRenderedPageBreak/>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5E4C84">
        <w:rPr>
          <w:rStyle w:val="Subst"/>
          <w:rFonts w:ascii="Times New Roman" w:hAnsi="Times New Roman" w:cs="Times New Roman"/>
          <w:b w:val="0"/>
          <w:i w:val="0"/>
        </w:rPr>
        <w:t>гудвила</w:t>
      </w:r>
      <w:proofErr w:type="spellEnd"/>
      <w:r w:rsidRPr="005E4C84">
        <w:rPr>
          <w:rStyle w:val="Subst"/>
          <w:rFonts w:ascii="Times New Roman" w:hAnsi="Times New Roman" w:cs="Times New Roman"/>
          <w:b w:val="0"/>
          <w:i w:val="0"/>
        </w:rPr>
        <w:t xml:space="preserve">,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5E4C84">
        <w:rPr>
          <w:rStyle w:val="Subst"/>
          <w:rFonts w:ascii="Times New Roman" w:hAnsi="Times New Roman" w:cs="Times New Roman"/>
          <w:b w:val="0"/>
          <w:i w:val="0"/>
        </w:rPr>
        <w:t>репутационным</w:t>
      </w:r>
      <w:proofErr w:type="spellEnd"/>
      <w:r w:rsidRPr="005E4C84">
        <w:rPr>
          <w:rStyle w:val="Subst"/>
          <w:rFonts w:ascii="Times New Roman" w:hAnsi="Times New Roman" w:cs="Times New Roman"/>
          <w:b w:val="0"/>
          <w:i w:val="0"/>
        </w:rPr>
        <w:t xml:space="preserve"> риском представляется очень актуальной проблемой.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5E4C84">
        <w:rPr>
          <w:rStyle w:val="Subst"/>
          <w:rFonts w:ascii="Times New Roman" w:hAnsi="Times New Roman" w:cs="Times New Roman"/>
          <w:b w:val="0"/>
          <w:i w:val="0"/>
        </w:rPr>
        <w:t>Рилейшнз</w:t>
      </w:r>
      <w:proofErr w:type="spellEnd"/>
      <w:r w:rsidRPr="005E4C84">
        <w:rPr>
          <w:rStyle w:val="Subst"/>
          <w:rFonts w:ascii="Times New Roman" w:hAnsi="Times New Roman" w:cs="Times New Roman"/>
          <w:b w:val="0"/>
          <w:i w:val="0"/>
        </w:rPr>
        <w:t xml:space="preserve">). Во всем цивилизованном мире Паблик </w:t>
      </w:r>
      <w:proofErr w:type="spellStart"/>
      <w:r w:rsidRPr="005E4C84">
        <w:rPr>
          <w:rStyle w:val="Subst"/>
          <w:rFonts w:ascii="Times New Roman" w:hAnsi="Times New Roman" w:cs="Times New Roman"/>
          <w:b w:val="0"/>
          <w:i w:val="0"/>
        </w:rPr>
        <w:t>Рилейшнз</w:t>
      </w:r>
      <w:proofErr w:type="spellEnd"/>
      <w:r w:rsidRPr="005E4C84">
        <w:rPr>
          <w:rStyle w:val="Subst"/>
          <w:rFonts w:ascii="Times New Roman" w:hAnsi="Times New Roman" w:cs="Times New Roman"/>
          <w:b w:val="0"/>
          <w:i w:val="0"/>
        </w:rPr>
        <w:t xml:space="preserve"> рассматривается как искусство и наука создания делового имиджа на основе деловой и правдивой информации.</w:t>
      </w:r>
      <w:r w:rsidRPr="005E4C84">
        <w:rPr>
          <w:rStyle w:val="Subst"/>
          <w:rFonts w:ascii="Times New Roman" w:hAnsi="Times New Roman" w:cs="Times New Roman"/>
          <w:b w:val="0"/>
          <w:i w:val="0"/>
        </w:rPr>
        <w:br/>
      </w:r>
    </w:p>
    <w:p w:rsidR="00282BF1" w:rsidRPr="005660D0" w:rsidRDefault="00282BF1" w:rsidP="00282BF1">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2.4.6. Стратегический риск</w:t>
      </w:r>
    </w:p>
    <w:p w:rsidR="00282BF1" w:rsidRPr="005E4C84" w:rsidRDefault="00282BF1" w:rsidP="00CC5049">
      <w:pPr>
        <w:spacing w:after="0"/>
        <w:ind w:left="200"/>
        <w:rPr>
          <w:rFonts w:ascii="Times New Roman" w:hAnsi="Times New Roman" w:cs="Times New Roman"/>
        </w:rPr>
      </w:pPr>
      <w:r w:rsidRPr="005E4C84">
        <w:rPr>
          <w:rStyle w:val="Subst"/>
          <w:rFonts w:ascii="Times New Roman" w:hAnsi="Times New Roman" w:cs="Times New Roman"/>
          <w:b w:val="0"/>
          <w:i w:val="0"/>
        </w:rPr>
        <w:t>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топ-менеджеры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5E4C84">
        <w:rPr>
          <w:rStyle w:val="Subst"/>
          <w:rFonts w:ascii="Times New Roman" w:hAnsi="Times New Roman" w:cs="Times New Roman"/>
          <w:b w:val="0"/>
          <w:i w:val="0"/>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5E4C84">
        <w:rPr>
          <w:rStyle w:val="Subst"/>
          <w:rFonts w:ascii="Times New Roman" w:hAnsi="Times New Roman" w:cs="Times New Roman"/>
          <w:b w:val="0"/>
          <w:i w:val="0"/>
        </w:rPr>
        <w:br/>
        <w:t>– Их, как правило, нельзя переложить на третьих лиц (контрагенты, страховые компании и т. д.).</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5E4C84">
        <w:rPr>
          <w:rStyle w:val="Subst"/>
          <w:rFonts w:ascii="Times New Roman" w:hAnsi="Times New Roman" w:cs="Times New Roman"/>
          <w:b w:val="0"/>
          <w:i w:val="0"/>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результате большинство методов, применяющихся для управления другими видами рисков, имеют ограниченное применение по отношению к стратегическим рискам.</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статье показана методика управления стратегическими рисками с помощью соединения преимуществ двух концепций: системы сбалансированных показателей (</w:t>
      </w:r>
      <w:proofErr w:type="spellStart"/>
      <w:r w:rsidRPr="005E4C84">
        <w:rPr>
          <w:rStyle w:val="Subst"/>
          <w:rFonts w:ascii="Times New Roman" w:hAnsi="Times New Roman" w:cs="Times New Roman"/>
          <w:b w:val="0"/>
          <w:i w:val="0"/>
        </w:rPr>
        <w:t>Balanced</w:t>
      </w:r>
      <w:proofErr w:type="spellEnd"/>
      <w:r w:rsidRPr="005E4C84">
        <w:rPr>
          <w:rStyle w:val="Subst"/>
          <w:rFonts w:ascii="Times New Roman" w:hAnsi="Times New Roman" w:cs="Times New Roman"/>
          <w:b w:val="0"/>
          <w:i w:val="0"/>
        </w:rPr>
        <w:t xml:space="preserve"> </w:t>
      </w:r>
      <w:proofErr w:type="spellStart"/>
      <w:r w:rsidRPr="005E4C84">
        <w:rPr>
          <w:rStyle w:val="Subst"/>
          <w:rFonts w:ascii="Times New Roman" w:hAnsi="Times New Roman" w:cs="Times New Roman"/>
          <w:b w:val="0"/>
          <w:i w:val="0"/>
        </w:rPr>
        <w:t>Scorecard</w:t>
      </w:r>
      <w:proofErr w:type="spellEnd"/>
      <w:r w:rsidRPr="005E4C84">
        <w:rPr>
          <w:rStyle w:val="Subst"/>
          <w:rFonts w:ascii="Times New Roman" w:hAnsi="Times New Roman" w:cs="Times New Roman"/>
          <w:b w:val="0"/>
          <w:i w:val="0"/>
        </w:rPr>
        <w:t>) и комплексной системы управления рисками (</w:t>
      </w:r>
      <w:proofErr w:type="spellStart"/>
      <w:r w:rsidRPr="005E4C84">
        <w:rPr>
          <w:rStyle w:val="Subst"/>
          <w:rFonts w:ascii="Times New Roman" w:hAnsi="Times New Roman" w:cs="Times New Roman"/>
          <w:b w:val="0"/>
          <w:i w:val="0"/>
        </w:rPr>
        <w:t>Enterprise</w:t>
      </w:r>
      <w:proofErr w:type="spellEnd"/>
      <w:r w:rsidRPr="005E4C84">
        <w:rPr>
          <w:rStyle w:val="Subst"/>
          <w:rFonts w:ascii="Times New Roman" w:hAnsi="Times New Roman" w:cs="Times New Roman"/>
          <w:b w:val="0"/>
          <w:i w:val="0"/>
        </w:rPr>
        <w:t xml:space="preserve"> </w:t>
      </w:r>
      <w:proofErr w:type="spellStart"/>
      <w:r w:rsidRPr="005E4C84">
        <w:rPr>
          <w:rStyle w:val="Subst"/>
          <w:rFonts w:ascii="Times New Roman" w:hAnsi="Times New Roman" w:cs="Times New Roman"/>
          <w:b w:val="0"/>
          <w:i w:val="0"/>
        </w:rPr>
        <w:t>Risk</w:t>
      </w:r>
      <w:proofErr w:type="spellEnd"/>
      <w:r w:rsidRPr="005E4C84">
        <w:rPr>
          <w:rStyle w:val="Subst"/>
          <w:rFonts w:ascii="Times New Roman" w:hAnsi="Times New Roman" w:cs="Times New Roman"/>
          <w:b w:val="0"/>
          <w:i w:val="0"/>
        </w:rPr>
        <w:t xml:space="preserve"> </w:t>
      </w:r>
      <w:proofErr w:type="spellStart"/>
      <w:r w:rsidRPr="005E4C84">
        <w:rPr>
          <w:rStyle w:val="Subst"/>
          <w:rFonts w:ascii="Times New Roman" w:hAnsi="Times New Roman" w:cs="Times New Roman"/>
          <w:b w:val="0"/>
          <w:i w:val="0"/>
        </w:rPr>
        <w:t>Management</w:t>
      </w:r>
      <w:proofErr w:type="spellEnd"/>
      <w:r w:rsidRPr="005E4C84">
        <w:rPr>
          <w:rStyle w:val="Subst"/>
          <w:rFonts w:ascii="Times New Roman" w:hAnsi="Times New Roman" w:cs="Times New Roman"/>
          <w:b w:val="0"/>
          <w:i w:val="0"/>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5E4C84">
        <w:rPr>
          <w:rStyle w:val="Subst"/>
          <w:rFonts w:ascii="Times New Roman" w:hAnsi="Times New Roman" w:cs="Times New Roman"/>
          <w:b w:val="0"/>
          <w:i w:val="0"/>
        </w:rPr>
        <w:t>Key</w:t>
      </w:r>
      <w:proofErr w:type="spellEnd"/>
      <w:r w:rsidRPr="005E4C84">
        <w:rPr>
          <w:rStyle w:val="Subst"/>
          <w:rFonts w:ascii="Times New Roman" w:hAnsi="Times New Roman" w:cs="Times New Roman"/>
          <w:b w:val="0"/>
          <w:i w:val="0"/>
        </w:rPr>
        <w:t xml:space="preserve"> </w:t>
      </w:r>
      <w:proofErr w:type="spellStart"/>
      <w:r w:rsidRPr="005E4C84">
        <w:rPr>
          <w:rStyle w:val="Subst"/>
          <w:rFonts w:ascii="Times New Roman" w:hAnsi="Times New Roman" w:cs="Times New Roman"/>
          <w:b w:val="0"/>
          <w:i w:val="0"/>
        </w:rPr>
        <w:t>Performance</w:t>
      </w:r>
      <w:proofErr w:type="spellEnd"/>
      <w:r w:rsidRPr="005E4C84">
        <w:rPr>
          <w:rStyle w:val="Subst"/>
          <w:rFonts w:ascii="Times New Roman" w:hAnsi="Times New Roman" w:cs="Times New Roman"/>
          <w:b w:val="0"/>
          <w:i w:val="0"/>
        </w:rPr>
        <w:t xml:space="preserve"> </w:t>
      </w:r>
      <w:proofErr w:type="spellStart"/>
      <w:r w:rsidRPr="005E4C84">
        <w:rPr>
          <w:rStyle w:val="Subst"/>
          <w:rFonts w:ascii="Times New Roman" w:hAnsi="Times New Roman" w:cs="Times New Roman"/>
          <w:b w:val="0"/>
          <w:i w:val="0"/>
        </w:rPr>
        <w:t>Indicators</w:t>
      </w:r>
      <w:proofErr w:type="spellEnd"/>
      <w:r w:rsidRPr="005E4C84">
        <w:rPr>
          <w:rStyle w:val="Subst"/>
          <w:rFonts w:ascii="Times New Roman" w:hAnsi="Times New Roman" w:cs="Times New Roman"/>
          <w:b w:val="0"/>
          <w:i w:val="0"/>
        </w:rPr>
        <w:t xml:space="preserve"> – </w:t>
      </w:r>
      <w:r w:rsidRPr="005E4C84">
        <w:rPr>
          <w:rStyle w:val="Subst"/>
          <w:rFonts w:ascii="Times New Roman" w:hAnsi="Times New Roman" w:cs="Times New Roman"/>
          <w:b w:val="0"/>
          <w:i w:val="0"/>
        </w:rPr>
        <w:lastRenderedPageBreak/>
        <w:t xml:space="preserve">KPI), образующих обычно четыре </w:t>
      </w:r>
      <w:proofErr w:type="gramStart"/>
      <w:r w:rsidRPr="005E4C84">
        <w:rPr>
          <w:rStyle w:val="Subst"/>
          <w:rFonts w:ascii="Times New Roman" w:hAnsi="Times New Roman" w:cs="Times New Roman"/>
          <w:b w:val="0"/>
          <w:i w:val="0"/>
        </w:rPr>
        <w:t>группы.&lt;</w:t>
      </w:r>
      <w:proofErr w:type="gramEnd"/>
      <w:r w:rsidRPr="005E4C84">
        <w:rPr>
          <w:rStyle w:val="Subst"/>
          <w:rFonts w:ascii="Times New Roman" w:hAnsi="Times New Roman" w:cs="Times New Roman"/>
          <w:b w:val="0"/>
          <w:i w:val="0"/>
        </w:rPr>
        <w:t>1&gt;</w:t>
      </w:r>
      <w:r w:rsidRPr="005E4C84">
        <w:rPr>
          <w:rStyle w:val="Subst"/>
          <w:rFonts w:ascii="Times New Roman" w:hAnsi="Times New Roman" w:cs="Times New Roman"/>
          <w:b w:val="0"/>
          <w:i w:val="0"/>
        </w:rPr>
        <w:br/>
        <w:t>— компетентность и мотивация сотрудников;</w:t>
      </w:r>
      <w:r w:rsidRPr="005E4C84">
        <w:rPr>
          <w:rStyle w:val="Subst"/>
          <w:rFonts w:ascii="Times New Roman" w:hAnsi="Times New Roman" w:cs="Times New Roman"/>
          <w:b w:val="0"/>
          <w:i w:val="0"/>
        </w:rPr>
        <w:br/>
        <w:t>— качество внутренних бизнес-процессов;</w:t>
      </w:r>
      <w:r w:rsidRPr="005E4C84">
        <w:rPr>
          <w:rStyle w:val="Subst"/>
          <w:rFonts w:ascii="Times New Roman" w:hAnsi="Times New Roman" w:cs="Times New Roman"/>
          <w:b w:val="0"/>
          <w:i w:val="0"/>
        </w:rPr>
        <w:br/>
        <w:t>— степень удовлетворения и лояльности клиентов;</w:t>
      </w:r>
      <w:r w:rsidRPr="005E4C84">
        <w:rPr>
          <w:rStyle w:val="Subst"/>
          <w:rFonts w:ascii="Times New Roman" w:hAnsi="Times New Roman" w:cs="Times New Roman"/>
          <w:b w:val="0"/>
          <w:i w:val="0"/>
        </w:rPr>
        <w:br/>
        <w:t>— финансовые показатели.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&lt;1&gt; Такая группировка является общей. Многие компании, внедряя BSC, изменяли ее, приспосабливая под особенности стратегии и внешней среды.</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улучшение прежде всего этих параметров.</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Концепция комплексной системы управления рисками (</w:t>
      </w:r>
      <w:proofErr w:type="spellStart"/>
      <w:r w:rsidRPr="005E4C84">
        <w:rPr>
          <w:rStyle w:val="Subst"/>
          <w:rFonts w:ascii="Times New Roman" w:hAnsi="Times New Roman" w:cs="Times New Roman"/>
          <w:b w:val="0"/>
          <w:i w:val="0"/>
        </w:rPr>
        <w:t>Enterprise</w:t>
      </w:r>
      <w:proofErr w:type="spellEnd"/>
      <w:r w:rsidRPr="005E4C84">
        <w:rPr>
          <w:rStyle w:val="Subst"/>
          <w:rFonts w:ascii="Times New Roman" w:hAnsi="Times New Roman" w:cs="Times New Roman"/>
          <w:b w:val="0"/>
          <w:i w:val="0"/>
        </w:rPr>
        <w:t xml:space="preserve"> </w:t>
      </w:r>
      <w:proofErr w:type="spellStart"/>
      <w:r w:rsidRPr="005E4C84">
        <w:rPr>
          <w:rStyle w:val="Subst"/>
          <w:rFonts w:ascii="Times New Roman" w:hAnsi="Times New Roman" w:cs="Times New Roman"/>
          <w:b w:val="0"/>
          <w:i w:val="0"/>
        </w:rPr>
        <w:t>Risk</w:t>
      </w:r>
      <w:proofErr w:type="spellEnd"/>
      <w:r w:rsidRPr="005E4C84">
        <w:rPr>
          <w:rStyle w:val="Subst"/>
          <w:rFonts w:ascii="Times New Roman" w:hAnsi="Times New Roman" w:cs="Times New Roman"/>
          <w:b w:val="0"/>
          <w:i w:val="0"/>
        </w:rPr>
        <w:t xml:space="preserve"> </w:t>
      </w:r>
      <w:proofErr w:type="spellStart"/>
      <w:r w:rsidRPr="005E4C84">
        <w:rPr>
          <w:rStyle w:val="Subst"/>
          <w:rFonts w:ascii="Times New Roman" w:hAnsi="Times New Roman" w:cs="Times New Roman"/>
          <w:b w:val="0"/>
          <w:i w:val="0"/>
        </w:rPr>
        <w:t>Management</w:t>
      </w:r>
      <w:proofErr w:type="spellEnd"/>
      <w:r w:rsidRPr="005E4C84">
        <w:rPr>
          <w:rStyle w:val="Subst"/>
          <w:rFonts w:ascii="Times New Roman" w:hAnsi="Times New Roman" w:cs="Times New Roman"/>
          <w:b w:val="0"/>
          <w:i w:val="0"/>
        </w:rPr>
        <w:t xml:space="preserve"> – ERM) сейчас еще находится в стадии становления, но многие российские и международные компании уже запустили проекты по ее внедрению2. В американских компаниях рост популярности ERM во многом объясняется двумя причинами.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Недавние громкие корпоративные скандалы и банкротства в США и Европе и появление после них в 2002 г. закона </w:t>
      </w:r>
      <w:proofErr w:type="spellStart"/>
      <w:r w:rsidRPr="005E4C84">
        <w:rPr>
          <w:rStyle w:val="Subst"/>
          <w:rFonts w:ascii="Times New Roman" w:hAnsi="Times New Roman" w:cs="Times New Roman"/>
          <w:b w:val="0"/>
          <w:i w:val="0"/>
        </w:rPr>
        <w:t>Сарбейнса-Оксли</w:t>
      </w:r>
      <w:proofErr w:type="spellEnd"/>
      <w:r w:rsidRPr="005E4C84">
        <w:rPr>
          <w:rStyle w:val="Subst"/>
          <w:rFonts w:ascii="Times New Roman" w:hAnsi="Times New Roman" w:cs="Times New Roman"/>
          <w:b w:val="0"/>
          <w:i w:val="0"/>
        </w:rPr>
        <w:t>, устанавливающего дополнительные требования к системе внутреннего контроля в публичной компании.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 Руководство многих компаний осознало, что старые методы риск-менеджмента не отвечают современным условиям и не способны обеспечить стабильность и предсказуемость развития компании.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топ-менеджмента и специалистов по управлению рисками.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w:t>
      </w:r>
      <w:proofErr w:type="gramStart"/>
      <w:r w:rsidRPr="005E4C84">
        <w:rPr>
          <w:rStyle w:val="Subst"/>
          <w:rFonts w:ascii="Times New Roman" w:hAnsi="Times New Roman" w:cs="Times New Roman"/>
          <w:b w:val="0"/>
          <w:i w:val="0"/>
        </w:rPr>
        <w:t>неопределенности.</w:t>
      </w:r>
      <w:r w:rsidRPr="005E4C84">
        <w:rPr>
          <w:rStyle w:val="Subst"/>
          <w:rFonts w:ascii="Times New Roman" w:hAnsi="Times New Roman" w:cs="Times New Roman"/>
          <w:b w:val="0"/>
          <w:i w:val="0"/>
        </w:rPr>
        <w:br/>
        <w:t>–</w:t>
      </w:r>
      <w:proofErr w:type="gramEnd"/>
      <w:r w:rsidRPr="005E4C84">
        <w:rPr>
          <w:rStyle w:val="Subst"/>
          <w:rFonts w:ascii="Times New Roman" w:hAnsi="Times New Roman" w:cs="Times New Roman"/>
          <w:b w:val="0"/>
          <w:i w:val="0"/>
        </w:rPr>
        <w:t xml:space="preserve"> Быстрый темп научно-технического прогресса и более высокая волатильность всех мировых рынков.</w:t>
      </w:r>
      <w:r w:rsidRPr="005E4C84">
        <w:rPr>
          <w:rStyle w:val="Subst"/>
          <w:rFonts w:ascii="Times New Roman" w:hAnsi="Times New Roman" w:cs="Times New Roman"/>
          <w:b w:val="0"/>
          <w:i w:val="0"/>
        </w:rPr>
        <w:br/>
        <w:t>– Рост значимости нематериальных активов (человеческий капитал, корпоративная культура, репутация), инвестиции в которые с трудом поддаются оценке.</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Несмотря на стремление к комплексной оценке рисков компании, в большинстве подходов к управлению рисками под опасностью риска понимаются лишь прямые </w:t>
      </w:r>
      <w:r w:rsidRPr="005E4C84">
        <w:rPr>
          <w:rStyle w:val="Subst"/>
          <w:rFonts w:ascii="Times New Roman" w:hAnsi="Times New Roman" w:cs="Times New Roman"/>
          <w:b w:val="0"/>
          <w:i w:val="0"/>
        </w:rPr>
        <w:lastRenderedPageBreak/>
        <w:t>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риск-менеджеру требуется определить меры по снижению рисков, реализация которых наиболее полезна для компании.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282BF1" w:rsidRPr="005E4C84" w:rsidRDefault="00282BF1" w:rsidP="00282BF1">
      <w:pPr>
        <w:pStyle w:val="2"/>
        <w:spacing w:before="0"/>
        <w:jc w:val="both"/>
        <w:rPr>
          <w:rFonts w:ascii="Times New Roman" w:hAnsi="Times New Roman" w:cs="Times New Roman"/>
          <w:b w:val="0"/>
          <w:sz w:val="22"/>
          <w:szCs w:val="22"/>
        </w:rPr>
      </w:pPr>
    </w:p>
    <w:p w:rsidR="00282BF1" w:rsidRPr="005660D0" w:rsidRDefault="00282BF1" w:rsidP="00282BF1">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2.4.7. Риски, связанные с деятельностью эмитента</w:t>
      </w:r>
    </w:p>
    <w:p w:rsidR="00282BF1" w:rsidRPr="005E4C84" w:rsidRDefault="00282BF1" w:rsidP="00282BF1">
      <w:pPr>
        <w:spacing w:after="0"/>
        <w:ind w:left="200"/>
        <w:jc w:val="both"/>
        <w:rPr>
          <w:rFonts w:ascii="Times New Roman" w:hAnsi="Times New Roman" w:cs="Times New Roman"/>
        </w:rPr>
      </w:pPr>
      <w:r w:rsidRPr="005E4C84">
        <w:rPr>
          <w:rStyle w:val="Subst"/>
          <w:rFonts w:ascii="Times New Roman" w:hAnsi="Times New Roman" w:cs="Times New Roman"/>
          <w:b w:val="0"/>
          <w:i w:val="0"/>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5E4C84">
        <w:rPr>
          <w:rStyle w:val="Subst"/>
          <w:rFonts w:ascii="Times New Roman" w:hAnsi="Times New Roman" w:cs="Times New Roman"/>
          <w:b w:val="0"/>
          <w:i w:val="0"/>
        </w:rPr>
        <w:br/>
        <w:t xml:space="preserve">Указанные риски отсутствуют, т.к. текущие судебные процессы, в которых участвует Эмитент, отсутствуют; Эмитент имеет </w:t>
      </w:r>
      <w:r>
        <w:rPr>
          <w:rStyle w:val="Subst"/>
          <w:rFonts w:ascii="Times New Roman" w:hAnsi="Times New Roman" w:cs="Times New Roman"/>
          <w:b w:val="0"/>
          <w:i w:val="0"/>
        </w:rPr>
        <w:t xml:space="preserve">бессрочную </w:t>
      </w:r>
      <w:r w:rsidRPr="005E4C84">
        <w:rPr>
          <w:rStyle w:val="Subst"/>
          <w:rFonts w:ascii="Times New Roman" w:hAnsi="Times New Roman" w:cs="Times New Roman"/>
          <w:b w:val="0"/>
          <w:i w:val="0"/>
        </w:rPr>
        <w:t>лицензи</w:t>
      </w:r>
      <w:r>
        <w:rPr>
          <w:rStyle w:val="Subst"/>
          <w:rFonts w:ascii="Times New Roman" w:hAnsi="Times New Roman" w:cs="Times New Roman"/>
          <w:b w:val="0"/>
          <w:i w:val="0"/>
        </w:rPr>
        <w:t xml:space="preserve">ю, </w:t>
      </w:r>
      <w:r w:rsidRPr="005E4C84">
        <w:rPr>
          <w:rStyle w:val="Subst"/>
          <w:rFonts w:ascii="Times New Roman" w:hAnsi="Times New Roman" w:cs="Times New Roman"/>
          <w:b w:val="0"/>
          <w:i w:val="0"/>
        </w:rPr>
        <w:t xml:space="preserve">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r w:rsidRPr="005E4C84">
        <w:rPr>
          <w:rStyle w:val="Subst"/>
          <w:rFonts w:ascii="Times New Roman" w:hAnsi="Times New Roman" w:cs="Times New Roman"/>
          <w:b w:val="0"/>
          <w:i w:val="0"/>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p>
    <w:p w:rsidR="00282BF1" w:rsidRDefault="00282BF1"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3.1. История создания и развития эмитента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3.1.1. Данные о фирменном наименовании (наименовании)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Открытое акционерное общество «Внешнеэкономическое объединение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r w:rsidR="007C1424">
        <w:rPr>
          <w:rFonts w:ascii="Times New Roman CYR" w:eastAsia="Times New Roman" w:hAnsi="Times New Roman CYR" w:cs="Times New Roman CYR"/>
          <w:color w:val="000000"/>
          <w:lang w:eastAsia="ru-RU"/>
        </w:rPr>
        <w:t>, 31.05.1994 г.</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3.1.2. Сведения о государственной регистрации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Дата государственной регистрации эмитента: </w:t>
      </w:r>
      <w:r w:rsidRPr="000152BE">
        <w:rPr>
          <w:rFonts w:ascii="Times New Roman CYR" w:eastAsia="Times New Roman" w:hAnsi="Times New Roman CYR" w:cs="Times New Roman CYR"/>
          <w:b/>
          <w:bCs/>
          <w:i/>
          <w:iCs/>
          <w:color w:val="000000"/>
          <w:lang w:eastAsia="ru-RU"/>
        </w:rPr>
        <w:t xml:space="preserve">31 мая </w:t>
      </w:r>
      <w:smartTag w:uri="urn:schemas-microsoft-com:office:smarttags" w:element="metricconverter">
        <w:smartTagPr>
          <w:attr w:name="ProductID" w:val="1994 г"/>
        </w:smartTagPr>
        <w:r w:rsidRPr="000152BE">
          <w:rPr>
            <w:rFonts w:ascii="Times New Roman CYR" w:eastAsia="Times New Roman" w:hAnsi="Times New Roman CYR" w:cs="Times New Roman CYR"/>
            <w:b/>
            <w:bCs/>
            <w:i/>
            <w:iCs/>
            <w:color w:val="000000"/>
            <w:lang w:eastAsia="ru-RU"/>
          </w:rPr>
          <w:t>1994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Номер свидетельства о государственной регистрации (иного документа, подтверждающего государственную регистрацию эмитента):  </w:t>
      </w:r>
      <w:r w:rsidRPr="000152BE">
        <w:rPr>
          <w:rFonts w:ascii="Times New Roman CYR" w:eastAsia="Times New Roman" w:hAnsi="Times New Roman CYR" w:cs="Times New Roman CYR"/>
          <w:b/>
          <w:bCs/>
          <w:i/>
          <w:iCs/>
          <w:color w:val="000000"/>
          <w:lang w:eastAsia="ru-RU"/>
        </w:rPr>
        <w:t>019.566</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 осуществивший государственную регистрацию: </w:t>
      </w:r>
      <w:r w:rsidRPr="000152BE">
        <w:rPr>
          <w:rFonts w:ascii="Times New Roman CYR" w:eastAsia="Times New Roman" w:hAnsi="Times New Roman CYR" w:cs="Times New Roman CYR"/>
          <w:b/>
          <w:bCs/>
          <w:i/>
          <w:iCs/>
          <w:color w:val="000000"/>
          <w:lang w:eastAsia="ru-RU"/>
        </w:rPr>
        <w:t>Московская регистрационная палата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ОГРН – </w:t>
      </w:r>
      <w:r w:rsidRPr="000152BE">
        <w:rPr>
          <w:rFonts w:ascii="Times New Roman CYR" w:eastAsia="Times New Roman" w:hAnsi="Times New Roman CYR" w:cs="Times New Roman CYR"/>
          <w:b/>
          <w:bCs/>
          <w:i/>
          <w:iCs/>
          <w:color w:val="000000"/>
          <w:lang w:eastAsia="ru-RU"/>
        </w:rPr>
        <w:t>1027739426945</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Дата внесения в Единый государственный реестр юридических лиц: </w:t>
      </w:r>
      <w:r w:rsidRPr="000152BE">
        <w:rPr>
          <w:rFonts w:ascii="Times New Roman CYR" w:eastAsia="Times New Roman" w:hAnsi="Times New Roman CYR" w:cs="Times New Roman CYR"/>
          <w:b/>
          <w:bCs/>
          <w:i/>
          <w:iCs/>
          <w:color w:val="000000"/>
          <w:lang w:eastAsia="ru-RU"/>
        </w:rPr>
        <w:t xml:space="preserve">22 октября </w:t>
      </w:r>
      <w:smartTag w:uri="urn:schemas-microsoft-com:office:smarttags" w:element="metricconverter">
        <w:smartTagPr>
          <w:attr w:name="ProductID" w:val="2002 г"/>
        </w:smartTagPr>
        <w:r w:rsidRPr="000152BE">
          <w:rPr>
            <w:rFonts w:ascii="Times New Roman CYR" w:eastAsia="Times New Roman" w:hAnsi="Times New Roman CYR" w:cs="Times New Roman CYR"/>
            <w:b/>
            <w:bCs/>
            <w:i/>
            <w:iCs/>
            <w:color w:val="000000"/>
            <w:lang w:eastAsia="ru-RU"/>
          </w:rPr>
          <w:t>2002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Наименование регистрирующего органа: </w:t>
      </w:r>
      <w:r w:rsidRPr="000152BE">
        <w:rPr>
          <w:rFonts w:ascii="Times New Roman CYR" w:eastAsia="Times New Roman" w:hAnsi="Times New Roman CYR" w:cs="Times New Roman CYR"/>
          <w:b/>
          <w:bCs/>
          <w:i/>
          <w:iCs/>
          <w:color w:val="000000"/>
          <w:lang w:eastAsia="ru-RU"/>
        </w:rPr>
        <w:t>Межрайонная инспекция МНС России № 39 по г. Москве</w:t>
      </w:r>
    </w:p>
    <w:p w:rsidR="000152BE" w:rsidRPr="0042786C"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42786C">
        <w:rPr>
          <w:rFonts w:ascii="Times New Roman CYR" w:eastAsia="Times New Roman" w:hAnsi="Times New Roman CYR" w:cs="Times New Roman CYR"/>
          <w:b/>
          <w:bCs/>
          <w:color w:val="000000"/>
          <w:lang w:eastAsia="ru-RU"/>
        </w:rPr>
        <w:t>3.1.3. Сведения о создании и развитии эмитента.</w:t>
      </w:r>
    </w:p>
    <w:p w:rsidR="0042786C" w:rsidRPr="00985E71" w:rsidRDefault="0042786C" w:rsidP="0042786C">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lastRenderedPageBreak/>
        <w:t xml:space="preserve">Открытое акционерное общество «ВО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кото</w:t>
      </w:r>
      <w:r>
        <w:rPr>
          <w:rFonts w:ascii="Times New Roman CYR" w:eastAsia="Times New Roman" w:hAnsi="Times New Roman CYR" w:cs="Times New Roman CYR"/>
          <w:color w:val="000000"/>
          <w:lang w:eastAsia="ru-RU"/>
        </w:rPr>
        <w:t>ро</w:t>
      </w:r>
      <w:r w:rsidRPr="00985E71">
        <w:rPr>
          <w:rFonts w:ascii="Times New Roman CYR" w:eastAsia="Times New Roman" w:hAnsi="Times New Roman CYR" w:cs="Times New Roman CYR"/>
          <w:color w:val="000000"/>
          <w:lang w:eastAsia="ru-RU"/>
        </w:rPr>
        <w:t>е является правопреемником Внешнеэкономического Объединения «</w:t>
      </w:r>
      <w:proofErr w:type="spellStart"/>
      <w:r w:rsidRPr="00985E71">
        <w:rPr>
          <w:rFonts w:ascii="Times New Roman CYR" w:eastAsia="Times New Roman" w:hAnsi="Times New Roman CYR" w:cs="Times New Roman CYR"/>
          <w:color w:val="000000"/>
          <w:lang w:eastAsia="ru-RU"/>
        </w:rPr>
        <w:t>Техноэкспорт</w:t>
      </w:r>
      <w:proofErr w:type="spellEnd"/>
      <w:r w:rsidRPr="00985E71">
        <w:rPr>
          <w:rFonts w:ascii="Times New Roman CYR" w:eastAsia="Times New Roman" w:hAnsi="Times New Roman CYR" w:cs="Times New Roman CYR"/>
          <w:color w:val="000000"/>
          <w:lang w:eastAsia="ru-RU"/>
        </w:rPr>
        <w:t>», созданного в 1932 году.</w:t>
      </w:r>
      <w:r w:rsidRPr="0042786C">
        <w:rPr>
          <w:rFonts w:ascii="Times New Roman CYR" w:eastAsia="Times New Roman" w:hAnsi="Times New Roman CYR" w:cs="Times New Roman CYR"/>
          <w:color w:val="000000"/>
          <w:lang w:eastAsia="ru-RU"/>
        </w:rPr>
        <w:t xml:space="preserve"> Эмитент создан на неопределенный срок</w:t>
      </w:r>
      <w:r>
        <w:rPr>
          <w:rFonts w:ascii="Times New Roman CYR" w:eastAsia="Times New Roman" w:hAnsi="Times New Roman CYR" w:cs="Times New Roman CYR"/>
          <w:color w:val="000000"/>
          <w:lang w:eastAsia="ru-RU"/>
        </w:rPr>
        <w:t>.</w:t>
      </w:r>
    </w:p>
    <w:p w:rsidR="0042786C" w:rsidRPr="00985E71" w:rsidRDefault="0042786C" w:rsidP="0042786C">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Цел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ю деятельности Общества является осуществление законной предпринимательс</w:t>
      </w:r>
      <w:r>
        <w:rPr>
          <w:rFonts w:ascii="Times New Roman CYR" w:eastAsia="Times New Roman" w:hAnsi="Times New Roman CYR" w:cs="Times New Roman CYR"/>
          <w:color w:val="000000"/>
          <w:lang w:eastAsia="ru-RU"/>
        </w:rPr>
        <w:t>к</w:t>
      </w:r>
      <w:r w:rsidRPr="00985E71">
        <w:rPr>
          <w:rFonts w:ascii="Times New Roman CYR" w:eastAsia="Times New Roman" w:hAnsi="Times New Roman CYR" w:cs="Times New Roman CYR"/>
          <w:color w:val="000000"/>
          <w:lang w:eastAsia="ru-RU"/>
        </w:rPr>
        <w:t>ой деятельно</w:t>
      </w:r>
      <w:r>
        <w:rPr>
          <w:rFonts w:ascii="Times New Roman CYR" w:eastAsia="Times New Roman" w:hAnsi="Times New Roman CYR" w:cs="Times New Roman CYR"/>
          <w:color w:val="000000"/>
          <w:lang w:eastAsia="ru-RU"/>
        </w:rPr>
        <w:t>с</w:t>
      </w:r>
      <w:r w:rsidRPr="00985E71">
        <w:rPr>
          <w:rFonts w:ascii="Times New Roman CYR" w:eastAsia="Times New Roman" w:hAnsi="Times New Roman CYR" w:cs="Times New Roman CYR"/>
          <w:color w:val="000000"/>
          <w:lang w:eastAsia="ru-RU"/>
        </w:rPr>
        <w:t>ти, и получение в интересах акционеров максимальной приб</w:t>
      </w:r>
      <w:r>
        <w:rPr>
          <w:rFonts w:ascii="Times New Roman CYR" w:eastAsia="Times New Roman" w:hAnsi="Times New Roman CYR" w:cs="Times New Roman CYR"/>
          <w:color w:val="000000"/>
          <w:lang w:eastAsia="ru-RU"/>
        </w:rPr>
        <w:t>ы</w:t>
      </w:r>
      <w:r w:rsidRPr="00985E71">
        <w:rPr>
          <w:rFonts w:ascii="Times New Roman CYR" w:eastAsia="Times New Roman" w:hAnsi="Times New Roman CYR" w:cs="Times New Roman CYR"/>
          <w:color w:val="000000"/>
          <w:lang w:eastAsia="ru-RU"/>
        </w:rPr>
        <w:t>ли.</w:t>
      </w:r>
    </w:p>
    <w:p w:rsidR="0042786C" w:rsidRPr="00985E71" w:rsidRDefault="0042786C" w:rsidP="0042786C">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Предметом деятельности Общества является заключение контрактов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ров) и осуще</w:t>
      </w:r>
      <w:r>
        <w:rPr>
          <w:rFonts w:ascii="Times New Roman CYR" w:eastAsia="Times New Roman" w:hAnsi="Times New Roman CYR" w:cs="Times New Roman CYR"/>
          <w:color w:val="000000"/>
          <w:lang w:eastAsia="ru-RU"/>
        </w:rPr>
        <w:t>ст</w:t>
      </w:r>
      <w:r w:rsidRPr="00985E71">
        <w:rPr>
          <w:rFonts w:ascii="Times New Roman CYR" w:eastAsia="Times New Roman" w:hAnsi="Times New Roman CYR" w:cs="Times New Roman CYR"/>
          <w:color w:val="000000"/>
          <w:lang w:eastAsia="ru-RU"/>
        </w:rPr>
        <w:t>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 xml:space="preserve">ров, включая, </w:t>
      </w:r>
      <w:r>
        <w:rPr>
          <w:rFonts w:ascii="Times New Roman CYR" w:eastAsia="Times New Roman" w:hAnsi="Times New Roman CYR" w:cs="Times New Roman CYR"/>
          <w:color w:val="000000"/>
          <w:lang w:eastAsia="ru-RU"/>
        </w:rPr>
        <w:t>н</w:t>
      </w:r>
      <w:r w:rsidRPr="00985E71">
        <w:rPr>
          <w:rFonts w:ascii="Times New Roman CYR" w:eastAsia="Times New Roman" w:hAnsi="Times New Roman CYR" w:cs="Times New Roman CYR"/>
          <w:color w:val="000000"/>
          <w:lang w:eastAsia="ru-RU"/>
        </w:rPr>
        <w:t>о не ограничиваясь, нижеследующих видов деятельн</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сти:</w:t>
      </w:r>
    </w:p>
    <w:p w:rsidR="0042786C" w:rsidRPr="00985E71" w:rsidRDefault="0042786C" w:rsidP="0042786C">
      <w:pPr>
        <w:pStyle w:val="af3"/>
        <w:widowControl w:val="0"/>
        <w:numPr>
          <w:ilvl w:val="0"/>
          <w:numId w:val="15"/>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Выполнение работ, услуг и поставок, включая работы, услуги и поставки для государственных нужд, на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рной основ</w:t>
      </w:r>
      <w:r>
        <w:rPr>
          <w:rFonts w:ascii="Times New Roman CYR" w:eastAsia="Times New Roman" w:hAnsi="Times New Roman CYR" w:cs="Times New Roman CYR"/>
          <w:color w:val="000000"/>
          <w:lang w:eastAsia="ru-RU"/>
        </w:rPr>
        <w:t>е</w:t>
      </w:r>
      <w:r w:rsidRPr="00985E71">
        <w:rPr>
          <w:rFonts w:ascii="Times New Roman CYR" w:eastAsia="Times New Roman" w:hAnsi="Times New Roman CYR" w:cs="Times New Roman CYR"/>
          <w:color w:val="000000"/>
          <w:lang w:eastAsia="ru-RU"/>
        </w:rPr>
        <w:t xml:space="preserve"> в порядке, опре</w:t>
      </w:r>
      <w:r>
        <w:rPr>
          <w:rFonts w:ascii="Times New Roman CYR" w:eastAsia="Times New Roman" w:hAnsi="Times New Roman CYR" w:cs="Times New Roman CYR"/>
          <w:color w:val="000000"/>
          <w:lang w:eastAsia="ru-RU"/>
        </w:rPr>
        <w:t>д</w:t>
      </w:r>
      <w:r w:rsidRPr="00985E71">
        <w:rPr>
          <w:rFonts w:ascii="Times New Roman CYR" w:eastAsia="Times New Roman" w:hAnsi="Times New Roman CYR" w:cs="Times New Roman CYR"/>
          <w:color w:val="000000"/>
          <w:lang w:eastAsia="ru-RU"/>
        </w:rPr>
        <w:t>еляемом российским законодател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ством, в том числе в рамках обязательств, предусмотренных международными договорами Российской Федерации.</w:t>
      </w:r>
    </w:p>
    <w:p w:rsidR="0042786C" w:rsidRDefault="0042786C" w:rsidP="0042786C">
      <w:pPr>
        <w:pStyle w:val="af3"/>
        <w:widowControl w:val="0"/>
        <w:numPr>
          <w:ilvl w:val="0"/>
          <w:numId w:val="15"/>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42786C" w:rsidRDefault="0042786C" w:rsidP="0042786C">
      <w:pPr>
        <w:pStyle w:val="af3"/>
        <w:widowControl w:val="0"/>
        <w:numPr>
          <w:ilvl w:val="0"/>
          <w:numId w:val="15"/>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w:t>
      </w:r>
      <w:proofErr w:type="spellStart"/>
      <w:r>
        <w:rPr>
          <w:rFonts w:ascii="Times New Roman CYR" w:eastAsia="Times New Roman" w:hAnsi="Times New Roman CYR" w:cs="Times New Roman CYR"/>
          <w:color w:val="000000"/>
          <w:lang w:eastAsia="ru-RU"/>
        </w:rPr>
        <w:t>менеджементу</w:t>
      </w:r>
      <w:proofErr w:type="spellEnd"/>
      <w:r>
        <w:rPr>
          <w:rFonts w:ascii="Times New Roman CYR" w:eastAsia="Times New Roman" w:hAnsi="Times New Roman CYR" w:cs="Times New Roman CYR"/>
          <w:color w:val="000000"/>
          <w:lang w:eastAsia="ru-RU"/>
        </w:rPr>
        <w:t xml:space="preserve">, оценочной деятельности, лизингу, холдингу, </w:t>
      </w:r>
      <w:proofErr w:type="spellStart"/>
      <w:r>
        <w:rPr>
          <w:rFonts w:ascii="Times New Roman CYR" w:eastAsia="Times New Roman" w:hAnsi="Times New Roman CYR" w:cs="Times New Roman CYR"/>
          <w:color w:val="000000"/>
          <w:lang w:eastAsia="ru-RU"/>
        </w:rPr>
        <w:t>учстие</w:t>
      </w:r>
      <w:proofErr w:type="spellEnd"/>
      <w:r>
        <w:rPr>
          <w:rFonts w:ascii="Times New Roman CYR" w:eastAsia="Times New Roman" w:hAnsi="Times New Roman CYR" w:cs="Times New Roman CYR"/>
          <w:color w:val="000000"/>
          <w:lang w:eastAsia="ru-RU"/>
        </w:rPr>
        <w:t xml:space="preserve"> в биржевых, брокерских, дилерских операциях с товарами и ценными бумагами, содействия в заключении гражданами индивидуальных контрактов при работе за рубежом и в зарубежных фирмах в России.</w:t>
      </w:r>
    </w:p>
    <w:p w:rsidR="0042786C" w:rsidRDefault="0042786C" w:rsidP="0042786C">
      <w:pPr>
        <w:pStyle w:val="af3"/>
        <w:widowControl w:val="0"/>
        <w:numPr>
          <w:ilvl w:val="0"/>
          <w:numId w:val="15"/>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Содействие российским и иностранным физическим и юридическим лицам в организации и 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самостоятельно или с участием российских и иностранных фирм, совершение экспортных, импортных, реэкспортных, консигнационных, товарообменных(бартерных) операций, операций, 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товаров( работ, услуг) в  соответствии с действующим законодательством, оказание технического содействия по линии международных организаций.</w:t>
      </w:r>
    </w:p>
    <w:p w:rsidR="0042786C" w:rsidRDefault="0042786C" w:rsidP="0042786C">
      <w:pPr>
        <w:pStyle w:val="af3"/>
        <w:widowControl w:val="0"/>
        <w:numPr>
          <w:ilvl w:val="0"/>
          <w:numId w:val="15"/>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Осуществление инвестиций в России и за ее пределами в промышленность, сельское хозяйство, транспорт, торговлю, финансы и непроизводственные области.</w:t>
      </w:r>
    </w:p>
    <w:p w:rsidR="0042786C" w:rsidRDefault="0042786C" w:rsidP="0042786C">
      <w:pPr>
        <w:pStyle w:val="af3"/>
        <w:widowControl w:val="0"/>
        <w:numPr>
          <w:ilvl w:val="0"/>
          <w:numId w:val="15"/>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42786C" w:rsidRDefault="0042786C" w:rsidP="0042786C">
      <w:pPr>
        <w:pStyle w:val="af3"/>
        <w:widowControl w:val="0"/>
        <w:numPr>
          <w:ilvl w:val="0"/>
          <w:numId w:val="15"/>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Командирование специалистов за рубеж и прием иностранных граждан на лечение, </w:t>
      </w:r>
      <w:proofErr w:type="gramStart"/>
      <w:r>
        <w:rPr>
          <w:rFonts w:ascii="Times New Roman CYR" w:eastAsia="Times New Roman" w:hAnsi="Times New Roman CYR" w:cs="Times New Roman CYR"/>
          <w:color w:val="000000"/>
          <w:lang w:eastAsia="ru-RU"/>
        </w:rPr>
        <w:t>обучение ,</w:t>
      </w:r>
      <w:proofErr w:type="gramEnd"/>
      <w:r>
        <w:rPr>
          <w:rFonts w:ascii="Times New Roman CYR" w:eastAsia="Times New Roman" w:hAnsi="Times New Roman CYR" w:cs="Times New Roman CYR"/>
          <w:color w:val="000000"/>
          <w:lang w:eastAsia="ru-RU"/>
        </w:rPr>
        <w:t xml:space="preserve"> консультации и повышение квалификации в Российской Федерации и в странах СНГ.</w:t>
      </w:r>
    </w:p>
    <w:p w:rsidR="0042786C" w:rsidRDefault="0042786C" w:rsidP="0042786C">
      <w:pPr>
        <w:pStyle w:val="af3"/>
        <w:widowControl w:val="0"/>
        <w:numPr>
          <w:ilvl w:val="0"/>
          <w:numId w:val="15"/>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Совершение финансовых, кредитных, </w:t>
      </w:r>
      <w:proofErr w:type="spellStart"/>
      <w:r>
        <w:rPr>
          <w:rFonts w:ascii="Times New Roman CYR" w:eastAsia="Times New Roman" w:hAnsi="Times New Roman CYR" w:cs="Times New Roman CYR"/>
          <w:color w:val="000000"/>
          <w:lang w:eastAsia="ru-RU"/>
        </w:rPr>
        <w:t>факторинговых</w:t>
      </w:r>
      <w:proofErr w:type="spellEnd"/>
      <w:r>
        <w:rPr>
          <w:rFonts w:ascii="Times New Roman CYR" w:eastAsia="Times New Roman" w:hAnsi="Times New Roman CYR" w:cs="Times New Roman CYR"/>
          <w:color w:val="000000"/>
          <w:lang w:eastAsia="ru-RU"/>
        </w:rPr>
        <w:t xml:space="preserve"> и иных операций с валютными средствами, ценными бумагами.</w:t>
      </w:r>
    </w:p>
    <w:p w:rsidR="0042786C" w:rsidRDefault="0042786C" w:rsidP="0042786C">
      <w:pPr>
        <w:pStyle w:val="af3"/>
        <w:widowControl w:val="0"/>
        <w:numPr>
          <w:ilvl w:val="0"/>
          <w:numId w:val="15"/>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42786C" w:rsidRPr="000E0E65" w:rsidRDefault="0042786C" w:rsidP="0042786C">
      <w:pPr>
        <w:widowControl w:val="0"/>
        <w:autoSpaceDE w:val="0"/>
        <w:autoSpaceDN w:val="0"/>
        <w:adjustRightInd w:val="0"/>
        <w:spacing w:after="0" w:line="240" w:lineRule="auto"/>
        <w:ind w:left="114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За период с 1994 года были реализованы такие крупны объекты, как подходной канал к порту </w:t>
      </w:r>
      <w:proofErr w:type="spellStart"/>
      <w:r>
        <w:rPr>
          <w:rFonts w:ascii="Times New Roman CYR" w:eastAsia="Times New Roman" w:hAnsi="Times New Roman CYR" w:cs="Times New Roman CYR"/>
          <w:color w:val="000000"/>
          <w:lang w:eastAsia="ru-RU"/>
        </w:rPr>
        <w:t>Байя</w:t>
      </w:r>
      <w:proofErr w:type="spellEnd"/>
      <w:r>
        <w:rPr>
          <w:rFonts w:ascii="Times New Roman CYR" w:eastAsia="Times New Roman" w:hAnsi="Times New Roman CYR" w:cs="Times New Roman CYR"/>
          <w:color w:val="000000"/>
          <w:lang w:eastAsia="ru-RU"/>
        </w:rPr>
        <w:t>-Бланка (Аргентина протяженностью 101 км, подземный комплекс ГЭС «</w:t>
      </w:r>
      <w:proofErr w:type="spellStart"/>
      <w:r>
        <w:rPr>
          <w:rFonts w:ascii="Times New Roman CYR" w:eastAsia="Times New Roman" w:hAnsi="Times New Roman CYR" w:cs="Times New Roman CYR"/>
          <w:color w:val="000000"/>
          <w:lang w:eastAsia="ru-RU"/>
        </w:rPr>
        <w:t>Деринер</w:t>
      </w:r>
      <w:proofErr w:type="spellEnd"/>
      <w:r>
        <w:rPr>
          <w:rFonts w:ascii="Times New Roman CYR" w:eastAsia="Times New Roman" w:hAnsi="Times New Roman CYR" w:cs="Times New Roman CYR"/>
          <w:color w:val="000000"/>
          <w:lang w:eastAsia="ru-RU"/>
        </w:rPr>
        <w:t xml:space="preserve">» (Турция), которые стали визитной карточкой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xml:space="preserve">». Были выполнены дноуглубительные работы в портах </w:t>
      </w:r>
      <w:proofErr w:type="spellStart"/>
      <w:r>
        <w:rPr>
          <w:rFonts w:ascii="Times New Roman CYR" w:eastAsia="Times New Roman" w:hAnsi="Times New Roman CYR" w:cs="Times New Roman CYR"/>
          <w:color w:val="000000"/>
          <w:lang w:eastAsia="ru-RU"/>
        </w:rPr>
        <w:t>Матапут</w:t>
      </w:r>
      <w:proofErr w:type="spellEnd"/>
      <w:r>
        <w:rPr>
          <w:rFonts w:ascii="Times New Roman CYR" w:eastAsia="Times New Roman" w:hAnsi="Times New Roman CYR" w:cs="Times New Roman CYR"/>
          <w:color w:val="000000"/>
          <w:lang w:eastAsia="ru-RU"/>
        </w:rPr>
        <w:t xml:space="preserve"> </w:t>
      </w:r>
      <w:proofErr w:type="spellStart"/>
      <w:proofErr w:type="gramStart"/>
      <w:r>
        <w:rPr>
          <w:rFonts w:ascii="Times New Roman CYR" w:eastAsia="Times New Roman" w:hAnsi="Times New Roman CYR" w:cs="Times New Roman CYR"/>
          <w:color w:val="000000"/>
          <w:lang w:eastAsia="ru-RU"/>
        </w:rPr>
        <w:t>Прачауп</w:t>
      </w:r>
      <w:proofErr w:type="spellEnd"/>
      <w:r>
        <w:rPr>
          <w:rFonts w:ascii="Times New Roman CYR" w:eastAsia="Times New Roman" w:hAnsi="Times New Roman CYR" w:cs="Times New Roman CYR"/>
          <w:color w:val="000000"/>
          <w:lang w:eastAsia="ru-RU"/>
        </w:rPr>
        <w:t xml:space="preserve">  (</w:t>
      </w:r>
      <w:proofErr w:type="spellStart"/>
      <w:proofErr w:type="gramEnd"/>
      <w:r>
        <w:rPr>
          <w:rFonts w:ascii="Times New Roman CYR" w:eastAsia="Times New Roman" w:hAnsi="Times New Roman CYR" w:cs="Times New Roman CYR"/>
          <w:color w:val="000000"/>
          <w:lang w:eastAsia="ru-RU"/>
        </w:rPr>
        <w:t>Тайланд</w:t>
      </w:r>
      <w:proofErr w:type="spellEnd"/>
      <w:r>
        <w:rPr>
          <w:rFonts w:ascii="Times New Roman CYR" w:eastAsia="Times New Roman" w:hAnsi="Times New Roman CYR" w:cs="Times New Roman CYR"/>
          <w:color w:val="000000"/>
          <w:lang w:eastAsia="ru-RU"/>
        </w:rPr>
        <w:t xml:space="preserve">) ,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 </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3.1.4. Контактная информация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lastRenderedPageBreak/>
        <w:t xml:space="preserve">Почтовый адрес: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Тел.: </w:t>
      </w:r>
      <w:r w:rsidRPr="000152BE">
        <w:rPr>
          <w:rFonts w:ascii="Times New Roman CYR" w:eastAsia="Times New Roman" w:hAnsi="Times New Roman CYR" w:cs="Times New Roman CYR"/>
          <w:b/>
          <w:bCs/>
          <w:i/>
          <w:iCs/>
          <w:color w:val="000000"/>
          <w:lang w:eastAsia="ru-RU"/>
        </w:rPr>
        <w:t>(495) 627-55-40</w:t>
      </w:r>
      <w:r w:rsidRPr="000152BE">
        <w:rPr>
          <w:rFonts w:ascii="Times New Roman CYR" w:eastAsia="Times New Roman" w:hAnsi="Times New Roman CYR" w:cs="Times New Roman CYR"/>
          <w:color w:val="000000"/>
          <w:lang w:eastAsia="ru-RU"/>
        </w:rPr>
        <w:t xml:space="preserve">, Факс: </w:t>
      </w:r>
      <w:r w:rsidRPr="000152BE">
        <w:rPr>
          <w:rFonts w:ascii="Times New Roman CYR" w:eastAsia="Times New Roman" w:hAnsi="Times New Roman CYR" w:cs="Times New Roman CYR"/>
          <w:b/>
          <w:bCs/>
          <w:i/>
          <w:iCs/>
          <w:color w:val="000000"/>
          <w:lang w:eastAsia="ru-RU"/>
        </w:rPr>
        <w:t>(495) 627-55-40</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hyperlink r:id="rId9" w:history="1">
        <w:r w:rsidRPr="000152BE">
          <w:rPr>
            <w:rFonts w:ascii="Times New Roman CYR" w:eastAsia="Times New Roman" w:hAnsi="Times New Roman CYR" w:cs="Times New Roman CYR"/>
            <w:b/>
            <w:bCs/>
            <w:color w:val="000000"/>
            <w:u w:val="single"/>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10" w:history="1">
        <w:r w:rsidR="008625DE" w:rsidRPr="00BB6782">
          <w:rPr>
            <w:rStyle w:val="af1"/>
            <w:rFonts w:ascii="Times New Roman CYR" w:eastAsia="Times New Roman" w:hAnsi="Times New Roman CYR" w:cs="Times New Roman CYR"/>
            <w:b/>
            <w:bCs/>
            <w:lang w:eastAsia="ru-RU"/>
          </w:rPr>
          <w:t>www.</w:t>
        </w:r>
        <w:r w:rsidR="008625DE" w:rsidRPr="00BB6782">
          <w:rPr>
            <w:rStyle w:val="af1"/>
            <w:rFonts w:ascii="Times New Roman CYR" w:eastAsia="Times New Roman" w:hAnsi="Times New Roman CYR" w:cs="Times New Roman CYR"/>
            <w:b/>
            <w:bCs/>
            <w:lang w:val="en-US" w:eastAsia="ru-RU"/>
          </w:rPr>
          <w:t>disclosure</w:t>
        </w:r>
        <w:r w:rsidR="008625DE" w:rsidRPr="00BB6782">
          <w:rPr>
            <w:rStyle w:val="af1"/>
            <w:rFonts w:ascii="Times New Roman CYR" w:eastAsia="Times New Roman" w:hAnsi="Times New Roman CYR" w:cs="Times New Roman CYR"/>
            <w:b/>
            <w:bCs/>
            <w:lang w:eastAsia="ru-RU"/>
          </w:rPr>
          <w:t>.</w:t>
        </w:r>
        <w:proofErr w:type="spellStart"/>
        <w:r w:rsidR="008625DE"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3.1.5. Идентификационный номер налогоплательщика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ИНН - </w:t>
      </w:r>
      <w:r w:rsidRPr="000152BE">
        <w:rPr>
          <w:rFonts w:ascii="Times New Roman CYR" w:eastAsia="Times New Roman" w:hAnsi="Times New Roman CYR" w:cs="Times New Roman CYR"/>
          <w:b/>
          <w:bCs/>
          <w:i/>
          <w:iCs/>
          <w:color w:val="000000"/>
          <w:lang w:eastAsia="ru-RU"/>
        </w:rPr>
        <w:t>7705004590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3.1.6. Филиалы и представительства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Филиалы у Эмитента отсутствуют. </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Сведения о представительствах Эмитента:</w:t>
      </w:r>
    </w:p>
    <w:p w:rsidR="00B654BE" w:rsidRDefault="00B654BE" w:rsidP="00B654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1.</w:t>
      </w:r>
      <w:r w:rsidRPr="000152BE">
        <w:rPr>
          <w:rFonts w:ascii="Times New Roman CYR" w:eastAsia="Times New Roman" w:hAnsi="Times New Roman CYR" w:cs="Times New Roman CYR"/>
          <w:b/>
          <w:bCs/>
          <w:i/>
          <w:iCs/>
          <w:color w:val="000000"/>
          <w:lang w:eastAsia="ru-RU"/>
        </w:rPr>
        <w:tab/>
        <w:t>Гвинейская Республика, г. Конакри</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 xml:space="preserve"> Руководитель  - Чирков Сергей Васильевич, срок действия доверенности – 31.12.2015. </w:t>
      </w:r>
    </w:p>
    <w:p w:rsidR="00B654BE" w:rsidRPr="00E579CF" w:rsidRDefault="00B654BE" w:rsidP="00B654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w:t>
      </w:r>
      <w:r w:rsidRPr="00390F63">
        <w:rPr>
          <w:rFonts w:ascii="Times New Roman CYR" w:eastAsia="Times New Roman" w:hAnsi="Times New Roman CYR" w:cs="Times New Roman CYR"/>
          <w:bCs/>
          <w:iCs/>
          <w:color w:val="000000"/>
          <w:lang w:eastAsia="ru-RU"/>
        </w:rPr>
        <w:t>Дата открытия представительства -  01.06.1994 г.</w:t>
      </w:r>
      <w:r>
        <w:rPr>
          <w:rFonts w:ascii="Times New Roman CYR" w:eastAsia="Times New Roman" w:hAnsi="Times New Roman CYR" w:cs="Times New Roman CYR"/>
          <w:bCs/>
          <w:iCs/>
          <w:color w:val="000000"/>
          <w:lang w:eastAsia="ru-RU"/>
        </w:rPr>
        <w:t xml:space="preserve">  </w:t>
      </w:r>
    </w:p>
    <w:p w:rsidR="00B654BE" w:rsidRDefault="00B654BE" w:rsidP="00B654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2.</w:t>
      </w:r>
      <w:r w:rsidRPr="000152BE">
        <w:rPr>
          <w:rFonts w:ascii="Times New Roman CYR" w:eastAsia="Times New Roman" w:hAnsi="Times New Roman CYR" w:cs="Times New Roman CYR"/>
          <w:b/>
          <w:bCs/>
          <w:i/>
          <w:iCs/>
          <w:color w:val="000000"/>
          <w:lang w:eastAsia="ru-RU"/>
        </w:rPr>
        <w:tab/>
        <w:t>Турецкая Республика, г. Анкара</w:t>
      </w:r>
      <w:r>
        <w:rPr>
          <w:rFonts w:ascii="Times New Roman CYR" w:eastAsia="Times New Roman" w:hAnsi="Times New Roman CYR" w:cs="Times New Roman CYR"/>
          <w:b/>
          <w:bCs/>
          <w:i/>
          <w:iCs/>
          <w:color w:val="000000"/>
          <w:lang w:eastAsia="ru-RU"/>
        </w:rPr>
        <w:t xml:space="preserve">. </w:t>
      </w:r>
      <w:r w:rsidRPr="00E579CF">
        <w:rPr>
          <w:rFonts w:ascii="Times New Roman CYR" w:eastAsia="Times New Roman" w:hAnsi="Times New Roman CYR" w:cs="Times New Roman CYR"/>
          <w:bCs/>
          <w:iCs/>
          <w:color w:val="000000"/>
          <w:lang w:eastAsia="ru-RU"/>
        </w:rPr>
        <w:t xml:space="preserve"> </w:t>
      </w:r>
      <w:r>
        <w:rPr>
          <w:rFonts w:ascii="Times New Roman CYR" w:eastAsia="Times New Roman" w:hAnsi="Times New Roman CYR" w:cs="Times New Roman CYR"/>
          <w:bCs/>
          <w:iCs/>
          <w:color w:val="000000"/>
          <w:lang w:eastAsia="ru-RU"/>
        </w:rPr>
        <w:t xml:space="preserve">Руководитель  - Филимонов Александр Васильевич, срок действия доверенности – 31.12.2015.  </w:t>
      </w:r>
    </w:p>
    <w:p w:rsidR="00B654BE" w:rsidRPr="000152BE" w:rsidRDefault="00B654BE" w:rsidP="00B654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 xml:space="preserve">        </w:t>
      </w:r>
      <w:r w:rsidRPr="00390F63">
        <w:rPr>
          <w:rFonts w:ascii="Times New Roman CYR" w:eastAsia="Times New Roman" w:hAnsi="Times New Roman CYR" w:cs="Times New Roman CYR"/>
          <w:bCs/>
          <w:iCs/>
          <w:color w:val="000000"/>
          <w:lang w:eastAsia="ru-RU"/>
        </w:rPr>
        <w:t>Дата открытия представительства -  01.06.1994 г.</w:t>
      </w:r>
      <w:r>
        <w:rPr>
          <w:rFonts w:ascii="Times New Roman CYR" w:eastAsia="Times New Roman" w:hAnsi="Times New Roman CYR" w:cs="Times New Roman CYR"/>
          <w:bCs/>
          <w:iCs/>
          <w:color w:val="000000"/>
          <w:lang w:eastAsia="ru-RU"/>
        </w:rPr>
        <w:t xml:space="preserve">  </w:t>
      </w:r>
    </w:p>
    <w:p w:rsidR="00B654BE" w:rsidRPr="000152BE" w:rsidRDefault="00B654BE" w:rsidP="00B654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3.</w:t>
      </w:r>
      <w:r w:rsidRPr="000152BE">
        <w:rPr>
          <w:rFonts w:ascii="Times New Roman CYR" w:eastAsia="Times New Roman" w:hAnsi="Times New Roman CYR" w:cs="Times New Roman CYR"/>
          <w:b/>
          <w:bCs/>
          <w:i/>
          <w:iCs/>
          <w:color w:val="000000"/>
          <w:lang w:eastAsia="ru-RU"/>
        </w:rPr>
        <w:tab/>
        <w:t xml:space="preserve">Йеменская Республика, г. </w:t>
      </w:r>
      <w:proofErr w:type="gramStart"/>
      <w:r w:rsidRPr="000152BE">
        <w:rPr>
          <w:rFonts w:ascii="Times New Roman CYR" w:eastAsia="Times New Roman" w:hAnsi="Times New Roman CYR" w:cs="Times New Roman CYR"/>
          <w:b/>
          <w:bCs/>
          <w:i/>
          <w:iCs/>
          <w:color w:val="000000"/>
          <w:lang w:eastAsia="ru-RU"/>
        </w:rPr>
        <w:t>Сана</w:t>
      </w:r>
      <w:r w:rsidRPr="00E579CF">
        <w:rPr>
          <w:rFonts w:ascii="Times New Roman CYR" w:eastAsia="Times New Roman" w:hAnsi="Times New Roman CYR" w:cs="Times New Roman CYR"/>
          <w:bCs/>
          <w:iCs/>
          <w:color w:val="000000"/>
          <w:lang w:eastAsia="ru-RU"/>
        </w:rPr>
        <w:t xml:space="preserve"> </w:t>
      </w:r>
      <w:r>
        <w:rPr>
          <w:rFonts w:ascii="Times New Roman CYR" w:eastAsia="Times New Roman" w:hAnsi="Times New Roman CYR" w:cs="Times New Roman CYR"/>
          <w:bCs/>
          <w:iCs/>
          <w:color w:val="000000"/>
          <w:lang w:eastAsia="ru-RU"/>
        </w:rPr>
        <w:t>.</w:t>
      </w:r>
      <w:proofErr w:type="gramEnd"/>
      <w:r>
        <w:rPr>
          <w:rFonts w:ascii="Times New Roman CYR" w:eastAsia="Times New Roman" w:hAnsi="Times New Roman CYR" w:cs="Times New Roman CYR"/>
          <w:bCs/>
          <w:iCs/>
          <w:color w:val="000000"/>
          <w:lang w:eastAsia="ru-RU"/>
        </w:rPr>
        <w:t xml:space="preserve"> Руководитель  - Беков </w:t>
      </w:r>
      <w:proofErr w:type="spellStart"/>
      <w:r>
        <w:rPr>
          <w:rFonts w:ascii="Times New Roman CYR" w:eastAsia="Times New Roman" w:hAnsi="Times New Roman CYR" w:cs="Times New Roman CYR"/>
          <w:bCs/>
          <w:iCs/>
          <w:color w:val="000000"/>
          <w:lang w:eastAsia="ru-RU"/>
        </w:rPr>
        <w:t>Саидахмад</w:t>
      </w:r>
      <w:proofErr w:type="spellEnd"/>
      <w:r>
        <w:rPr>
          <w:rFonts w:ascii="Times New Roman CYR" w:eastAsia="Times New Roman" w:hAnsi="Times New Roman CYR" w:cs="Times New Roman CYR"/>
          <w:bCs/>
          <w:iCs/>
          <w:color w:val="000000"/>
          <w:lang w:eastAsia="ru-RU"/>
        </w:rPr>
        <w:t xml:space="preserve"> </w:t>
      </w:r>
      <w:proofErr w:type="spellStart"/>
      <w:r>
        <w:rPr>
          <w:rFonts w:ascii="Times New Roman CYR" w:eastAsia="Times New Roman" w:hAnsi="Times New Roman CYR" w:cs="Times New Roman CYR"/>
          <w:bCs/>
          <w:iCs/>
          <w:color w:val="000000"/>
          <w:lang w:eastAsia="ru-RU"/>
        </w:rPr>
        <w:t>Абдуллаевич</w:t>
      </w:r>
      <w:proofErr w:type="spellEnd"/>
      <w:r>
        <w:rPr>
          <w:rFonts w:ascii="Times New Roman CYR" w:eastAsia="Times New Roman" w:hAnsi="Times New Roman CYR" w:cs="Times New Roman CYR"/>
          <w:bCs/>
          <w:iCs/>
          <w:color w:val="000000"/>
          <w:lang w:eastAsia="ru-RU"/>
        </w:rPr>
        <w:t xml:space="preserve">, срок действия доверенности – 31.12.2015.  </w:t>
      </w:r>
    </w:p>
    <w:p w:rsidR="00B654BE" w:rsidRPr="000152BE" w:rsidRDefault="00B654BE" w:rsidP="00B654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
          <w:bCs/>
          <w:i/>
          <w:iCs/>
          <w:color w:val="000000"/>
          <w:lang w:eastAsia="ru-RU"/>
        </w:rPr>
        <w:t xml:space="preserve">  </w:t>
      </w:r>
      <w:r w:rsidR="00390F63">
        <w:rPr>
          <w:rFonts w:ascii="Times New Roman CYR" w:eastAsia="Times New Roman" w:hAnsi="Times New Roman CYR" w:cs="Times New Roman CYR"/>
          <w:b/>
          <w:bCs/>
          <w:i/>
          <w:iCs/>
          <w:color w:val="000000"/>
          <w:lang w:eastAsia="ru-RU"/>
        </w:rPr>
        <w:t xml:space="preserve">     </w:t>
      </w:r>
      <w:r w:rsidRPr="00390F63">
        <w:rPr>
          <w:rFonts w:ascii="Times New Roman CYR" w:eastAsia="Times New Roman" w:hAnsi="Times New Roman CYR" w:cs="Times New Roman CYR"/>
          <w:bCs/>
          <w:iCs/>
          <w:color w:val="000000"/>
          <w:lang w:eastAsia="ru-RU"/>
        </w:rPr>
        <w:t>Дата открытия представительства -  01.06.1994 г.</w:t>
      </w:r>
      <w:r>
        <w:rPr>
          <w:rFonts w:ascii="Times New Roman CYR" w:eastAsia="Times New Roman" w:hAnsi="Times New Roman CYR" w:cs="Times New Roman CYR"/>
          <w:bCs/>
          <w:iCs/>
          <w:color w:val="000000"/>
          <w:lang w:eastAsia="ru-RU"/>
        </w:rPr>
        <w:t xml:space="preserve">  </w:t>
      </w:r>
    </w:p>
    <w:p w:rsidR="000152BE" w:rsidRPr="000152BE" w:rsidRDefault="000152BE"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  Основная хозяйственная деятельность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3.2.1. Отраслевая принадлежность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Коды  основных  отраслевых   направлений   деятельности Эмитента согласно ОКВЭД: 51.70, 45.21, 45.21.7, 65.23, 72.40, 73.10, 74.11, 74.13.1, 74.2-.1, 74.40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3.2.2. Основная  хозяйственная деятельность Эмитента</w:t>
      </w:r>
    </w:p>
    <w:p w:rsidR="00013AA4" w:rsidRPr="000152BE" w:rsidRDefault="00013AA4" w:rsidP="00013AA4">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не предоставляется</w:t>
      </w:r>
    </w:p>
    <w:p w:rsidR="007C1424" w:rsidRPr="00050CB2" w:rsidRDefault="007C1424" w:rsidP="007C1424">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w:t>
      </w:r>
      <w:r w:rsidR="008625DE" w:rsidRPr="008625DE">
        <w:rPr>
          <w:rFonts w:ascii="Times New Roman CYR" w:eastAsia="Times New Roman" w:hAnsi="Times New Roman CYR" w:cs="Times New Roman CYR"/>
          <w:b/>
          <w:bCs/>
          <w:color w:val="000000"/>
          <w:lang w:eastAsia="ru-RU"/>
        </w:rPr>
        <w:t xml:space="preserve"> </w:t>
      </w:r>
      <w:r w:rsidR="008625DE">
        <w:rPr>
          <w:rFonts w:ascii="Times New Roman CYR" w:eastAsia="Times New Roman" w:hAnsi="Times New Roman CYR" w:cs="Times New Roman CYR"/>
          <w:b/>
          <w:bCs/>
          <w:color w:val="000000"/>
          <w:lang w:eastAsia="ru-RU"/>
        </w:rPr>
        <w:t>М</w:t>
      </w:r>
      <w:r w:rsidRPr="000152BE">
        <w:rPr>
          <w:rFonts w:ascii="Times New Roman CYR" w:eastAsia="Times New Roman" w:hAnsi="Times New Roman CYR" w:cs="Times New Roman CYR"/>
          <w:b/>
          <w:bCs/>
          <w:color w:val="000000"/>
          <w:lang w:eastAsia="ru-RU"/>
        </w:rPr>
        <w:t>атериалы</w:t>
      </w:r>
      <w:r w:rsidR="008625DE">
        <w:rPr>
          <w:rFonts w:ascii="Times New Roman CYR" w:eastAsia="Times New Roman" w:hAnsi="Times New Roman CYR" w:cs="Times New Roman CYR"/>
          <w:b/>
          <w:bCs/>
          <w:color w:val="000000"/>
          <w:lang w:eastAsia="ru-RU"/>
        </w:rPr>
        <w:t xml:space="preserve">, товары (сырье) и </w:t>
      </w:r>
      <w:r w:rsidRPr="000152BE">
        <w:rPr>
          <w:rFonts w:ascii="Times New Roman CYR" w:eastAsia="Times New Roman" w:hAnsi="Times New Roman CYR" w:cs="Times New Roman CYR"/>
          <w:b/>
          <w:bCs/>
          <w:color w:val="000000"/>
          <w:lang w:eastAsia="ru-RU"/>
        </w:rPr>
        <w:t>поставщики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Поставщики эмитента, на долю которых приходится 10 и более процентов всех поставок товарно-материальных ценностей – отсутствуют.</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связи со спецификой деятельности (предоставление услуг) сырье (материалы) не используются.</w:t>
      </w:r>
    </w:p>
    <w:p w:rsidR="00565434" w:rsidRPr="005660D0" w:rsidRDefault="00565434" w:rsidP="00565434">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5660D0">
        <w:rPr>
          <w:rFonts w:ascii="Times New Roman CYR" w:eastAsia="Times New Roman" w:hAnsi="Times New Roman CYR" w:cs="Times New Roman CYR"/>
          <w:b/>
          <w:bCs/>
          <w:color w:val="000000"/>
          <w:lang w:eastAsia="ru-RU"/>
        </w:rPr>
        <w:t>3.2.4. Рынки сбыта продукции (работ, услуг) Эмитента</w:t>
      </w:r>
    </w:p>
    <w:p w:rsidR="00565434" w:rsidRPr="00565434" w:rsidRDefault="00565434" w:rsidP="00565434">
      <w:pPr>
        <w:spacing w:after="0"/>
        <w:ind w:left="200"/>
        <w:jc w:val="both"/>
        <w:rPr>
          <w:rFonts w:ascii="Times New Roman" w:hAnsi="Times New Roman" w:cs="Times New Roman"/>
        </w:rPr>
      </w:pPr>
      <w:r w:rsidRPr="00565434">
        <w:rPr>
          <w:rStyle w:val="Subst"/>
          <w:rFonts w:ascii="Times New Roman" w:hAnsi="Times New Roman" w:cs="Times New Roman"/>
          <w:b w:val="0"/>
          <w:i w:val="0"/>
        </w:rPr>
        <w:t xml:space="preserve">Основными потребителями услуг являются фирмы Турции, Гвинеи, Йемена. </w:t>
      </w:r>
    </w:p>
    <w:p w:rsidR="00565434" w:rsidRPr="00565434" w:rsidRDefault="00565434" w:rsidP="00565434">
      <w:pPr>
        <w:spacing w:after="0"/>
        <w:ind w:left="200"/>
        <w:jc w:val="both"/>
        <w:rPr>
          <w:rStyle w:val="Subst"/>
          <w:rFonts w:ascii="Times New Roman" w:hAnsi="Times New Roman" w:cs="Times New Roman"/>
          <w:b w:val="0"/>
          <w:i w:val="0"/>
        </w:rPr>
      </w:pPr>
      <w:r w:rsidRPr="00565434">
        <w:rPr>
          <w:rFonts w:ascii="Times New Roman" w:hAnsi="Times New Roman" w:cs="Times New Roman"/>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565434">
        <w:rPr>
          <w:rFonts w:ascii="Times New Roman" w:hAnsi="Times New Roman" w:cs="Times New Roman"/>
        </w:rPr>
        <w:br/>
      </w:r>
      <w:r w:rsidRPr="00565434">
        <w:rPr>
          <w:rStyle w:val="Subst"/>
          <w:rFonts w:ascii="Times New Roman" w:hAnsi="Times New Roman" w:cs="Times New Roman"/>
          <w:b w:val="0"/>
          <w:i w:val="0"/>
        </w:rPr>
        <w:t>На сбыт работ и услуг Эмитента могут оказать негативное влияние следующие факторы:</w:t>
      </w:r>
      <w:r w:rsidRPr="00565434">
        <w:rPr>
          <w:rStyle w:val="Subst"/>
          <w:rFonts w:ascii="Times New Roman" w:hAnsi="Times New Roman" w:cs="Times New Roman"/>
          <w:b w:val="0"/>
          <w:i w:val="0"/>
        </w:rPr>
        <w:br/>
      </w:r>
    </w:p>
    <w:p w:rsidR="00565434" w:rsidRPr="00565434" w:rsidRDefault="00565434" w:rsidP="00565434">
      <w:pPr>
        <w:spacing w:after="0"/>
        <w:ind w:left="200"/>
        <w:rPr>
          <w:rFonts w:ascii="Times New Roman CYR" w:eastAsia="Times New Roman" w:hAnsi="Times New Roman CYR" w:cs="Times New Roman CYR"/>
          <w:color w:val="000000"/>
          <w:lang w:eastAsia="ru-RU"/>
        </w:rPr>
      </w:pPr>
      <w:r w:rsidRPr="00565434">
        <w:rPr>
          <w:rStyle w:val="Subst"/>
          <w:rFonts w:ascii="Times New Roman" w:hAnsi="Times New Roman" w:cs="Times New Roman"/>
          <w:b w:val="0"/>
          <w:i w:val="0"/>
        </w:rPr>
        <w:t xml:space="preserve">- нарушение условий и порядка расчетов за оказанные </w:t>
      </w:r>
      <w:proofErr w:type="gramStart"/>
      <w:r w:rsidRPr="00565434">
        <w:rPr>
          <w:rStyle w:val="Subst"/>
          <w:rFonts w:ascii="Times New Roman" w:hAnsi="Times New Roman" w:cs="Times New Roman"/>
          <w:b w:val="0"/>
          <w:i w:val="0"/>
        </w:rPr>
        <w:t xml:space="preserve">услуги;  </w:t>
      </w:r>
      <w:r w:rsidRPr="00565434">
        <w:rPr>
          <w:rStyle w:val="Subst"/>
          <w:rFonts w:ascii="Times New Roman" w:hAnsi="Times New Roman" w:cs="Times New Roman"/>
          <w:b w:val="0"/>
          <w:i w:val="0"/>
        </w:rPr>
        <w:br/>
        <w:t>-</w:t>
      </w:r>
      <w:proofErr w:type="gramEnd"/>
      <w:r w:rsidRPr="00565434">
        <w:rPr>
          <w:rStyle w:val="Subst"/>
          <w:rFonts w:ascii="Times New Roman" w:hAnsi="Times New Roman" w:cs="Times New Roman"/>
          <w:b w:val="0"/>
          <w:i w:val="0"/>
        </w:rPr>
        <w:t xml:space="preserve"> наличие большого количества конкурентов;</w:t>
      </w:r>
      <w:r w:rsidRPr="00565434">
        <w:rPr>
          <w:rStyle w:val="Subst"/>
          <w:rFonts w:ascii="Times New Roman" w:hAnsi="Times New Roman" w:cs="Times New Roman"/>
          <w:b w:val="0"/>
          <w:i w:val="0"/>
        </w:rPr>
        <w:br/>
        <w:t>- снижение качества услуг ;</w:t>
      </w:r>
      <w:r w:rsidRPr="00565434">
        <w:rPr>
          <w:rStyle w:val="Subst"/>
          <w:rFonts w:ascii="Times New Roman" w:hAnsi="Times New Roman" w:cs="Times New Roman"/>
          <w:b w:val="0"/>
          <w:i w:val="0"/>
        </w:rPr>
        <w:br/>
        <w:t>- нехватка квалифицированных кадров;</w:t>
      </w:r>
      <w:r w:rsidRPr="00565434">
        <w:rPr>
          <w:rStyle w:val="Subst"/>
          <w:rFonts w:ascii="Times New Roman" w:hAnsi="Times New Roman" w:cs="Times New Roman"/>
          <w:b w:val="0"/>
          <w:i w:val="0"/>
        </w:rPr>
        <w:br/>
        <w:t>- неблагоприятное изменение налоговой, денежно – кредитной политики в стране.</w:t>
      </w:r>
      <w:r w:rsidRPr="00565434">
        <w:rPr>
          <w:rStyle w:val="Subst"/>
          <w:rFonts w:ascii="Times New Roman" w:hAnsi="Times New Roman" w:cs="Times New Roman"/>
          <w:b w:val="0"/>
          <w:i w:val="0"/>
        </w:rPr>
        <w:br/>
        <w:t xml:space="preserve">Риск возникновения затруднений сбыта продукции в результате влияния указанных факторов оценивается Эмитентом как незначительный. Для минимизации указанных рисков  Эмитент проводит исследования рынка работ и услуг. </w:t>
      </w:r>
    </w:p>
    <w:p w:rsidR="002103AA" w:rsidRPr="00013AA4" w:rsidRDefault="002103AA" w:rsidP="000152BE">
      <w:pPr>
        <w:widowControl w:val="0"/>
        <w:autoSpaceDE w:val="0"/>
        <w:autoSpaceDN w:val="0"/>
        <w:adjustRightInd w:val="0"/>
        <w:spacing w:after="0" w:line="240" w:lineRule="auto"/>
        <w:ind w:firstLine="360"/>
        <w:rPr>
          <w:rFonts w:ascii="Times New Roman" w:hAnsi="Times New Roman" w:cs="Times New Roman"/>
          <w:b/>
          <w:bCs/>
          <w:color w:val="333333"/>
          <w:shd w:val="clear" w:color="auto" w:fill="FFFFFF"/>
        </w:rPr>
      </w:pPr>
      <w:r w:rsidRPr="00013AA4">
        <w:rPr>
          <w:rFonts w:ascii="Times New Roman" w:hAnsi="Times New Roman" w:cs="Times New Roman"/>
          <w:b/>
          <w:bCs/>
          <w:color w:val="333333"/>
          <w:shd w:val="clear" w:color="auto" w:fill="FFFFFF"/>
        </w:rPr>
        <w:t xml:space="preserve">3.2.5. Сведения о наличии у эмитента разрешений (лицензий) или допусков к отдельным    </w:t>
      </w:r>
    </w:p>
    <w:p w:rsidR="000152BE" w:rsidRPr="00013AA4" w:rsidRDefault="002103AA" w:rsidP="000152BE">
      <w:pPr>
        <w:widowControl w:val="0"/>
        <w:autoSpaceDE w:val="0"/>
        <w:autoSpaceDN w:val="0"/>
        <w:adjustRightInd w:val="0"/>
        <w:spacing w:after="0" w:line="240" w:lineRule="auto"/>
        <w:ind w:firstLine="360"/>
        <w:rPr>
          <w:rFonts w:ascii="Times New Roman" w:eastAsia="Times New Roman" w:hAnsi="Times New Roman" w:cs="Times New Roman"/>
          <w:b/>
          <w:bCs/>
          <w:color w:val="000000"/>
          <w:lang w:eastAsia="ru-RU"/>
        </w:rPr>
      </w:pPr>
      <w:r w:rsidRPr="00013AA4">
        <w:rPr>
          <w:rFonts w:ascii="Times New Roman" w:hAnsi="Times New Roman" w:cs="Times New Roman"/>
          <w:b/>
          <w:bCs/>
          <w:color w:val="333333"/>
          <w:shd w:val="clear" w:color="auto" w:fill="FFFFFF"/>
        </w:rPr>
        <w:t xml:space="preserve"> видам работ</w:t>
      </w:r>
      <w:r w:rsidRPr="00013AA4">
        <w:rPr>
          <w:rFonts w:ascii="Times New Roman" w:eastAsia="Times New Roman" w:hAnsi="Times New Roman" w:cs="Times New Roman"/>
          <w:b/>
          <w:bCs/>
          <w:color w:val="000000"/>
          <w:lang w:eastAsia="ru-RU"/>
        </w:rPr>
        <w:t xml:space="preserve"> </w:t>
      </w:r>
    </w:p>
    <w:p w:rsidR="00EE562B" w:rsidRDefault="00EE562B"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Лицензия, выданная Федеральной миграционной службой 27.04.2007 г.  № 20107770930 на осуществление деятельности, связанной </w:t>
      </w:r>
      <w:proofErr w:type="gramStart"/>
      <w:r w:rsidRPr="009D43E1">
        <w:rPr>
          <w:rFonts w:ascii="Times New Roman CYR" w:eastAsia="Times New Roman" w:hAnsi="Times New Roman CYR" w:cs="Times New Roman CYR"/>
          <w:color w:val="000000"/>
          <w:lang w:eastAsia="ru-RU"/>
        </w:rPr>
        <w:t>в трудоустройством</w:t>
      </w:r>
      <w:proofErr w:type="gramEnd"/>
      <w:r w:rsidRPr="009D43E1">
        <w:rPr>
          <w:rFonts w:ascii="Times New Roman CYR" w:eastAsia="Times New Roman" w:hAnsi="Times New Roman CYR" w:cs="Times New Roman CYR"/>
          <w:color w:val="000000"/>
          <w:lang w:eastAsia="ru-RU"/>
        </w:rPr>
        <w:t xml:space="preserve"> граждан РФ за </w:t>
      </w:r>
      <w:r>
        <w:rPr>
          <w:rFonts w:ascii="Times New Roman CYR" w:eastAsia="Times New Roman" w:hAnsi="Times New Roman CYR" w:cs="Times New Roman CYR"/>
          <w:color w:val="000000"/>
          <w:lang w:eastAsia="ru-RU"/>
        </w:rPr>
        <w:t xml:space="preserve">   </w:t>
      </w:r>
    </w:p>
    <w:p w:rsidR="000152BE" w:rsidRDefault="00EE562B"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пределами РФ. Срок действия </w:t>
      </w:r>
      <w:proofErr w:type="gramStart"/>
      <w:r w:rsidRPr="009D43E1">
        <w:rPr>
          <w:rFonts w:ascii="Times New Roman CYR" w:eastAsia="Times New Roman" w:hAnsi="Times New Roman CYR" w:cs="Times New Roman CYR"/>
          <w:color w:val="000000"/>
          <w:lang w:eastAsia="ru-RU"/>
        </w:rPr>
        <w:t>лицензии  -</w:t>
      </w:r>
      <w:proofErr w:type="gramEnd"/>
      <w:r w:rsidRPr="009D43E1">
        <w:rPr>
          <w:rFonts w:ascii="Times New Roman CYR" w:eastAsia="Times New Roman" w:hAnsi="Times New Roman CYR" w:cs="Times New Roman CYR"/>
          <w:color w:val="000000"/>
          <w:lang w:eastAsia="ru-RU"/>
        </w:rPr>
        <w:t xml:space="preserve"> бессрочная</w:t>
      </w:r>
    </w:p>
    <w:p w:rsid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color w:val="000000"/>
          <w:lang w:eastAsia="ru-RU"/>
        </w:rPr>
      </w:pPr>
      <w:r w:rsidRPr="00391669">
        <w:rPr>
          <w:rFonts w:ascii="Times New Roman CYR" w:eastAsia="Times New Roman" w:hAnsi="Times New Roman CYR" w:cs="Times New Roman CYR"/>
          <w:b/>
          <w:color w:val="000000"/>
          <w:lang w:eastAsia="ru-RU"/>
        </w:rPr>
        <w:lastRenderedPageBreak/>
        <w:t>3.2.6.</w:t>
      </w:r>
      <w:r>
        <w:rPr>
          <w:rFonts w:ascii="Times New Roman CYR" w:eastAsia="Times New Roman" w:hAnsi="Times New Roman CYR" w:cs="Times New Roman CYR"/>
          <w:b/>
          <w:color w:val="000000"/>
          <w:lang w:eastAsia="ru-RU"/>
        </w:rPr>
        <w:t>Сведения о деятельности отдельных категорий эмитентов</w:t>
      </w:r>
    </w:p>
    <w:p w:rsidR="00391669" w:rsidRP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
          <w:color w:val="000000"/>
          <w:lang w:eastAsia="ru-RU"/>
        </w:rPr>
        <w:t xml:space="preserve"> </w:t>
      </w:r>
      <w:r w:rsidRPr="00391669">
        <w:rPr>
          <w:rFonts w:ascii="Times New Roman CYR" w:eastAsia="Times New Roman" w:hAnsi="Times New Roman CYR" w:cs="Times New Roman CYR"/>
          <w:color w:val="000000"/>
          <w:lang w:eastAsia="ru-RU"/>
        </w:rPr>
        <w:t>Эмитент не относится к данным категория</w:t>
      </w:r>
      <w:r>
        <w:rPr>
          <w:rFonts w:ascii="Times New Roman CYR" w:eastAsia="Times New Roman" w:hAnsi="Times New Roman CYR" w:cs="Times New Roman CYR"/>
          <w:color w:val="000000"/>
          <w:lang w:eastAsia="ru-RU"/>
        </w:rPr>
        <w:t>м</w:t>
      </w:r>
    </w:p>
    <w:p w:rsidR="000152BE" w:rsidRPr="000152BE" w:rsidRDefault="000152BE" w:rsidP="00391669">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3.2.7</w:t>
      </w:r>
      <w:r w:rsidR="00391669">
        <w:rPr>
          <w:rFonts w:ascii="Times New Roman CYR" w:eastAsia="Times New Roman" w:hAnsi="Times New Roman CYR" w:cs="Times New Roman CYR"/>
          <w:b/>
          <w:bCs/>
          <w:color w:val="000000"/>
          <w:lang w:eastAsia="ru-RU"/>
        </w:rPr>
        <w:t xml:space="preserve"> </w:t>
      </w:r>
      <w:r w:rsidRPr="000152BE">
        <w:rPr>
          <w:rFonts w:ascii="Times New Roman CYR" w:eastAsia="Times New Roman" w:hAnsi="Times New Roman CYR" w:cs="Times New Roman CYR"/>
          <w:b/>
          <w:bCs/>
          <w:color w:val="000000"/>
          <w:lang w:eastAsia="ru-RU"/>
        </w:rPr>
        <w:t xml:space="preserve"> Дополнительные требования к Эмитентам, основной деятельностью которых является добыча полезных ископаемых</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занимается добычей полезных ископаемых, включая добычу драгоценных металлов и драгоценных камней, а также не имеет дочерних или зависимых обществ, которые ведут деятельность по добыче указанных полезных ископаемых.</w:t>
      </w:r>
    </w:p>
    <w:p w:rsidR="00391669"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391669">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Дополнительные требования к Эмитентам, основной деятельностью которых является оказание услуг связи </w:t>
      </w:r>
      <w:proofErr w:type="gramStart"/>
      <w:r w:rsidRPr="000152BE">
        <w:rPr>
          <w:rFonts w:ascii="Times New Roman CYR" w:eastAsia="Times New Roman" w:hAnsi="Times New Roman CYR" w:cs="Times New Roman CYR"/>
          <w:b/>
          <w:bCs/>
          <w:color w:val="000000"/>
          <w:lang w:eastAsia="ru-RU"/>
        </w:rPr>
        <w:t xml:space="preserve">  ,</w:t>
      </w:r>
      <w:proofErr w:type="gramEnd"/>
    </w:p>
    <w:p w:rsidR="000152BE" w:rsidRPr="000152BE"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ведет деятельность по оказанию услуг связи.</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3.3. Планы будущей деятельности Эмитента</w:t>
      </w:r>
    </w:p>
    <w:p w:rsid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Имеющиеся объемы экспортно-импортных операций требуют дальнейшей активизации основной деятельности Общества. </w:t>
      </w:r>
    </w:p>
    <w:p w:rsidR="000152BE" w:rsidRP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Ведется поиск новых, небольших по объему, экспортных контрактов.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sz w:val="24"/>
          <w:szCs w:val="24"/>
          <w:lang w:eastAsia="ru-RU"/>
        </w:rPr>
        <w:t xml:space="preserve">Общество планирует продолжить выполнение контрактных обязательств и договоров на </w:t>
      </w:r>
      <w:r w:rsidRPr="00391669">
        <w:rPr>
          <w:rFonts w:ascii="Times New Roman CYR" w:eastAsia="Times New Roman" w:hAnsi="Times New Roman CYR" w:cs="Times New Roman CYR"/>
          <w:color w:val="000000"/>
          <w:lang w:eastAsia="ru-RU"/>
        </w:rPr>
        <w:t>исполнение услуг во внешнеэкономической области, а также командирование специалистов. В частности, планируется увеличить число российских специалистов медицинского профиля для работы в медицинских  учреждениях Йемена.</w:t>
      </w:r>
      <w:r w:rsidRPr="000152BE">
        <w:rPr>
          <w:rFonts w:ascii="Times New Roman CYR" w:eastAsia="Times New Roman" w:hAnsi="Times New Roman CYR" w:cs="Times New Roman CYR"/>
          <w:color w:val="000000"/>
          <w:lang w:eastAsia="ru-RU"/>
        </w:rPr>
        <w:t xml:space="preserve"> </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3.4. Участие Эмитента в банковских группах, </w:t>
      </w:r>
      <w:r w:rsidR="00391669">
        <w:rPr>
          <w:rFonts w:ascii="Times New Roman CYR" w:eastAsia="Times New Roman" w:hAnsi="Times New Roman CYR" w:cs="Times New Roman CYR"/>
          <w:b/>
          <w:bCs/>
          <w:color w:val="000000"/>
          <w:lang w:eastAsia="ru-RU"/>
        </w:rPr>
        <w:t xml:space="preserve">банковских </w:t>
      </w:r>
      <w:r w:rsidRPr="000152BE">
        <w:rPr>
          <w:rFonts w:ascii="Times New Roman CYR" w:eastAsia="Times New Roman" w:hAnsi="Times New Roman CYR" w:cs="Times New Roman CYR"/>
          <w:b/>
          <w:bCs/>
          <w:color w:val="000000"/>
          <w:lang w:eastAsia="ru-RU"/>
        </w:rPr>
        <w:t>холдингах</w:t>
      </w:r>
      <w:r w:rsidR="00391669">
        <w:rPr>
          <w:rFonts w:ascii="Times New Roman CYR" w:eastAsia="Times New Roman" w:hAnsi="Times New Roman CYR" w:cs="Times New Roman CYR"/>
          <w:b/>
          <w:bCs/>
          <w:color w:val="000000"/>
          <w:lang w:eastAsia="ru-RU"/>
        </w:rPr>
        <w:t xml:space="preserve"> </w:t>
      </w:r>
      <w:r w:rsidRPr="000152BE">
        <w:rPr>
          <w:rFonts w:ascii="Times New Roman CYR" w:eastAsia="Times New Roman" w:hAnsi="Times New Roman CYR" w:cs="Times New Roman CYR"/>
          <w:b/>
          <w:bCs/>
          <w:color w:val="000000"/>
          <w:lang w:eastAsia="ru-RU"/>
        </w:rPr>
        <w:t>и ассоциациях</w:t>
      </w:r>
    </w:p>
    <w:p w:rsidR="000152BE" w:rsidRPr="000152BE" w:rsidRDefault="00391669" w:rsidP="000152BE">
      <w:pPr>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Эмитент н</w:t>
      </w:r>
      <w:r w:rsidR="000152BE" w:rsidRPr="000152BE">
        <w:rPr>
          <w:rFonts w:ascii="Times New Roman CYR" w:eastAsia="Times New Roman" w:hAnsi="Times New Roman CYR" w:cs="Times New Roman CYR"/>
          <w:color w:val="000000"/>
          <w:lang w:eastAsia="ru-RU"/>
        </w:rPr>
        <w:t>е участвует в банковских группах, холдингах</w:t>
      </w:r>
      <w:r>
        <w:rPr>
          <w:rFonts w:ascii="Times New Roman CYR" w:eastAsia="Times New Roman" w:hAnsi="Times New Roman CYR" w:cs="Times New Roman CYR"/>
          <w:color w:val="000000"/>
          <w:lang w:eastAsia="ru-RU"/>
        </w:rPr>
        <w:t xml:space="preserve"> </w:t>
      </w:r>
      <w:r w:rsidR="000152BE" w:rsidRPr="000152BE">
        <w:rPr>
          <w:rFonts w:ascii="Times New Roman CYR" w:eastAsia="Times New Roman" w:hAnsi="Times New Roman CYR" w:cs="Times New Roman CYR"/>
          <w:color w:val="000000"/>
          <w:lang w:eastAsia="ru-RU"/>
        </w:rPr>
        <w:t xml:space="preserve"> и ассоциациях.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3.5. </w:t>
      </w:r>
      <w:r w:rsidR="00391669">
        <w:rPr>
          <w:rFonts w:ascii="Times New Roman CYR" w:eastAsia="Times New Roman" w:hAnsi="Times New Roman CYR" w:cs="Times New Roman CYR"/>
          <w:b/>
          <w:bCs/>
          <w:color w:val="000000"/>
          <w:lang w:eastAsia="ru-RU"/>
        </w:rPr>
        <w:t>Подконтрольные эмитенту организации, имеющие на него существенное значение</w:t>
      </w:r>
    </w:p>
    <w:p w:rsidR="000152BE" w:rsidRPr="000152BE" w:rsidRDefault="00391669" w:rsidP="000152BE">
      <w:pPr>
        <w:widowControl w:val="0"/>
        <w:autoSpaceDE w:val="0"/>
        <w:autoSpaceDN w:val="0"/>
        <w:adjustRightInd w:val="0"/>
        <w:spacing w:before="40" w:after="0" w:line="240" w:lineRule="auto"/>
        <w:ind w:left="200"/>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Эмитент зависимых организаций не имеет</w:t>
      </w:r>
      <w:r w:rsidR="000152BE" w:rsidRPr="000152BE">
        <w:rPr>
          <w:rFonts w:ascii="Times New Roman CYR" w:eastAsia="Times New Roman" w:hAnsi="Times New Roman CYR" w:cs="Times New Roman CYR"/>
          <w:bCs/>
          <w:color w:val="000000"/>
          <w:lang w:eastAsia="ru-RU"/>
        </w:rPr>
        <w:t>.</w:t>
      </w:r>
    </w:p>
    <w:p w:rsidR="000152BE" w:rsidRPr="000152BE" w:rsidRDefault="000152BE" w:rsidP="000152BE">
      <w:pPr>
        <w:widowControl w:val="0"/>
        <w:tabs>
          <w:tab w:val="left" w:pos="360"/>
        </w:tabs>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w:t>
      </w:r>
      <w:r w:rsidRPr="000152BE">
        <w:rPr>
          <w:rFonts w:ascii="Times New Roman CYR" w:eastAsia="Times New Roman" w:hAnsi="Times New Roman CYR" w:cs="Times New Roman CYR"/>
          <w:b/>
          <w:bCs/>
          <w:color w:val="000000"/>
          <w:lang w:eastAsia="ru-RU"/>
        </w:rPr>
        <w:tab/>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3.6.1. Основные средства</w:t>
      </w: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Pr="00013AA4" w:rsidRDefault="00013AA4"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Cs/>
          <w:color w:val="000000"/>
          <w:lang w:eastAsia="ru-RU"/>
        </w:rPr>
      </w:pPr>
      <w:r w:rsidRPr="00013AA4">
        <w:rPr>
          <w:rFonts w:ascii="Times New Roman CYR" w:eastAsia="Times New Roman" w:hAnsi="Times New Roman CYR" w:cs="Times New Roman CYR"/>
          <w:bCs/>
          <w:color w:val="000000"/>
          <w:lang w:eastAsia="ru-RU"/>
        </w:rPr>
        <w:t>В отчетном периоде не предоставляется</w:t>
      </w: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E9710C" w:rsidRPr="00050CB2" w:rsidRDefault="00E9710C" w:rsidP="00E9710C">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50CB2">
        <w:rPr>
          <w:rFonts w:ascii="Times New Roman CYR" w:eastAsia="Times New Roman" w:hAnsi="Times New Roman CYR" w:cs="Times New Roman CYR"/>
          <w:b/>
          <w:bCs/>
          <w:color w:val="000000"/>
          <w:lang w:eastAsia="ru-RU"/>
        </w:rPr>
        <w:t xml:space="preserve">4.1. </w:t>
      </w:r>
      <w:r w:rsidRPr="00E9710C">
        <w:rPr>
          <w:rFonts w:ascii="Times New Roman CYR" w:eastAsia="Times New Roman" w:hAnsi="Times New Roman CYR" w:cs="Times New Roman CYR"/>
          <w:b/>
          <w:bCs/>
          <w:color w:val="000000"/>
          <w:lang w:eastAsia="ru-RU"/>
        </w:rPr>
        <w:t>Результаты финансово-хозяйственной деятельности</w:t>
      </w:r>
    </w:p>
    <w:p w:rsidR="00E9710C" w:rsidRPr="00013AA4" w:rsidRDefault="00013AA4"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Cs/>
          <w:color w:val="000000"/>
          <w:lang w:eastAsia="ru-RU"/>
        </w:rPr>
      </w:pPr>
      <w:r w:rsidRPr="00013AA4">
        <w:rPr>
          <w:rFonts w:ascii="Times New Roman CYR" w:eastAsia="Times New Roman" w:hAnsi="Times New Roman CYR" w:cs="Times New Roman CYR"/>
          <w:bCs/>
          <w:color w:val="000000"/>
          <w:lang w:eastAsia="ru-RU"/>
        </w:rPr>
        <w:t>В отчетном периоде не предост</w:t>
      </w:r>
      <w:r>
        <w:rPr>
          <w:rFonts w:ascii="Times New Roman CYR" w:eastAsia="Times New Roman" w:hAnsi="Times New Roman CYR" w:cs="Times New Roman CYR"/>
          <w:bCs/>
          <w:color w:val="000000"/>
          <w:lang w:eastAsia="ru-RU"/>
        </w:rPr>
        <w:t>а</w:t>
      </w:r>
      <w:r w:rsidRPr="00013AA4">
        <w:rPr>
          <w:rFonts w:ascii="Times New Roman CYR" w:eastAsia="Times New Roman" w:hAnsi="Times New Roman CYR" w:cs="Times New Roman CYR"/>
          <w:bCs/>
          <w:color w:val="000000"/>
          <w:lang w:eastAsia="ru-RU"/>
        </w:rPr>
        <w:t>вляется</w:t>
      </w:r>
    </w:p>
    <w:p w:rsidR="00013AA4" w:rsidRPr="000152BE" w:rsidRDefault="00013AA4"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4.2. Ликвидность Эмитента</w:t>
      </w:r>
    </w:p>
    <w:p w:rsidR="00E9710C" w:rsidRPr="000152BE" w:rsidRDefault="00013AA4"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 xml:space="preserve">       </w:t>
      </w:r>
      <w:r w:rsidRPr="00013AA4">
        <w:rPr>
          <w:rFonts w:ascii="Times New Roman CYR" w:eastAsia="Times New Roman" w:hAnsi="Times New Roman CYR" w:cs="Times New Roman CYR"/>
          <w:bCs/>
          <w:color w:val="000000"/>
          <w:lang w:eastAsia="ru-RU"/>
        </w:rPr>
        <w:t>В отчетном периоде не предост</w:t>
      </w:r>
      <w:r>
        <w:rPr>
          <w:rFonts w:ascii="Times New Roman CYR" w:eastAsia="Times New Roman" w:hAnsi="Times New Roman CYR" w:cs="Times New Roman CYR"/>
          <w:bCs/>
          <w:color w:val="000000"/>
          <w:lang w:eastAsia="ru-RU"/>
        </w:rPr>
        <w:t>а</w:t>
      </w:r>
      <w:r w:rsidRPr="00013AA4">
        <w:rPr>
          <w:rFonts w:ascii="Times New Roman CYR" w:eastAsia="Times New Roman" w:hAnsi="Times New Roman CYR" w:cs="Times New Roman CYR"/>
          <w:bCs/>
          <w:color w:val="000000"/>
          <w:lang w:eastAsia="ru-RU"/>
        </w:rPr>
        <w:t>вляется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4.3. </w:t>
      </w:r>
      <w:r w:rsidR="00E9710C">
        <w:rPr>
          <w:rFonts w:ascii="Times New Roman CYR" w:eastAsia="Times New Roman" w:hAnsi="Times New Roman CYR" w:cs="Times New Roman CYR"/>
          <w:b/>
          <w:bCs/>
          <w:color w:val="000000"/>
          <w:lang w:eastAsia="ru-RU"/>
        </w:rPr>
        <w:t>Финансовые вложения эмитента</w:t>
      </w:r>
    </w:p>
    <w:p w:rsidR="000152BE" w:rsidRPr="00E9710C" w:rsidRDefault="00013AA4"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w:t>
      </w:r>
      <w:r w:rsidR="000152BE" w:rsidRPr="00E9710C">
        <w:rPr>
          <w:rFonts w:ascii="Times New Roman CYR" w:eastAsia="Times New Roman" w:hAnsi="Times New Roman CYR" w:cs="Times New Roman CYR"/>
          <w:bCs/>
          <w:color w:val="000000"/>
          <w:lang w:eastAsia="ru-RU"/>
        </w:rPr>
        <w:t xml:space="preserve">Не </w:t>
      </w:r>
      <w:r w:rsidR="00E9710C" w:rsidRPr="00E9710C">
        <w:rPr>
          <w:rFonts w:ascii="Times New Roman CYR" w:eastAsia="Times New Roman" w:hAnsi="Times New Roman CYR" w:cs="Times New Roman CYR"/>
          <w:bCs/>
          <w:color w:val="000000"/>
          <w:lang w:eastAsia="ru-RU"/>
        </w:rPr>
        <w:t xml:space="preserve"> производились</w:t>
      </w:r>
    </w:p>
    <w:p w:rsid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4.4. </w:t>
      </w:r>
      <w:r w:rsidR="00E9710C">
        <w:rPr>
          <w:rFonts w:ascii="Times New Roman CYR" w:eastAsia="Times New Roman" w:hAnsi="Times New Roman CYR" w:cs="Times New Roman CYR"/>
          <w:b/>
          <w:bCs/>
          <w:color w:val="000000"/>
          <w:lang w:eastAsia="ru-RU"/>
        </w:rPr>
        <w:t xml:space="preserve">Нематериальные активы </w:t>
      </w:r>
      <w:r w:rsidRPr="000152BE">
        <w:rPr>
          <w:rFonts w:ascii="Times New Roman CYR" w:eastAsia="Times New Roman" w:hAnsi="Times New Roman CYR" w:cs="Times New Roman CYR"/>
          <w:b/>
          <w:bCs/>
          <w:color w:val="000000"/>
          <w:lang w:eastAsia="ru-RU"/>
        </w:rPr>
        <w:t xml:space="preserve">  Эмитента</w:t>
      </w:r>
    </w:p>
    <w:p w:rsidR="00E9710C" w:rsidRPr="000152BE" w:rsidRDefault="00013AA4"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Cs/>
          <w:color w:val="000000"/>
          <w:lang w:eastAsia="ru-RU"/>
        </w:rPr>
        <w:t xml:space="preserve">       </w:t>
      </w:r>
      <w:r w:rsidRPr="00013AA4">
        <w:rPr>
          <w:rFonts w:ascii="Times New Roman CYR" w:eastAsia="Times New Roman" w:hAnsi="Times New Roman CYR" w:cs="Times New Roman CYR"/>
          <w:bCs/>
          <w:color w:val="000000"/>
          <w:lang w:eastAsia="ru-RU"/>
        </w:rPr>
        <w:t>В отчетном периоде не предост</w:t>
      </w:r>
      <w:r>
        <w:rPr>
          <w:rFonts w:ascii="Times New Roman CYR" w:eastAsia="Times New Roman" w:hAnsi="Times New Roman CYR" w:cs="Times New Roman CYR"/>
          <w:bCs/>
          <w:color w:val="000000"/>
          <w:lang w:eastAsia="ru-RU"/>
        </w:rPr>
        <w:t>а</w:t>
      </w:r>
      <w:r w:rsidRPr="00013AA4">
        <w:rPr>
          <w:rFonts w:ascii="Times New Roman CYR" w:eastAsia="Times New Roman" w:hAnsi="Times New Roman CYR" w:cs="Times New Roman CYR"/>
          <w:bCs/>
          <w:color w:val="000000"/>
          <w:lang w:eastAsia="ru-RU"/>
        </w:rPr>
        <w:t>вляется</w:t>
      </w:r>
    </w:p>
    <w:p w:rsidR="000152BE" w:rsidRPr="00013AA4" w:rsidRDefault="000152BE" w:rsidP="000152BE">
      <w:pPr>
        <w:widowControl w:val="0"/>
        <w:autoSpaceDE w:val="0"/>
        <w:autoSpaceDN w:val="0"/>
        <w:adjustRightInd w:val="0"/>
        <w:spacing w:before="40" w:after="0" w:line="240" w:lineRule="auto"/>
        <w:ind w:left="360" w:hanging="360"/>
        <w:rPr>
          <w:rFonts w:ascii="Times New Roman" w:eastAsia="Times New Roman" w:hAnsi="Times New Roman" w:cs="Times New Roman"/>
          <w:b/>
          <w:bCs/>
          <w:color w:val="000000"/>
          <w:lang w:eastAsia="ru-RU"/>
        </w:rPr>
      </w:pPr>
      <w:r w:rsidRPr="00013AA4">
        <w:rPr>
          <w:rFonts w:ascii="Times New Roman" w:eastAsia="Times New Roman" w:hAnsi="Times New Roman" w:cs="Times New Roman"/>
          <w:b/>
          <w:bCs/>
          <w:color w:val="000000"/>
          <w:lang w:eastAsia="ru-RU"/>
        </w:rPr>
        <w:t>4.5.</w:t>
      </w:r>
      <w:r w:rsidR="00E9710C" w:rsidRPr="00013AA4">
        <w:rPr>
          <w:rFonts w:ascii="Times New Roman" w:hAnsi="Times New Roman" w:cs="Times New Roman"/>
          <w:b/>
          <w:bCs/>
          <w:color w:val="333333"/>
          <w:shd w:val="clear" w:color="auto" w:fill="FFFFFF"/>
        </w:rPr>
        <w:t xml:space="preserve">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152BE" w:rsidRDefault="00E9710C"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Патенты и лицензии не приобретались</w:t>
      </w:r>
      <w:r w:rsidR="000152BE" w:rsidRPr="000152BE">
        <w:rPr>
          <w:rFonts w:ascii="Times New Roman CYR" w:eastAsia="Times New Roman" w:hAnsi="Times New Roman CYR" w:cs="Times New Roman CYR"/>
          <w:color w:val="000000"/>
          <w:lang w:eastAsia="ru-RU"/>
        </w:rPr>
        <w:t xml:space="preserve">. </w:t>
      </w:r>
    </w:p>
    <w:p w:rsidR="00865800" w:rsidRPr="00390F63" w:rsidRDefault="00E9710C" w:rsidP="00865800">
      <w:pPr>
        <w:spacing w:after="0"/>
        <w:jc w:val="both"/>
        <w:rPr>
          <w:rFonts w:ascii="Times New Roman" w:hAnsi="Times New Roman" w:cs="Times New Roman"/>
          <w:b/>
          <w:bCs/>
          <w:color w:val="333333"/>
          <w:shd w:val="clear" w:color="auto" w:fill="FFFFFF"/>
        </w:rPr>
      </w:pPr>
      <w:r w:rsidRPr="00390F63">
        <w:rPr>
          <w:rFonts w:ascii="Times New Roman" w:hAnsi="Times New Roman" w:cs="Times New Roman"/>
          <w:b/>
          <w:bCs/>
          <w:color w:val="333333"/>
          <w:shd w:val="clear" w:color="auto" w:fill="FFFFFF"/>
        </w:rPr>
        <w:t>4.6. Анализ тенденций развития в сфере основной деятельности эмитента</w:t>
      </w:r>
    </w:p>
    <w:p w:rsidR="00EE562B" w:rsidRPr="00390F63" w:rsidRDefault="00EE562B" w:rsidP="00EE562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факторы, оказывающие влияние на отрасль – экономическая и политическая ситуация в странах, с которыми общество ведет внешнеэкономическую деятельность, потребность в российских специалистах, степень износа оборудования и запасных частей, установленных на предприятиях, строившихся в советский период нашими специалистами. </w:t>
      </w:r>
    </w:p>
    <w:p w:rsidR="00EE562B" w:rsidRPr="00390F63" w:rsidRDefault="00EE562B" w:rsidP="00EE562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направления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xml:space="preserve">» связано с работами и услугами в области строительства гражданских объектов различной степени </w:t>
      </w:r>
      <w:r w:rsidRPr="00390F63">
        <w:rPr>
          <w:rFonts w:ascii="Times New Roman CYR" w:eastAsia="Times New Roman" w:hAnsi="Times New Roman CYR" w:cs="Times New Roman CYR"/>
          <w:color w:val="000000"/>
          <w:lang w:eastAsia="ru-RU"/>
        </w:rPr>
        <w:lastRenderedPageBreak/>
        <w:t>сложности – от выполнения крупных объектов «под ключ» и поставок различных видов технологического оборудования, машин и механизмов и запасных частей до оказания консультационных и инжиниринговых услуг.</w:t>
      </w:r>
    </w:p>
    <w:p w:rsidR="00EE562B" w:rsidRPr="00390F63" w:rsidRDefault="00EE562B" w:rsidP="00EE562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 многопрофильная организация, которая занимается различными видами коммерческой деятельности в России и за рубежом, в первую очередь в странах Восточной Европы, Африки и Ближнего Востока.</w:t>
      </w:r>
    </w:p>
    <w:p w:rsidR="00EE562B" w:rsidRPr="00390F63" w:rsidRDefault="00EE562B" w:rsidP="00EE562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С учетом общемирового экономического кризиса, который коснулся таких областей как промышленное производство, строительство, в том числе транспортное строительство, которое является сферой оказания услуг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и спад деловой активности в этих областях повлиял на экономические показатели Объединения.</w:t>
      </w:r>
    </w:p>
    <w:p w:rsidR="00EE562B" w:rsidRPr="00390F63" w:rsidRDefault="00EE562B" w:rsidP="00EE562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Резко сократилось количество Заказчиков на объекты, возводимые на условиях Генерального подряда.</w:t>
      </w:r>
    </w:p>
    <w:p w:rsidR="00EE562B" w:rsidRPr="00390F63" w:rsidRDefault="00EE562B" w:rsidP="00EE562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ряде стран, многолетних партнеров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xml:space="preserve">» (Турция, Египет и </w:t>
      </w:r>
      <w:proofErr w:type="spellStart"/>
      <w:r w:rsidRPr="00390F63">
        <w:rPr>
          <w:rFonts w:ascii="Times New Roman CYR" w:eastAsia="Times New Roman" w:hAnsi="Times New Roman CYR" w:cs="Times New Roman CYR"/>
          <w:color w:val="000000"/>
          <w:lang w:eastAsia="ru-RU"/>
        </w:rPr>
        <w:t>др</w:t>
      </w:r>
      <w:proofErr w:type="spellEnd"/>
      <w:r w:rsidRPr="00390F63">
        <w:rPr>
          <w:rFonts w:ascii="Times New Roman CYR" w:eastAsia="Times New Roman" w:hAnsi="Times New Roman CYR" w:cs="Times New Roman CYR"/>
          <w:color w:val="000000"/>
          <w:lang w:eastAsia="ru-RU"/>
        </w:rPr>
        <w:t xml:space="preserve">) на законодательном уровне введена норма на осуществление крупных </w:t>
      </w:r>
      <w:proofErr w:type="gramStart"/>
      <w:r w:rsidRPr="00390F63">
        <w:rPr>
          <w:rFonts w:ascii="Times New Roman CYR" w:eastAsia="Times New Roman" w:hAnsi="Times New Roman CYR" w:cs="Times New Roman CYR"/>
          <w:color w:val="000000"/>
          <w:lang w:eastAsia="ru-RU"/>
        </w:rPr>
        <w:t>объектов  исключительно</w:t>
      </w:r>
      <w:proofErr w:type="gramEnd"/>
      <w:r w:rsidRPr="00390F63">
        <w:rPr>
          <w:rFonts w:ascii="Times New Roman CYR" w:eastAsia="Times New Roman" w:hAnsi="Times New Roman CYR" w:cs="Times New Roman CYR"/>
          <w:color w:val="000000"/>
          <w:lang w:eastAsia="ru-RU"/>
        </w:rPr>
        <w:t xml:space="preserve"> на условиях В.О.Т., что ставит будущего подрядчика перед необходимостью изыскания значительных кредитов. В условиях острого финансового </w:t>
      </w:r>
      <w:proofErr w:type="gramStart"/>
      <w:r w:rsidRPr="00390F63">
        <w:rPr>
          <w:rFonts w:ascii="Times New Roman CYR" w:eastAsia="Times New Roman" w:hAnsi="Times New Roman CYR" w:cs="Times New Roman CYR"/>
          <w:color w:val="000000"/>
          <w:lang w:eastAsia="ru-RU"/>
        </w:rPr>
        <w:t>кризиса  задача</w:t>
      </w:r>
      <w:proofErr w:type="gramEnd"/>
      <w:r w:rsidRPr="00390F63">
        <w:rPr>
          <w:rFonts w:ascii="Times New Roman CYR" w:eastAsia="Times New Roman" w:hAnsi="Times New Roman CYR" w:cs="Times New Roman CYR"/>
          <w:color w:val="000000"/>
          <w:lang w:eastAsia="ru-RU"/>
        </w:rPr>
        <w:t xml:space="preserve"> получения средств на условиях, обеспечивающих экономическую эффективность строящихся объектов становится во многих случаях неразрешимой.</w:t>
      </w:r>
    </w:p>
    <w:p w:rsidR="00390F63" w:rsidRPr="00390F63" w:rsidRDefault="00390F63" w:rsidP="00EE562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области внешнеэкономической деятельности, являющейся сферой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в отчетном периоде, продолжался спад, связанный с общим экономическим кризисом и отсутствием господдержки.</w:t>
      </w:r>
    </w:p>
    <w:p w:rsidR="00390F63" w:rsidRPr="00390F63" w:rsidRDefault="00390F63" w:rsidP="00EE562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100DB">
        <w:rPr>
          <w:rFonts w:ascii="Times New Roman CYR" w:eastAsia="Times New Roman" w:hAnsi="Times New Roman CYR" w:cs="Times New Roman CYR"/>
          <w:color w:val="000000"/>
          <w:lang w:eastAsia="ru-RU"/>
        </w:rPr>
        <w:t xml:space="preserve">На этом фоне по результатам работы в </w:t>
      </w:r>
      <w:r w:rsidR="006061E1" w:rsidRPr="006100DB">
        <w:rPr>
          <w:rFonts w:ascii="Times New Roman CYR" w:eastAsia="Times New Roman" w:hAnsi="Times New Roman CYR" w:cs="Times New Roman CYR"/>
          <w:color w:val="000000"/>
          <w:lang w:eastAsia="ru-RU"/>
        </w:rPr>
        <w:t xml:space="preserve">1У </w:t>
      </w:r>
      <w:r w:rsidRPr="006100DB">
        <w:rPr>
          <w:rFonts w:ascii="Times New Roman CYR" w:eastAsia="Times New Roman" w:hAnsi="Times New Roman CYR" w:cs="Times New Roman CYR"/>
          <w:color w:val="000000"/>
          <w:lang w:eastAsia="ru-RU"/>
        </w:rPr>
        <w:t>кв. 2015 г. был зафиксирован убыток и оценить деятельность Объединения можно как неудовлетворительную.</w:t>
      </w:r>
      <w:r w:rsidRPr="00390F63">
        <w:rPr>
          <w:rFonts w:ascii="Times New Roman CYR" w:eastAsia="Times New Roman" w:hAnsi="Times New Roman CYR" w:cs="Times New Roman CYR"/>
          <w:color w:val="000000"/>
          <w:lang w:eastAsia="ru-RU"/>
        </w:rPr>
        <w:t xml:space="preserve"> </w:t>
      </w:r>
    </w:p>
    <w:p w:rsidR="00EE562B" w:rsidRPr="00050CB2" w:rsidRDefault="00390F63" w:rsidP="00EE562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В этой связи Представительству Объединения в Турции предложено активизировать работу по оформлению исполнительной  документации по ГЭС «</w:t>
      </w:r>
      <w:proofErr w:type="spellStart"/>
      <w:r w:rsidRPr="00390F63">
        <w:rPr>
          <w:rFonts w:ascii="Times New Roman CYR" w:eastAsia="Times New Roman" w:hAnsi="Times New Roman CYR" w:cs="Times New Roman CYR"/>
          <w:color w:val="000000"/>
          <w:lang w:eastAsia="ru-RU"/>
        </w:rPr>
        <w:t>Деринер</w:t>
      </w:r>
      <w:proofErr w:type="spellEnd"/>
      <w:r w:rsidRPr="00390F63">
        <w:rPr>
          <w:rFonts w:ascii="Times New Roman CYR" w:eastAsia="Times New Roman" w:hAnsi="Times New Roman CYR" w:cs="Times New Roman CYR"/>
          <w:color w:val="000000"/>
          <w:lang w:eastAsia="ru-RU"/>
        </w:rPr>
        <w:t>» с целью сокращения непроизводственным затрат.</w:t>
      </w:r>
      <w:r w:rsidR="00EE562B">
        <w:rPr>
          <w:rFonts w:ascii="Times New Roman CYR" w:eastAsia="Times New Roman" w:hAnsi="Times New Roman CYR" w:cs="Times New Roman CYR"/>
          <w:color w:val="000000"/>
          <w:lang w:eastAsia="ru-RU"/>
        </w:rPr>
        <w:t xml:space="preserve">           </w:t>
      </w:r>
    </w:p>
    <w:p w:rsidR="00E9710C" w:rsidRPr="00013AA4" w:rsidRDefault="00E9710C" w:rsidP="00865800">
      <w:pPr>
        <w:spacing w:after="0"/>
        <w:jc w:val="both"/>
        <w:rPr>
          <w:rFonts w:ascii="Times New Roman" w:eastAsia="Times New Roman" w:hAnsi="Times New Roman" w:cs="Times New Roman"/>
          <w:b/>
          <w:sz w:val="24"/>
          <w:szCs w:val="24"/>
          <w:lang w:eastAsia="ru-RU"/>
        </w:rPr>
      </w:pPr>
      <w:r w:rsidRPr="00013AA4">
        <w:rPr>
          <w:rFonts w:ascii="Times New Roman" w:hAnsi="Times New Roman" w:cs="Times New Roman"/>
          <w:b/>
          <w:bCs/>
          <w:color w:val="333333"/>
          <w:shd w:val="clear" w:color="auto" w:fill="FFFFFF"/>
        </w:rPr>
        <w:t>4.7. Анализ факторов и условий, влияющих на деятельность эмитента</w:t>
      </w:r>
    </w:p>
    <w:p w:rsidR="00865800" w:rsidRPr="00865800" w:rsidRDefault="00E9710C" w:rsidP="00865800">
      <w:pPr>
        <w:spacing w:after="0"/>
        <w:jc w:val="both"/>
        <w:rPr>
          <w:rFonts w:ascii="Verdana" w:eastAsia="Times New Roman" w:hAnsi="Verdana" w:cs="Times New Roman"/>
          <w:lang w:eastAsia="ru-RU"/>
        </w:rPr>
      </w:pPr>
      <w:r>
        <w:rPr>
          <w:rFonts w:ascii="Times New Roman" w:eastAsia="Times New Roman" w:hAnsi="Times New Roman" w:cs="Times New Roman"/>
          <w:lang w:eastAsia="ru-RU"/>
        </w:rPr>
        <w:t>Отсутствие достаточной государственной поддержки в области внешнеэкономической деятельности, являющейся основной для Эмитента</w:t>
      </w:r>
      <w:r w:rsidR="00865800" w:rsidRPr="00865800">
        <w:rPr>
          <w:rFonts w:ascii="Times New Roman" w:eastAsia="Times New Roman" w:hAnsi="Times New Roman" w:cs="Times New Roman"/>
          <w:lang w:eastAsia="ru-RU"/>
        </w:rPr>
        <w:t xml:space="preserve">  </w:t>
      </w:r>
    </w:p>
    <w:p w:rsidR="00865800" w:rsidRPr="00013AA4" w:rsidRDefault="00E9710C" w:rsidP="00865800">
      <w:pPr>
        <w:widowControl w:val="0"/>
        <w:autoSpaceDE w:val="0"/>
        <w:autoSpaceDN w:val="0"/>
        <w:adjustRightInd w:val="0"/>
        <w:spacing w:after="0" w:line="240" w:lineRule="auto"/>
        <w:outlineLvl w:val="2"/>
        <w:rPr>
          <w:rFonts w:ascii="Times New Roman" w:hAnsi="Times New Roman" w:cs="Times New Roman"/>
          <w:b/>
          <w:bCs/>
          <w:color w:val="333333"/>
          <w:shd w:val="clear" w:color="auto" w:fill="FFFFFF"/>
        </w:rPr>
      </w:pPr>
      <w:r w:rsidRPr="00013AA4">
        <w:rPr>
          <w:rFonts w:ascii="Times New Roman" w:hAnsi="Times New Roman" w:cs="Times New Roman"/>
          <w:b/>
          <w:bCs/>
          <w:color w:val="333333"/>
          <w:shd w:val="clear" w:color="auto" w:fill="FFFFFF"/>
        </w:rPr>
        <w:t>4.8. Конкуренты эмитента</w:t>
      </w:r>
    </w:p>
    <w:p w:rsidR="00E9710C" w:rsidRPr="00013AA4" w:rsidRDefault="00E9710C" w:rsidP="00865800">
      <w:pPr>
        <w:widowControl w:val="0"/>
        <w:autoSpaceDE w:val="0"/>
        <w:autoSpaceDN w:val="0"/>
        <w:adjustRightInd w:val="0"/>
        <w:spacing w:after="0" w:line="240" w:lineRule="auto"/>
        <w:outlineLvl w:val="2"/>
        <w:rPr>
          <w:rFonts w:ascii="Times New Roman" w:eastAsia="Times New Roman" w:hAnsi="Times New Roman" w:cs="Times New Roman"/>
          <w:color w:val="000000"/>
          <w:lang w:eastAsia="ru-RU"/>
        </w:rPr>
      </w:pPr>
      <w:r w:rsidRPr="00013AA4">
        <w:rPr>
          <w:rFonts w:ascii="Times New Roman" w:hAnsi="Times New Roman" w:cs="Times New Roman"/>
          <w:bCs/>
          <w:color w:val="333333"/>
          <w:shd w:val="clear" w:color="auto" w:fill="FFFFFF"/>
        </w:rPr>
        <w:t>Сведения об основных конкурентах отсутствуют</w:t>
      </w:r>
    </w:p>
    <w:p w:rsidR="00E9710C" w:rsidRDefault="000152BE" w:rsidP="000152BE">
      <w:pPr>
        <w:widowControl w:val="0"/>
        <w:autoSpaceDE w:val="0"/>
        <w:autoSpaceDN w:val="0"/>
        <w:adjustRightInd w:val="0"/>
        <w:spacing w:after="0" w:line="240" w:lineRule="auto"/>
        <w:jc w:val="both"/>
        <w:rPr>
          <w:rFonts w:ascii="Courier New CYR" w:eastAsia="Times New Roman" w:hAnsi="Courier New CYR" w:cs="Courier New CYR"/>
          <w:color w:val="000000"/>
          <w:lang w:eastAsia="ru-RU"/>
        </w:rPr>
      </w:pPr>
      <w:r w:rsidRPr="000152BE">
        <w:rPr>
          <w:rFonts w:ascii="Courier New CYR" w:eastAsia="Times New Roman" w:hAnsi="Courier New CYR" w:cs="Courier New CYR"/>
          <w:color w:val="000000"/>
          <w:lang w:eastAsia="ru-RU"/>
        </w:rPr>
        <w:tab/>
      </w:r>
      <w:r w:rsidRPr="000152BE">
        <w:rPr>
          <w:rFonts w:ascii="Courier New CYR" w:eastAsia="Times New Roman" w:hAnsi="Courier New CYR" w:cs="Courier New CYR"/>
          <w:color w:val="000000"/>
          <w:lang w:eastAsia="ru-RU"/>
        </w:rPr>
        <w:tab/>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эмитента по контролю за его финансово-хозяйственной деятельностью, и краткие сведения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 сотрудниках (работниках)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5.1. Сведения о структуре и компетенции органов управления Эмитента</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Структура органов управления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соответствии с Уставом органами управления ОАО ВО “ТЕХНОСТРОЙЭКСПОРТ” являются:</w:t>
      </w:r>
    </w:p>
    <w:p w:rsidR="000152BE" w:rsidRPr="000152BE" w:rsidRDefault="000152BE" w:rsidP="000152BE">
      <w:pPr>
        <w:widowControl w:val="0"/>
        <w:tabs>
          <w:tab w:val="left" w:pos="1080"/>
        </w:tabs>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Общее собрание акционеров;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Совет директоров;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Генеральный директор (единоличный исполнительный орган);</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Правление (коллегиальный исполнительный орган).</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Контрольные органы: Ревизионная комиссия  и Аудитор.</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общего собрания акционеров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     К компетенции Общего собрания акционеров ОАО ВО “ТЕХНОСТРОЙЭКСПОРТ” в соответствии с п.6.1.2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 внесение изменений и дополнений в Устав Общества или утверждение Устава Общества в новой редакции.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 реорганизация Общества (слияние, выделение, разделение, преобразование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6.1.2.3. ликвидация Общества, назначение ликвидационной комиссии и утверждение промежуточного и окончательного ликвидационных балансов.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6.1.2.4. определение количественного состава Совета директоров Общества, избрание его членов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6.1.2.5. избрание членов Ревизионной комиссии Общества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6.1.2.6. утверждение аудитора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6.1.2.7. определение количества, номинальной стоимости, категории (типов) объявленных акций и прав, предоставляемых этими акциями.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6.1.2.8. увеличение Уставного капитала Общества путем увеличения номинальной стоимости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6.1.2.9. уменьшение Уставного капитала Общества путем уменьшения номинальной стоимости акций, а также путем приобретения Обществом части акций в целях сокращения их общего количества и погашения приобретенных или выкупленных Обществом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6.1.2.10. приобретение Обществом размещенных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6.1.2.11. размещение посредством открытой или закрытой подписки обыкновенных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6.1.2.12. дробление и консолидация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6.1.2.13.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и убытков Общества по результатам финансового года.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6.1.2.14. установление формы, размера и сроков выплаты дивидендов, выплачиваемых на обыкновенную акцию, и покрытия убытков.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6.1.2.15. принятие решения об одобрении крупных сделок,  в случаях, предусмотренных статьей 79 Федерального закона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6.1.2.16. принятие решения об одобрении сделок, в случаях, предусмотренных статьей 83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6.1.2.17. принятие решения об участии Общества в холдинговых компаниях, финансово-промышленных группах, ассоциациях и иных объединениях коммерческих организаций.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6.1.2.18. определение порядка ведения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6.1.2.19. избрание членов счетной комиссии на срок до годового общего собрания акционеров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6.1.2.20. определение формы сообщения Обществом материалов акционерам, в том числе определение органа печати в случае сообщения в форме опубликования.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6.1.2.21. утверждение внутренних документов, регулирующих деятельность органов управления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6.1.2.22. определение общих условий и порядка оплаты труда, премиальных и поощрительных выплат членам Совета директоров, членам Правления.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6.1.2.23. решение иных вопросов,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i/>
          <w:iCs/>
          <w:color w:val="000000"/>
          <w:lang w:eastAsia="ru-RU"/>
        </w:rPr>
        <w:br/>
      </w:r>
      <w:r w:rsidRPr="000152BE">
        <w:rPr>
          <w:rFonts w:ascii="Times New Roman CYR" w:eastAsia="Times New Roman" w:hAnsi="Times New Roman CYR" w:cs="Times New Roman CYR"/>
          <w:b/>
          <w:bCs/>
          <w:color w:val="000000"/>
          <w:lang w:eastAsia="ru-RU"/>
        </w:rPr>
        <w:t>Компетенция Совета директоров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Совета директоров Общества в соответствии с п. 6.2.7.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 определение приоритетных направлений деятельности, политики и перспективы развития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6.2.7.3. утверждение повестки дня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6.2.7.5. рекомендации по размеру дивиденда по акциям и порядку его выплаты.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6.2.7.6. решение об увеличении Уставного капитала путем размещения Обществом дополнительных акций в пределах количества и категорий (типов) объявленных акций и внесение изменений в Устав на основании такого решения и зарегистрированного  отчета об итогах выпуска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6.2.7.7. решение о  размещении  Обществом облигаций и иных эмиссионных ценных бумаг в случаях,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6.2.7.8. определение цены </w:t>
      </w:r>
      <w:proofErr w:type="gramStart"/>
      <w:r w:rsidRPr="000152BE">
        <w:rPr>
          <w:rFonts w:ascii="Times New Roman CYR" w:eastAsia="Times New Roman" w:hAnsi="Times New Roman CYR" w:cs="Times New Roman CYR"/>
          <w:b/>
          <w:bCs/>
          <w:i/>
          <w:iCs/>
          <w:color w:val="000000"/>
          <w:lang w:eastAsia="ru-RU"/>
        </w:rPr>
        <w:t>( денежной</w:t>
      </w:r>
      <w:proofErr w:type="gramEnd"/>
      <w:r w:rsidRPr="000152BE">
        <w:rPr>
          <w:rFonts w:ascii="Times New Roman CYR" w:eastAsia="Times New Roman" w:hAnsi="Times New Roman CYR" w:cs="Times New Roman CYR"/>
          <w:b/>
          <w:bCs/>
          <w:i/>
          <w:iCs/>
          <w:color w:val="000000"/>
          <w:lang w:eastAsia="ru-RU"/>
        </w:rPr>
        <w:t xml:space="preserve"> оценки) имущества, цены размещения и выкупа эмиссионных ценных бумаг в случаях, предусмотренных Федеральным законом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6.2.7.9. приобретение размещенных Обществом акции, облигаций и иных эмиссионных ценных бумаг.</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6.2.7.10. внесение в Устав Общества изменений в других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6.2.7.11. образование Правления Общества сроком на один год и досрочное прекращение его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6.2.7.12. назначение Генерального директора, его заместителей, главного бухгалтера и финансового директора сроком на один год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6.2.7.13. по согласованию с Генеральным директором утверждение назначения и освобождения от занимаемой должности руководителей структурных подразделений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6.2.7.14. утверждение регистратора Общества, условий договора с ним, а также расторжение договора с ним.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6.2.7.15. создание и ликвидация филиалов и дочерних предприятий, открытие и закрытие представительств Общества. Утверждение их Уставов и Положений. Внесение изменений в Устав Общества, связанных с созданием и ликвидацией филиалов и представительств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6.2.7.16. принятие решений об участии Общества в других организациях, за исключением участия в холдинговых компаниях, финансово-промышленных группах, иных объединениях коммерческих организаций (что входит в компетенцию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6.2.7.17. использование резервного фонда.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6.2.7.18. определение фондов Общества и порядка их использования.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6.2.7.19. определение размера прибыли, выделяемой трудовому коллективу.</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6.2.7.20. одобрение (решение должно быть приято единогласно) крупных сделок (в том числе заем, кредит, залог, поручительство), предметом которых является имущество,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 за исключением сделок, совершаемых в процессе обычной хозяйственной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6.2.7.21. одобрение до ее совершения сделки (в том числе заем, кредит, залог, поручительство), в совершении которой имеется заинтересованность (определяемая в соответствии со статьей 81 Федерального закона «Об акционерных обществах») члена Совета директоров, Генерального директора, члена Правления или акционера, имеющего совместно с его аффилированными лицами 20 и более процентов голосующих акций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6.2.7.22. принятие, по представлению Правления, решения об осуществлении Обществом капиталовложений, размер которых превышает десять процентов (10%) годового оборота.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6.2.7.23. принятие решений о продаже, залоге, обмене или ином отчуждении недвижимого имущества Общества, составляющего более 10% его активов.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6.2.7.24. определение размера оплаты услуг аудитора.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6.2.7.25. решение иных вопросов, предусмотренных Федеральным законом «Об акционерных обществах» и Уставом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единоличного исполнительного органа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Генерального  директора общества в соответствии с п. 6.4.5. Устава Общества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6.4.5.1. издание приказов, распоряжений, инструкций и других актов по вопросам, входящим в компетенцию Общества, обязательные для исполнения всеми работниками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6.4.5.2. распоряжение имуществом и средствами Общества, представление Общества в отношениях с любыми российскими и иностранными юридическими и физическими лицами, без доверенности заключение на территории России и за ее пределами соглашений, контрактов, договоров и иных сделок от имени Общества и выдача доверенностей на совершение таких сделок.</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6.4.5.3. подписание всех документов от имени Общества и протоколов заседаний Правления.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6.4.5.4. утверждение структуры и штата, назначение и увольнение персонала Общества, если иное не предусмотрено Уставом, установление должностных окладов, поощрение отличившихся работников, наложение дисциплинарных взысканий.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6.4.5.5. представление на рассмотрение Совету директоров проекты бюджета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6.4.5.6. утверждение о структурных подразделениях, должностных инструкций.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6.5.6.7. принятие решений о предъявлении от имени Общества претензий и исков к организациям и гражданам на территории России и за ее пределами в соответствии с действующим законодательством.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коллегиального исполнительного органа эмитента в соответствии с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 соответствии с п.6.3.5. Устава Правление распоряжается всеми делами и капиталами Общества, решает се вопросы деятельности Общества, за исключением тех, которые отнесены к компетенции Общего собрания акционеров или Совета директоров. </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частности Правление общества в соответствии с п. 6.3.7. Устава Общества рассматривает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 вопросы текущей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6.3.7.2. в предварительном порядке все вопросы, которые в соответствии с настоящим Уставом подлежат рассмотрению или решению Общим собранием акционеров или Советом директоров, и подготавливает по ним соответствующие материалы и предложения.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6.3.7.3. дает свои рекомендации Совету директоров по вопросу создания, реорганизации, ликвидации филиалов, отделений, представительств, агентств, дочерних обществ в России и за границей, проектов их Уставов и Положений.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6.3.7.4. вопросы приобретения, отчуждения, аренды, залога имущества.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6.3.7.5. порядок заключения контрактов, договоров  (соглашений), организации внутреннего учета, отчетности и контроля, делопроизводства и другие организационные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6.3.7.6. рассматривает штатную структуру Общества, штатное расписание, рассматривает вопросы работы структурных подразделений, представительств, филиалов, агентств, а также других организаций и предприятий с участием капитала Общества, принимает бюджет представительств, филиалов, агентств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6.3.7.7. рассматривает проекты нормативных документов, в том числе инструкций, положений о персонале, структурных подразделениях, представительствах, филиалах, агентствах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6.3.7.8. вопросы найма и увольнений руководящих работников Общества, порядок и условия оплаты труда и материального поощрения сотрудников, вопросы социально-экономического развития коллектива, если иное не предусмотрено в Уставе.</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6.3.7.9. методику определения размеров вознаграждения и расценок за услуги (работы), оказываемые Обществом.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6.3.7.10. другие вопросы, внесенные на рассмотрение Правления Генеральным директором, членами Правления, Совета директоров, Ревизионной комиссией, аудитором или акционерами.</w:t>
      </w:r>
    </w:p>
    <w:p w:rsidR="000152BE" w:rsidRPr="000152BE" w:rsidRDefault="000152BE" w:rsidP="000152BE">
      <w:pPr>
        <w:widowControl w:val="0"/>
        <w:autoSpaceDE w:val="0"/>
        <w:autoSpaceDN w:val="0"/>
        <w:adjustRightInd w:val="0"/>
        <w:spacing w:after="0" w:line="240" w:lineRule="auto"/>
        <w:ind w:firstLine="360"/>
        <w:jc w:val="both"/>
        <w:rPr>
          <w:rFonts w:ascii="Courier New CYR" w:eastAsia="Times New Roman" w:hAnsi="Courier New CYR" w:cs="Courier New CYR"/>
          <w:color w:val="000000"/>
          <w:lang w:eastAsia="ru-RU"/>
        </w:rPr>
      </w:pPr>
      <w:r w:rsidRPr="000152BE">
        <w:rPr>
          <w:rFonts w:ascii="Times New Roman CYR" w:eastAsia="Times New Roman" w:hAnsi="Times New Roman CYR" w:cs="Times New Roman CYR"/>
          <w:color w:val="000000"/>
          <w:lang w:eastAsia="ru-RU"/>
        </w:rPr>
        <w:t>Кодекс корпоративного  поведения (управления) Эмитента либо иной аналогичный документ у эмитента отсутствует</w:t>
      </w:r>
      <w:r w:rsidRPr="000152BE">
        <w:rPr>
          <w:rFonts w:ascii="Courier New CYR" w:eastAsia="Times New Roman" w:hAnsi="Courier New CYR" w:cs="Courier New CYR"/>
          <w:color w:val="000000"/>
          <w:lang w:eastAsia="ru-RU"/>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5.2. Информация о лицах, входящих в состав органов управления Эмитента</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Председатель Совета директоров: </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Члены совета директоров:</w:t>
      </w:r>
    </w:p>
    <w:p w:rsidR="002746AF" w:rsidRPr="000152BE" w:rsidRDefault="002746AF" w:rsidP="002746AF">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Cs/>
          <w:color w:val="000000"/>
          <w:lang w:eastAsia="ru-RU"/>
        </w:rPr>
      </w:pPr>
      <w:r w:rsidRPr="00743BE7">
        <w:rPr>
          <w:rFonts w:ascii="Times New Roman CYR" w:eastAsia="Times New Roman" w:hAnsi="Times New Roman CYR" w:cs="Times New Roman CYR"/>
          <w:color w:val="000000"/>
          <w:lang w:eastAsia="ru-RU"/>
        </w:rPr>
        <w:t xml:space="preserve">Год рождения: </w:t>
      </w:r>
      <w:r w:rsidRPr="00743BE7">
        <w:rPr>
          <w:rFonts w:ascii="Times New Roman CYR" w:eastAsia="Times New Roman" w:hAnsi="Times New Roman CYR" w:cs="Times New Roman CYR"/>
          <w:b/>
          <w:bCs/>
          <w:iCs/>
          <w:color w:val="000000"/>
          <w:lang w:eastAsia="ru-RU"/>
        </w:rPr>
        <w:t>1945</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743BE7">
        <w:rPr>
          <w:rFonts w:ascii="Times New Roman CYR" w:eastAsia="Times New Roman" w:hAnsi="Times New Roman CYR" w:cs="Times New Roman CYR"/>
          <w:color w:val="000000"/>
          <w:lang w:eastAsia="ru-RU"/>
        </w:rPr>
        <w:t>Образование: высшее</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743BE7">
        <w:rPr>
          <w:rFonts w:ascii="Times New Roman CYR" w:eastAsia="Times New Roman" w:hAnsi="Times New Roman CYR" w:cs="Times New Roman CYR"/>
          <w:color w:val="000000"/>
          <w:lang w:eastAsia="ru-RU"/>
        </w:rPr>
        <w:t>Должности за последние 5 лет:</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743BE7">
        <w:rPr>
          <w:rFonts w:ascii="Times New Roman CYR" w:eastAsia="Times New Roman" w:hAnsi="Times New Roman CYR" w:cs="Times New Roman CYR"/>
          <w:color w:val="000000"/>
          <w:lang w:eastAsia="ru-RU"/>
        </w:rPr>
        <w:t xml:space="preserve">Период: </w:t>
      </w:r>
      <w:r w:rsidRPr="00743BE7">
        <w:rPr>
          <w:rFonts w:ascii="Times New Roman CYR" w:eastAsia="Times New Roman" w:hAnsi="Times New Roman CYR" w:cs="Times New Roman CYR"/>
          <w:bCs/>
          <w:iCs/>
          <w:color w:val="000000"/>
          <w:lang w:eastAsia="ru-RU"/>
        </w:rPr>
        <w:t>12</w:t>
      </w:r>
      <w:r w:rsidRPr="00743BE7">
        <w:rPr>
          <w:rFonts w:ascii="Times New Roman CYR" w:eastAsia="Times New Roman" w:hAnsi="Times New Roman CYR" w:cs="Times New Roman CYR"/>
          <w:iCs/>
          <w:color w:val="000000"/>
          <w:lang w:eastAsia="ru-RU"/>
        </w:rPr>
        <w:t>.</w:t>
      </w:r>
      <w:r w:rsidRPr="00743BE7">
        <w:rPr>
          <w:rFonts w:ascii="Times New Roman CYR" w:eastAsia="Times New Roman" w:hAnsi="Times New Roman CYR" w:cs="Times New Roman CYR"/>
          <w:bCs/>
          <w:iCs/>
          <w:color w:val="000000"/>
          <w:lang w:eastAsia="ru-RU"/>
        </w:rPr>
        <w:t>2002-наст.время</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743BE7">
        <w:rPr>
          <w:rFonts w:ascii="Times New Roman CYR" w:eastAsia="Times New Roman" w:hAnsi="Times New Roman CYR" w:cs="Times New Roman CYR"/>
          <w:color w:val="000000"/>
          <w:lang w:eastAsia="ru-RU"/>
        </w:rPr>
        <w:t xml:space="preserve">Организация: </w:t>
      </w:r>
      <w:r w:rsidRPr="00743BE7">
        <w:rPr>
          <w:rFonts w:ascii="Times New Roman CYR" w:eastAsia="Times New Roman" w:hAnsi="Times New Roman CYR" w:cs="Times New Roman CYR"/>
          <w:bCs/>
          <w:iCs/>
          <w:color w:val="000000"/>
          <w:lang w:eastAsia="ru-RU"/>
        </w:rPr>
        <w:t>ОАО ВО "ТЕХНОСТРОЙЭКСПОРТ"</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Cs/>
          <w:color w:val="000000"/>
          <w:lang w:eastAsia="ru-RU"/>
        </w:rPr>
      </w:pPr>
      <w:r w:rsidRPr="00743BE7">
        <w:rPr>
          <w:rFonts w:ascii="Times New Roman CYR" w:eastAsia="Times New Roman" w:hAnsi="Times New Roman CYR" w:cs="Times New Roman CYR"/>
          <w:color w:val="000000"/>
          <w:lang w:eastAsia="ru-RU"/>
        </w:rPr>
        <w:t xml:space="preserve">Сфера деятельности: </w:t>
      </w:r>
      <w:r w:rsidRPr="00743BE7">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Cs/>
          <w:color w:val="000000"/>
          <w:lang w:eastAsia="ru-RU"/>
        </w:rPr>
      </w:pPr>
      <w:r w:rsidRPr="00743BE7">
        <w:rPr>
          <w:rFonts w:ascii="Times New Roman CYR" w:eastAsia="Times New Roman" w:hAnsi="Times New Roman CYR" w:cs="Times New Roman CYR"/>
          <w:color w:val="000000"/>
          <w:lang w:eastAsia="ru-RU"/>
        </w:rPr>
        <w:t xml:space="preserve">Должность: </w:t>
      </w:r>
      <w:r w:rsidRPr="00743BE7">
        <w:rPr>
          <w:rFonts w:ascii="Times New Roman CYR" w:eastAsia="Times New Roman" w:hAnsi="Times New Roman CYR" w:cs="Times New Roman CYR"/>
          <w:bCs/>
          <w:iCs/>
          <w:color w:val="000000"/>
          <w:lang w:eastAsia="ru-RU"/>
        </w:rPr>
        <w:t>Заместитель генерального директора</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743BE7">
        <w:rPr>
          <w:rFonts w:ascii="Times New Roman CYR" w:eastAsia="Times New Roman" w:hAnsi="Times New Roman CYR" w:cs="Times New Roman CYR"/>
          <w:color w:val="000000"/>
          <w:lang w:eastAsia="ru-RU"/>
        </w:rPr>
        <w:t>Доля в уставном капитале эмитента</w:t>
      </w:r>
      <w:r w:rsidRPr="00743BE7">
        <w:rPr>
          <w:rFonts w:ascii="Times New Roman CYR" w:eastAsia="Times New Roman" w:hAnsi="Times New Roman CYR" w:cs="Times New Roman CYR"/>
          <w:b/>
          <w:bCs/>
          <w:iCs/>
          <w:color w:val="000000"/>
          <w:lang w:eastAsia="ru-RU"/>
        </w:rPr>
        <w:t xml:space="preserve">: </w:t>
      </w:r>
      <w:r w:rsidRPr="00743BE7">
        <w:rPr>
          <w:rFonts w:ascii="Times New Roman CYR" w:eastAsia="Times New Roman" w:hAnsi="Times New Roman CYR" w:cs="Times New Roman CYR"/>
          <w:bCs/>
          <w:iCs/>
          <w:color w:val="000000"/>
          <w:lang w:eastAsia="ru-RU"/>
        </w:rPr>
        <w:t>9,4470%</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743BE7">
        <w:rPr>
          <w:rFonts w:ascii="Times New Roman" w:hAnsi="Times New Roman" w:cs="Times New Roman"/>
        </w:rPr>
        <w:t>Доля принадлежащих лицу обыкновенных акций эмитента</w:t>
      </w:r>
      <w:r w:rsidRPr="00743BE7">
        <w:rPr>
          <w:rFonts w:ascii="Times New Roman CYR" w:eastAsia="Times New Roman" w:hAnsi="Times New Roman CYR" w:cs="Times New Roman CYR"/>
          <w:bCs/>
          <w:iCs/>
          <w:color w:val="000000"/>
          <w:lang w:eastAsia="ru-RU"/>
        </w:rPr>
        <w:t>9,4470%</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743BE7">
        <w:rPr>
          <w:rFonts w:ascii="Times New Roman CYR" w:eastAsia="Times New Roman" w:hAnsi="Times New Roman CYR" w:cs="Times New Roman CYR"/>
          <w:color w:val="000000"/>
          <w:lang w:eastAsia="ru-RU"/>
        </w:rPr>
        <w:t xml:space="preserve">Доли в дочерних/зависимых обществах эмитента: </w:t>
      </w:r>
      <w:r w:rsidRPr="00743BE7">
        <w:rPr>
          <w:rFonts w:ascii="Times New Roman CYR" w:eastAsia="Times New Roman" w:hAnsi="Times New Roman CYR" w:cs="Times New Roman CYR"/>
          <w:bCs/>
          <w:iCs/>
          <w:color w:val="000000"/>
          <w:lang w:eastAsia="ru-RU"/>
        </w:rPr>
        <w:t>долей не имеет</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743BE7">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743BE7">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743BE7">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В</w:t>
      </w:r>
      <w:r w:rsidRPr="000152BE">
        <w:rPr>
          <w:rFonts w:ascii="Times New Roman CYR" w:eastAsia="Times New Roman" w:hAnsi="Times New Roman CYR" w:cs="Times New Roman CYR"/>
          <w:b/>
          <w:bCs/>
          <w:i/>
          <w:iCs/>
          <w:color w:val="000000"/>
          <w:lang w:eastAsia="ru-RU"/>
        </w:rPr>
        <w:t>еличко Виктор Иванович</w:t>
      </w:r>
    </w:p>
    <w:p w:rsidR="002746AF" w:rsidRPr="00743BE7" w:rsidRDefault="002746AF" w:rsidP="002746AF">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743BE7">
        <w:rPr>
          <w:rFonts w:ascii="Times New Roman CYR" w:eastAsia="Times New Roman" w:hAnsi="Times New Roman CYR" w:cs="Times New Roman CYR"/>
          <w:bCs/>
          <w:iCs/>
          <w:color w:val="000000"/>
          <w:lang w:eastAsia="ru-RU"/>
        </w:rPr>
        <w:t>1940</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Организация</w:t>
      </w:r>
      <w:r w:rsidRPr="00743BE7">
        <w:rPr>
          <w:rFonts w:ascii="Times New Roman CYR" w:eastAsia="Times New Roman" w:hAnsi="Times New Roman CYR" w:cs="Times New Roman CYR"/>
          <w:b/>
          <w:i/>
          <w:color w:val="000000"/>
          <w:lang w:eastAsia="ru-RU"/>
        </w:rPr>
        <w:t xml:space="preserve">: </w:t>
      </w:r>
      <w:r w:rsidRPr="00743BE7">
        <w:rPr>
          <w:rFonts w:ascii="Times New Roman CYR" w:eastAsia="Times New Roman" w:hAnsi="Times New Roman CYR" w:cs="Times New Roman CYR"/>
          <w:bCs/>
          <w:iCs/>
          <w:color w:val="000000"/>
          <w:lang w:eastAsia="ru-RU"/>
        </w:rPr>
        <w:t>ОАО ВО "ТЕХНОСТРОЙЭКСПОРТ"</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743BE7">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2746AF" w:rsidRPr="00743BE7" w:rsidRDefault="002746AF" w:rsidP="002746AF">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743BE7">
        <w:rPr>
          <w:rFonts w:ascii="Times New Roman CYR" w:eastAsia="Times New Roman" w:hAnsi="Times New Roman CYR" w:cs="Times New Roman CYR"/>
          <w:bCs/>
          <w:iCs/>
          <w:color w:val="000000"/>
          <w:lang w:eastAsia="ru-RU"/>
        </w:rPr>
        <w:t xml:space="preserve">Генеральный директор </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743BE7">
        <w:rPr>
          <w:rFonts w:ascii="Times New Roman CYR" w:eastAsia="Times New Roman" w:hAnsi="Times New Roman CYR" w:cs="Times New Roman CYR"/>
          <w:bCs/>
          <w:iCs/>
          <w:color w:val="000000"/>
          <w:lang w:eastAsia="ru-RU"/>
        </w:rPr>
        <w:t xml:space="preserve">29.05.2009 – </w:t>
      </w:r>
      <w:proofErr w:type="spellStart"/>
      <w:r w:rsidRPr="00743BE7">
        <w:rPr>
          <w:rFonts w:ascii="Times New Roman CYR" w:eastAsia="Times New Roman" w:hAnsi="Times New Roman CYR" w:cs="Times New Roman CYR"/>
          <w:bCs/>
          <w:iCs/>
          <w:color w:val="000000"/>
          <w:lang w:eastAsia="ru-RU"/>
        </w:rPr>
        <w:t>наст.время</w:t>
      </w:r>
      <w:proofErr w:type="spellEnd"/>
      <w:r w:rsidRPr="000152BE">
        <w:rPr>
          <w:rFonts w:ascii="Times New Roman CYR" w:eastAsia="Times New Roman" w:hAnsi="Times New Roman CYR" w:cs="Times New Roman CYR"/>
          <w:b/>
          <w:bCs/>
          <w:i/>
          <w:iCs/>
          <w:color w:val="000000"/>
          <w:lang w:eastAsia="ru-RU"/>
        </w:rPr>
        <w:t>.</w:t>
      </w:r>
    </w:p>
    <w:p w:rsidR="002746AF" w:rsidRPr="00743BE7" w:rsidRDefault="002746AF" w:rsidP="002746AF">
      <w:pPr>
        <w:widowControl w:val="0"/>
        <w:autoSpaceDE w:val="0"/>
        <w:autoSpaceDN w:val="0"/>
        <w:adjustRightInd w:val="0"/>
        <w:spacing w:after="0" w:line="240" w:lineRule="auto"/>
        <w:ind w:left="360" w:firstLine="180"/>
        <w:rPr>
          <w:rFonts w:ascii="Times New Roman CYR" w:eastAsia="Times New Roman" w:hAnsi="Times New Roman CYR" w:cs="Times New Roman CYR"/>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743BE7">
        <w:rPr>
          <w:rFonts w:ascii="Times New Roman CYR" w:eastAsia="Times New Roman" w:hAnsi="Times New Roman CYR" w:cs="Times New Roman CYR"/>
          <w:color w:val="000000"/>
          <w:lang w:eastAsia="ru-RU"/>
        </w:rPr>
        <w:t>9</w:t>
      </w:r>
      <w:r w:rsidRPr="00743BE7">
        <w:rPr>
          <w:rFonts w:ascii="Times New Roman CYR" w:eastAsia="Times New Roman" w:hAnsi="Times New Roman CYR" w:cs="Times New Roman CYR"/>
          <w:bCs/>
          <w:i/>
          <w:iCs/>
          <w:color w:val="000000"/>
          <w:lang w:eastAsia="ru-RU"/>
        </w:rPr>
        <w:t>.6803%</w:t>
      </w:r>
    </w:p>
    <w:p w:rsidR="002746AF" w:rsidRPr="000152BE" w:rsidRDefault="002746AF" w:rsidP="002746AF">
      <w:pPr>
        <w:widowControl w:val="0"/>
        <w:autoSpaceDE w:val="0"/>
        <w:autoSpaceDN w:val="0"/>
        <w:adjustRightInd w:val="0"/>
        <w:spacing w:after="0" w:line="240" w:lineRule="auto"/>
        <w:ind w:left="360" w:firstLine="180"/>
        <w:rPr>
          <w:rFonts w:ascii="Times New Roman CYR" w:eastAsia="Times New Roman" w:hAnsi="Times New Roman CYR" w:cs="Times New Roman CYR"/>
          <w:color w:val="000000"/>
          <w:lang w:eastAsia="ru-RU"/>
        </w:rPr>
      </w:pPr>
      <w:r w:rsidRPr="009D43E1">
        <w:rPr>
          <w:rFonts w:ascii="Times New Roman" w:hAnsi="Times New Roman" w:cs="Times New Roman"/>
        </w:rPr>
        <w:lastRenderedPageBreak/>
        <w:t>Доля принадлежащих лицу обыкновенных акций эмитента</w:t>
      </w:r>
      <w:r w:rsidRPr="00743BE7">
        <w:rPr>
          <w:rFonts w:ascii="Times New Roman CYR" w:eastAsia="Times New Roman" w:hAnsi="Times New Roman CYR" w:cs="Times New Roman CYR"/>
          <w:color w:val="000000"/>
          <w:lang w:eastAsia="ru-RU"/>
        </w:rPr>
        <w:t>9</w:t>
      </w:r>
      <w:r w:rsidRPr="00743BE7">
        <w:rPr>
          <w:rFonts w:ascii="Times New Roman CYR" w:eastAsia="Times New Roman" w:hAnsi="Times New Roman CYR" w:cs="Times New Roman CYR"/>
          <w:bCs/>
          <w:iCs/>
          <w:color w:val="000000"/>
          <w:lang w:eastAsia="ru-RU"/>
        </w:rPr>
        <w:t>.6803%</w:t>
      </w:r>
    </w:p>
    <w:p w:rsidR="002746AF" w:rsidRPr="00743BE7" w:rsidRDefault="002746AF" w:rsidP="002746AF">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743BE7">
        <w:rPr>
          <w:rFonts w:ascii="Times New Roman CYR" w:eastAsia="Times New Roman" w:hAnsi="Times New Roman CYR" w:cs="Times New Roman CYR"/>
          <w:bCs/>
          <w:iCs/>
          <w:color w:val="000000"/>
          <w:lang w:eastAsia="ru-RU"/>
        </w:rPr>
        <w:t>долей не имеет</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2746AF" w:rsidRPr="00D74723"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2746AF" w:rsidRDefault="002746AF" w:rsidP="002746AF">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p>
    <w:p w:rsidR="002746AF" w:rsidRPr="000152BE" w:rsidRDefault="002746AF" w:rsidP="002746AF">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Бажанов Михаил Иванович</w:t>
      </w:r>
    </w:p>
    <w:p w:rsidR="002746AF" w:rsidRPr="000152BE" w:rsidRDefault="002746AF" w:rsidP="002746AF">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 1954</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2746AF" w:rsidRPr="000152BE" w:rsidRDefault="002746AF" w:rsidP="002746AF">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2746AF" w:rsidRDefault="002746AF" w:rsidP="002746AF">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color w:val="000000"/>
          <w:lang w:eastAsia="ru-RU"/>
        </w:rPr>
        <w:t>01.</w:t>
      </w:r>
      <w:r w:rsidRPr="00743BE7">
        <w:rPr>
          <w:rFonts w:ascii="Times New Roman CYR" w:eastAsia="Times New Roman" w:hAnsi="Times New Roman CYR" w:cs="Times New Roman CYR"/>
          <w:bCs/>
          <w:iCs/>
          <w:color w:val="000000"/>
          <w:lang w:eastAsia="ru-RU"/>
        </w:rPr>
        <w:t xml:space="preserve">2001 – </w:t>
      </w:r>
      <w:proofErr w:type="spellStart"/>
      <w:r w:rsidRPr="00743BE7">
        <w:rPr>
          <w:rFonts w:ascii="Times New Roman CYR" w:eastAsia="Times New Roman" w:hAnsi="Times New Roman CYR" w:cs="Times New Roman CYR"/>
          <w:bCs/>
          <w:iCs/>
          <w:color w:val="000000"/>
          <w:lang w:eastAsia="ru-RU"/>
        </w:rPr>
        <w:t>наст.время</w:t>
      </w:r>
      <w:proofErr w:type="spellEnd"/>
    </w:p>
    <w:p w:rsidR="002746AF" w:rsidRPr="00743BE7" w:rsidRDefault="002746AF" w:rsidP="002746AF">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743BE7">
        <w:rPr>
          <w:rFonts w:ascii="Times New Roman CYR" w:eastAsia="Times New Roman" w:hAnsi="Times New Roman CYR" w:cs="Times New Roman CYR"/>
          <w:bCs/>
          <w:iCs/>
          <w:color w:val="000000"/>
          <w:lang w:eastAsia="ru-RU"/>
        </w:rPr>
        <w:t>ОАО ВО "ТЕХНОСТРОЙЭКСПОРТ"</w:t>
      </w:r>
    </w:p>
    <w:p w:rsidR="002746AF" w:rsidRPr="000152BE" w:rsidRDefault="002746AF" w:rsidP="002746AF">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Сфера деятельности: обеспечение общества информационными технологиями</w:t>
      </w:r>
    </w:p>
    <w:p w:rsidR="002746AF" w:rsidRPr="00743BE7" w:rsidRDefault="002746AF" w:rsidP="002746AF">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743BE7">
        <w:rPr>
          <w:rFonts w:ascii="Times New Roman CYR" w:eastAsia="Times New Roman" w:hAnsi="Times New Roman CYR" w:cs="Times New Roman CYR"/>
          <w:bCs/>
          <w:iCs/>
          <w:color w:val="000000"/>
          <w:lang w:eastAsia="ru-RU"/>
        </w:rPr>
        <w:t>0%</w:t>
      </w:r>
    </w:p>
    <w:p w:rsidR="002746AF" w:rsidRPr="00743BE7" w:rsidRDefault="002746AF" w:rsidP="002746AF">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743BE7">
        <w:rPr>
          <w:rFonts w:ascii="Times New Roman CYR" w:eastAsia="Times New Roman" w:hAnsi="Times New Roman CYR" w:cs="Times New Roman CYR"/>
          <w:bCs/>
          <w:iCs/>
          <w:color w:val="000000"/>
          <w:lang w:eastAsia="ru-RU"/>
        </w:rPr>
        <w:t>0%</w:t>
      </w:r>
    </w:p>
    <w:p w:rsidR="002746AF" w:rsidRPr="00743BE7" w:rsidRDefault="002746AF" w:rsidP="002746AF">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743BE7">
        <w:rPr>
          <w:rFonts w:ascii="Times New Roman CYR" w:eastAsia="Times New Roman" w:hAnsi="Times New Roman CYR" w:cs="Times New Roman CYR"/>
          <w:bCs/>
          <w:iCs/>
          <w:color w:val="000000"/>
          <w:lang w:eastAsia="ru-RU"/>
        </w:rPr>
        <w:t>долей не имеет</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2746AF" w:rsidRDefault="002746AF" w:rsidP="002746AF">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p>
    <w:p w:rsidR="002746AF" w:rsidRPr="000152BE" w:rsidRDefault="002746AF" w:rsidP="002746AF">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Богомолова Елена Владимировна</w:t>
      </w:r>
    </w:p>
    <w:p w:rsidR="002746AF" w:rsidRPr="000152BE" w:rsidRDefault="002746AF" w:rsidP="002746AF">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743BE7">
        <w:rPr>
          <w:rFonts w:ascii="Times New Roman CYR" w:eastAsia="Times New Roman" w:hAnsi="Times New Roman CYR" w:cs="Times New Roman CYR"/>
          <w:bCs/>
          <w:iCs/>
          <w:color w:val="000000"/>
          <w:lang w:eastAsia="ru-RU"/>
        </w:rPr>
        <w:t>1958</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color w:val="000000"/>
          <w:lang w:eastAsia="ru-RU"/>
        </w:rPr>
        <w:t>02.</w:t>
      </w:r>
      <w:r w:rsidRPr="00743BE7">
        <w:rPr>
          <w:rFonts w:ascii="Times New Roman CYR" w:eastAsia="Times New Roman" w:hAnsi="Times New Roman CYR" w:cs="Times New Roman CYR"/>
          <w:bCs/>
          <w:iCs/>
          <w:color w:val="000000"/>
          <w:lang w:eastAsia="ru-RU"/>
        </w:rPr>
        <w:t xml:space="preserve">2009 – </w:t>
      </w:r>
      <w:proofErr w:type="spellStart"/>
      <w:r w:rsidRPr="00743BE7">
        <w:rPr>
          <w:rFonts w:ascii="Times New Roman CYR" w:eastAsia="Times New Roman" w:hAnsi="Times New Roman CYR" w:cs="Times New Roman CYR"/>
          <w:bCs/>
          <w:iCs/>
          <w:color w:val="000000"/>
          <w:lang w:eastAsia="ru-RU"/>
        </w:rPr>
        <w:t>наст.время</w:t>
      </w:r>
      <w:proofErr w:type="spellEnd"/>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743BE7">
        <w:rPr>
          <w:rFonts w:ascii="Times New Roman CYR" w:eastAsia="Times New Roman" w:hAnsi="Times New Roman CYR" w:cs="Times New Roman CYR"/>
          <w:bCs/>
          <w:iCs/>
          <w:color w:val="000000"/>
          <w:lang w:eastAsia="ru-RU"/>
        </w:rPr>
        <w:t>ОАО ВО "ТЕХНОСТРОЙЭКСПОРТ"</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743BE7">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2746AF" w:rsidRPr="00743BE7" w:rsidRDefault="002746AF" w:rsidP="002746AF">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743BE7">
        <w:rPr>
          <w:rFonts w:ascii="Times New Roman CYR" w:eastAsia="Times New Roman" w:hAnsi="Times New Roman CYR" w:cs="Times New Roman CYR"/>
          <w:color w:val="000000"/>
          <w:lang w:eastAsia="ru-RU"/>
        </w:rPr>
        <w:t>Старший эксперт</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743BE7">
        <w:rPr>
          <w:rFonts w:ascii="Times New Roman CYR" w:eastAsia="Times New Roman" w:hAnsi="Times New Roman CYR" w:cs="Times New Roman CYR"/>
          <w:bCs/>
          <w:iCs/>
          <w:color w:val="000000"/>
          <w:lang w:eastAsia="ru-RU"/>
        </w:rPr>
        <w:t>0,0019%</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w:t>
      </w:r>
      <w:r w:rsidRPr="00743BE7">
        <w:rPr>
          <w:rFonts w:ascii="Times New Roman CYR" w:eastAsia="Times New Roman" w:hAnsi="Times New Roman CYR" w:cs="Times New Roman CYR"/>
          <w:bCs/>
          <w:iCs/>
          <w:color w:val="000000"/>
          <w:lang w:eastAsia="ru-RU"/>
        </w:rPr>
        <w:t>0,0019%</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743BE7">
        <w:rPr>
          <w:rFonts w:ascii="Times New Roman CYR" w:eastAsia="Times New Roman" w:hAnsi="Times New Roman CYR" w:cs="Times New Roman CYR"/>
          <w:bCs/>
          <w:iCs/>
          <w:color w:val="000000"/>
          <w:lang w:eastAsia="ru-RU"/>
        </w:rPr>
        <w:t>долей не имеет</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 xml:space="preserve">Является супругой </w:t>
      </w:r>
      <w:proofErr w:type="spellStart"/>
      <w:r>
        <w:rPr>
          <w:rFonts w:ascii="Times New Roman CYR" w:eastAsia="Times New Roman" w:hAnsi="Times New Roman CYR" w:cs="Times New Roman CYR"/>
          <w:bCs/>
          <w:iCs/>
          <w:color w:val="000000"/>
          <w:lang w:eastAsia="ru-RU"/>
        </w:rPr>
        <w:t>Курамшина</w:t>
      </w:r>
      <w:proofErr w:type="spellEnd"/>
      <w:r>
        <w:rPr>
          <w:rFonts w:ascii="Times New Roman CYR" w:eastAsia="Times New Roman" w:hAnsi="Times New Roman CYR" w:cs="Times New Roman CYR"/>
          <w:bCs/>
          <w:iCs/>
          <w:color w:val="000000"/>
          <w:lang w:eastAsia="ru-RU"/>
        </w:rPr>
        <w:t xml:space="preserve"> Александра Алексеевича</w:t>
      </w:r>
    </w:p>
    <w:p w:rsidR="002746AF" w:rsidRDefault="002746AF" w:rsidP="002746AF">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2746AF" w:rsidRPr="000152BE" w:rsidRDefault="002746AF" w:rsidP="002746AF">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Курамшин</w:t>
      </w:r>
      <w:proofErr w:type="spellEnd"/>
      <w:r w:rsidRPr="000152BE">
        <w:rPr>
          <w:rFonts w:ascii="Times New Roman CYR" w:eastAsia="Times New Roman" w:hAnsi="Times New Roman CYR" w:cs="Times New Roman CYR"/>
          <w:b/>
          <w:bCs/>
          <w:i/>
          <w:iCs/>
          <w:color w:val="000000"/>
          <w:lang w:eastAsia="ru-RU"/>
        </w:rPr>
        <w:t xml:space="preserve">  Александр Алексеевич</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743BE7">
        <w:rPr>
          <w:rFonts w:ascii="Times New Roman CYR" w:eastAsia="Times New Roman" w:hAnsi="Times New Roman CYR" w:cs="Times New Roman CYR"/>
          <w:bCs/>
          <w:iCs/>
          <w:color w:val="000000"/>
          <w:lang w:eastAsia="ru-RU"/>
        </w:rPr>
        <w:t>1958</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743BE7">
        <w:rPr>
          <w:rFonts w:ascii="Times New Roman CYR" w:eastAsia="Times New Roman" w:hAnsi="Times New Roman CYR" w:cs="Times New Roman CYR"/>
          <w:bCs/>
          <w:iCs/>
          <w:color w:val="000000"/>
          <w:lang w:eastAsia="ru-RU"/>
        </w:rPr>
        <w:t xml:space="preserve">02.2002 по </w:t>
      </w:r>
      <w:proofErr w:type="spellStart"/>
      <w:r w:rsidRPr="00743BE7">
        <w:rPr>
          <w:rFonts w:ascii="Times New Roman CYR" w:eastAsia="Times New Roman" w:hAnsi="Times New Roman CYR" w:cs="Times New Roman CYR"/>
          <w:bCs/>
          <w:iCs/>
          <w:color w:val="000000"/>
          <w:lang w:eastAsia="ru-RU"/>
        </w:rPr>
        <w:t>наст.время</w:t>
      </w:r>
      <w:proofErr w:type="spellEnd"/>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743BE7">
        <w:rPr>
          <w:rFonts w:ascii="Times New Roman CYR" w:eastAsia="Times New Roman" w:hAnsi="Times New Roman CYR" w:cs="Times New Roman CYR"/>
          <w:bCs/>
          <w:iCs/>
          <w:color w:val="000000"/>
          <w:lang w:eastAsia="ru-RU"/>
        </w:rPr>
        <w:t>ОАО ВО "ТЕХНОСТРОЙЭКСПОРТ"</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743BE7">
        <w:rPr>
          <w:rFonts w:ascii="Times New Roman CYR" w:eastAsia="Times New Roman" w:hAnsi="Times New Roman CYR" w:cs="Times New Roman CYR"/>
          <w:bCs/>
          <w:iCs/>
          <w:color w:val="000000"/>
          <w:lang w:eastAsia="ru-RU"/>
        </w:rPr>
        <w:t>строительство инженерных сооружений</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Должность: Ст. эксперт 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xml:space="preserve">» в Турции </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743BE7">
        <w:rPr>
          <w:rFonts w:ascii="Times New Roman CYR" w:eastAsia="Times New Roman" w:hAnsi="Times New Roman CYR" w:cs="Times New Roman CYR"/>
          <w:bCs/>
          <w:iCs/>
          <w:color w:val="000000"/>
          <w:lang w:eastAsia="ru-RU"/>
        </w:rPr>
        <w:t>0,0008%</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743BE7">
        <w:rPr>
          <w:rFonts w:ascii="Times New Roman CYR" w:eastAsia="Times New Roman" w:hAnsi="Times New Roman CYR" w:cs="Times New Roman CYR"/>
          <w:bCs/>
          <w:iCs/>
          <w:color w:val="000000"/>
          <w:lang w:eastAsia="ru-RU"/>
        </w:rPr>
        <w:t>0,0008%</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743BE7">
        <w:rPr>
          <w:rFonts w:ascii="Times New Roman CYR" w:eastAsia="Times New Roman" w:hAnsi="Times New Roman CYR" w:cs="Times New Roman CYR"/>
          <w:bCs/>
          <w:iCs/>
          <w:color w:val="000000"/>
          <w:lang w:eastAsia="ru-RU"/>
        </w:rPr>
        <w:t>долей не имеет</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Является супругом Богомоловой Елены Владимировны</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Независимых членов совета директоров нет</w:t>
      </w:r>
    </w:p>
    <w:p w:rsidR="002746AF" w:rsidRDefault="002746AF" w:rsidP="002746AF">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p>
    <w:p w:rsidR="002746AF" w:rsidRPr="000152BE" w:rsidRDefault="002746AF" w:rsidP="002746AF">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Единоличный и коллегиальный органы управления эмитента и должностные лица управляющего эмитента.</w:t>
      </w:r>
    </w:p>
    <w:p w:rsidR="002746AF" w:rsidRPr="000152BE" w:rsidRDefault="002746AF" w:rsidP="002746AF">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Единоличный исполнительный орган, а также члены коллегиального исполнительного органа эмитента:</w:t>
      </w:r>
    </w:p>
    <w:p w:rsidR="002746AF" w:rsidRPr="000152BE" w:rsidRDefault="002746AF" w:rsidP="002746AF">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Борисова Ольга Ивановна.</w:t>
      </w:r>
    </w:p>
    <w:p w:rsidR="002746AF" w:rsidRPr="00743BE7" w:rsidRDefault="002746AF" w:rsidP="002746AF">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743BE7">
        <w:rPr>
          <w:rFonts w:ascii="Times New Roman CYR" w:eastAsia="Times New Roman" w:hAnsi="Times New Roman CYR" w:cs="Times New Roman CYR"/>
          <w:bCs/>
          <w:iCs/>
          <w:color w:val="000000"/>
          <w:lang w:eastAsia="ru-RU"/>
        </w:rPr>
        <w:t xml:space="preserve">1956 </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2746AF" w:rsidRPr="000152BE" w:rsidRDefault="002746AF" w:rsidP="002746AF">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w:t>
      </w:r>
      <w:r w:rsidRPr="000152BE">
        <w:rPr>
          <w:rFonts w:ascii="Times New Roman CYR" w:eastAsia="Times New Roman" w:hAnsi="Times New Roman CYR" w:cs="Times New Roman CYR"/>
          <w:color w:val="000000"/>
          <w:lang w:eastAsia="ru-RU"/>
        </w:rPr>
        <w:t>олжности за последние 5 лет:</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743BE7">
        <w:rPr>
          <w:rFonts w:ascii="Times New Roman CYR" w:eastAsia="Times New Roman" w:hAnsi="Times New Roman CYR" w:cs="Times New Roman CYR"/>
          <w:bCs/>
          <w:iCs/>
          <w:color w:val="000000"/>
          <w:lang w:eastAsia="ru-RU"/>
        </w:rPr>
        <w:t>ОАО ВО "ТЕХНОСТРОЙЭКСПОРТ"</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743BE7">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2746AF" w:rsidRDefault="002746AF" w:rsidP="002746AF">
      <w:pPr>
        <w:widowControl w:val="0"/>
        <w:autoSpaceDE w:val="0"/>
        <w:autoSpaceDN w:val="0"/>
        <w:adjustRightInd w:val="0"/>
        <w:spacing w:after="0" w:line="240" w:lineRule="auto"/>
        <w:ind w:firstLine="567"/>
        <w:rPr>
          <w:rFonts w:ascii="Times New Roman CYR" w:eastAsia="Times New Roman" w:hAnsi="Times New Roman CYR" w:cs="Times New Roman CYR"/>
          <w:b/>
          <w:i/>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743BE7">
        <w:rPr>
          <w:rFonts w:ascii="Times New Roman CYR" w:eastAsia="Times New Roman" w:hAnsi="Times New Roman CYR" w:cs="Times New Roman CYR"/>
          <w:color w:val="000000"/>
          <w:lang w:eastAsia="ru-RU"/>
        </w:rPr>
        <w:t>Начальник отдела кадров</w:t>
      </w:r>
    </w:p>
    <w:p w:rsidR="002746AF" w:rsidRPr="00743BE7" w:rsidRDefault="002746AF" w:rsidP="002746AF">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743BE7">
        <w:rPr>
          <w:rFonts w:ascii="Times New Roman CYR" w:eastAsia="Times New Roman" w:hAnsi="Times New Roman CYR" w:cs="Times New Roman CYR"/>
          <w:color w:val="000000"/>
          <w:lang w:eastAsia="ru-RU"/>
        </w:rPr>
        <w:t>Период: 06.2011 по настоящее время</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743BE7">
        <w:rPr>
          <w:rFonts w:ascii="Times New Roman CYR" w:eastAsia="Times New Roman" w:hAnsi="Times New Roman CYR" w:cs="Times New Roman CYR"/>
          <w:bCs/>
          <w:iCs/>
          <w:color w:val="000000"/>
          <w:lang w:eastAsia="ru-RU"/>
        </w:rPr>
        <w:t>0,0019%</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743BE7">
        <w:rPr>
          <w:rFonts w:ascii="Times New Roman CYR" w:eastAsia="Times New Roman" w:hAnsi="Times New Roman CYR" w:cs="Times New Roman CYR"/>
          <w:bCs/>
          <w:iCs/>
          <w:color w:val="000000"/>
          <w:lang w:eastAsia="ru-RU"/>
        </w:rPr>
        <w:t>0,0019%</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743BE7">
        <w:rPr>
          <w:rFonts w:ascii="Times New Roman CYR" w:eastAsia="Times New Roman" w:hAnsi="Times New Roman CYR" w:cs="Times New Roman CYR"/>
          <w:bCs/>
          <w:iCs/>
          <w:color w:val="000000"/>
          <w:lang w:eastAsia="ru-RU"/>
        </w:rPr>
        <w:t>долей не имеет</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2746AF" w:rsidRDefault="002746AF" w:rsidP="002746AF">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p>
    <w:p w:rsidR="002746AF" w:rsidRPr="000152BE" w:rsidRDefault="002746AF" w:rsidP="002746AF">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Величко Виктор Иванович</w:t>
      </w:r>
    </w:p>
    <w:p w:rsidR="002746AF" w:rsidRPr="000152BE" w:rsidRDefault="002746AF" w:rsidP="002746AF">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1940</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743BE7">
        <w:rPr>
          <w:rFonts w:ascii="Times New Roman CYR" w:eastAsia="Times New Roman" w:hAnsi="Times New Roman CYR" w:cs="Times New Roman CYR"/>
          <w:bCs/>
          <w:iCs/>
          <w:color w:val="000000"/>
          <w:lang w:eastAsia="ru-RU"/>
        </w:rPr>
        <w:t>ОАО ВО "ТЕХНОСТРОЙЭКСПОРТ</w:t>
      </w:r>
      <w:r w:rsidRPr="000152BE">
        <w:rPr>
          <w:rFonts w:ascii="Times New Roman CYR" w:eastAsia="Times New Roman" w:hAnsi="Times New Roman CYR" w:cs="Times New Roman CYR"/>
          <w:b/>
          <w:bCs/>
          <w:i/>
          <w:iCs/>
          <w:color w:val="000000"/>
          <w:lang w:eastAsia="ru-RU"/>
        </w:rPr>
        <w:t>"</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743BE7">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743BE7">
        <w:rPr>
          <w:rFonts w:ascii="Times New Roman CYR" w:eastAsia="Times New Roman" w:hAnsi="Times New Roman CYR" w:cs="Times New Roman CYR"/>
          <w:bCs/>
          <w:iCs/>
          <w:color w:val="000000"/>
          <w:lang w:eastAsia="ru-RU"/>
        </w:rPr>
        <w:t>Генеральный директор</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743BE7">
        <w:rPr>
          <w:rFonts w:ascii="Times New Roman CYR" w:eastAsia="Times New Roman" w:hAnsi="Times New Roman CYR" w:cs="Times New Roman CYR"/>
          <w:bCs/>
          <w:iCs/>
          <w:color w:val="000000"/>
          <w:lang w:eastAsia="ru-RU"/>
        </w:rPr>
        <w:t xml:space="preserve">05.2009 – </w:t>
      </w:r>
      <w:proofErr w:type="spellStart"/>
      <w:r w:rsidRPr="00743BE7">
        <w:rPr>
          <w:rFonts w:ascii="Times New Roman CYR" w:eastAsia="Times New Roman" w:hAnsi="Times New Roman CYR" w:cs="Times New Roman CYR"/>
          <w:bCs/>
          <w:iCs/>
          <w:color w:val="000000"/>
          <w:lang w:eastAsia="ru-RU"/>
        </w:rPr>
        <w:t>наст.время</w:t>
      </w:r>
      <w:proofErr w:type="spellEnd"/>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743BE7">
        <w:rPr>
          <w:rFonts w:ascii="Times New Roman CYR" w:eastAsia="Times New Roman" w:hAnsi="Times New Roman CYR" w:cs="Times New Roman CYR"/>
          <w:bCs/>
          <w:iCs/>
          <w:color w:val="000000"/>
          <w:lang w:eastAsia="ru-RU"/>
        </w:rPr>
        <w:t>ОАО ВО "ТЕХНОСТРОЙЭКСПОРТ"</w:t>
      </w:r>
    </w:p>
    <w:p w:rsidR="002746AF" w:rsidRDefault="002746AF" w:rsidP="002746AF">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743BE7">
        <w:rPr>
          <w:rFonts w:ascii="Times New Roman CYR" w:eastAsia="Times New Roman" w:hAnsi="Times New Roman CYR" w:cs="Times New Roman CYR"/>
          <w:color w:val="000000"/>
          <w:lang w:eastAsia="ru-RU"/>
        </w:rPr>
        <w:t>9</w:t>
      </w:r>
      <w:r w:rsidRPr="00743BE7">
        <w:rPr>
          <w:rFonts w:ascii="Times New Roman CYR" w:eastAsia="Times New Roman" w:hAnsi="Times New Roman CYR" w:cs="Times New Roman CYR"/>
          <w:bCs/>
          <w:iCs/>
          <w:color w:val="000000"/>
          <w:lang w:eastAsia="ru-RU"/>
        </w:rPr>
        <w:t>.68%</w:t>
      </w:r>
    </w:p>
    <w:p w:rsidR="002746AF" w:rsidRDefault="002746AF" w:rsidP="002746AF">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743BE7">
        <w:rPr>
          <w:rFonts w:ascii="Times New Roman CYR" w:eastAsia="Times New Roman" w:hAnsi="Times New Roman CYR" w:cs="Times New Roman CYR"/>
          <w:color w:val="000000"/>
          <w:lang w:eastAsia="ru-RU"/>
        </w:rPr>
        <w:t>9</w:t>
      </w:r>
      <w:r w:rsidRPr="00743BE7">
        <w:rPr>
          <w:rFonts w:ascii="Times New Roman CYR" w:eastAsia="Times New Roman" w:hAnsi="Times New Roman CYR" w:cs="Times New Roman CYR"/>
          <w:bCs/>
          <w:iCs/>
          <w:color w:val="000000"/>
          <w:lang w:eastAsia="ru-RU"/>
        </w:rPr>
        <w:t>.68%</w:t>
      </w:r>
    </w:p>
    <w:p w:rsidR="002746AF" w:rsidRPr="00743BE7" w:rsidRDefault="002746AF" w:rsidP="002746AF">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743BE7">
        <w:rPr>
          <w:rFonts w:ascii="Times New Roman CYR" w:eastAsia="Times New Roman" w:hAnsi="Times New Roman CYR" w:cs="Times New Roman CYR"/>
          <w:bCs/>
          <w:iCs/>
          <w:color w:val="000000"/>
          <w:lang w:eastAsia="ru-RU"/>
        </w:rPr>
        <w:t>долей не имеет</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2746AF" w:rsidRDefault="002746AF" w:rsidP="002746AF">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p>
    <w:p w:rsidR="002746AF" w:rsidRPr="000152BE" w:rsidRDefault="002746AF" w:rsidP="002746AF">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Дмитриев Евгений Леонидович</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743BE7">
        <w:rPr>
          <w:rFonts w:ascii="Times New Roman CYR" w:eastAsia="Times New Roman" w:hAnsi="Times New Roman CYR" w:cs="Times New Roman CYR"/>
          <w:bCs/>
          <w:iCs/>
          <w:color w:val="000000"/>
          <w:lang w:eastAsia="ru-RU"/>
        </w:rPr>
        <w:t>1944</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743BE7">
        <w:rPr>
          <w:rFonts w:ascii="Times New Roman CYR" w:eastAsia="Times New Roman" w:hAnsi="Times New Roman CYR" w:cs="Times New Roman CYR"/>
          <w:bCs/>
          <w:iCs/>
          <w:color w:val="000000"/>
          <w:lang w:eastAsia="ru-RU"/>
        </w:rPr>
        <w:t>ОАО ВО "ТЕХНОСТРОЙЭКСПОРТ"</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743BE7">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743BE7">
        <w:rPr>
          <w:rFonts w:ascii="Times New Roman CYR" w:eastAsia="Times New Roman" w:hAnsi="Times New Roman CYR" w:cs="Times New Roman CYR"/>
          <w:color w:val="000000"/>
          <w:lang w:eastAsia="ru-RU"/>
        </w:rPr>
        <w:t>Д</w:t>
      </w:r>
      <w:r w:rsidRPr="00743BE7">
        <w:rPr>
          <w:rFonts w:ascii="Times New Roman CYR" w:eastAsia="Times New Roman" w:hAnsi="Times New Roman CYR" w:cs="Times New Roman CYR"/>
          <w:bCs/>
          <w:iCs/>
          <w:color w:val="000000"/>
          <w:lang w:eastAsia="ru-RU"/>
        </w:rPr>
        <w:t>иректор Департамента по командированию специалистов за рубеж</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Период:</w:t>
      </w:r>
      <w:r w:rsidRPr="00743BE7">
        <w:rPr>
          <w:rFonts w:ascii="Times New Roman CYR" w:eastAsia="Times New Roman" w:hAnsi="Times New Roman CYR" w:cs="Times New Roman CYR"/>
          <w:bCs/>
          <w:iCs/>
          <w:color w:val="000000"/>
          <w:lang w:eastAsia="ru-RU"/>
        </w:rPr>
        <w:t xml:space="preserve">05.2006 – настоящее время </w:t>
      </w:r>
    </w:p>
    <w:p w:rsidR="002746AF" w:rsidRPr="00743BE7"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743BE7">
        <w:rPr>
          <w:rFonts w:ascii="Times New Roman CYR" w:eastAsia="Times New Roman" w:hAnsi="Times New Roman CYR" w:cs="Times New Roman CYR"/>
          <w:bCs/>
          <w:iCs/>
          <w:color w:val="000000"/>
          <w:lang w:eastAsia="ru-RU"/>
        </w:rPr>
        <w:t>0,0004%</w:t>
      </w:r>
    </w:p>
    <w:p w:rsidR="002746AF" w:rsidRPr="003D6694"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3D6694">
        <w:rPr>
          <w:rFonts w:ascii="Times New Roman CYR" w:eastAsia="Times New Roman" w:hAnsi="Times New Roman CYR" w:cs="Times New Roman CYR"/>
          <w:bCs/>
          <w:iCs/>
          <w:color w:val="000000"/>
          <w:lang w:eastAsia="ru-RU"/>
        </w:rPr>
        <w:t>0,0004%</w:t>
      </w:r>
    </w:p>
    <w:p w:rsidR="002746AF" w:rsidRPr="003D6694"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3D6694">
        <w:rPr>
          <w:rFonts w:ascii="Times New Roman CYR" w:eastAsia="Times New Roman" w:hAnsi="Times New Roman CYR" w:cs="Times New Roman CYR"/>
          <w:bCs/>
          <w:iCs/>
          <w:color w:val="000000"/>
          <w:lang w:eastAsia="ru-RU"/>
        </w:rPr>
        <w:t>долей не имеет</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2746AF" w:rsidRDefault="002746AF" w:rsidP="002746AF">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p>
    <w:p w:rsidR="002746AF" w:rsidRPr="000152BE" w:rsidRDefault="002746AF" w:rsidP="002746AF">
      <w:pPr>
        <w:widowControl w:val="0"/>
        <w:autoSpaceDE w:val="0"/>
        <w:autoSpaceDN w:val="0"/>
        <w:adjustRightInd w:val="0"/>
        <w:spacing w:after="0" w:line="240" w:lineRule="auto"/>
        <w:ind w:firstLine="284"/>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i/>
          <w:iCs/>
          <w:color w:val="000000"/>
          <w:lang w:eastAsia="ru-RU"/>
        </w:rPr>
        <w:t xml:space="preserve">Максименко </w:t>
      </w:r>
      <w:proofErr w:type="spellStart"/>
      <w:r w:rsidRPr="000152BE">
        <w:rPr>
          <w:rFonts w:ascii="Times New Roman CYR" w:eastAsia="Times New Roman" w:hAnsi="Times New Roman CYR" w:cs="Times New Roman CYR"/>
          <w:b/>
          <w:bCs/>
          <w:i/>
          <w:iCs/>
          <w:color w:val="000000"/>
          <w:lang w:eastAsia="ru-RU"/>
        </w:rPr>
        <w:t>СимионЕрофеевич</w:t>
      </w:r>
      <w:proofErr w:type="spellEnd"/>
      <w:r w:rsidRPr="000152BE">
        <w:rPr>
          <w:rFonts w:ascii="Times New Roman CYR" w:eastAsia="Times New Roman" w:hAnsi="Times New Roman CYR" w:cs="Times New Roman CYR"/>
          <w:b/>
          <w:bCs/>
          <w:i/>
          <w:iCs/>
          <w:color w:val="000000"/>
          <w:lang w:eastAsia="ru-RU"/>
        </w:rPr>
        <w:t>.</w:t>
      </w:r>
    </w:p>
    <w:p w:rsidR="002746AF" w:rsidRPr="003D6694"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3D6694">
        <w:rPr>
          <w:rFonts w:ascii="Times New Roman CYR" w:eastAsia="Times New Roman" w:hAnsi="Times New Roman CYR" w:cs="Times New Roman CYR"/>
          <w:bCs/>
          <w:iCs/>
          <w:color w:val="000000"/>
          <w:lang w:eastAsia="ru-RU"/>
        </w:rPr>
        <w:t>1946</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 Период: </w:t>
      </w:r>
      <w:r w:rsidRPr="003D6694">
        <w:rPr>
          <w:rFonts w:ascii="Times New Roman CYR" w:eastAsia="Times New Roman" w:hAnsi="Times New Roman CYR" w:cs="Times New Roman CYR"/>
          <w:bCs/>
          <w:iCs/>
          <w:color w:val="000000"/>
          <w:lang w:eastAsia="ru-RU"/>
        </w:rPr>
        <w:t xml:space="preserve">с 2003 по </w:t>
      </w:r>
      <w:proofErr w:type="spellStart"/>
      <w:r w:rsidRPr="003D6694">
        <w:rPr>
          <w:rFonts w:ascii="Times New Roman CYR" w:eastAsia="Times New Roman" w:hAnsi="Times New Roman CYR" w:cs="Times New Roman CYR"/>
          <w:bCs/>
          <w:iCs/>
          <w:color w:val="000000"/>
          <w:lang w:eastAsia="ru-RU"/>
        </w:rPr>
        <w:t>наст.время</w:t>
      </w:r>
      <w:proofErr w:type="spellEnd"/>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 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Сфера деятельности</w:t>
      </w:r>
      <w:r w:rsidRPr="003D6694">
        <w:rPr>
          <w:rFonts w:ascii="Times New Roman CYR" w:eastAsia="Times New Roman" w:hAnsi="Times New Roman CYR" w:cs="Times New Roman CYR"/>
          <w:color w:val="000000"/>
          <w:lang w:eastAsia="ru-RU"/>
        </w:rPr>
        <w:t>:</w:t>
      </w:r>
      <w:r w:rsidRPr="003D6694">
        <w:rPr>
          <w:rFonts w:ascii="Times New Roman CYR" w:eastAsia="Times New Roman" w:hAnsi="Times New Roman CYR" w:cs="Times New Roman CYR"/>
          <w:bCs/>
          <w:iCs/>
          <w:color w:val="000000"/>
          <w:lang w:eastAsia="ru-RU"/>
        </w:rPr>
        <w:t xml:space="preserve"> проектирование и строительство зданий и сооружений</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3D6694">
        <w:rPr>
          <w:rFonts w:ascii="Times New Roman CYR" w:eastAsia="Times New Roman" w:hAnsi="Times New Roman CYR" w:cs="Times New Roman CYR"/>
          <w:bCs/>
          <w:iCs/>
          <w:color w:val="000000"/>
          <w:lang w:eastAsia="ru-RU"/>
        </w:rPr>
        <w:t>консультант по юридическим вопросам</w:t>
      </w:r>
    </w:p>
    <w:p w:rsidR="002746AF" w:rsidRPr="003D6694"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3D6694">
        <w:rPr>
          <w:rFonts w:ascii="Times New Roman CYR" w:eastAsia="Times New Roman" w:hAnsi="Times New Roman CYR" w:cs="Times New Roman CYR"/>
          <w:bCs/>
          <w:iCs/>
          <w:color w:val="000000"/>
          <w:lang w:eastAsia="ru-RU"/>
        </w:rPr>
        <w:t>0,0023%</w:t>
      </w:r>
    </w:p>
    <w:p w:rsidR="002746AF" w:rsidRPr="003D6694"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3D6694">
        <w:rPr>
          <w:rFonts w:ascii="Times New Roman CYR" w:eastAsia="Times New Roman" w:hAnsi="Times New Roman CYR" w:cs="Times New Roman CYR"/>
          <w:bCs/>
          <w:iCs/>
          <w:color w:val="000000"/>
          <w:lang w:eastAsia="ru-RU"/>
        </w:rPr>
        <w:t>0,0023%</w:t>
      </w:r>
    </w:p>
    <w:p w:rsidR="002746AF" w:rsidRPr="003D6694"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3D6694">
        <w:rPr>
          <w:rFonts w:ascii="Times New Roman CYR" w:eastAsia="Times New Roman" w:hAnsi="Times New Roman CYR" w:cs="Times New Roman CYR"/>
          <w:bCs/>
          <w:iCs/>
          <w:color w:val="000000"/>
          <w:lang w:eastAsia="ru-RU"/>
        </w:rPr>
        <w:t>долей не имеет</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p>
    <w:p w:rsidR="002746AF" w:rsidRPr="000152BE" w:rsidRDefault="002746AF" w:rsidP="002746AF">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Сапрыкина Елена Петровна</w:t>
      </w:r>
    </w:p>
    <w:p w:rsidR="002746AF" w:rsidRPr="003D6694"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3D6694">
        <w:rPr>
          <w:rFonts w:ascii="Times New Roman CYR" w:eastAsia="Times New Roman" w:hAnsi="Times New Roman CYR" w:cs="Times New Roman CYR"/>
          <w:bCs/>
          <w:iCs/>
          <w:color w:val="000000"/>
          <w:lang w:eastAsia="ru-RU"/>
        </w:rPr>
        <w:t>1962</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2746AF" w:rsidRPr="003D6694"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2746AF" w:rsidRPr="003D6694"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3D6694">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3D6694">
        <w:rPr>
          <w:rFonts w:ascii="Times New Roman CYR" w:eastAsia="Times New Roman" w:hAnsi="Times New Roman CYR" w:cs="Times New Roman CYR"/>
          <w:color w:val="000000"/>
          <w:lang w:eastAsia="ru-RU"/>
        </w:rPr>
        <w:t xml:space="preserve">Ст. эксперт </w:t>
      </w:r>
      <w:r w:rsidRPr="003D6694">
        <w:rPr>
          <w:rFonts w:ascii="Times New Roman CYR" w:eastAsia="Times New Roman" w:hAnsi="Times New Roman CYR" w:cs="Times New Roman CYR"/>
          <w:bCs/>
          <w:iCs/>
          <w:color w:val="000000"/>
          <w:lang w:eastAsia="ru-RU"/>
        </w:rPr>
        <w:t>Департамента по командированию специалистов за рубеж</w:t>
      </w:r>
    </w:p>
    <w:p w:rsidR="002746AF" w:rsidRPr="003D6694"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Период:</w:t>
      </w:r>
      <w:r w:rsidRPr="003D6694">
        <w:rPr>
          <w:rFonts w:ascii="Times New Roman CYR" w:eastAsia="Times New Roman" w:hAnsi="Times New Roman CYR" w:cs="Times New Roman CYR"/>
          <w:bCs/>
          <w:iCs/>
          <w:color w:val="000000"/>
          <w:lang w:eastAsia="ru-RU"/>
        </w:rPr>
        <w:t xml:space="preserve">05.2006 – настоящее время </w:t>
      </w:r>
    </w:p>
    <w:p w:rsidR="002746AF" w:rsidRPr="003D6694"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3D6694">
        <w:rPr>
          <w:rFonts w:ascii="Times New Roman CYR" w:eastAsia="Times New Roman" w:hAnsi="Times New Roman CYR" w:cs="Times New Roman CYR"/>
          <w:bCs/>
          <w:iCs/>
          <w:color w:val="000000"/>
          <w:lang w:eastAsia="ru-RU"/>
        </w:rPr>
        <w:t>0,0004%</w:t>
      </w:r>
    </w:p>
    <w:p w:rsidR="002746AF" w:rsidRPr="003D6694"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3D6694">
        <w:rPr>
          <w:rFonts w:ascii="Times New Roman CYR" w:eastAsia="Times New Roman" w:hAnsi="Times New Roman CYR" w:cs="Times New Roman CYR"/>
          <w:bCs/>
          <w:iCs/>
          <w:color w:val="000000"/>
          <w:lang w:eastAsia="ru-RU"/>
        </w:rPr>
        <w:t>0,0004%</w:t>
      </w:r>
    </w:p>
    <w:p w:rsidR="002746AF" w:rsidRPr="003D6694"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3D6694">
        <w:rPr>
          <w:rFonts w:ascii="Times New Roman CYR" w:eastAsia="Times New Roman" w:hAnsi="Times New Roman CYR" w:cs="Times New Roman CYR"/>
          <w:bCs/>
          <w:iCs/>
          <w:color w:val="000000"/>
          <w:lang w:eastAsia="ru-RU"/>
        </w:rPr>
        <w:t>долей не имеет</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2746AF"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lastRenderedPageBreak/>
        <w:t>Должности в организациях, в отношении которых возбуждалось дело о банкротстве,  не занимала</w:t>
      </w:r>
    </w:p>
    <w:p w:rsidR="002746AF" w:rsidRPr="000152BE"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2746AF" w:rsidRDefault="002746AF" w:rsidP="002746AF">
      <w:pPr>
        <w:widowControl w:val="0"/>
        <w:autoSpaceDE w:val="0"/>
        <w:autoSpaceDN w:val="0"/>
        <w:adjustRightInd w:val="0"/>
        <w:spacing w:after="0" w:line="240" w:lineRule="auto"/>
        <w:ind w:right="57" w:firstLine="357"/>
        <w:rPr>
          <w:rFonts w:ascii="Times New Roman CYR" w:eastAsia="Times New Roman" w:hAnsi="Times New Roman CYR" w:cs="Times New Roman CYR"/>
          <w:b/>
          <w:bCs/>
          <w:color w:val="000000"/>
          <w:lang w:eastAsia="ru-RU"/>
        </w:rPr>
      </w:pPr>
    </w:p>
    <w:p w:rsidR="002746AF" w:rsidRPr="000152BE" w:rsidRDefault="002746AF" w:rsidP="002746AF">
      <w:pPr>
        <w:widowControl w:val="0"/>
        <w:autoSpaceDE w:val="0"/>
        <w:autoSpaceDN w:val="0"/>
        <w:adjustRightInd w:val="0"/>
        <w:spacing w:after="0" w:line="240" w:lineRule="auto"/>
        <w:ind w:right="57" w:firstLine="357"/>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Лицо, исполняющее функции единоличного исполнительного органа эмитента: </w:t>
      </w:r>
    </w:p>
    <w:p w:rsidR="002746AF" w:rsidRDefault="002746AF" w:rsidP="002746AF">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Величко Виктор Иванович</w:t>
      </w:r>
    </w:p>
    <w:p w:rsidR="002746AF" w:rsidRDefault="002746AF" w:rsidP="002746AF">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sidRPr="00E42868">
        <w:rPr>
          <w:rFonts w:ascii="Times New Roman CYR" w:eastAsia="Times New Roman" w:hAnsi="Times New Roman CYR" w:cs="Times New Roman CYR"/>
          <w:bCs/>
          <w:iCs/>
          <w:color w:val="000000"/>
          <w:lang w:eastAsia="ru-RU"/>
        </w:rPr>
        <w:t xml:space="preserve">Уставом ОАО «ВО </w:t>
      </w:r>
      <w:proofErr w:type="spellStart"/>
      <w:r w:rsidRPr="00E42868">
        <w:rPr>
          <w:rFonts w:ascii="Times New Roman CYR" w:eastAsia="Times New Roman" w:hAnsi="Times New Roman CYR" w:cs="Times New Roman CYR"/>
          <w:bCs/>
          <w:iCs/>
          <w:color w:val="000000"/>
          <w:lang w:eastAsia="ru-RU"/>
        </w:rPr>
        <w:t>Техностройэкспорт</w:t>
      </w:r>
      <w:proofErr w:type="spellEnd"/>
      <w:r w:rsidRPr="00E42868">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предусматривается создание комитетов в рамках Совета    </w:t>
      </w:r>
    </w:p>
    <w:p w:rsidR="002746AF" w:rsidRDefault="002746AF" w:rsidP="002746AF">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Директоров.</w:t>
      </w:r>
    </w:p>
    <w:p w:rsidR="002746AF" w:rsidRPr="00E42868" w:rsidRDefault="002746AF" w:rsidP="002746AF">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В составе Совета Директоров отсутствуют независимые члены. </w:t>
      </w:r>
    </w:p>
    <w:p w:rsidR="002746AF" w:rsidRPr="000152BE" w:rsidRDefault="002746AF"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p>
    <w:p w:rsidR="000152BE" w:rsidRPr="006100DB"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6100DB">
        <w:rPr>
          <w:rFonts w:ascii="Times New Roman CYR" w:eastAsia="Times New Roman" w:hAnsi="Times New Roman CYR" w:cs="Times New Roman CYR"/>
          <w:b/>
          <w:bCs/>
          <w:color w:val="000000"/>
          <w:lang w:eastAsia="ru-RU"/>
        </w:rPr>
        <w:t>5.3. Сведения о размере вознаграждения, льгот и/или компенсации расходов по каждому органу управления Эмитента</w:t>
      </w:r>
    </w:p>
    <w:p w:rsidR="00A06D10" w:rsidRPr="006B12B6" w:rsidRDefault="00A06D10" w:rsidP="00A06D10">
      <w:pPr>
        <w:spacing w:after="0"/>
        <w:ind w:left="200"/>
        <w:jc w:val="both"/>
        <w:rPr>
          <w:rFonts w:ascii="Times New Roman" w:eastAsia="Calibri" w:hAnsi="Times New Roman" w:cs="Times New Roman"/>
        </w:rPr>
      </w:pPr>
      <w:r w:rsidRPr="006B12B6">
        <w:rPr>
          <w:rFonts w:ascii="Times New Roman" w:eastAsia="Calibri"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2746AF" w:rsidRDefault="002746AF" w:rsidP="00A06D10">
      <w:pPr>
        <w:pStyle w:val="SubHeading"/>
        <w:spacing w:before="0" w:after="0"/>
        <w:ind w:left="400"/>
        <w:jc w:val="both"/>
        <w:rPr>
          <w:b/>
          <w:sz w:val="22"/>
          <w:szCs w:val="22"/>
        </w:rPr>
      </w:pPr>
    </w:p>
    <w:p w:rsidR="00A06D10" w:rsidRPr="00425664" w:rsidRDefault="00A06D10" w:rsidP="00A06D10">
      <w:pPr>
        <w:pStyle w:val="SubHeading"/>
        <w:spacing w:before="0" w:after="0"/>
        <w:ind w:left="400"/>
        <w:jc w:val="both"/>
        <w:rPr>
          <w:b/>
          <w:sz w:val="22"/>
          <w:szCs w:val="22"/>
        </w:rPr>
      </w:pPr>
      <w:r w:rsidRPr="00425664">
        <w:rPr>
          <w:b/>
          <w:sz w:val="22"/>
          <w:szCs w:val="22"/>
        </w:rPr>
        <w:t>Совет директоров</w:t>
      </w:r>
    </w:p>
    <w:p w:rsidR="00A06D10" w:rsidRPr="006B12B6" w:rsidRDefault="00A06D10" w:rsidP="00A06D10">
      <w:pPr>
        <w:spacing w:after="0"/>
        <w:ind w:left="600"/>
        <w:jc w:val="both"/>
        <w:rPr>
          <w:rFonts w:ascii="Times New Roman" w:eastAsia="Calibri" w:hAnsi="Times New Roman" w:cs="Times New Roman"/>
        </w:rPr>
      </w:pPr>
      <w:r w:rsidRPr="006B12B6">
        <w:rPr>
          <w:rFonts w:ascii="Times New Roman" w:eastAsia="Calibri" w:hAnsi="Times New Roman" w:cs="Times New Roman"/>
        </w:rPr>
        <w:t>Единица измерения:</w:t>
      </w:r>
      <w:r w:rsidRPr="006B12B6">
        <w:rPr>
          <w:rStyle w:val="Subst"/>
          <w:rFonts w:ascii="Times New Roman" w:eastAsia="Calibri" w:hAnsi="Times New Roman" w:cs="Times New Roman"/>
        </w:rPr>
        <w:t xml:space="preserve"> руб.</w:t>
      </w:r>
    </w:p>
    <w:p w:rsidR="00A06D10" w:rsidRPr="006B12B6" w:rsidRDefault="00A06D10" w:rsidP="00A06D10">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06D10" w:rsidRPr="006B12B6" w:rsidTr="00C10BE0">
        <w:tc>
          <w:tcPr>
            <w:tcW w:w="6492" w:type="dxa"/>
            <w:tcBorders>
              <w:top w:val="double" w:sz="6" w:space="0" w:color="auto"/>
              <w:left w:val="double" w:sz="6" w:space="0" w:color="auto"/>
              <w:bottom w:val="sing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sidRPr="006B12B6">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06D10" w:rsidRPr="006B12B6" w:rsidRDefault="00A06D10" w:rsidP="00A06D10">
            <w:pPr>
              <w:spacing w:after="0"/>
              <w:jc w:val="both"/>
              <w:rPr>
                <w:rFonts w:ascii="Times New Roman" w:eastAsia="Calibri" w:hAnsi="Times New Roman" w:cs="Times New Roman"/>
              </w:rPr>
            </w:pPr>
            <w:r>
              <w:rPr>
                <w:rFonts w:ascii="Times New Roman" w:hAnsi="Times New Roman" w:cs="Times New Roman"/>
              </w:rPr>
              <w:t xml:space="preserve">12 </w:t>
            </w:r>
            <w:proofErr w:type="spellStart"/>
            <w:r>
              <w:rPr>
                <w:rFonts w:ascii="Times New Roman" w:hAnsi="Times New Roman" w:cs="Times New Roman"/>
              </w:rPr>
              <w:t>мес</w:t>
            </w:r>
            <w:proofErr w:type="spellEnd"/>
            <w:r>
              <w:rPr>
                <w:rFonts w:ascii="Times New Roman" w:hAnsi="Times New Roman" w:cs="Times New Roman"/>
              </w:rPr>
              <w:t xml:space="preserve"> .2015</w:t>
            </w:r>
          </w:p>
        </w:tc>
      </w:tr>
      <w:tr w:rsidR="00A06D10" w:rsidRPr="006B12B6" w:rsidTr="00C10BE0">
        <w:tc>
          <w:tcPr>
            <w:tcW w:w="6492" w:type="dxa"/>
            <w:tcBorders>
              <w:top w:val="single" w:sz="6" w:space="0" w:color="auto"/>
              <w:left w:val="double" w:sz="6" w:space="0" w:color="auto"/>
              <w:bottom w:val="sing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sidRPr="006B12B6">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sidRPr="006B12B6">
              <w:rPr>
                <w:rFonts w:ascii="Times New Roman" w:eastAsia="Calibri" w:hAnsi="Times New Roman" w:cs="Times New Roman"/>
              </w:rPr>
              <w:t>0</w:t>
            </w:r>
          </w:p>
        </w:tc>
      </w:tr>
      <w:tr w:rsidR="00A06D10" w:rsidRPr="006B12B6" w:rsidTr="00C10BE0">
        <w:tc>
          <w:tcPr>
            <w:tcW w:w="6492" w:type="dxa"/>
            <w:tcBorders>
              <w:top w:val="single" w:sz="6" w:space="0" w:color="auto"/>
              <w:left w:val="double" w:sz="6" w:space="0" w:color="auto"/>
              <w:bottom w:val="sing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sidRPr="006B12B6">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06D10" w:rsidRPr="006B12B6" w:rsidRDefault="004D5CB2" w:rsidP="00C10BE0">
            <w:pPr>
              <w:spacing w:after="0"/>
              <w:jc w:val="both"/>
              <w:rPr>
                <w:rFonts w:ascii="Times New Roman" w:eastAsia="Calibri" w:hAnsi="Times New Roman" w:cs="Times New Roman"/>
              </w:rPr>
            </w:pPr>
            <w:r>
              <w:rPr>
                <w:rFonts w:ascii="Times New Roman" w:eastAsia="Calibri" w:hAnsi="Times New Roman" w:cs="Times New Roman"/>
              </w:rPr>
              <w:t>4447406</w:t>
            </w:r>
          </w:p>
        </w:tc>
      </w:tr>
      <w:tr w:rsidR="002746AF" w:rsidRPr="006B12B6" w:rsidTr="00C10BE0">
        <w:tc>
          <w:tcPr>
            <w:tcW w:w="6492" w:type="dxa"/>
            <w:tcBorders>
              <w:top w:val="single" w:sz="6" w:space="0" w:color="auto"/>
              <w:left w:val="double" w:sz="6" w:space="0" w:color="auto"/>
              <w:bottom w:val="single" w:sz="6" w:space="0" w:color="auto"/>
              <w:right w:val="single" w:sz="6" w:space="0" w:color="auto"/>
            </w:tcBorders>
          </w:tcPr>
          <w:p w:rsidR="002746AF" w:rsidRPr="006B12B6" w:rsidRDefault="002746AF" w:rsidP="002746AF">
            <w:pPr>
              <w:spacing w:after="0"/>
              <w:jc w:val="both"/>
              <w:rPr>
                <w:rFonts w:ascii="Times New Roman" w:eastAsia="Calibri" w:hAnsi="Times New Roman" w:cs="Times New Roman"/>
              </w:rPr>
            </w:pPr>
            <w:r>
              <w:rPr>
                <w:rFonts w:ascii="Times New Roman" w:eastAsia="Calibri" w:hAnsi="Times New Roman" w:cs="Times New Roman"/>
              </w:rPr>
              <w:t xml:space="preserve">    в том числе работающих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2746AF" w:rsidRDefault="006837D9" w:rsidP="00C10BE0">
            <w:pPr>
              <w:spacing w:after="0"/>
              <w:jc w:val="both"/>
              <w:rPr>
                <w:rFonts w:ascii="Times New Roman" w:hAnsi="Times New Roman" w:cs="Times New Roman"/>
              </w:rPr>
            </w:pPr>
            <w:r>
              <w:rPr>
                <w:rFonts w:ascii="Times New Roman" w:hAnsi="Times New Roman" w:cs="Times New Roman"/>
              </w:rPr>
              <w:t>0</w:t>
            </w:r>
          </w:p>
        </w:tc>
      </w:tr>
      <w:tr w:rsidR="00A06D10" w:rsidRPr="006B12B6" w:rsidTr="00C10BE0">
        <w:tc>
          <w:tcPr>
            <w:tcW w:w="6492" w:type="dxa"/>
            <w:tcBorders>
              <w:top w:val="single" w:sz="6" w:space="0" w:color="auto"/>
              <w:left w:val="double" w:sz="6" w:space="0" w:color="auto"/>
              <w:bottom w:val="sing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sidRPr="006B12B6">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A06D10" w:rsidRPr="006B12B6" w:rsidRDefault="004D5CB2" w:rsidP="00C10BE0">
            <w:pPr>
              <w:spacing w:after="0"/>
              <w:jc w:val="both"/>
              <w:rPr>
                <w:rFonts w:ascii="Times New Roman" w:eastAsia="Calibri" w:hAnsi="Times New Roman" w:cs="Times New Roman"/>
              </w:rPr>
            </w:pPr>
            <w:r>
              <w:rPr>
                <w:rFonts w:ascii="Times New Roman" w:eastAsia="Calibri" w:hAnsi="Times New Roman" w:cs="Times New Roman"/>
              </w:rPr>
              <w:t>735000</w:t>
            </w:r>
          </w:p>
        </w:tc>
      </w:tr>
      <w:tr w:rsidR="00A06D10" w:rsidRPr="006B12B6" w:rsidTr="00C10BE0">
        <w:tc>
          <w:tcPr>
            <w:tcW w:w="6492" w:type="dxa"/>
            <w:tcBorders>
              <w:top w:val="single" w:sz="6" w:space="0" w:color="auto"/>
              <w:left w:val="double" w:sz="6" w:space="0" w:color="auto"/>
              <w:bottom w:val="sing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sidRPr="006B12B6">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Pr>
                <w:rFonts w:ascii="Times New Roman" w:hAnsi="Times New Roman" w:cs="Times New Roman"/>
              </w:rPr>
              <w:t>0</w:t>
            </w:r>
          </w:p>
        </w:tc>
      </w:tr>
      <w:tr w:rsidR="00A06D10" w:rsidRPr="006B12B6" w:rsidTr="00C10BE0">
        <w:tc>
          <w:tcPr>
            <w:tcW w:w="6492" w:type="dxa"/>
            <w:tcBorders>
              <w:top w:val="single" w:sz="6" w:space="0" w:color="auto"/>
              <w:left w:val="double" w:sz="6" w:space="0" w:color="auto"/>
              <w:bottom w:val="sing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sidRPr="006B12B6">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06D10" w:rsidRPr="006B12B6" w:rsidRDefault="00373B69" w:rsidP="00C10BE0">
            <w:pPr>
              <w:spacing w:after="0"/>
              <w:jc w:val="both"/>
              <w:rPr>
                <w:rFonts w:ascii="Times New Roman" w:eastAsia="Calibri" w:hAnsi="Times New Roman" w:cs="Times New Roman"/>
              </w:rPr>
            </w:pPr>
            <w:r>
              <w:rPr>
                <w:rFonts w:ascii="Times New Roman" w:eastAsia="Calibri" w:hAnsi="Times New Roman" w:cs="Times New Roman"/>
              </w:rPr>
              <w:t>0</w:t>
            </w:r>
          </w:p>
        </w:tc>
      </w:tr>
      <w:tr w:rsidR="00A06D10" w:rsidRPr="006B12B6" w:rsidTr="00C10BE0">
        <w:tc>
          <w:tcPr>
            <w:tcW w:w="6492" w:type="dxa"/>
            <w:tcBorders>
              <w:top w:val="single" w:sz="6" w:space="0" w:color="auto"/>
              <w:left w:val="double" w:sz="6" w:space="0" w:color="auto"/>
              <w:bottom w:val="doub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sidRPr="006B12B6">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A06D10" w:rsidRPr="006B12B6" w:rsidRDefault="004D5CB2" w:rsidP="008C5B6F">
            <w:pPr>
              <w:spacing w:after="0"/>
              <w:jc w:val="both"/>
              <w:rPr>
                <w:rFonts w:ascii="Times New Roman" w:eastAsia="Calibri" w:hAnsi="Times New Roman" w:cs="Times New Roman"/>
              </w:rPr>
            </w:pPr>
            <w:r>
              <w:rPr>
                <w:rFonts w:ascii="Times New Roman" w:eastAsia="Calibri" w:hAnsi="Times New Roman" w:cs="Times New Roman"/>
              </w:rPr>
              <w:t>518240</w:t>
            </w:r>
            <w:r w:rsidR="008C5B6F">
              <w:rPr>
                <w:rFonts w:ascii="Times New Roman" w:eastAsia="Calibri" w:hAnsi="Times New Roman" w:cs="Times New Roman"/>
              </w:rPr>
              <w:t>6</w:t>
            </w:r>
          </w:p>
        </w:tc>
      </w:tr>
    </w:tbl>
    <w:p w:rsidR="00A06D10" w:rsidRPr="006B12B6" w:rsidRDefault="00A06D10" w:rsidP="00A06D10">
      <w:pPr>
        <w:spacing w:after="0"/>
        <w:jc w:val="both"/>
        <w:rPr>
          <w:rFonts w:ascii="Times New Roman" w:eastAsia="Calibri" w:hAnsi="Times New Roman" w:cs="Times New Roman"/>
        </w:rPr>
      </w:pPr>
    </w:p>
    <w:p w:rsidR="008C5B6F" w:rsidRPr="006B12B6" w:rsidRDefault="008C5B6F" w:rsidP="008C5B6F">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8C5B6F" w:rsidRDefault="008C5B6F" w:rsidP="008C5B6F">
      <w:pPr>
        <w:pStyle w:val="SubHeading"/>
        <w:spacing w:before="0" w:after="0"/>
        <w:ind w:left="400"/>
        <w:jc w:val="both"/>
        <w:rPr>
          <w:b/>
          <w:sz w:val="22"/>
          <w:szCs w:val="22"/>
        </w:rPr>
      </w:pPr>
    </w:p>
    <w:p w:rsidR="00A06D10" w:rsidRPr="00425664" w:rsidRDefault="00A06D10" w:rsidP="00A06D10">
      <w:pPr>
        <w:pStyle w:val="SubHeading"/>
        <w:spacing w:before="0" w:after="0"/>
        <w:ind w:left="400"/>
        <w:jc w:val="both"/>
        <w:rPr>
          <w:b/>
          <w:sz w:val="22"/>
          <w:szCs w:val="22"/>
        </w:rPr>
      </w:pPr>
      <w:r>
        <w:rPr>
          <w:b/>
          <w:sz w:val="22"/>
          <w:szCs w:val="22"/>
        </w:rPr>
        <w:t>Коллегиальный исполнительный орган</w:t>
      </w:r>
    </w:p>
    <w:p w:rsidR="00A06D10" w:rsidRPr="006B12B6" w:rsidRDefault="00A06D10" w:rsidP="00A06D10">
      <w:pPr>
        <w:spacing w:after="0"/>
        <w:ind w:left="600"/>
        <w:jc w:val="both"/>
        <w:rPr>
          <w:rFonts w:ascii="Times New Roman" w:eastAsia="Calibri" w:hAnsi="Times New Roman" w:cs="Times New Roman"/>
        </w:rPr>
      </w:pPr>
      <w:r w:rsidRPr="006B12B6">
        <w:rPr>
          <w:rFonts w:ascii="Times New Roman" w:eastAsia="Calibri" w:hAnsi="Times New Roman" w:cs="Times New Roman"/>
        </w:rPr>
        <w:t>Единица измерения:</w:t>
      </w:r>
      <w:r w:rsidRPr="006B12B6">
        <w:rPr>
          <w:rStyle w:val="Subst"/>
          <w:rFonts w:ascii="Times New Roman" w:eastAsia="Calibri" w:hAnsi="Times New Roman" w:cs="Times New Roman"/>
        </w:rPr>
        <w:t xml:space="preserve"> руб.</w:t>
      </w:r>
    </w:p>
    <w:p w:rsidR="00A06D10" w:rsidRPr="006B12B6" w:rsidRDefault="00A06D10" w:rsidP="00A06D10">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06D10" w:rsidRPr="006B12B6" w:rsidTr="00C10BE0">
        <w:tc>
          <w:tcPr>
            <w:tcW w:w="6492" w:type="dxa"/>
            <w:tcBorders>
              <w:top w:val="double" w:sz="6" w:space="0" w:color="auto"/>
              <w:left w:val="double" w:sz="6" w:space="0" w:color="auto"/>
              <w:bottom w:val="sing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sidRPr="006B12B6">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06D10" w:rsidRPr="006B12B6" w:rsidRDefault="00A06D10" w:rsidP="00A06D10">
            <w:pPr>
              <w:spacing w:after="0"/>
              <w:jc w:val="both"/>
              <w:rPr>
                <w:rFonts w:ascii="Times New Roman" w:eastAsia="Calibri" w:hAnsi="Times New Roman" w:cs="Times New Roman"/>
              </w:rPr>
            </w:pPr>
            <w:r>
              <w:rPr>
                <w:rFonts w:ascii="Times New Roman" w:hAnsi="Times New Roman" w:cs="Times New Roman"/>
              </w:rPr>
              <w:t xml:space="preserve">12 </w:t>
            </w:r>
            <w:proofErr w:type="spellStart"/>
            <w:r>
              <w:rPr>
                <w:rFonts w:ascii="Times New Roman" w:hAnsi="Times New Roman" w:cs="Times New Roman"/>
              </w:rPr>
              <w:t>мес</w:t>
            </w:r>
            <w:proofErr w:type="spellEnd"/>
            <w:r>
              <w:rPr>
                <w:rFonts w:ascii="Times New Roman" w:hAnsi="Times New Roman" w:cs="Times New Roman"/>
              </w:rPr>
              <w:t xml:space="preserve"> .2015</w:t>
            </w:r>
          </w:p>
        </w:tc>
      </w:tr>
      <w:tr w:rsidR="00A06D10" w:rsidRPr="006B12B6" w:rsidTr="00C10BE0">
        <w:tc>
          <w:tcPr>
            <w:tcW w:w="6492" w:type="dxa"/>
            <w:tcBorders>
              <w:top w:val="single" w:sz="6" w:space="0" w:color="auto"/>
              <w:left w:val="double" w:sz="6" w:space="0" w:color="auto"/>
              <w:bottom w:val="sing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sidRPr="006B12B6">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sidRPr="006B12B6">
              <w:rPr>
                <w:rFonts w:ascii="Times New Roman" w:eastAsia="Calibri" w:hAnsi="Times New Roman" w:cs="Times New Roman"/>
              </w:rPr>
              <w:t>0</w:t>
            </w:r>
          </w:p>
        </w:tc>
      </w:tr>
      <w:tr w:rsidR="00A06D10" w:rsidRPr="006B12B6" w:rsidTr="00C10BE0">
        <w:tc>
          <w:tcPr>
            <w:tcW w:w="6492" w:type="dxa"/>
            <w:tcBorders>
              <w:top w:val="single" w:sz="6" w:space="0" w:color="auto"/>
              <w:left w:val="double" w:sz="6" w:space="0" w:color="auto"/>
              <w:bottom w:val="sing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sidRPr="006B12B6">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06D10" w:rsidRPr="006B12B6" w:rsidRDefault="008C5B6F" w:rsidP="00C10BE0">
            <w:pPr>
              <w:spacing w:after="0"/>
              <w:jc w:val="both"/>
              <w:rPr>
                <w:rFonts w:ascii="Times New Roman" w:eastAsia="Calibri" w:hAnsi="Times New Roman" w:cs="Times New Roman"/>
              </w:rPr>
            </w:pPr>
            <w:r>
              <w:rPr>
                <w:rFonts w:ascii="Times New Roman" w:eastAsia="Calibri" w:hAnsi="Times New Roman" w:cs="Times New Roman"/>
              </w:rPr>
              <w:t>3386352</w:t>
            </w:r>
          </w:p>
        </w:tc>
      </w:tr>
      <w:tr w:rsidR="002746AF" w:rsidRPr="006B12B6" w:rsidTr="00C10BE0">
        <w:tc>
          <w:tcPr>
            <w:tcW w:w="6492" w:type="dxa"/>
            <w:tcBorders>
              <w:top w:val="single" w:sz="6" w:space="0" w:color="auto"/>
              <w:left w:val="double" w:sz="6" w:space="0" w:color="auto"/>
              <w:bottom w:val="single" w:sz="6" w:space="0" w:color="auto"/>
              <w:right w:val="single" w:sz="6" w:space="0" w:color="auto"/>
            </w:tcBorders>
          </w:tcPr>
          <w:p w:rsidR="002746AF" w:rsidRPr="006B12B6" w:rsidRDefault="002746AF" w:rsidP="00C10BE0">
            <w:pPr>
              <w:spacing w:after="0"/>
              <w:jc w:val="both"/>
              <w:rPr>
                <w:rFonts w:ascii="Times New Roman" w:eastAsia="Calibri" w:hAnsi="Times New Roman" w:cs="Times New Roman"/>
              </w:rPr>
            </w:pPr>
            <w:r>
              <w:rPr>
                <w:rFonts w:ascii="Times New Roman" w:eastAsia="Calibri" w:hAnsi="Times New Roman" w:cs="Times New Roman"/>
              </w:rPr>
              <w:t xml:space="preserve">   в том числе работающих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2746AF" w:rsidRDefault="008C5B6F" w:rsidP="00C10BE0">
            <w:pPr>
              <w:spacing w:after="0"/>
              <w:jc w:val="both"/>
              <w:rPr>
                <w:rFonts w:ascii="Times New Roman" w:hAnsi="Times New Roman" w:cs="Times New Roman"/>
              </w:rPr>
            </w:pPr>
            <w:r>
              <w:rPr>
                <w:rFonts w:ascii="Times New Roman" w:hAnsi="Times New Roman" w:cs="Times New Roman"/>
              </w:rPr>
              <w:t>0</w:t>
            </w:r>
          </w:p>
        </w:tc>
      </w:tr>
      <w:tr w:rsidR="00A06D10" w:rsidRPr="006B12B6" w:rsidTr="00C10BE0">
        <w:tc>
          <w:tcPr>
            <w:tcW w:w="6492" w:type="dxa"/>
            <w:tcBorders>
              <w:top w:val="single" w:sz="6" w:space="0" w:color="auto"/>
              <w:left w:val="double" w:sz="6" w:space="0" w:color="auto"/>
              <w:bottom w:val="sing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sidRPr="006B12B6">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A06D10" w:rsidRPr="006B12B6" w:rsidRDefault="008C5B6F" w:rsidP="00C10BE0">
            <w:pPr>
              <w:spacing w:after="0"/>
              <w:jc w:val="both"/>
              <w:rPr>
                <w:rFonts w:ascii="Times New Roman" w:eastAsia="Calibri" w:hAnsi="Times New Roman" w:cs="Times New Roman"/>
              </w:rPr>
            </w:pPr>
            <w:r>
              <w:rPr>
                <w:rFonts w:ascii="Times New Roman" w:eastAsia="Calibri" w:hAnsi="Times New Roman" w:cs="Times New Roman"/>
              </w:rPr>
              <w:t>650000</w:t>
            </w:r>
          </w:p>
        </w:tc>
      </w:tr>
      <w:tr w:rsidR="00A06D10" w:rsidRPr="006B12B6" w:rsidTr="00C10BE0">
        <w:tc>
          <w:tcPr>
            <w:tcW w:w="6492" w:type="dxa"/>
            <w:tcBorders>
              <w:top w:val="single" w:sz="6" w:space="0" w:color="auto"/>
              <w:left w:val="double" w:sz="6" w:space="0" w:color="auto"/>
              <w:bottom w:val="sing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sidRPr="006B12B6">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Pr>
                <w:rFonts w:ascii="Times New Roman" w:hAnsi="Times New Roman" w:cs="Times New Roman"/>
              </w:rPr>
              <w:t>0</w:t>
            </w:r>
          </w:p>
        </w:tc>
      </w:tr>
      <w:tr w:rsidR="00A06D10" w:rsidRPr="006B12B6" w:rsidTr="00C10BE0">
        <w:tc>
          <w:tcPr>
            <w:tcW w:w="6492" w:type="dxa"/>
            <w:tcBorders>
              <w:top w:val="single" w:sz="6" w:space="0" w:color="auto"/>
              <w:left w:val="double" w:sz="6" w:space="0" w:color="auto"/>
              <w:bottom w:val="sing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sidRPr="006B12B6">
              <w:rPr>
                <w:rFonts w:ascii="Times New Roman" w:eastAsia="Calibri" w:hAnsi="Times New Roman" w:cs="Times New Roman"/>
              </w:rPr>
              <w:lastRenderedPageBreak/>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Pr>
                <w:rFonts w:ascii="Times New Roman" w:hAnsi="Times New Roman" w:cs="Times New Roman"/>
              </w:rPr>
              <w:t>0</w:t>
            </w:r>
          </w:p>
        </w:tc>
      </w:tr>
      <w:tr w:rsidR="00A06D10" w:rsidRPr="006B12B6" w:rsidTr="00C10BE0">
        <w:tc>
          <w:tcPr>
            <w:tcW w:w="6492" w:type="dxa"/>
            <w:tcBorders>
              <w:top w:val="single" w:sz="6" w:space="0" w:color="auto"/>
              <w:left w:val="double" w:sz="6" w:space="0" w:color="auto"/>
              <w:bottom w:val="double" w:sz="6" w:space="0" w:color="auto"/>
              <w:right w:val="single" w:sz="6" w:space="0" w:color="auto"/>
            </w:tcBorders>
          </w:tcPr>
          <w:p w:rsidR="00A06D10" w:rsidRPr="006B12B6" w:rsidRDefault="00A06D10" w:rsidP="00C10BE0">
            <w:pPr>
              <w:spacing w:after="0"/>
              <w:jc w:val="both"/>
              <w:rPr>
                <w:rFonts w:ascii="Times New Roman" w:eastAsia="Calibri" w:hAnsi="Times New Roman" w:cs="Times New Roman"/>
              </w:rPr>
            </w:pPr>
            <w:r w:rsidRPr="006B12B6">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A06D10" w:rsidRPr="006B12B6" w:rsidRDefault="008C5B6F" w:rsidP="00C10BE0">
            <w:pPr>
              <w:spacing w:after="0"/>
              <w:jc w:val="both"/>
              <w:rPr>
                <w:rFonts w:ascii="Times New Roman" w:eastAsia="Calibri" w:hAnsi="Times New Roman" w:cs="Times New Roman"/>
              </w:rPr>
            </w:pPr>
            <w:r>
              <w:rPr>
                <w:rFonts w:ascii="Times New Roman" w:eastAsia="Calibri" w:hAnsi="Times New Roman" w:cs="Times New Roman"/>
              </w:rPr>
              <w:t>4036352</w:t>
            </w:r>
          </w:p>
        </w:tc>
      </w:tr>
    </w:tbl>
    <w:p w:rsidR="00A06D10" w:rsidRDefault="00A06D10" w:rsidP="00A06D10">
      <w:pPr>
        <w:spacing w:after="0"/>
        <w:jc w:val="both"/>
        <w:rPr>
          <w:rFonts w:ascii="Times New Roman" w:eastAsia="Calibri" w:hAnsi="Times New Roman" w:cs="Times New Roman"/>
        </w:rPr>
      </w:pPr>
    </w:p>
    <w:p w:rsidR="008C5B6F" w:rsidRPr="006B12B6" w:rsidRDefault="008C5B6F" w:rsidP="008C5B6F">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8C5B6F" w:rsidRPr="006B12B6" w:rsidRDefault="008C5B6F" w:rsidP="00A06D10">
      <w:pPr>
        <w:spacing w:after="0"/>
        <w:jc w:val="both"/>
        <w:rPr>
          <w:rFonts w:ascii="Times New Roman" w:eastAsia="Calibri" w:hAnsi="Times New Roman" w:cs="Times New Roman"/>
        </w:rPr>
      </w:pPr>
    </w:p>
    <w:p w:rsidR="00A06D10" w:rsidRPr="006B12B6" w:rsidRDefault="00A06D10" w:rsidP="00A06D10">
      <w:pPr>
        <w:spacing w:after="0"/>
        <w:ind w:left="400"/>
        <w:jc w:val="both"/>
        <w:rPr>
          <w:rFonts w:ascii="Times New Roman" w:eastAsia="Calibri" w:hAnsi="Times New Roman" w:cs="Times New Roman"/>
        </w:rPr>
      </w:pPr>
      <w:r w:rsidRPr="006B12B6">
        <w:rPr>
          <w:rStyle w:val="Subst"/>
          <w:rFonts w:ascii="Times New Roman" w:eastAsia="Calibri" w:hAnsi="Times New Roman" w:cs="Times New Roman"/>
        </w:rPr>
        <w:t>Дополнительная информация отсутствует.</w:t>
      </w:r>
    </w:p>
    <w:p w:rsidR="000152BE" w:rsidRPr="006279FA" w:rsidRDefault="000152BE" w:rsidP="000152BE">
      <w:pPr>
        <w:widowControl w:val="0"/>
        <w:autoSpaceDE w:val="0"/>
        <w:autoSpaceDN w:val="0"/>
        <w:adjustRightInd w:val="0"/>
        <w:spacing w:before="40" w:after="0" w:line="240" w:lineRule="auto"/>
        <w:ind w:left="360" w:hanging="360"/>
        <w:jc w:val="both"/>
        <w:rPr>
          <w:rFonts w:ascii="Times New Roman" w:eastAsia="Times New Roman" w:hAnsi="Times New Roman" w:cs="Times New Roman"/>
          <w:b/>
          <w:bCs/>
          <w:color w:val="000000"/>
          <w:lang w:eastAsia="ru-RU"/>
        </w:rPr>
      </w:pPr>
      <w:r w:rsidRPr="000152BE">
        <w:rPr>
          <w:rFonts w:ascii="Times New Roman CYR" w:eastAsia="Times New Roman" w:hAnsi="Times New Roman CYR" w:cs="Times New Roman CYR"/>
          <w:b/>
          <w:bCs/>
          <w:color w:val="000000"/>
          <w:lang w:eastAsia="ru-RU"/>
        </w:rPr>
        <w:t xml:space="preserve">5.4. </w:t>
      </w:r>
      <w:r w:rsidR="00444DC7" w:rsidRPr="006279FA">
        <w:rPr>
          <w:rFonts w:ascii="Times New Roman" w:hAnsi="Times New Roman" w:cs="Times New Roman"/>
          <w:b/>
          <w:bCs/>
          <w:color w:val="333333"/>
          <w:shd w:val="clear" w:color="auto" w:fill="FFFFFF"/>
        </w:rPr>
        <w:t xml:space="preserve">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 </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Ревизионная комиссия избирается общим собранием акционеров из числа акционеров и представителей трудового коллектива Эмитента сроком на 1 год для контроля за финансовой и хозяйственной деятельностью общества. В соответствии с п.6.6.2. Устава Ревизионная комиссия состоит не менее чем из 3-х человек.</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п. 6.6.6. Устава Эмитента Ревизионная комиссия осуществляет проверки финансово-хозяйственной деятельности Эмитента, включая проверки ежегодных отчетов Правления, кассы и имущества Эмитента, филиалов, дочерних обществ, представительств, отделений, учета, отчетности, делопроизводства и др. по собственной инициативе, по поручению органов управления Эмитента или по письменному запросу акционеров, обладающих в совокупности не менее чем 10% голосов. Проверка финансово-хозяйственной деятельности Эмитента может осуществляться Ревизионной комиссией в любое время. Плановая проверка финансово-хозяйственной деятельности осуществляется Ревизионной комиссией не реже одного раза в год. Внеплановая ревизия проводится комиссией по собственной инициативе, по письменному запросу владельцев в совокупности не менее чем 10% голосующих акций Эмитента или большинства членов Совета директоров или Правления. Работники Эмитента должны своевременно обеспечивать Ревизионную комиссию всей необходимой информацией и документами.</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Согласно п. 6.6.7. Устава Эмитента для осуществления своей деятельности Ревизионная комиссия имеет право доступа ко всей документации Эмитента, его филиалов, дочерних обществ, отделений, представительств и др.</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приглашению Совета директоров или Правления в соответствии с п. 6.6.12 члены Ревизионной комиссии могут присутствовать на заседаниях Совета директоров или Правления соответственно с правом совещательного голоса.</w:t>
      </w:r>
    </w:p>
    <w:p w:rsid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Пунктом 6.6.13 Устава предусмотрено, что Ревизионная комиссия правомочна решать вопросы, входящие в ее компетенцию, при кворуме, составляющем не менее половины ее избранных членов. Решения Ревизионной комиссии принимаются простым голосованием большинством голосов членов Ревизионной комиссии. В случае равенства голосов при решении спорных вопросов голос председателя Ревизионной комиссии является решающим.</w:t>
      </w:r>
    </w:p>
    <w:p w:rsidR="00A06D10" w:rsidRDefault="00A06D10" w:rsidP="00A06D10">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Отдельное структурное подразделение по управлению рисками и внутреннего контроля не создавалось.</w:t>
      </w:r>
    </w:p>
    <w:p w:rsidR="00A06D10" w:rsidRDefault="00A06D10" w:rsidP="00A06D10">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9D7EC9">
        <w:rPr>
          <w:rFonts w:ascii="Times New Roman CYR" w:eastAsia="Times New Roman" w:hAnsi="Times New Roman CYR" w:cs="Times New Roman CYR"/>
          <w:color w:val="000000"/>
          <w:lang w:eastAsia="ru-RU"/>
        </w:rPr>
        <w:t>Отдельное структурное подразделение внутреннего аудита отсутствует.</w:t>
      </w:r>
    </w:p>
    <w:p w:rsidR="00A06D10" w:rsidRDefault="00A06D10" w:rsidP="00A06D10">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Внутренний документ, устанавливающий правила по предотвращению неправомерного использованию конфиденциальной и инсайдерской информации – срочный трудовой договор с сотрудниками эмитента. </w:t>
      </w:r>
    </w:p>
    <w:p w:rsidR="00A06D10" w:rsidRPr="000152BE" w:rsidRDefault="00A06D10" w:rsidP="00A06D10">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425664">
        <w:rPr>
          <w:rFonts w:ascii="Times New Roman CYR" w:eastAsia="Times New Roman" w:hAnsi="Times New Roman CYR" w:cs="Times New Roman CYR"/>
          <w:color w:val="000000"/>
          <w:lang w:eastAsia="ru-RU"/>
        </w:rPr>
        <w:t>Политика эмитента в области управления рисками и внутреннего контроля описана эмитентом в п. 2.4. настоящего ежеквартального отчета.</w:t>
      </w:r>
      <w:r>
        <w:rPr>
          <w:rFonts w:ascii="Times New Roman CYR" w:eastAsia="Times New Roman" w:hAnsi="Times New Roman CYR" w:cs="Times New Roman CYR"/>
          <w:color w:val="000000"/>
          <w:lang w:eastAsia="ru-RU"/>
        </w:rPr>
        <w:t xml:space="preserve"> </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r w:rsidRPr="000152BE">
        <w:rPr>
          <w:rFonts w:ascii="Times New Roman CYR" w:eastAsia="Times New Roman" w:hAnsi="Times New Roman CYR" w:cs="Times New Roman CYR"/>
          <w:b/>
          <w:bCs/>
          <w:color w:val="002060"/>
          <w:lang w:eastAsia="ru-RU"/>
        </w:rPr>
        <w:t>5.5. Информация о лицах, входящих в состав органов контроля за финансово-хозяйственной деятельностью Эмитента</w:t>
      </w:r>
    </w:p>
    <w:p w:rsidR="002746AF" w:rsidRPr="0052734D" w:rsidRDefault="002746AF" w:rsidP="002746AF">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proofErr w:type="spellStart"/>
      <w:r w:rsidRPr="0052734D">
        <w:rPr>
          <w:rFonts w:ascii="Times New Roman CYR" w:eastAsia="Times New Roman" w:hAnsi="Times New Roman CYR" w:cs="Times New Roman CYR"/>
          <w:b/>
          <w:lang w:eastAsia="ru-RU"/>
        </w:rPr>
        <w:t>Архарова</w:t>
      </w:r>
      <w:proofErr w:type="spellEnd"/>
      <w:r w:rsidRPr="0052734D">
        <w:rPr>
          <w:rFonts w:ascii="Times New Roman CYR" w:eastAsia="Times New Roman" w:hAnsi="Times New Roman CYR" w:cs="Times New Roman CYR"/>
          <w:b/>
          <w:lang w:eastAsia="ru-RU"/>
        </w:rPr>
        <w:t xml:space="preserve"> Ольга Владимировн</w:t>
      </w:r>
      <w:r w:rsidRPr="0052734D">
        <w:rPr>
          <w:rFonts w:ascii="Times New Roman CYR" w:eastAsia="Times New Roman" w:hAnsi="Times New Roman CYR" w:cs="Times New Roman CYR"/>
          <w:lang w:eastAsia="ru-RU"/>
        </w:rPr>
        <w:t xml:space="preserve">а </w:t>
      </w:r>
    </w:p>
    <w:p w:rsidR="002746AF" w:rsidRPr="0052734D" w:rsidRDefault="002746AF" w:rsidP="002746AF">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Дата рождения: 18</w:t>
      </w:r>
      <w:r w:rsidRPr="0052734D">
        <w:rPr>
          <w:rFonts w:ascii="Times New Roman CYR" w:eastAsia="Times New Roman" w:hAnsi="Times New Roman CYR" w:cs="Times New Roman CYR"/>
          <w:bCs/>
          <w:iCs/>
          <w:lang w:eastAsia="ru-RU"/>
        </w:rPr>
        <w:t>.10.1959г.</w:t>
      </w:r>
    </w:p>
    <w:p w:rsidR="002746AF" w:rsidRDefault="002746AF" w:rsidP="002746AF">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proofErr w:type="gramStart"/>
      <w:r w:rsidRPr="0052734D">
        <w:rPr>
          <w:rFonts w:ascii="Times New Roman CYR" w:eastAsia="Times New Roman" w:hAnsi="Times New Roman CYR" w:cs="Times New Roman CYR"/>
          <w:bCs/>
          <w:iCs/>
          <w:lang w:eastAsia="ru-RU"/>
        </w:rPr>
        <w:t>Образование :</w:t>
      </w:r>
      <w:proofErr w:type="gramEnd"/>
      <w:r w:rsidRPr="0052734D">
        <w:rPr>
          <w:rFonts w:ascii="Times New Roman CYR" w:eastAsia="Times New Roman" w:hAnsi="Times New Roman CYR" w:cs="Times New Roman CYR"/>
          <w:bCs/>
          <w:iCs/>
          <w:lang w:eastAsia="ru-RU"/>
        </w:rPr>
        <w:t xml:space="preserve"> высшее</w:t>
      </w:r>
    </w:p>
    <w:p w:rsidR="002746AF" w:rsidRPr="003D6694" w:rsidRDefault="002746AF" w:rsidP="002746AF">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2746AF" w:rsidRDefault="002746AF" w:rsidP="002746AF">
      <w:pPr>
        <w:widowControl w:val="0"/>
        <w:autoSpaceDE w:val="0"/>
        <w:autoSpaceDN w:val="0"/>
        <w:adjustRightInd w:val="0"/>
        <w:spacing w:before="40" w:after="0" w:line="240" w:lineRule="auto"/>
        <w:ind w:left="360"/>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Период: </w:t>
      </w:r>
      <w:r w:rsidRPr="0052734D">
        <w:rPr>
          <w:rFonts w:ascii="Times New Roman CYR" w:eastAsia="Times New Roman" w:hAnsi="Times New Roman CYR" w:cs="Times New Roman CYR"/>
          <w:bCs/>
          <w:iCs/>
          <w:lang w:eastAsia="ru-RU"/>
        </w:rPr>
        <w:t>07.1997</w:t>
      </w:r>
      <w:r w:rsidRPr="0052734D">
        <w:rPr>
          <w:rFonts w:ascii="Times New Roman CYR" w:eastAsia="Times New Roman" w:hAnsi="Times New Roman CYR" w:cs="Times New Roman CYR"/>
          <w:lang w:eastAsia="ru-RU"/>
        </w:rPr>
        <w:t xml:space="preserve">– </w:t>
      </w:r>
      <w:proofErr w:type="spellStart"/>
      <w:r w:rsidRPr="0052734D">
        <w:rPr>
          <w:rFonts w:ascii="Times New Roman CYR" w:eastAsia="Times New Roman" w:hAnsi="Times New Roman CYR" w:cs="Times New Roman CYR"/>
          <w:lang w:eastAsia="ru-RU"/>
        </w:rPr>
        <w:t>наст.вр</w:t>
      </w:r>
      <w:proofErr w:type="spellEnd"/>
      <w:r w:rsidRPr="0052734D">
        <w:rPr>
          <w:rFonts w:ascii="Times New Roman CYR" w:eastAsia="Times New Roman" w:hAnsi="Times New Roman CYR" w:cs="Times New Roman CYR"/>
          <w:lang w:eastAsia="ru-RU"/>
        </w:rPr>
        <w:t xml:space="preserve">. </w:t>
      </w:r>
    </w:p>
    <w:p w:rsidR="002746AF" w:rsidRPr="0052734D" w:rsidRDefault="002746AF" w:rsidP="002746AF">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proofErr w:type="gramStart"/>
      <w:r>
        <w:rPr>
          <w:rFonts w:ascii="Times New Roman CYR" w:eastAsia="Times New Roman" w:hAnsi="Times New Roman CYR" w:cs="Times New Roman CYR"/>
          <w:lang w:eastAsia="ru-RU"/>
        </w:rPr>
        <w:t>Должность :</w:t>
      </w:r>
      <w:proofErr w:type="gramEnd"/>
      <w:r w:rsidRPr="0052734D">
        <w:rPr>
          <w:rFonts w:ascii="Times New Roman CYR" w:eastAsia="Times New Roman" w:hAnsi="Times New Roman CYR" w:cs="Times New Roman CYR"/>
          <w:lang w:eastAsia="ru-RU"/>
        </w:rPr>
        <w:t xml:space="preserve">ст. </w:t>
      </w:r>
      <w:proofErr w:type="spellStart"/>
      <w:r w:rsidRPr="0052734D">
        <w:rPr>
          <w:rFonts w:ascii="Times New Roman CYR" w:eastAsia="Times New Roman" w:hAnsi="Times New Roman CYR" w:cs="Times New Roman CYR"/>
          <w:bCs/>
          <w:iCs/>
          <w:lang w:eastAsia="ru-RU"/>
        </w:rPr>
        <w:t>инокорреспондент</w:t>
      </w:r>
      <w:proofErr w:type="spellEnd"/>
      <w:r>
        <w:rPr>
          <w:rFonts w:ascii="Times New Roman CYR" w:eastAsia="Times New Roman" w:hAnsi="Times New Roman CYR" w:cs="Times New Roman CYR"/>
          <w:bCs/>
          <w:iCs/>
          <w:lang w:eastAsia="ru-RU"/>
        </w:rPr>
        <w:t xml:space="preserve"> </w:t>
      </w:r>
      <w:r w:rsidRPr="000152BE">
        <w:rPr>
          <w:rFonts w:ascii="Times New Roman CYR" w:eastAsia="Times New Roman" w:hAnsi="Times New Roman CYR" w:cs="Times New Roman CYR"/>
          <w:color w:val="000000"/>
          <w:lang w:eastAsia="ru-RU"/>
        </w:rPr>
        <w:t>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в Турции</w:t>
      </w:r>
    </w:p>
    <w:p w:rsidR="002746AF" w:rsidRPr="0052734D" w:rsidRDefault="002746AF" w:rsidP="002746AF">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 7,50%</w:t>
      </w:r>
    </w:p>
    <w:p w:rsidR="002746AF" w:rsidRPr="005A1610" w:rsidRDefault="002746AF" w:rsidP="002746AF">
      <w:pPr>
        <w:widowControl w:val="0"/>
        <w:autoSpaceDE w:val="0"/>
        <w:autoSpaceDN w:val="0"/>
        <w:adjustRightInd w:val="0"/>
        <w:spacing w:before="40" w:after="0" w:line="240" w:lineRule="auto"/>
        <w:ind w:firstLine="360"/>
        <w:rPr>
          <w:rFonts w:ascii="Times New Roman CYR" w:eastAsia="Times New Roman" w:hAnsi="Times New Roman CYR" w:cs="Times New Roman CYR"/>
          <w:bCs/>
          <w:iCs/>
          <w:color w:val="002060"/>
          <w:lang w:eastAsia="ru-RU"/>
        </w:rPr>
      </w:pPr>
      <w:r w:rsidRPr="005A1610">
        <w:rPr>
          <w:rFonts w:ascii="Times New Roman" w:hAnsi="Times New Roman" w:cs="Times New Roman"/>
        </w:rPr>
        <w:lastRenderedPageBreak/>
        <w:t xml:space="preserve">Доля принадлежащих лицу обыкновенных акций эмитента </w:t>
      </w:r>
      <w:r>
        <w:rPr>
          <w:rFonts w:ascii="Times New Roman" w:hAnsi="Times New Roman" w:cs="Times New Roman"/>
        </w:rPr>
        <w:t>–7,5</w:t>
      </w:r>
      <w:r w:rsidRPr="005A1610">
        <w:rPr>
          <w:rFonts w:ascii="Times New Roman CYR" w:eastAsia="Times New Roman" w:hAnsi="Times New Roman CYR" w:cs="Times New Roman CYR"/>
          <w:bCs/>
          <w:iCs/>
          <w:color w:val="002060"/>
          <w:lang w:eastAsia="ru-RU"/>
        </w:rPr>
        <w:t>0%</w:t>
      </w:r>
    </w:p>
    <w:p w:rsidR="002746AF" w:rsidRPr="005A1610" w:rsidRDefault="002746AF" w:rsidP="002746AF">
      <w:pPr>
        <w:pStyle w:val="SubHeading"/>
        <w:spacing w:before="0" w:after="0"/>
        <w:ind w:left="200"/>
        <w:jc w:val="both"/>
        <w:rPr>
          <w:sz w:val="22"/>
          <w:szCs w:val="22"/>
        </w:rPr>
      </w:pPr>
      <w:r>
        <w:rPr>
          <w:sz w:val="22"/>
          <w:szCs w:val="22"/>
        </w:rPr>
        <w:t xml:space="preserve">   </w:t>
      </w:r>
      <w:r w:rsidRPr="005A1610">
        <w:rPr>
          <w:sz w:val="22"/>
          <w:szCs w:val="22"/>
        </w:rPr>
        <w:t>Не имеет доли в уставном (складочном) капитале (паевом фонде) дочерних и зависимых обществ эмитента.</w:t>
      </w:r>
    </w:p>
    <w:p w:rsidR="002746AF" w:rsidRPr="005A1610" w:rsidRDefault="002746AF" w:rsidP="002746AF">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5A1610">
        <w:rPr>
          <w:rFonts w:ascii="Times New Roman CYR" w:eastAsia="Times New Roman" w:hAnsi="Times New Roman CYR" w:cs="Times New Roman CYR"/>
          <w:color w:val="000000"/>
          <w:lang w:eastAsia="ru-RU"/>
        </w:rPr>
        <w:t xml:space="preserve">Не имеет доли в обыкновенных </w:t>
      </w:r>
      <w:proofErr w:type="spellStart"/>
      <w:r w:rsidRPr="005A1610">
        <w:rPr>
          <w:rFonts w:ascii="Times New Roman CYR" w:eastAsia="Times New Roman" w:hAnsi="Times New Roman CYR" w:cs="Times New Roman CYR"/>
          <w:color w:val="000000"/>
          <w:lang w:eastAsia="ru-RU"/>
        </w:rPr>
        <w:t>акциях</w:t>
      </w:r>
      <w:r w:rsidRPr="005A1610">
        <w:rPr>
          <w:rFonts w:ascii="Times New Roman" w:hAnsi="Times New Roman" w:cs="Times New Roman"/>
        </w:rPr>
        <w:t>дочерних</w:t>
      </w:r>
      <w:proofErr w:type="spellEnd"/>
      <w:r w:rsidRPr="005A1610">
        <w:rPr>
          <w:rFonts w:ascii="Times New Roman" w:hAnsi="Times New Roman" w:cs="Times New Roman"/>
        </w:rPr>
        <w:t xml:space="preserve"> и зависимых обществ эмитента.</w:t>
      </w:r>
    </w:p>
    <w:p w:rsidR="002746AF" w:rsidRPr="005A1610" w:rsidRDefault="002746AF" w:rsidP="002746AF">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2746AF" w:rsidRPr="005A1610" w:rsidRDefault="002746AF" w:rsidP="002746AF">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2746AF" w:rsidRPr="005A1610" w:rsidRDefault="002746AF" w:rsidP="002746AF">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2746AF" w:rsidRPr="005A1610" w:rsidRDefault="002746AF" w:rsidP="002746A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2060"/>
          <w:lang w:eastAsia="ru-RU"/>
        </w:rPr>
      </w:pPr>
    </w:p>
    <w:p w:rsidR="002746AF" w:rsidRPr="0052734D" w:rsidRDefault="002746AF" w:rsidP="002746AF">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proofErr w:type="spellStart"/>
      <w:r w:rsidRPr="0052734D">
        <w:rPr>
          <w:rFonts w:ascii="Times New Roman CYR" w:eastAsia="Times New Roman" w:hAnsi="Times New Roman CYR" w:cs="Times New Roman CYR"/>
          <w:b/>
          <w:bCs/>
          <w:i/>
          <w:iCs/>
          <w:lang w:eastAsia="ru-RU"/>
        </w:rPr>
        <w:t>Сечкина</w:t>
      </w:r>
      <w:proofErr w:type="spellEnd"/>
      <w:r w:rsidRPr="0052734D">
        <w:rPr>
          <w:rFonts w:ascii="Times New Roman CYR" w:eastAsia="Times New Roman" w:hAnsi="Times New Roman CYR" w:cs="Times New Roman CYR"/>
          <w:b/>
          <w:bCs/>
          <w:i/>
          <w:iCs/>
          <w:lang w:eastAsia="ru-RU"/>
        </w:rPr>
        <w:t xml:space="preserve"> Ольга Николаевн</w:t>
      </w:r>
      <w:r>
        <w:rPr>
          <w:rFonts w:ascii="Times New Roman CYR" w:eastAsia="Times New Roman" w:hAnsi="Times New Roman CYR" w:cs="Times New Roman CYR"/>
          <w:b/>
          <w:bCs/>
          <w:i/>
          <w:iCs/>
          <w:lang w:eastAsia="ru-RU"/>
        </w:rPr>
        <w:t>а</w:t>
      </w:r>
    </w:p>
    <w:p w:rsidR="002746AF" w:rsidRPr="0052734D" w:rsidRDefault="002746AF" w:rsidP="002746AF">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 xml:space="preserve">Дата рождения: </w:t>
      </w:r>
      <w:r w:rsidRPr="0052734D">
        <w:rPr>
          <w:rFonts w:ascii="Times New Roman CYR" w:eastAsia="Times New Roman" w:hAnsi="Times New Roman CYR" w:cs="Times New Roman CYR"/>
          <w:bCs/>
          <w:iCs/>
          <w:lang w:eastAsia="ru-RU"/>
        </w:rPr>
        <w:t>26.10.1958г.</w:t>
      </w:r>
    </w:p>
    <w:p w:rsidR="002746AF" w:rsidRPr="0052734D" w:rsidRDefault="002746AF" w:rsidP="002746AF">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r w:rsidRPr="0052734D">
        <w:rPr>
          <w:rFonts w:ascii="Times New Roman CYR" w:eastAsia="Times New Roman" w:hAnsi="Times New Roman CYR" w:cs="Times New Roman CYR"/>
          <w:bCs/>
          <w:iCs/>
          <w:lang w:eastAsia="ru-RU"/>
        </w:rPr>
        <w:t xml:space="preserve">Образование: среднее профессиональное </w:t>
      </w:r>
    </w:p>
    <w:p w:rsidR="002746AF" w:rsidRDefault="002746AF" w:rsidP="002746AF">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2746AF" w:rsidRPr="003D6694" w:rsidRDefault="002746AF" w:rsidP="002746AF">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06.1994-наст.вр.</w:t>
      </w:r>
    </w:p>
    <w:p w:rsidR="002746AF" w:rsidRPr="0052734D" w:rsidRDefault="002746AF" w:rsidP="002746AF">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Д</w:t>
      </w:r>
      <w:r w:rsidRPr="0052734D">
        <w:rPr>
          <w:rFonts w:ascii="Times New Roman CYR" w:eastAsia="Times New Roman" w:hAnsi="Times New Roman CYR" w:cs="Times New Roman CYR"/>
          <w:bCs/>
          <w:iCs/>
          <w:lang w:eastAsia="ru-RU"/>
        </w:rPr>
        <w:t>олжность</w:t>
      </w:r>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 xml:space="preserve"> ст. </w:t>
      </w:r>
      <w:proofErr w:type="spellStart"/>
      <w:r w:rsidRPr="0052734D">
        <w:rPr>
          <w:rFonts w:ascii="Times New Roman CYR" w:eastAsia="Times New Roman" w:hAnsi="Times New Roman CYR" w:cs="Times New Roman CYR"/>
          <w:bCs/>
          <w:iCs/>
          <w:lang w:eastAsia="ru-RU"/>
        </w:rPr>
        <w:t>инокорреспондент</w:t>
      </w:r>
      <w:proofErr w:type="spellEnd"/>
      <w:r w:rsidR="008C5B6F">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 xml:space="preserve"> Департамента экспорта.</w:t>
      </w:r>
    </w:p>
    <w:p w:rsidR="002746AF" w:rsidRPr="0052734D" w:rsidRDefault="002746AF" w:rsidP="002746AF">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–0,0038%</w:t>
      </w:r>
    </w:p>
    <w:p w:rsidR="002746AF" w:rsidRPr="0052734D" w:rsidRDefault="002746AF" w:rsidP="002746AF">
      <w:pPr>
        <w:widowControl w:val="0"/>
        <w:autoSpaceDE w:val="0"/>
        <w:autoSpaceDN w:val="0"/>
        <w:adjustRightInd w:val="0"/>
        <w:spacing w:before="40" w:after="0" w:line="240" w:lineRule="auto"/>
        <w:ind w:firstLine="360"/>
        <w:rPr>
          <w:rFonts w:ascii="Times New Roman CYR" w:eastAsia="Times New Roman" w:hAnsi="Times New Roman CYR" w:cs="Times New Roman CYR"/>
          <w:b/>
          <w:bCs/>
          <w:i/>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2746AF" w:rsidRPr="0052734D" w:rsidRDefault="002746AF" w:rsidP="002746AF">
      <w:pPr>
        <w:pStyle w:val="SubHeading"/>
        <w:spacing w:before="0" w:after="0"/>
        <w:ind w:left="200"/>
        <w:jc w:val="both"/>
        <w:rPr>
          <w:sz w:val="22"/>
          <w:szCs w:val="22"/>
        </w:rPr>
      </w:pPr>
      <w:r>
        <w:rPr>
          <w:sz w:val="22"/>
          <w:szCs w:val="22"/>
        </w:rPr>
        <w:t xml:space="preserve">   </w:t>
      </w:r>
      <w:r w:rsidRPr="0052734D">
        <w:rPr>
          <w:sz w:val="22"/>
          <w:szCs w:val="22"/>
        </w:rPr>
        <w:t>Не имеет доли в уставном (складочном) капитале (паевом фонде) дочерних и зависимых обществ эмитента.</w:t>
      </w:r>
    </w:p>
    <w:p w:rsidR="002746AF" w:rsidRPr="0052734D" w:rsidRDefault="002746AF" w:rsidP="002746AF">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52734D">
        <w:rPr>
          <w:rFonts w:ascii="Times New Roman CYR" w:eastAsia="Times New Roman" w:hAnsi="Times New Roman CYR" w:cs="Times New Roman CYR"/>
          <w:lang w:eastAsia="ru-RU"/>
        </w:rPr>
        <w:t xml:space="preserve">Не имеет доли в обыкновенных </w:t>
      </w:r>
      <w:proofErr w:type="spellStart"/>
      <w:r w:rsidRPr="0052734D">
        <w:rPr>
          <w:rFonts w:ascii="Times New Roman CYR" w:eastAsia="Times New Roman" w:hAnsi="Times New Roman CYR" w:cs="Times New Roman CYR"/>
          <w:lang w:eastAsia="ru-RU"/>
        </w:rPr>
        <w:t>акциях</w:t>
      </w:r>
      <w:r w:rsidRPr="0052734D">
        <w:rPr>
          <w:rFonts w:ascii="Times New Roman" w:hAnsi="Times New Roman" w:cs="Times New Roman"/>
        </w:rPr>
        <w:t>дочерних</w:t>
      </w:r>
      <w:proofErr w:type="spellEnd"/>
      <w:r w:rsidRPr="0052734D">
        <w:rPr>
          <w:rFonts w:ascii="Times New Roman" w:hAnsi="Times New Roman" w:cs="Times New Roman"/>
        </w:rPr>
        <w:t xml:space="preserve"> и зависимых обществ эмитента.</w:t>
      </w:r>
    </w:p>
    <w:p w:rsidR="002746AF" w:rsidRPr="0052734D" w:rsidRDefault="002746AF" w:rsidP="002746AF">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2746AF" w:rsidRPr="0052734D" w:rsidRDefault="002746AF" w:rsidP="002746AF">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Должности в организациях, в отношении которых возбуждалось дело о банкротстве,  не занимала</w:t>
      </w:r>
    </w:p>
    <w:p w:rsidR="002746AF" w:rsidRPr="0052734D" w:rsidRDefault="002746AF" w:rsidP="002746AF">
      <w:pPr>
        <w:widowControl w:val="0"/>
        <w:autoSpaceDE w:val="0"/>
        <w:autoSpaceDN w:val="0"/>
        <w:adjustRightInd w:val="0"/>
        <w:spacing w:after="0" w:line="240" w:lineRule="auto"/>
        <w:ind w:firstLine="426"/>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2746AF" w:rsidRDefault="002746AF" w:rsidP="002746AF">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p>
    <w:p w:rsidR="002746AF" w:rsidRPr="0052734D" w:rsidRDefault="002746AF" w:rsidP="002746AF">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
          <w:bCs/>
          <w:i/>
          <w:iCs/>
          <w:lang w:eastAsia="ru-RU"/>
        </w:rPr>
        <w:t xml:space="preserve">Сторожева Алла Ивановна </w:t>
      </w:r>
    </w:p>
    <w:p w:rsidR="002746AF" w:rsidRPr="0052734D" w:rsidRDefault="002746AF" w:rsidP="002746AF">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Дата рождения:</w:t>
      </w:r>
      <w:r w:rsidRPr="0052734D">
        <w:rPr>
          <w:rFonts w:ascii="Times New Roman CYR" w:eastAsia="Times New Roman" w:hAnsi="Times New Roman CYR" w:cs="Times New Roman CYR"/>
          <w:bCs/>
          <w:iCs/>
          <w:lang w:eastAsia="ru-RU"/>
        </w:rPr>
        <w:t>25.12.</w:t>
      </w:r>
      <w:r>
        <w:rPr>
          <w:rFonts w:ascii="Times New Roman CYR" w:eastAsia="Times New Roman" w:hAnsi="Times New Roman CYR" w:cs="Times New Roman CYR"/>
          <w:bCs/>
          <w:iCs/>
          <w:lang w:eastAsia="ru-RU"/>
        </w:rPr>
        <w:t>19</w:t>
      </w:r>
      <w:r w:rsidRPr="0052734D">
        <w:rPr>
          <w:rFonts w:ascii="Times New Roman CYR" w:eastAsia="Times New Roman" w:hAnsi="Times New Roman CYR" w:cs="Times New Roman CYR"/>
          <w:bCs/>
          <w:iCs/>
          <w:lang w:eastAsia="ru-RU"/>
        </w:rPr>
        <w:t>60</w:t>
      </w:r>
      <w:r>
        <w:rPr>
          <w:rFonts w:ascii="Times New Roman CYR" w:eastAsia="Times New Roman" w:hAnsi="Times New Roman CYR" w:cs="Times New Roman CYR"/>
          <w:bCs/>
          <w:iCs/>
          <w:lang w:eastAsia="ru-RU"/>
        </w:rPr>
        <w:t>г</w:t>
      </w:r>
      <w:r w:rsidRPr="0052734D">
        <w:rPr>
          <w:rFonts w:ascii="Times New Roman CYR" w:eastAsia="Times New Roman" w:hAnsi="Times New Roman CYR" w:cs="Times New Roman CYR"/>
          <w:bCs/>
          <w:iCs/>
          <w:lang w:eastAsia="ru-RU"/>
        </w:rPr>
        <w:t>.</w:t>
      </w:r>
    </w:p>
    <w:p w:rsidR="002746AF" w:rsidRPr="0052734D" w:rsidRDefault="002746AF" w:rsidP="002746AF">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proofErr w:type="gramStart"/>
      <w:r w:rsidRPr="0052734D">
        <w:rPr>
          <w:rFonts w:ascii="Times New Roman CYR" w:eastAsia="Times New Roman" w:hAnsi="Times New Roman CYR" w:cs="Times New Roman CYR"/>
          <w:bCs/>
          <w:iCs/>
          <w:lang w:eastAsia="ru-RU"/>
        </w:rPr>
        <w:t>Образование :</w:t>
      </w:r>
      <w:proofErr w:type="gramEnd"/>
      <w:r w:rsidRPr="0052734D">
        <w:rPr>
          <w:rFonts w:ascii="Times New Roman CYR" w:eastAsia="Times New Roman" w:hAnsi="Times New Roman CYR" w:cs="Times New Roman CYR"/>
          <w:bCs/>
          <w:iCs/>
          <w:lang w:eastAsia="ru-RU"/>
        </w:rPr>
        <w:t xml:space="preserve"> высшее</w:t>
      </w:r>
    </w:p>
    <w:p w:rsidR="002746AF" w:rsidRDefault="002746AF" w:rsidP="002746AF">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2746AF" w:rsidRPr="003D6694" w:rsidRDefault="002746AF" w:rsidP="002746AF">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06.1996-наст.вр.</w:t>
      </w:r>
    </w:p>
    <w:p w:rsidR="002746AF" w:rsidRPr="0052734D" w:rsidRDefault="002746AF" w:rsidP="002746AF">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proofErr w:type="gramStart"/>
      <w:r>
        <w:rPr>
          <w:rFonts w:ascii="Times New Roman CYR" w:eastAsia="Times New Roman" w:hAnsi="Times New Roman CYR" w:cs="Times New Roman CYR"/>
          <w:bCs/>
          <w:iCs/>
          <w:lang w:eastAsia="ru-RU"/>
        </w:rPr>
        <w:t>Должность :</w:t>
      </w:r>
      <w:proofErr w:type="gramEnd"/>
      <w:r w:rsidRPr="0052734D">
        <w:rPr>
          <w:rFonts w:ascii="Times New Roman CYR" w:eastAsia="Times New Roman" w:hAnsi="Times New Roman CYR" w:cs="Times New Roman CYR"/>
          <w:bCs/>
          <w:iCs/>
          <w:lang w:eastAsia="ru-RU"/>
        </w:rPr>
        <w:t xml:space="preserve">Ст. </w:t>
      </w:r>
      <w:proofErr w:type="spellStart"/>
      <w:r w:rsidRPr="0052734D">
        <w:rPr>
          <w:rFonts w:ascii="Times New Roman CYR" w:eastAsia="Times New Roman" w:hAnsi="Times New Roman CYR" w:cs="Times New Roman CYR"/>
          <w:bCs/>
          <w:iCs/>
          <w:lang w:eastAsia="ru-RU"/>
        </w:rPr>
        <w:t>инокор</w:t>
      </w:r>
      <w:r>
        <w:rPr>
          <w:rFonts w:ascii="Times New Roman CYR" w:eastAsia="Times New Roman" w:hAnsi="Times New Roman CYR" w:cs="Times New Roman CYR"/>
          <w:bCs/>
          <w:iCs/>
          <w:lang w:eastAsia="ru-RU"/>
        </w:rPr>
        <w:t>респонт</w:t>
      </w:r>
      <w:proofErr w:type="spellEnd"/>
      <w:r w:rsidR="008C5B6F">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Департамента экспорта.</w:t>
      </w:r>
    </w:p>
    <w:p w:rsidR="002746AF" w:rsidRPr="0052734D" w:rsidRDefault="002746AF" w:rsidP="002746AF">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9,30%</w:t>
      </w:r>
    </w:p>
    <w:p w:rsidR="002746AF" w:rsidRPr="0052734D" w:rsidRDefault="002746AF" w:rsidP="002746AF">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2746AF" w:rsidRPr="00FB7894" w:rsidRDefault="002746AF" w:rsidP="002746AF">
      <w:pPr>
        <w:pStyle w:val="SubHeading"/>
        <w:spacing w:before="0" w:after="0"/>
        <w:ind w:left="200"/>
        <w:jc w:val="both"/>
        <w:rPr>
          <w:sz w:val="22"/>
          <w:szCs w:val="22"/>
        </w:rPr>
      </w:pPr>
      <w:r>
        <w:rPr>
          <w:sz w:val="22"/>
          <w:szCs w:val="22"/>
        </w:rPr>
        <w:t xml:space="preserve">   </w:t>
      </w:r>
      <w:r w:rsidRPr="00FB7894">
        <w:rPr>
          <w:sz w:val="22"/>
          <w:szCs w:val="22"/>
        </w:rPr>
        <w:t>Не имеет доли в уставном (складочном) капитале (паевом фонде) дочерних и зависимых обществ эмитента.</w:t>
      </w:r>
    </w:p>
    <w:p w:rsidR="002746AF" w:rsidRPr="00FB7894" w:rsidRDefault="002746AF" w:rsidP="002746AF">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FB7894">
        <w:rPr>
          <w:rFonts w:ascii="Times New Roman CYR" w:eastAsia="Times New Roman" w:hAnsi="Times New Roman CYR" w:cs="Times New Roman CYR"/>
          <w:color w:val="000000"/>
          <w:lang w:eastAsia="ru-RU"/>
        </w:rPr>
        <w:t xml:space="preserve">Не имеет доли в обыкновенных </w:t>
      </w:r>
      <w:proofErr w:type="spellStart"/>
      <w:r w:rsidRPr="00FB7894">
        <w:rPr>
          <w:rFonts w:ascii="Times New Roman CYR" w:eastAsia="Times New Roman" w:hAnsi="Times New Roman CYR" w:cs="Times New Roman CYR"/>
          <w:color w:val="000000"/>
          <w:lang w:eastAsia="ru-RU"/>
        </w:rPr>
        <w:t>акциях</w:t>
      </w:r>
      <w:r w:rsidRPr="00FB7894">
        <w:rPr>
          <w:rFonts w:ascii="Times New Roman" w:hAnsi="Times New Roman" w:cs="Times New Roman"/>
        </w:rPr>
        <w:t>дочерних</w:t>
      </w:r>
      <w:proofErr w:type="spellEnd"/>
      <w:r w:rsidRPr="00FB7894">
        <w:rPr>
          <w:rFonts w:ascii="Times New Roman" w:hAnsi="Times New Roman" w:cs="Times New Roman"/>
        </w:rPr>
        <w:t xml:space="preserve"> и зависимых обществ эмитента.</w:t>
      </w:r>
    </w:p>
    <w:p w:rsidR="002746AF" w:rsidRPr="00FB7894" w:rsidRDefault="002746AF" w:rsidP="002746AF">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2746AF" w:rsidRPr="00FB7894" w:rsidRDefault="002746AF" w:rsidP="002746AF">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2746AF" w:rsidRPr="00FB7894" w:rsidRDefault="002746AF" w:rsidP="002746AF">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2746AF" w:rsidRDefault="002746AF" w:rsidP="000152BE">
      <w:pPr>
        <w:widowControl w:val="0"/>
        <w:autoSpaceDE w:val="0"/>
        <w:autoSpaceDN w:val="0"/>
        <w:adjustRightInd w:val="0"/>
        <w:spacing w:before="40" w:after="0" w:line="240" w:lineRule="auto"/>
        <w:rPr>
          <w:rFonts w:ascii="Times New Roman CYR" w:eastAsia="Times New Roman" w:hAnsi="Times New Roman CYR" w:cs="Times New Roman CYR"/>
          <w:b/>
          <w:color w:val="00206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980846" w:rsidRDefault="00980846" w:rsidP="00980846">
      <w:pPr>
        <w:spacing w:after="0"/>
        <w:ind w:left="600"/>
        <w:jc w:val="both"/>
        <w:rPr>
          <w:rFonts w:ascii="Times New Roman" w:eastAsia="Calibri" w:hAnsi="Times New Roman" w:cs="Times New Roman"/>
          <w:b/>
        </w:rPr>
      </w:pPr>
    </w:p>
    <w:p w:rsidR="00980846" w:rsidRPr="00F40010" w:rsidRDefault="00980846" w:rsidP="00980846">
      <w:pPr>
        <w:spacing w:after="0"/>
        <w:ind w:left="600"/>
        <w:jc w:val="both"/>
        <w:rPr>
          <w:rFonts w:ascii="Times New Roman" w:eastAsia="Calibri" w:hAnsi="Times New Roman" w:cs="Times New Roman"/>
          <w:b/>
        </w:rPr>
      </w:pPr>
      <w:r w:rsidRPr="008C5B6F">
        <w:rPr>
          <w:rFonts w:ascii="Times New Roman" w:eastAsia="Calibri" w:hAnsi="Times New Roman" w:cs="Times New Roman"/>
          <w:b/>
        </w:rPr>
        <w:t xml:space="preserve">Орган </w:t>
      </w:r>
      <w:proofErr w:type="gramStart"/>
      <w:r w:rsidRPr="008C5B6F">
        <w:rPr>
          <w:rFonts w:ascii="Times New Roman" w:eastAsia="Calibri" w:hAnsi="Times New Roman" w:cs="Times New Roman"/>
          <w:b/>
        </w:rPr>
        <w:t>контроля  за</w:t>
      </w:r>
      <w:proofErr w:type="gramEnd"/>
      <w:r w:rsidRPr="008C5B6F">
        <w:rPr>
          <w:rFonts w:ascii="Times New Roman" w:eastAsia="Calibri" w:hAnsi="Times New Roman" w:cs="Times New Roman"/>
          <w:b/>
        </w:rPr>
        <w:t xml:space="preserve"> финансово-хозяйственной деятельностью эмитента</w:t>
      </w:r>
      <w:r w:rsidRPr="00F40010">
        <w:rPr>
          <w:rFonts w:ascii="Times New Roman" w:eastAsia="Calibri" w:hAnsi="Times New Roman" w:cs="Times New Roman"/>
          <w:b/>
        </w:rPr>
        <w:t xml:space="preserve"> </w:t>
      </w:r>
    </w:p>
    <w:p w:rsidR="003925C8" w:rsidRDefault="003925C8" w:rsidP="003925C8">
      <w:pPr>
        <w:spacing w:after="0"/>
        <w:ind w:left="600"/>
        <w:jc w:val="both"/>
        <w:rPr>
          <w:rFonts w:ascii="Times New Roman" w:hAnsi="Times New Roman" w:cs="Times New Roman"/>
        </w:rPr>
      </w:pPr>
    </w:p>
    <w:p w:rsidR="003925C8" w:rsidRPr="007045EB" w:rsidRDefault="003925C8" w:rsidP="003925C8">
      <w:pPr>
        <w:spacing w:after="0"/>
        <w:ind w:left="600"/>
        <w:jc w:val="both"/>
        <w:rPr>
          <w:rFonts w:ascii="Times New Roman" w:eastAsia="Calibri" w:hAnsi="Times New Roman" w:cs="Times New Roman"/>
        </w:rPr>
      </w:pPr>
      <w:r w:rsidRPr="007045EB">
        <w:rPr>
          <w:rFonts w:ascii="Times New Roman" w:eastAsia="Calibri" w:hAnsi="Times New Roman" w:cs="Times New Roman"/>
        </w:rPr>
        <w:lastRenderedPageBreak/>
        <w:t>Единица измерения:</w:t>
      </w:r>
      <w:r w:rsidRPr="007045EB">
        <w:rPr>
          <w:rFonts w:ascii="Times New Roman" w:hAnsi="Times New Roman" w:cs="Times New Roman"/>
        </w:rPr>
        <w:t xml:space="preserve"> </w:t>
      </w:r>
      <w:r w:rsidRPr="007045EB">
        <w:rPr>
          <w:rStyle w:val="Subst"/>
          <w:rFonts w:ascii="Times New Roman" w:eastAsia="Calibri" w:hAnsi="Times New Roman" w:cs="Times New Roman"/>
        </w:rPr>
        <w:t>руб.</w:t>
      </w:r>
    </w:p>
    <w:p w:rsidR="003925C8" w:rsidRPr="007045EB" w:rsidRDefault="003925C8" w:rsidP="003925C8">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802"/>
      </w:tblGrid>
      <w:tr w:rsidR="003925C8" w:rsidRPr="007045EB" w:rsidTr="00980846">
        <w:tc>
          <w:tcPr>
            <w:tcW w:w="6492" w:type="dxa"/>
            <w:tcBorders>
              <w:top w:val="double" w:sz="6" w:space="0" w:color="auto"/>
              <w:left w:val="double" w:sz="6" w:space="0" w:color="auto"/>
              <w:bottom w:val="single" w:sz="6" w:space="0" w:color="auto"/>
              <w:right w:val="single" w:sz="6" w:space="0" w:color="auto"/>
            </w:tcBorders>
          </w:tcPr>
          <w:p w:rsidR="003925C8" w:rsidRPr="007045EB" w:rsidRDefault="003925C8" w:rsidP="00C10BE0">
            <w:pPr>
              <w:spacing w:after="0"/>
              <w:jc w:val="both"/>
              <w:rPr>
                <w:rFonts w:ascii="Times New Roman" w:eastAsia="Calibri" w:hAnsi="Times New Roman" w:cs="Times New Roman"/>
              </w:rPr>
            </w:pPr>
            <w:r w:rsidRPr="007045EB">
              <w:rPr>
                <w:rFonts w:ascii="Times New Roman" w:eastAsia="Calibri" w:hAnsi="Times New Roman" w:cs="Times New Roman"/>
              </w:rPr>
              <w:t>Наименование показателя</w:t>
            </w:r>
          </w:p>
        </w:tc>
        <w:tc>
          <w:tcPr>
            <w:tcW w:w="1802" w:type="dxa"/>
            <w:tcBorders>
              <w:top w:val="double" w:sz="6" w:space="0" w:color="auto"/>
              <w:left w:val="single" w:sz="6" w:space="0" w:color="auto"/>
              <w:bottom w:val="single" w:sz="6" w:space="0" w:color="auto"/>
              <w:right w:val="single" w:sz="6" w:space="0" w:color="auto"/>
            </w:tcBorders>
          </w:tcPr>
          <w:p w:rsidR="003925C8" w:rsidRPr="007045EB" w:rsidRDefault="00FA6055" w:rsidP="00FA6055">
            <w:pPr>
              <w:spacing w:after="0"/>
              <w:jc w:val="both"/>
              <w:rPr>
                <w:rFonts w:ascii="Times New Roman" w:eastAsia="Calibri" w:hAnsi="Times New Roman" w:cs="Times New Roman"/>
              </w:rPr>
            </w:pPr>
            <w:r>
              <w:rPr>
                <w:rFonts w:ascii="Times New Roman" w:hAnsi="Times New Roman" w:cs="Times New Roman"/>
              </w:rPr>
              <w:t>12</w:t>
            </w:r>
            <w:r w:rsidR="003925C8" w:rsidRPr="007045EB">
              <w:rPr>
                <w:rFonts w:ascii="Times New Roman" w:hAnsi="Times New Roman" w:cs="Times New Roman"/>
              </w:rPr>
              <w:t xml:space="preserve"> </w:t>
            </w:r>
            <w:proofErr w:type="spellStart"/>
            <w:r w:rsidR="003925C8" w:rsidRPr="007045EB">
              <w:rPr>
                <w:rFonts w:ascii="Times New Roman" w:hAnsi="Times New Roman" w:cs="Times New Roman"/>
              </w:rPr>
              <w:t>мес</w:t>
            </w:r>
            <w:proofErr w:type="spellEnd"/>
            <w:r w:rsidR="003925C8" w:rsidRPr="007045EB">
              <w:rPr>
                <w:rFonts w:ascii="Times New Roman" w:hAnsi="Times New Roman" w:cs="Times New Roman"/>
              </w:rPr>
              <w:t xml:space="preserve"> 2015г.</w:t>
            </w:r>
          </w:p>
        </w:tc>
      </w:tr>
      <w:tr w:rsidR="003925C8" w:rsidRPr="007045EB" w:rsidTr="00980846">
        <w:tc>
          <w:tcPr>
            <w:tcW w:w="6492" w:type="dxa"/>
            <w:tcBorders>
              <w:top w:val="single" w:sz="6" w:space="0" w:color="auto"/>
              <w:left w:val="double" w:sz="6" w:space="0" w:color="auto"/>
              <w:bottom w:val="single" w:sz="6" w:space="0" w:color="auto"/>
              <w:right w:val="single" w:sz="6" w:space="0" w:color="auto"/>
            </w:tcBorders>
          </w:tcPr>
          <w:p w:rsidR="003925C8" w:rsidRPr="007045EB" w:rsidRDefault="003925C8" w:rsidP="00C10BE0">
            <w:pPr>
              <w:spacing w:after="0"/>
              <w:jc w:val="both"/>
              <w:rPr>
                <w:rFonts w:ascii="Times New Roman" w:eastAsia="Calibri" w:hAnsi="Times New Roman" w:cs="Times New Roman"/>
              </w:rPr>
            </w:pPr>
            <w:r w:rsidRPr="007045EB">
              <w:rPr>
                <w:rFonts w:ascii="Times New Roman" w:eastAsia="Calibri" w:hAnsi="Times New Roman" w:cs="Times New Roman"/>
              </w:rPr>
              <w:t>Вознаграждение за участие в работе органа контроля за финансово-хозяйственной деятельностью эмитента</w:t>
            </w:r>
          </w:p>
        </w:tc>
        <w:tc>
          <w:tcPr>
            <w:tcW w:w="1802" w:type="dxa"/>
            <w:tcBorders>
              <w:top w:val="single" w:sz="6" w:space="0" w:color="auto"/>
              <w:left w:val="single" w:sz="6" w:space="0" w:color="auto"/>
              <w:bottom w:val="single" w:sz="6" w:space="0" w:color="auto"/>
              <w:right w:val="single" w:sz="6" w:space="0" w:color="auto"/>
            </w:tcBorders>
          </w:tcPr>
          <w:p w:rsidR="003925C8" w:rsidRPr="007045EB" w:rsidRDefault="003925C8" w:rsidP="00C10BE0">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3925C8" w:rsidRPr="007045EB" w:rsidTr="00980846">
        <w:tc>
          <w:tcPr>
            <w:tcW w:w="6492" w:type="dxa"/>
            <w:tcBorders>
              <w:top w:val="single" w:sz="6" w:space="0" w:color="auto"/>
              <w:left w:val="double" w:sz="6" w:space="0" w:color="auto"/>
              <w:bottom w:val="single" w:sz="6" w:space="0" w:color="auto"/>
              <w:right w:val="single" w:sz="6" w:space="0" w:color="auto"/>
            </w:tcBorders>
          </w:tcPr>
          <w:p w:rsidR="003925C8" w:rsidRPr="007045EB" w:rsidRDefault="003925C8" w:rsidP="00C10BE0">
            <w:pPr>
              <w:spacing w:after="0"/>
              <w:jc w:val="both"/>
              <w:rPr>
                <w:rFonts w:ascii="Times New Roman" w:eastAsia="Calibri" w:hAnsi="Times New Roman" w:cs="Times New Roman"/>
              </w:rPr>
            </w:pPr>
            <w:r w:rsidRPr="007045EB">
              <w:rPr>
                <w:rFonts w:ascii="Times New Roman" w:eastAsia="Calibri" w:hAnsi="Times New Roman" w:cs="Times New Roman"/>
              </w:rPr>
              <w:t>Заработная плата</w:t>
            </w:r>
          </w:p>
        </w:tc>
        <w:tc>
          <w:tcPr>
            <w:tcW w:w="1802" w:type="dxa"/>
            <w:tcBorders>
              <w:top w:val="single" w:sz="6" w:space="0" w:color="auto"/>
              <w:left w:val="single" w:sz="6" w:space="0" w:color="auto"/>
              <w:bottom w:val="single" w:sz="6" w:space="0" w:color="auto"/>
              <w:right w:val="single" w:sz="6" w:space="0" w:color="auto"/>
            </w:tcBorders>
          </w:tcPr>
          <w:p w:rsidR="003925C8" w:rsidRPr="007045EB" w:rsidRDefault="008C5B6F" w:rsidP="00C10BE0">
            <w:pPr>
              <w:spacing w:after="0"/>
              <w:jc w:val="both"/>
              <w:rPr>
                <w:rFonts w:ascii="Times New Roman" w:eastAsia="Calibri" w:hAnsi="Times New Roman" w:cs="Times New Roman"/>
              </w:rPr>
            </w:pPr>
            <w:r>
              <w:rPr>
                <w:rFonts w:ascii="Times New Roman" w:eastAsia="Calibri" w:hAnsi="Times New Roman" w:cs="Times New Roman"/>
              </w:rPr>
              <w:t>2151586</w:t>
            </w:r>
          </w:p>
        </w:tc>
      </w:tr>
      <w:tr w:rsidR="00980846" w:rsidRPr="007045EB" w:rsidTr="00980846">
        <w:tc>
          <w:tcPr>
            <w:tcW w:w="6492" w:type="dxa"/>
            <w:tcBorders>
              <w:top w:val="single" w:sz="6" w:space="0" w:color="auto"/>
              <w:left w:val="double" w:sz="6" w:space="0" w:color="auto"/>
              <w:bottom w:val="single" w:sz="6" w:space="0" w:color="auto"/>
              <w:right w:val="single" w:sz="6" w:space="0" w:color="auto"/>
            </w:tcBorders>
          </w:tcPr>
          <w:p w:rsidR="00980846" w:rsidRPr="007045EB" w:rsidRDefault="00980846" w:rsidP="00C10BE0">
            <w:pPr>
              <w:spacing w:after="0"/>
              <w:jc w:val="both"/>
              <w:rPr>
                <w:rFonts w:ascii="Times New Roman" w:eastAsia="Calibri" w:hAnsi="Times New Roman" w:cs="Times New Roman"/>
              </w:rPr>
            </w:pPr>
            <w:r>
              <w:rPr>
                <w:rFonts w:ascii="Times New Roman" w:eastAsia="Calibri" w:hAnsi="Times New Roman" w:cs="Times New Roman"/>
              </w:rPr>
              <w:t xml:space="preserve">       в том числе работающих по совместительству</w:t>
            </w:r>
          </w:p>
        </w:tc>
        <w:tc>
          <w:tcPr>
            <w:tcW w:w="1802" w:type="dxa"/>
            <w:tcBorders>
              <w:top w:val="single" w:sz="6" w:space="0" w:color="auto"/>
              <w:left w:val="single" w:sz="6" w:space="0" w:color="auto"/>
              <w:bottom w:val="single" w:sz="6" w:space="0" w:color="auto"/>
              <w:right w:val="single" w:sz="6" w:space="0" w:color="auto"/>
            </w:tcBorders>
          </w:tcPr>
          <w:p w:rsidR="00980846" w:rsidRPr="007045EB" w:rsidRDefault="008C5B6F" w:rsidP="00C10BE0">
            <w:pPr>
              <w:spacing w:after="0"/>
              <w:jc w:val="both"/>
              <w:rPr>
                <w:rFonts w:ascii="Times New Roman" w:hAnsi="Times New Roman" w:cs="Times New Roman"/>
              </w:rPr>
            </w:pPr>
            <w:r>
              <w:rPr>
                <w:rFonts w:ascii="Times New Roman" w:hAnsi="Times New Roman" w:cs="Times New Roman"/>
              </w:rPr>
              <w:t>0</w:t>
            </w:r>
          </w:p>
        </w:tc>
      </w:tr>
      <w:tr w:rsidR="003925C8" w:rsidRPr="007045EB" w:rsidTr="00980846">
        <w:tc>
          <w:tcPr>
            <w:tcW w:w="6492" w:type="dxa"/>
            <w:tcBorders>
              <w:top w:val="single" w:sz="6" w:space="0" w:color="auto"/>
              <w:left w:val="double" w:sz="6" w:space="0" w:color="auto"/>
              <w:bottom w:val="single" w:sz="6" w:space="0" w:color="auto"/>
              <w:right w:val="single" w:sz="6" w:space="0" w:color="auto"/>
            </w:tcBorders>
          </w:tcPr>
          <w:p w:rsidR="003925C8" w:rsidRPr="007045EB" w:rsidRDefault="003925C8" w:rsidP="00C10BE0">
            <w:pPr>
              <w:spacing w:after="0"/>
              <w:jc w:val="both"/>
              <w:rPr>
                <w:rFonts w:ascii="Times New Roman" w:eastAsia="Calibri" w:hAnsi="Times New Roman" w:cs="Times New Roman"/>
              </w:rPr>
            </w:pPr>
            <w:r w:rsidRPr="007045EB">
              <w:rPr>
                <w:rFonts w:ascii="Times New Roman" w:eastAsia="Calibri" w:hAnsi="Times New Roman" w:cs="Times New Roman"/>
              </w:rPr>
              <w:t>Премии</w:t>
            </w:r>
          </w:p>
        </w:tc>
        <w:tc>
          <w:tcPr>
            <w:tcW w:w="1802" w:type="dxa"/>
            <w:tcBorders>
              <w:top w:val="single" w:sz="6" w:space="0" w:color="auto"/>
              <w:left w:val="single" w:sz="6" w:space="0" w:color="auto"/>
              <w:bottom w:val="single" w:sz="6" w:space="0" w:color="auto"/>
              <w:right w:val="single" w:sz="6" w:space="0" w:color="auto"/>
            </w:tcBorders>
          </w:tcPr>
          <w:p w:rsidR="003925C8" w:rsidRPr="007045EB" w:rsidRDefault="008C5B6F" w:rsidP="00C10BE0">
            <w:pPr>
              <w:spacing w:after="0"/>
              <w:jc w:val="both"/>
              <w:rPr>
                <w:rFonts w:ascii="Times New Roman" w:eastAsia="Calibri" w:hAnsi="Times New Roman" w:cs="Times New Roman"/>
              </w:rPr>
            </w:pPr>
            <w:r>
              <w:rPr>
                <w:rFonts w:ascii="Times New Roman" w:eastAsia="Calibri" w:hAnsi="Times New Roman" w:cs="Times New Roman"/>
              </w:rPr>
              <w:t>390000</w:t>
            </w:r>
          </w:p>
        </w:tc>
      </w:tr>
      <w:tr w:rsidR="003925C8" w:rsidRPr="007045EB" w:rsidTr="00980846">
        <w:tc>
          <w:tcPr>
            <w:tcW w:w="6492" w:type="dxa"/>
            <w:tcBorders>
              <w:top w:val="single" w:sz="6" w:space="0" w:color="auto"/>
              <w:left w:val="double" w:sz="6" w:space="0" w:color="auto"/>
              <w:bottom w:val="single" w:sz="6" w:space="0" w:color="auto"/>
              <w:right w:val="single" w:sz="6" w:space="0" w:color="auto"/>
            </w:tcBorders>
          </w:tcPr>
          <w:p w:rsidR="003925C8" w:rsidRPr="007045EB" w:rsidRDefault="003925C8" w:rsidP="00C10BE0">
            <w:pPr>
              <w:spacing w:after="0"/>
              <w:jc w:val="both"/>
              <w:rPr>
                <w:rFonts w:ascii="Times New Roman" w:eastAsia="Calibri" w:hAnsi="Times New Roman" w:cs="Times New Roman"/>
              </w:rPr>
            </w:pPr>
            <w:r w:rsidRPr="007045EB">
              <w:rPr>
                <w:rFonts w:ascii="Times New Roman" w:eastAsia="Calibri" w:hAnsi="Times New Roman" w:cs="Times New Roman"/>
              </w:rPr>
              <w:t>Комиссионные</w:t>
            </w:r>
          </w:p>
        </w:tc>
        <w:tc>
          <w:tcPr>
            <w:tcW w:w="1802" w:type="dxa"/>
            <w:tcBorders>
              <w:top w:val="single" w:sz="6" w:space="0" w:color="auto"/>
              <w:left w:val="single" w:sz="6" w:space="0" w:color="auto"/>
              <w:bottom w:val="single" w:sz="6" w:space="0" w:color="auto"/>
              <w:right w:val="single" w:sz="6" w:space="0" w:color="auto"/>
            </w:tcBorders>
          </w:tcPr>
          <w:p w:rsidR="003925C8" w:rsidRPr="007045EB" w:rsidRDefault="003925C8" w:rsidP="00C10BE0">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3925C8" w:rsidRPr="007045EB" w:rsidTr="00980846">
        <w:tc>
          <w:tcPr>
            <w:tcW w:w="6492" w:type="dxa"/>
            <w:tcBorders>
              <w:top w:val="single" w:sz="6" w:space="0" w:color="auto"/>
              <w:left w:val="double" w:sz="6" w:space="0" w:color="auto"/>
              <w:bottom w:val="single" w:sz="6" w:space="0" w:color="auto"/>
              <w:right w:val="single" w:sz="6" w:space="0" w:color="auto"/>
            </w:tcBorders>
          </w:tcPr>
          <w:p w:rsidR="003925C8" w:rsidRPr="007045EB" w:rsidRDefault="003925C8" w:rsidP="00C10BE0">
            <w:pPr>
              <w:spacing w:after="0"/>
              <w:jc w:val="both"/>
              <w:rPr>
                <w:rFonts w:ascii="Times New Roman" w:eastAsia="Calibri" w:hAnsi="Times New Roman" w:cs="Times New Roman"/>
              </w:rPr>
            </w:pPr>
            <w:r w:rsidRPr="007045EB">
              <w:rPr>
                <w:rFonts w:ascii="Times New Roman" w:eastAsia="Calibri" w:hAnsi="Times New Roman" w:cs="Times New Roman"/>
              </w:rPr>
              <w:t>Иные виды вознаграждений</w:t>
            </w:r>
          </w:p>
        </w:tc>
        <w:tc>
          <w:tcPr>
            <w:tcW w:w="1802" w:type="dxa"/>
            <w:tcBorders>
              <w:top w:val="single" w:sz="6" w:space="0" w:color="auto"/>
              <w:left w:val="single" w:sz="6" w:space="0" w:color="auto"/>
              <w:bottom w:val="single" w:sz="6" w:space="0" w:color="auto"/>
              <w:right w:val="single" w:sz="6" w:space="0" w:color="auto"/>
            </w:tcBorders>
          </w:tcPr>
          <w:p w:rsidR="003925C8" w:rsidRPr="007045EB" w:rsidRDefault="003925C8" w:rsidP="00C10BE0">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3925C8" w:rsidRPr="007045EB" w:rsidTr="00980846">
        <w:tc>
          <w:tcPr>
            <w:tcW w:w="6492" w:type="dxa"/>
            <w:tcBorders>
              <w:top w:val="single" w:sz="6" w:space="0" w:color="auto"/>
              <w:left w:val="double" w:sz="6" w:space="0" w:color="auto"/>
              <w:bottom w:val="double" w:sz="6" w:space="0" w:color="auto"/>
              <w:right w:val="single" w:sz="6" w:space="0" w:color="auto"/>
            </w:tcBorders>
          </w:tcPr>
          <w:p w:rsidR="003925C8" w:rsidRPr="007045EB" w:rsidRDefault="003925C8" w:rsidP="00C10BE0">
            <w:pPr>
              <w:spacing w:after="0"/>
              <w:jc w:val="both"/>
              <w:rPr>
                <w:rFonts w:ascii="Times New Roman" w:eastAsia="Calibri" w:hAnsi="Times New Roman" w:cs="Times New Roman"/>
              </w:rPr>
            </w:pPr>
            <w:r w:rsidRPr="007045EB">
              <w:rPr>
                <w:rFonts w:ascii="Times New Roman" w:eastAsia="Calibri" w:hAnsi="Times New Roman" w:cs="Times New Roman"/>
              </w:rPr>
              <w:t>ИТОГО</w:t>
            </w:r>
          </w:p>
        </w:tc>
        <w:tc>
          <w:tcPr>
            <w:tcW w:w="1802" w:type="dxa"/>
            <w:tcBorders>
              <w:top w:val="single" w:sz="6" w:space="0" w:color="auto"/>
              <w:left w:val="single" w:sz="6" w:space="0" w:color="auto"/>
              <w:bottom w:val="double" w:sz="6" w:space="0" w:color="auto"/>
              <w:right w:val="single" w:sz="6" w:space="0" w:color="auto"/>
            </w:tcBorders>
          </w:tcPr>
          <w:p w:rsidR="003925C8" w:rsidRPr="007045EB" w:rsidRDefault="008C5B6F" w:rsidP="00C10BE0">
            <w:pPr>
              <w:spacing w:after="0"/>
              <w:jc w:val="both"/>
              <w:rPr>
                <w:rFonts w:ascii="Times New Roman" w:eastAsia="Calibri" w:hAnsi="Times New Roman" w:cs="Times New Roman"/>
              </w:rPr>
            </w:pPr>
            <w:r>
              <w:rPr>
                <w:rFonts w:ascii="Times New Roman" w:eastAsia="Calibri" w:hAnsi="Times New Roman" w:cs="Times New Roman"/>
              </w:rPr>
              <w:t>2541586</w:t>
            </w:r>
          </w:p>
        </w:tc>
      </w:tr>
    </w:tbl>
    <w:p w:rsidR="00FA6055" w:rsidRPr="00B100D1" w:rsidRDefault="00FA6055" w:rsidP="00FA6055">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0152BE" w:rsidRDefault="000152BE"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r w:rsidRPr="000152BE">
        <w:rPr>
          <w:rFonts w:ascii="Times New Roman" w:eastAsia="Times New Roman" w:hAnsi="Times New Roman" w:cs="Times New Roman"/>
          <w:b/>
          <w:bCs/>
          <w:color w:val="000000"/>
          <w:lang w:eastAsia="ru-RU"/>
        </w:rPr>
        <w:t>5.7. Данные о численности и обобщенные данные о</w:t>
      </w:r>
      <w:r w:rsidR="00444DC7">
        <w:rPr>
          <w:rFonts w:ascii="Times New Roman" w:eastAsia="Times New Roman" w:hAnsi="Times New Roman" w:cs="Times New Roman"/>
          <w:b/>
          <w:bCs/>
          <w:color w:val="000000"/>
          <w:lang w:eastAsia="ru-RU"/>
        </w:rPr>
        <w:t xml:space="preserve"> </w:t>
      </w:r>
      <w:r w:rsidRPr="000152BE">
        <w:rPr>
          <w:rFonts w:ascii="Times New Roman" w:eastAsia="Times New Roman" w:hAnsi="Times New Roman" w:cs="Times New Roman"/>
          <w:b/>
          <w:bCs/>
          <w:color w:val="000000"/>
          <w:lang w:eastAsia="ru-RU"/>
        </w:rPr>
        <w:t>составе сотрудников (работников) эмитента, а также об изменении численности сотрудников (работников) Эмитента.</w:t>
      </w:r>
    </w:p>
    <w:p w:rsidR="00444DC7"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5448"/>
        <w:gridCol w:w="1640"/>
      </w:tblGrid>
      <w:tr w:rsidR="00D2773E" w:rsidRPr="00050CB2" w:rsidTr="009C2564">
        <w:tc>
          <w:tcPr>
            <w:tcW w:w="5448" w:type="dxa"/>
            <w:tcBorders>
              <w:top w:val="single" w:sz="4" w:space="0" w:color="auto"/>
              <w:left w:val="single" w:sz="4" w:space="0" w:color="auto"/>
              <w:bottom w:val="single" w:sz="4" w:space="0" w:color="auto"/>
              <w:right w:val="single" w:sz="4" w:space="0" w:color="auto"/>
            </w:tcBorders>
          </w:tcPr>
          <w:p w:rsidR="00D2773E" w:rsidRPr="00050CB2" w:rsidRDefault="00D2773E" w:rsidP="009C256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1640" w:type="dxa"/>
            <w:tcBorders>
              <w:top w:val="single" w:sz="4" w:space="0" w:color="auto"/>
              <w:left w:val="single" w:sz="4" w:space="0" w:color="auto"/>
              <w:bottom w:val="single" w:sz="4" w:space="0" w:color="auto"/>
              <w:right w:val="single" w:sz="4" w:space="0" w:color="auto"/>
            </w:tcBorders>
          </w:tcPr>
          <w:p w:rsidR="00D2773E" w:rsidRDefault="00D2773E" w:rsidP="009C2564">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На 31.12.2015</w:t>
            </w:r>
          </w:p>
          <w:p w:rsidR="00D2773E" w:rsidRPr="00050CB2" w:rsidRDefault="00D2773E" w:rsidP="009C2564">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D2773E" w:rsidRPr="00050CB2" w:rsidTr="009C2564">
        <w:tc>
          <w:tcPr>
            <w:tcW w:w="5448" w:type="dxa"/>
            <w:tcBorders>
              <w:top w:val="single" w:sz="4" w:space="0" w:color="auto"/>
              <w:left w:val="single" w:sz="4" w:space="0" w:color="auto"/>
              <w:bottom w:val="single" w:sz="4" w:space="0" w:color="auto"/>
              <w:right w:val="single" w:sz="4" w:space="0" w:color="auto"/>
            </w:tcBorders>
          </w:tcPr>
          <w:p w:rsidR="00D2773E" w:rsidRPr="00050CB2" w:rsidRDefault="00D2773E" w:rsidP="009C2564">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Средняя численность работников, чел.</w:t>
            </w:r>
          </w:p>
        </w:tc>
        <w:tc>
          <w:tcPr>
            <w:tcW w:w="1640" w:type="dxa"/>
            <w:tcBorders>
              <w:top w:val="single" w:sz="4" w:space="0" w:color="auto"/>
              <w:left w:val="single" w:sz="4" w:space="0" w:color="auto"/>
              <w:bottom w:val="single" w:sz="4" w:space="0" w:color="auto"/>
              <w:right w:val="single" w:sz="4" w:space="0" w:color="auto"/>
            </w:tcBorders>
          </w:tcPr>
          <w:p w:rsidR="00D2773E" w:rsidRPr="00050CB2" w:rsidRDefault="00D2773E" w:rsidP="009C256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23</w:t>
            </w:r>
          </w:p>
        </w:tc>
      </w:tr>
      <w:tr w:rsidR="00D2773E" w:rsidRPr="00050CB2" w:rsidTr="009C2564">
        <w:trPr>
          <w:trHeight w:val="774"/>
        </w:trPr>
        <w:tc>
          <w:tcPr>
            <w:tcW w:w="5448" w:type="dxa"/>
            <w:tcBorders>
              <w:top w:val="single" w:sz="4" w:space="0" w:color="auto"/>
              <w:left w:val="single" w:sz="4" w:space="0" w:color="auto"/>
              <w:right w:val="single" w:sz="4" w:space="0" w:color="auto"/>
            </w:tcBorders>
          </w:tcPr>
          <w:p w:rsidR="00D2773E" w:rsidRPr="00050CB2" w:rsidRDefault="00D2773E" w:rsidP="009C2564">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Фонд начисленной заработной платы работников за отчетный период, </w:t>
            </w:r>
            <w:r>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640" w:type="dxa"/>
            <w:tcBorders>
              <w:top w:val="single" w:sz="4" w:space="0" w:color="auto"/>
              <w:left w:val="single" w:sz="4" w:space="0" w:color="auto"/>
              <w:right w:val="single" w:sz="4" w:space="0" w:color="auto"/>
            </w:tcBorders>
          </w:tcPr>
          <w:p w:rsidR="00D2773E" w:rsidRPr="00D04458" w:rsidRDefault="00D2773E" w:rsidP="009C256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6482</w:t>
            </w:r>
          </w:p>
        </w:tc>
      </w:tr>
      <w:tr w:rsidR="00D2773E" w:rsidRPr="00050CB2" w:rsidTr="009C2564">
        <w:tc>
          <w:tcPr>
            <w:tcW w:w="5448" w:type="dxa"/>
            <w:tcBorders>
              <w:top w:val="single" w:sz="4" w:space="0" w:color="auto"/>
              <w:left w:val="single" w:sz="4" w:space="0" w:color="auto"/>
              <w:bottom w:val="single" w:sz="4" w:space="0" w:color="auto"/>
              <w:right w:val="single" w:sz="4" w:space="0" w:color="auto"/>
            </w:tcBorders>
          </w:tcPr>
          <w:p w:rsidR="00D2773E" w:rsidRPr="00050CB2" w:rsidRDefault="00D2773E" w:rsidP="009C2564">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Выплаты социального характера работников за отчетный период, </w:t>
            </w:r>
            <w:r>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640" w:type="dxa"/>
            <w:tcBorders>
              <w:top w:val="single" w:sz="4" w:space="0" w:color="auto"/>
              <w:left w:val="single" w:sz="4" w:space="0" w:color="auto"/>
              <w:bottom w:val="single" w:sz="4" w:space="0" w:color="auto"/>
              <w:right w:val="single" w:sz="4" w:space="0" w:color="auto"/>
            </w:tcBorders>
          </w:tcPr>
          <w:p w:rsidR="00D2773E" w:rsidRPr="00B70481" w:rsidRDefault="00D2773E" w:rsidP="009C256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1320</w:t>
            </w:r>
          </w:p>
        </w:tc>
      </w:tr>
    </w:tbl>
    <w:p w:rsidR="00444DC7" w:rsidRPr="000152BE" w:rsidRDefault="009C2564"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br w:type="textWrapping" w:clear="all"/>
      </w: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Такие обязательства Эмитента перед сотрудниками отсутствуют.</w:t>
      </w:r>
    </w:p>
    <w:p w:rsidR="000152BE" w:rsidRPr="000152BE" w:rsidRDefault="000152BE" w:rsidP="000152BE">
      <w:pPr>
        <w:keepNext/>
        <w:widowControl w:val="0"/>
        <w:autoSpaceDE w:val="0"/>
        <w:autoSpaceDN w:val="0"/>
        <w:adjustRightInd w:val="0"/>
        <w:spacing w:before="40" w:after="0" w:line="240" w:lineRule="auto"/>
        <w:ind w:firstLine="360"/>
        <w:jc w:val="center"/>
        <w:outlineLvl w:val="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sz w:val="24"/>
          <w:szCs w:val="24"/>
          <w:lang w:eastAsia="ru-RU"/>
        </w:rPr>
        <w:t xml:space="preserve">VI. Сведения об участниках (акционерах) Эмитента и о совершенных эмитентом сделках, в совершении </w:t>
      </w:r>
      <w:r w:rsidRPr="000152BE">
        <w:rPr>
          <w:rFonts w:ascii="Times New Roman CYR" w:eastAsia="Times New Roman" w:hAnsi="Times New Roman CYR" w:cs="Times New Roman CYR"/>
          <w:b/>
          <w:bCs/>
          <w:color w:val="000000"/>
          <w:lang w:eastAsia="ru-RU"/>
        </w:rPr>
        <w:t>которых имелась заинтересованность</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6.1. Сведения об общем количестве акционеров (участников) Эмитента</w:t>
      </w:r>
    </w:p>
    <w:p w:rsidR="00456258" w:rsidRPr="00837C8A" w:rsidRDefault="00456258" w:rsidP="00456258">
      <w:pPr>
        <w:spacing w:after="0"/>
        <w:jc w:val="both"/>
        <w:rPr>
          <w:rFonts w:ascii="Times New Roman" w:hAnsi="Times New Roman" w:cs="Times New Roman"/>
        </w:rPr>
      </w:pPr>
      <w:r w:rsidRPr="00837C8A">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837C8A">
        <w:rPr>
          <w:rStyle w:val="Subst"/>
          <w:rFonts w:ascii="Times New Roman" w:hAnsi="Times New Roman" w:cs="Times New Roman"/>
        </w:rPr>
        <w:t xml:space="preserve"> 302</w:t>
      </w:r>
    </w:p>
    <w:p w:rsidR="00456258" w:rsidRPr="00837C8A" w:rsidRDefault="00456258" w:rsidP="00456258">
      <w:pPr>
        <w:spacing w:after="0"/>
        <w:jc w:val="both"/>
        <w:rPr>
          <w:rFonts w:ascii="Times New Roman" w:hAnsi="Times New Roman" w:cs="Times New Roman"/>
        </w:rPr>
      </w:pPr>
      <w:r w:rsidRPr="00837C8A">
        <w:rPr>
          <w:rFonts w:ascii="Times New Roman" w:hAnsi="Times New Roman" w:cs="Times New Roman"/>
        </w:rPr>
        <w:t>Общее количество номинальных держателей акций эмитента:</w:t>
      </w:r>
      <w:r w:rsidRPr="00837C8A">
        <w:rPr>
          <w:rStyle w:val="Subst"/>
          <w:rFonts w:ascii="Times New Roman" w:hAnsi="Times New Roman" w:cs="Times New Roman"/>
        </w:rPr>
        <w:t xml:space="preserve"> 0</w:t>
      </w:r>
    </w:p>
    <w:p w:rsidR="00456258" w:rsidRPr="00837C8A" w:rsidRDefault="00456258" w:rsidP="00456258">
      <w:pPr>
        <w:pStyle w:val="ThinDelim"/>
        <w:jc w:val="both"/>
      </w:pPr>
    </w:p>
    <w:p w:rsidR="00456258" w:rsidRPr="00837C8A" w:rsidRDefault="00456258" w:rsidP="00456258">
      <w:pPr>
        <w:spacing w:after="0"/>
        <w:jc w:val="both"/>
        <w:rPr>
          <w:rFonts w:ascii="Times New Roman" w:hAnsi="Times New Roman" w:cs="Times New Roman"/>
        </w:rPr>
      </w:pPr>
      <w:r w:rsidRPr="00837C8A">
        <w:rPr>
          <w:rFonts w:ascii="Times New Roman" w:hAnsi="Times New Roman" w:cs="Times New Roman"/>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proofErr w:type="gramStart"/>
      <w:r w:rsidRPr="00837C8A">
        <w:rPr>
          <w:rFonts w:ascii="Times New Roman" w:hAnsi="Times New Roman" w:cs="Times New Roman"/>
        </w:rPr>
        <w:t>для составления</w:t>
      </w:r>
      <w:proofErr w:type="gramEnd"/>
      <w:r w:rsidRPr="00837C8A">
        <w:rPr>
          <w:rFonts w:ascii="Times New Roman" w:hAnsi="Times New Roman" w:cs="Times New Roman"/>
        </w:rPr>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0</w:t>
      </w:r>
    </w:p>
    <w:p w:rsidR="00456258" w:rsidRPr="00837C8A" w:rsidRDefault="00456258" w:rsidP="00456258">
      <w:pPr>
        <w:spacing w:after="0"/>
        <w:jc w:val="both"/>
        <w:rPr>
          <w:rFonts w:ascii="Times New Roman" w:hAnsi="Times New Roman" w:cs="Times New Roman"/>
        </w:rPr>
      </w:pPr>
      <w:r w:rsidRPr="00837C8A">
        <w:rPr>
          <w:rFonts w:ascii="Times New Roman" w:hAnsi="Times New Roman" w:cs="Times New Roman"/>
        </w:rPr>
        <w:lastRenderedPageBreak/>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proofErr w:type="gramStart"/>
      <w:r w:rsidRPr="00837C8A">
        <w:rPr>
          <w:rFonts w:ascii="Times New Roman" w:hAnsi="Times New Roman" w:cs="Times New Roman"/>
        </w:rPr>
        <w:t>для составления</w:t>
      </w:r>
      <w:proofErr w:type="gramEnd"/>
      <w:r w:rsidRPr="00837C8A">
        <w:rPr>
          <w:rFonts w:ascii="Times New Roman" w:hAnsi="Times New Roman" w:cs="Times New Roman"/>
        </w:rPr>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27.04.2015</w:t>
      </w:r>
    </w:p>
    <w:p w:rsidR="00456258" w:rsidRPr="00837C8A" w:rsidRDefault="00456258" w:rsidP="00456258">
      <w:pPr>
        <w:spacing w:after="0"/>
        <w:jc w:val="both"/>
        <w:rPr>
          <w:rFonts w:ascii="Times New Roman" w:hAnsi="Times New Roman" w:cs="Times New Roman"/>
        </w:rPr>
      </w:pPr>
      <w:r w:rsidRPr="00837C8A">
        <w:rPr>
          <w:rFonts w:ascii="Times New Roman" w:hAnsi="Times New Roman" w:cs="Times New Roman"/>
        </w:rPr>
        <w:t>Владельцы обыкновенных акций эмитента, которые подлежали включению в такой список:</w:t>
      </w:r>
      <w:r w:rsidRPr="00837C8A">
        <w:rPr>
          <w:rStyle w:val="Subst"/>
          <w:rFonts w:ascii="Times New Roman" w:hAnsi="Times New Roman" w:cs="Times New Roman"/>
        </w:rPr>
        <w:t xml:space="preserve"> 302 </w:t>
      </w:r>
    </w:p>
    <w:p w:rsidR="00456258" w:rsidRPr="00837C8A" w:rsidRDefault="00456258" w:rsidP="00456258">
      <w:pPr>
        <w:spacing w:after="0"/>
        <w:jc w:val="both"/>
        <w:rPr>
          <w:rFonts w:ascii="Times New Roman" w:hAnsi="Times New Roman" w:cs="Times New Roman"/>
        </w:rPr>
      </w:pPr>
      <w:r w:rsidRPr="00837C8A">
        <w:rPr>
          <w:rFonts w:ascii="Times New Roman" w:hAnsi="Times New Roman" w:cs="Times New Roman"/>
        </w:rPr>
        <w:t>Владельцы привилегированных акций эмитента, которые подлежали включению в такой список:</w:t>
      </w:r>
      <w:r w:rsidRPr="00837C8A">
        <w:rPr>
          <w:rStyle w:val="Subst"/>
          <w:rFonts w:ascii="Times New Roman" w:hAnsi="Times New Roman" w:cs="Times New Roman"/>
        </w:rPr>
        <w:t xml:space="preserve"> 0</w:t>
      </w:r>
    </w:p>
    <w:p w:rsidR="00456258" w:rsidRPr="00837C8A" w:rsidRDefault="00456258" w:rsidP="00456258">
      <w:pPr>
        <w:pStyle w:val="SubHeading"/>
        <w:spacing w:before="0" w:after="0"/>
        <w:jc w:val="both"/>
        <w:rPr>
          <w:sz w:val="22"/>
          <w:szCs w:val="22"/>
        </w:rPr>
      </w:pPr>
      <w:r w:rsidRPr="00837C8A">
        <w:rPr>
          <w:sz w:val="22"/>
          <w:szCs w:val="22"/>
        </w:rPr>
        <w:t>Информация о количестве собственных акций, находящихся на балансе эмитента на дату окончания отчетного квартала</w:t>
      </w:r>
    </w:p>
    <w:p w:rsidR="00456258" w:rsidRPr="00837C8A" w:rsidRDefault="00456258" w:rsidP="00456258">
      <w:pPr>
        <w:spacing w:after="0"/>
        <w:ind w:left="200"/>
        <w:jc w:val="both"/>
        <w:rPr>
          <w:rFonts w:ascii="Times New Roman" w:hAnsi="Times New Roman" w:cs="Times New Roman"/>
        </w:rPr>
      </w:pPr>
      <w:r w:rsidRPr="00837C8A">
        <w:rPr>
          <w:rStyle w:val="Subst"/>
          <w:rFonts w:ascii="Times New Roman" w:hAnsi="Times New Roman" w:cs="Times New Roman"/>
        </w:rPr>
        <w:t>Собственных акций, находящихся на балансе эмитента нет</w:t>
      </w:r>
    </w:p>
    <w:p w:rsidR="00456258" w:rsidRPr="00837C8A" w:rsidRDefault="00456258" w:rsidP="00456258">
      <w:pPr>
        <w:pStyle w:val="SubHeading"/>
        <w:spacing w:before="0" w:after="0"/>
        <w:jc w:val="both"/>
        <w:rPr>
          <w:sz w:val="22"/>
          <w:szCs w:val="22"/>
        </w:rPr>
      </w:pPr>
      <w:r w:rsidRPr="00837C8A">
        <w:rPr>
          <w:sz w:val="22"/>
          <w:szCs w:val="22"/>
        </w:rPr>
        <w:t>Информация о количестве акций эмитента, принадлежащих подконтрольным ему организациям</w:t>
      </w:r>
    </w:p>
    <w:p w:rsidR="00456258" w:rsidRPr="005D25A6" w:rsidRDefault="00456258" w:rsidP="00456258">
      <w:pPr>
        <w:spacing w:after="0"/>
        <w:ind w:left="200"/>
        <w:jc w:val="both"/>
        <w:rPr>
          <w:rFonts w:ascii="Times New Roman" w:hAnsi="Times New Roman" w:cs="Times New Roman"/>
        </w:rPr>
      </w:pPr>
      <w:r w:rsidRPr="00837C8A">
        <w:rPr>
          <w:rStyle w:val="Subst"/>
          <w:rFonts w:ascii="Times New Roman" w:hAnsi="Times New Roman" w:cs="Times New Roman"/>
        </w:rPr>
        <w:t>Акций эмитента, принадлежащих подконтрольным ему организациям нет</w:t>
      </w:r>
      <w:r>
        <w:rPr>
          <w:rStyle w:val="Subst"/>
          <w:rFonts w:ascii="Times New Roman" w:hAnsi="Times New Roman" w:cs="Times New Roman"/>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152BE" w:rsidRDefault="00B719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 xml:space="preserve">Данные приводятся по состоянию на 31.12.2015 </w:t>
      </w:r>
    </w:p>
    <w:p w:rsidR="00B7190C" w:rsidRPr="000152BE" w:rsidRDefault="00B719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21"/>
        <w:gridCol w:w="2364"/>
        <w:gridCol w:w="2333"/>
        <w:gridCol w:w="2121"/>
      </w:tblGrid>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п/п</w:t>
            </w:r>
          </w:p>
        </w:tc>
        <w:tc>
          <w:tcPr>
            <w:tcW w:w="2821"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ИНН</w:t>
            </w:r>
          </w:p>
        </w:tc>
        <w:tc>
          <w:tcPr>
            <w:tcW w:w="2333"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0152BE">
              <w:rPr>
                <w:rFonts w:ascii="Times New Roman CYR" w:eastAsia="Times New Roman" w:hAnsi="Times New Roman CYR" w:cs="Times New Roman CYR"/>
                <w:color w:val="000000"/>
                <w:lang w:eastAsia="ru-RU"/>
              </w:rPr>
              <w:t>Размер  доли</w:t>
            </w:r>
            <w:proofErr w:type="gramEnd"/>
            <w:r w:rsidRPr="000152BE">
              <w:rPr>
                <w:rFonts w:ascii="Times New Roman CYR" w:eastAsia="Times New Roman" w:hAnsi="Times New Roman CYR" w:cs="Times New Roman CYR"/>
                <w:color w:val="000000"/>
                <w:lang w:eastAsia="ru-RU"/>
              </w:rPr>
              <w:t xml:space="preserve">  принадлежащих участнику (акционеру)</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обыкновенных акций эмитента (%)</w:t>
            </w:r>
          </w:p>
        </w:tc>
        <w:tc>
          <w:tcPr>
            <w:tcW w:w="2121" w:type="dxa"/>
            <w:tcBorders>
              <w:top w:val="single" w:sz="4" w:space="0" w:color="auto"/>
              <w:left w:val="single" w:sz="4" w:space="0" w:color="auto"/>
              <w:bottom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Размер доли участника (акционера) эмитента </w:t>
            </w:r>
            <w:proofErr w:type="gramStart"/>
            <w:r w:rsidRPr="000152BE">
              <w:rPr>
                <w:rFonts w:ascii="Times New Roman CYR" w:eastAsia="Times New Roman" w:hAnsi="Times New Roman CYR" w:cs="Times New Roman CYR"/>
                <w:color w:val="000000"/>
                <w:lang w:eastAsia="ru-RU"/>
              </w:rPr>
              <w:t>в  уставном</w:t>
            </w:r>
            <w:proofErr w:type="gramEnd"/>
            <w:r w:rsidRPr="000152BE">
              <w:rPr>
                <w:rFonts w:ascii="Times New Roman CYR" w:eastAsia="Times New Roman" w:hAnsi="Times New Roman CYR" w:cs="Times New Roman CYR"/>
                <w:color w:val="000000"/>
                <w:lang w:eastAsia="ru-RU"/>
              </w:rPr>
              <w:t xml:space="preserve">  капитале  эмитента  (%)</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Del="004C6D5C"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Григорий Викторович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Константин Александрович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9,5442</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w:t>
            </w:r>
            <w:r>
              <w:rPr>
                <w:rFonts w:ascii="Times New Roman CYR" w:eastAsia="Times New Roman" w:hAnsi="Times New Roman CYR" w:cs="Times New Roman CYR"/>
                <w:color w:val="000000"/>
                <w:lang w:eastAsia="ru-RU"/>
              </w:rPr>
              <w:t xml:space="preserve">Юрий </w:t>
            </w:r>
            <w:r w:rsidRPr="000152BE">
              <w:rPr>
                <w:rFonts w:ascii="Times New Roman CYR" w:eastAsia="Times New Roman" w:hAnsi="Times New Roman CYR" w:cs="Times New Roman CYR"/>
                <w:color w:val="000000"/>
                <w:lang w:eastAsia="ru-RU"/>
              </w:rPr>
              <w:t xml:space="preserve"> </w:t>
            </w:r>
            <w:r>
              <w:rPr>
                <w:rFonts w:ascii="Times New Roman CYR" w:eastAsia="Times New Roman" w:hAnsi="Times New Roman CYR" w:cs="Times New Roman CYR"/>
                <w:color w:val="000000"/>
                <w:lang w:eastAsia="ru-RU"/>
              </w:rPr>
              <w:t>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9,59</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9,5897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Сторожева Алла Ивановна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9,30</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9,2960</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Рыбицки</w:t>
            </w:r>
            <w:proofErr w:type="spellEnd"/>
            <w:r w:rsidRPr="000152BE">
              <w:rPr>
                <w:rFonts w:ascii="Times New Roman CYR" w:eastAsia="Times New Roman" w:hAnsi="Times New Roman CYR" w:cs="Times New Roman CYR"/>
                <w:color w:val="000000"/>
                <w:lang w:eastAsia="ru-RU"/>
              </w:rPr>
              <w:t xml:space="preserve"> Наталья Викторовна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Виктор Иванович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r>
              <w:rPr>
                <w:rFonts w:ascii="Times New Roman CYR" w:eastAsia="Times New Roman" w:hAnsi="Times New Roman CYR" w:cs="Times New Roman CYR"/>
                <w:color w:val="000000"/>
                <w:lang w:eastAsia="ru-RU"/>
              </w:rPr>
              <w:t>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Архарова</w:t>
            </w:r>
            <w:proofErr w:type="spellEnd"/>
            <w:r w:rsidRPr="000152BE">
              <w:rPr>
                <w:rFonts w:ascii="Times New Roman CYR" w:eastAsia="Times New Roman" w:hAnsi="Times New Roman CYR" w:cs="Times New Roman CYR"/>
                <w:color w:val="000000"/>
                <w:lang w:eastAsia="ru-RU"/>
              </w:rPr>
              <w:t xml:space="preserve"> Ольга Владимировна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8,84</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8,8381</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Власова Наталья Александровна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Водяницкая</w:t>
            </w:r>
            <w:proofErr w:type="spellEnd"/>
            <w:r w:rsidRPr="000152BE">
              <w:rPr>
                <w:rFonts w:ascii="Times New Roman CYR" w:eastAsia="Times New Roman" w:hAnsi="Times New Roman CYR" w:cs="Times New Roman CYR"/>
                <w:color w:val="000000"/>
                <w:lang w:eastAsia="ru-RU"/>
              </w:rPr>
              <w:t xml:space="preserve"> Людмила Павловна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9,6627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Del="004C6D5C"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Александр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Del="004C6D5C"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9,45</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9,4470</w:t>
            </w:r>
          </w:p>
        </w:tc>
      </w:tr>
    </w:tbl>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6.3. Сведения о доле участия государства или муниципального образования в уставном (складочном) капитале (паевом фонде) Эмитента, наличии специального </w:t>
      </w:r>
      <w:r w:rsidRPr="000152BE">
        <w:rPr>
          <w:rFonts w:ascii="Times New Roman CYR" w:eastAsia="Times New Roman" w:hAnsi="Times New Roman CYR" w:cs="Times New Roman CYR"/>
          <w:b/>
          <w:bCs/>
          <w:color w:val="000000"/>
          <w:lang w:eastAsia="ru-RU"/>
        </w:rPr>
        <w:lastRenderedPageBreak/>
        <w:t>права ("золотой 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Доли участия государства и муниципального образования в уставном (складочном) капитале (паевом фонде) Эмитента нет, специальное  право – "золотая  акция" в отношении общества не используется.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6.4. Сведения об ограничениях на участие в уставном (складочном) капитале (паевом фонде) Эмитента.</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spacing w:val="-1"/>
          <w:lang w:eastAsia="ru-RU"/>
        </w:rPr>
        <w:t>В Уставе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(п. 4.4) имеется ограничение количества акций, принадлежащих одному акционеру - физическому лицу (не более 50 000 голосующих акций эмитента). Ограничения на долю участия иностранных лиц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установленные законодательством Российской Федерации, а также иные ограничения, связанные с участием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отсутствуют.</w:t>
      </w:r>
    </w:p>
    <w:p w:rsid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sidR="00DF1D0B">
        <w:rPr>
          <w:rFonts w:ascii="Times New Roman CYR" w:eastAsia="Times New Roman" w:hAnsi="Times New Roman CYR" w:cs="Times New Roman CYR"/>
          <w:b/>
          <w:bCs/>
          <w:color w:val="000000"/>
          <w:lang w:eastAsia="ru-RU"/>
        </w:rPr>
        <w:t xml:space="preserve"> по состоянию на 3</w:t>
      </w:r>
      <w:r w:rsidR="00B7190C">
        <w:rPr>
          <w:rFonts w:ascii="Times New Roman CYR" w:eastAsia="Times New Roman" w:hAnsi="Times New Roman CYR" w:cs="Times New Roman CYR"/>
          <w:b/>
          <w:bCs/>
          <w:color w:val="000000"/>
          <w:lang w:eastAsia="ru-RU"/>
        </w:rPr>
        <w:t>1</w:t>
      </w:r>
      <w:r w:rsidR="00DF1D0B">
        <w:rPr>
          <w:rFonts w:ascii="Times New Roman CYR" w:eastAsia="Times New Roman" w:hAnsi="Times New Roman CYR" w:cs="Times New Roman CYR"/>
          <w:b/>
          <w:bCs/>
          <w:color w:val="000000"/>
          <w:lang w:eastAsia="ru-RU"/>
        </w:rPr>
        <w:t>.</w:t>
      </w:r>
      <w:r w:rsidR="00B7190C">
        <w:rPr>
          <w:rFonts w:ascii="Times New Roman CYR" w:eastAsia="Times New Roman" w:hAnsi="Times New Roman CYR" w:cs="Times New Roman CYR"/>
          <w:b/>
          <w:bCs/>
          <w:color w:val="000000"/>
          <w:lang w:eastAsia="ru-RU"/>
        </w:rPr>
        <w:t>12</w:t>
      </w:r>
      <w:r w:rsidR="00DF1D0B">
        <w:rPr>
          <w:rFonts w:ascii="Times New Roman CYR" w:eastAsia="Times New Roman" w:hAnsi="Times New Roman CYR" w:cs="Times New Roman CYR"/>
          <w:b/>
          <w:bCs/>
          <w:color w:val="000000"/>
          <w:lang w:eastAsia="ru-RU"/>
        </w:rPr>
        <w:t>.2015</w:t>
      </w:r>
    </w:p>
    <w:p w:rsidR="00456258" w:rsidRDefault="00456258" w:rsidP="00456258">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r w:rsidRPr="000E4E9D">
        <w:rPr>
          <w:rFonts w:ascii="Times New Roman CYR" w:eastAsia="Times New Roman" w:hAnsi="Times New Roman CYR" w:cs="Times New Roman CYR"/>
          <w:bCs/>
          <w:color w:val="000000"/>
          <w:lang w:eastAsia="ru-RU"/>
        </w:rPr>
        <w:t>Дата составления списка лиц, имеющих право на участие в общем собрании акционеров эмитента</w:t>
      </w:r>
      <w:r>
        <w:rPr>
          <w:rFonts w:ascii="Times New Roman CYR" w:eastAsia="Times New Roman" w:hAnsi="Times New Roman CYR" w:cs="Times New Roman CYR"/>
          <w:bCs/>
          <w:color w:val="000000"/>
          <w:lang w:eastAsia="ru-RU"/>
        </w:rPr>
        <w:t xml:space="preserve">, проведенном за последний завершенный отчетный год, предшествующий дате окончания отчетного квартала </w:t>
      </w:r>
      <w:r w:rsidRPr="000E4E9D">
        <w:rPr>
          <w:rFonts w:ascii="Times New Roman CYR" w:eastAsia="Times New Roman" w:hAnsi="Times New Roman CYR" w:cs="Times New Roman CYR"/>
          <w:bCs/>
          <w:color w:val="000000"/>
          <w:lang w:eastAsia="ru-RU"/>
        </w:rPr>
        <w:t xml:space="preserve"> – 2</w:t>
      </w:r>
      <w:r>
        <w:rPr>
          <w:rFonts w:ascii="Times New Roman CYR" w:eastAsia="Times New Roman" w:hAnsi="Times New Roman CYR" w:cs="Times New Roman CYR"/>
          <w:bCs/>
          <w:color w:val="000000"/>
          <w:lang w:eastAsia="ru-RU"/>
        </w:rPr>
        <w:t>5</w:t>
      </w:r>
      <w:r w:rsidRPr="000E4E9D">
        <w:rPr>
          <w:rFonts w:ascii="Times New Roman CYR" w:eastAsia="Times New Roman" w:hAnsi="Times New Roman CYR" w:cs="Times New Roman CYR"/>
          <w:bCs/>
          <w:color w:val="000000"/>
          <w:lang w:eastAsia="ru-RU"/>
        </w:rPr>
        <w:t>.04.201</w:t>
      </w:r>
      <w:r>
        <w:rPr>
          <w:rFonts w:ascii="Times New Roman CYR" w:eastAsia="Times New Roman" w:hAnsi="Times New Roman CYR" w:cs="Times New Roman CYR"/>
          <w:bCs/>
          <w:color w:val="000000"/>
          <w:lang w:eastAsia="ru-RU"/>
        </w:rPr>
        <w:t>4</w:t>
      </w:r>
      <w:r w:rsidRPr="000E4E9D">
        <w:rPr>
          <w:rFonts w:ascii="Times New Roman CYR" w:eastAsia="Times New Roman" w:hAnsi="Times New Roman CYR" w:cs="Times New Roman CYR"/>
          <w:bCs/>
          <w:color w:val="000000"/>
          <w:lang w:eastAsia="ru-RU"/>
        </w:rPr>
        <w:t>г</w:t>
      </w:r>
      <w:r>
        <w:rPr>
          <w:rFonts w:ascii="Times New Roman CYR" w:eastAsia="Times New Roman" w:hAnsi="Times New Roman CYR" w:cs="Times New Roman CYR"/>
          <w:bCs/>
          <w:color w:val="000000"/>
          <w:lang w:eastAsia="ru-RU"/>
        </w:rPr>
        <w:t>.</w:t>
      </w:r>
    </w:p>
    <w:p w:rsidR="006100DB" w:rsidRDefault="006100DB" w:rsidP="00456258">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90"/>
        <w:gridCol w:w="1418"/>
        <w:gridCol w:w="1549"/>
        <w:gridCol w:w="10"/>
        <w:gridCol w:w="1407"/>
        <w:gridCol w:w="23"/>
      </w:tblGrid>
      <w:tr w:rsidR="006100DB" w:rsidRPr="00837C8A" w:rsidTr="006100DB">
        <w:trPr>
          <w:gridAfter w:val="1"/>
          <w:wAfter w:w="23" w:type="dxa"/>
          <w:trHeight w:val="1441"/>
          <w:jc w:val="center"/>
        </w:trPr>
        <w:tc>
          <w:tcPr>
            <w:tcW w:w="700" w:type="dxa"/>
            <w:vMerge w:val="restart"/>
            <w:tcBorders>
              <w:top w:val="single" w:sz="4" w:space="0" w:color="auto"/>
              <w:right w:val="single" w:sz="4" w:space="0" w:color="auto"/>
            </w:tcBorders>
          </w:tcPr>
          <w:p w:rsidR="006100DB" w:rsidRPr="00837C8A" w:rsidRDefault="006100DB" w:rsidP="00F030C9">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1990" w:type="dxa"/>
            <w:vMerge w:val="restart"/>
            <w:tcBorders>
              <w:top w:val="single" w:sz="4" w:space="0" w:color="auto"/>
              <w:left w:val="single" w:sz="4" w:space="0" w:color="auto"/>
              <w:right w:val="single" w:sz="4" w:space="0" w:color="auto"/>
            </w:tcBorders>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1418" w:type="dxa"/>
            <w:vMerge w:val="restart"/>
            <w:tcBorders>
              <w:top w:val="single" w:sz="4" w:space="0" w:color="auto"/>
              <w:left w:val="single" w:sz="4" w:space="0" w:color="auto"/>
              <w:right w:val="single" w:sz="4" w:space="0" w:color="auto"/>
            </w:tcBorders>
          </w:tcPr>
          <w:p w:rsidR="006100DB" w:rsidRPr="00837C8A" w:rsidRDefault="006100DB" w:rsidP="00F030C9">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1549" w:type="dxa"/>
            <w:tcBorders>
              <w:top w:val="single" w:sz="4" w:space="0" w:color="auto"/>
              <w:left w:val="single" w:sz="4" w:space="0" w:color="auto"/>
              <w:bottom w:val="single" w:sz="4" w:space="0" w:color="auto"/>
              <w:right w:val="single" w:sz="4" w:space="0" w:color="auto"/>
            </w:tcBorders>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837C8A">
              <w:rPr>
                <w:rFonts w:ascii="Times New Roman CYR" w:eastAsia="Times New Roman" w:hAnsi="Times New Roman CYR" w:cs="Times New Roman CYR"/>
                <w:color w:val="000000"/>
                <w:lang w:eastAsia="ru-RU"/>
              </w:rPr>
              <w:t>Размер  доли</w:t>
            </w:r>
            <w:proofErr w:type="gramEnd"/>
            <w:r w:rsidRPr="00837C8A">
              <w:rPr>
                <w:rFonts w:ascii="Times New Roman CYR" w:eastAsia="Times New Roman" w:hAnsi="Times New Roman CYR" w:cs="Times New Roman CYR"/>
                <w:color w:val="000000"/>
                <w:lang w:eastAsia="ru-RU"/>
              </w:rPr>
              <w:t xml:space="preserve">  принадлежащих участнику (акционеру)</w:t>
            </w:r>
          </w:p>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1417" w:type="dxa"/>
            <w:gridSpan w:val="2"/>
            <w:tcBorders>
              <w:top w:val="single" w:sz="4" w:space="0" w:color="auto"/>
              <w:left w:val="single" w:sz="4" w:space="0" w:color="auto"/>
              <w:bottom w:val="single" w:sz="4" w:space="0" w:color="auto"/>
            </w:tcBorders>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участника (акционера) эмитента </w:t>
            </w:r>
            <w:proofErr w:type="gramStart"/>
            <w:r w:rsidRPr="00837C8A">
              <w:rPr>
                <w:rFonts w:ascii="Times New Roman CYR" w:eastAsia="Times New Roman" w:hAnsi="Times New Roman CYR" w:cs="Times New Roman CYR"/>
                <w:color w:val="000000"/>
                <w:lang w:eastAsia="ru-RU"/>
              </w:rPr>
              <w:t>в  уставном</w:t>
            </w:r>
            <w:proofErr w:type="gramEnd"/>
            <w:r w:rsidRPr="00837C8A">
              <w:rPr>
                <w:rFonts w:ascii="Times New Roman CYR" w:eastAsia="Times New Roman" w:hAnsi="Times New Roman CYR" w:cs="Times New Roman CYR"/>
                <w:color w:val="000000"/>
                <w:lang w:eastAsia="ru-RU"/>
              </w:rPr>
              <w:t xml:space="preserve">  капитале  эмитента  (%)</w:t>
            </w:r>
          </w:p>
        </w:tc>
      </w:tr>
      <w:tr w:rsidR="006100DB" w:rsidRPr="00837C8A" w:rsidTr="006100DB">
        <w:trPr>
          <w:jc w:val="center"/>
        </w:trPr>
        <w:tc>
          <w:tcPr>
            <w:tcW w:w="700" w:type="dxa"/>
            <w:vMerge/>
            <w:tcBorders>
              <w:bottom w:val="single" w:sz="4" w:space="0" w:color="auto"/>
              <w:right w:val="single" w:sz="4" w:space="0" w:color="auto"/>
            </w:tcBorders>
          </w:tcPr>
          <w:p w:rsidR="006100DB" w:rsidRPr="00837C8A" w:rsidDel="004C6D5C" w:rsidRDefault="006100DB" w:rsidP="00F030C9">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vMerge/>
            <w:tcBorders>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8" w:type="dxa"/>
            <w:vMerge/>
            <w:tcBorders>
              <w:left w:val="single" w:sz="4" w:space="0" w:color="auto"/>
              <w:bottom w:val="single" w:sz="4" w:space="0" w:color="auto"/>
              <w:right w:val="single" w:sz="4" w:space="0" w:color="auto"/>
            </w:tcBorders>
          </w:tcPr>
          <w:p w:rsidR="006100DB" w:rsidRPr="00837C8A" w:rsidRDefault="006100DB" w:rsidP="00F030C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2014 год</w:t>
            </w:r>
          </w:p>
        </w:tc>
        <w:tc>
          <w:tcPr>
            <w:tcW w:w="1430" w:type="dxa"/>
            <w:gridSpan w:val="2"/>
            <w:tcBorders>
              <w:top w:val="single" w:sz="4" w:space="0" w:color="auto"/>
              <w:left w:val="single" w:sz="4" w:space="0" w:color="auto"/>
              <w:bottom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2014 год</w:t>
            </w:r>
            <w:r w:rsidRPr="00837C8A">
              <w:rPr>
                <w:rFonts w:ascii="Times New Roman CYR" w:eastAsia="Times New Roman" w:hAnsi="Times New Roman CYR" w:cs="Times New Roman CYR"/>
                <w:color w:val="000000"/>
                <w:lang w:eastAsia="ru-RU"/>
              </w:rPr>
              <w:t xml:space="preserve"> </w:t>
            </w:r>
          </w:p>
        </w:tc>
      </w:tr>
      <w:tr w:rsidR="006100DB" w:rsidRPr="00837C8A" w:rsidTr="006100DB">
        <w:trPr>
          <w:jc w:val="center"/>
        </w:trPr>
        <w:tc>
          <w:tcPr>
            <w:tcW w:w="700" w:type="dxa"/>
            <w:tcBorders>
              <w:top w:val="single" w:sz="4" w:space="0" w:color="auto"/>
              <w:bottom w:val="single" w:sz="4" w:space="0" w:color="auto"/>
              <w:right w:val="single" w:sz="4" w:space="0" w:color="auto"/>
            </w:tcBorders>
          </w:tcPr>
          <w:p w:rsidR="006100DB" w:rsidRPr="00837C8A" w:rsidDel="004C6D5C" w:rsidRDefault="006100DB" w:rsidP="00F030C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1418" w:type="dxa"/>
            <w:tcBorders>
              <w:top w:val="single" w:sz="4" w:space="0" w:color="auto"/>
              <w:left w:val="single" w:sz="4" w:space="0" w:color="auto"/>
              <w:bottom w:val="single" w:sz="4" w:space="0" w:color="auto"/>
              <w:right w:val="single" w:sz="4" w:space="0" w:color="auto"/>
            </w:tcBorders>
          </w:tcPr>
          <w:p w:rsidR="006100DB" w:rsidRPr="00837C8A" w:rsidRDefault="006100DB" w:rsidP="00F030C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1430" w:type="dxa"/>
            <w:gridSpan w:val="2"/>
            <w:tcBorders>
              <w:top w:val="single" w:sz="4" w:space="0" w:color="auto"/>
              <w:left w:val="single" w:sz="4" w:space="0" w:color="auto"/>
              <w:bottom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6100DB" w:rsidRPr="00837C8A" w:rsidTr="006100DB">
        <w:trPr>
          <w:jc w:val="center"/>
        </w:trPr>
        <w:tc>
          <w:tcPr>
            <w:tcW w:w="700" w:type="dxa"/>
            <w:tcBorders>
              <w:top w:val="single" w:sz="4" w:space="0" w:color="auto"/>
              <w:bottom w:val="single" w:sz="4" w:space="0" w:color="auto"/>
              <w:right w:val="single" w:sz="4" w:space="0" w:color="auto"/>
            </w:tcBorders>
          </w:tcPr>
          <w:p w:rsidR="006100DB" w:rsidRPr="00837C8A" w:rsidRDefault="006100DB" w:rsidP="00F030C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1418" w:type="dxa"/>
            <w:tcBorders>
              <w:top w:val="single" w:sz="4" w:space="0" w:color="auto"/>
              <w:left w:val="single" w:sz="4" w:space="0" w:color="auto"/>
              <w:bottom w:val="single" w:sz="4" w:space="0" w:color="auto"/>
              <w:right w:val="single" w:sz="4" w:space="0" w:color="auto"/>
            </w:tcBorders>
          </w:tcPr>
          <w:p w:rsidR="006100DB" w:rsidRPr="00837C8A" w:rsidRDefault="006100DB" w:rsidP="00F030C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1430" w:type="dxa"/>
            <w:gridSpan w:val="2"/>
            <w:tcBorders>
              <w:top w:val="single" w:sz="4" w:space="0" w:color="auto"/>
              <w:left w:val="single" w:sz="4" w:space="0" w:color="auto"/>
              <w:bottom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6100DB" w:rsidRPr="00837C8A" w:rsidTr="006100DB">
        <w:trPr>
          <w:jc w:val="center"/>
        </w:trPr>
        <w:tc>
          <w:tcPr>
            <w:tcW w:w="700" w:type="dxa"/>
            <w:tcBorders>
              <w:top w:val="single" w:sz="4" w:space="0" w:color="auto"/>
              <w:bottom w:val="single" w:sz="4" w:space="0" w:color="auto"/>
              <w:right w:val="single" w:sz="4" w:space="0" w:color="auto"/>
            </w:tcBorders>
          </w:tcPr>
          <w:p w:rsidR="006100DB" w:rsidRPr="00837C8A" w:rsidRDefault="006100DB" w:rsidP="00F030C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1418" w:type="dxa"/>
            <w:tcBorders>
              <w:top w:val="single" w:sz="4" w:space="0" w:color="auto"/>
              <w:left w:val="single" w:sz="4" w:space="0" w:color="auto"/>
              <w:bottom w:val="single" w:sz="4" w:space="0" w:color="auto"/>
              <w:right w:val="single" w:sz="4" w:space="0" w:color="auto"/>
            </w:tcBorders>
          </w:tcPr>
          <w:p w:rsidR="006100DB" w:rsidRPr="00837C8A" w:rsidRDefault="006100DB" w:rsidP="00F030C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1430" w:type="dxa"/>
            <w:gridSpan w:val="2"/>
            <w:tcBorders>
              <w:top w:val="single" w:sz="4" w:space="0" w:color="auto"/>
              <w:left w:val="single" w:sz="4" w:space="0" w:color="auto"/>
              <w:bottom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6100DB" w:rsidRPr="00837C8A" w:rsidTr="006100DB">
        <w:trPr>
          <w:jc w:val="center"/>
        </w:trPr>
        <w:tc>
          <w:tcPr>
            <w:tcW w:w="700" w:type="dxa"/>
            <w:tcBorders>
              <w:top w:val="single" w:sz="4" w:space="0" w:color="auto"/>
              <w:bottom w:val="single" w:sz="4" w:space="0" w:color="auto"/>
              <w:right w:val="single" w:sz="4" w:space="0" w:color="auto"/>
            </w:tcBorders>
          </w:tcPr>
          <w:p w:rsidR="006100DB" w:rsidRPr="00837C8A" w:rsidRDefault="006100DB" w:rsidP="00F030C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1418" w:type="dxa"/>
            <w:tcBorders>
              <w:top w:val="single" w:sz="4" w:space="0" w:color="auto"/>
              <w:left w:val="single" w:sz="4" w:space="0" w:color="auto"/>
              <w:bottom w:val="single" w:sz="4" w:space="0" w:color="auto"/>
              <w:right w:val="single" w:sz="4" w:space="0" w:color="auto"/>
            </w:tcBorders>
          </w:tcPr>
          <w:p w:rsidR="006100DB" w:rsidRPr="00837C8A" w:rsidRDefault="006100DB" w:rsidP="00F030C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1430" w:type="dxa"/>
            <w:gridSpan w:val="2"/>
            <w:tcBorders>
              <w:top w:val="single" w:sz="4" w:space="0" w:color="auto"/>
              <w:left w:val="single" w:sz="4" w:space="0" w:color="auto"/>
              <w:bottom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6100DB" w:rsidRPr="00837C8A" w:rsidTr="006100DB">
        <w:trPr>
          <w:jc w:val="center"/>
        </w:trPr>
        <w:tc>
          <w:tcPr>
            <w:tcW w:w="700" w:type="dxa"/>
            <w:tcBorders>
              <w:top w:val="single" w:sz="4" w:space="0" w:color="auto"/>
              <w:bottom w:val="single" w:sz="4" w:space="0" w:color="auto"/>
              <w:right w:val="single" w:sz="4" w:space="0" w:color="auto"/>
            </w:tcBorders>
          </w:tcPr>
          <w:p w:rsidR="006100DB" w:rsidRPr="00837C8A" w:rsidRDefault="006100DB" w:rsidP="00F030C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1418" w:type="dxa"/>
            <w:tcBorders>
              <w:top w:val="single" w:sz="4" w:space="0" w:color="auto"/>
              <w:left w:val="single" w:sz="4" w:space="0" w:color="auto"/>
              <w:bottom w:val="single" w:sz="4" w:space="0" w:color="auto"/>
              <w:right w:val="single" w:sz="4" w:space="0" w:color="auto"/>
            </w:tcBorders>
          </w:tcPr>
          <w:p w:rsidR="006100DB" w:rsidRPr="00837C8A" w:rsidRDefault="006100DB" w:rsidP="00F030C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1430" w:type="dxa"/>
            <w:gridSpan w:val="2"/>
            <w:tcBorders>
              <w:top w:val="single" w:sz="4" w:space="0" w:color="auto"/>
              <w:left w:val="single" w:sz="4" w:space="0" w:color="auto"/>
              <w:bottom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6100DB" w:rsidRPr="00837C8A" w:rsidTr="006100DB">
        <w:trPr>
          <w:jc w:val="center"/>
        </w:trPr>
        <w:tc>
          <w:tcPr>
            <w:tcW w:w="700" w:type="dxa"/>
            <w:tcBorders>
              <w:top w:val="single" w:sz="4" w:space="0" w:color="auto"/>
              <w:bottom w:val="single" w:sz="4" w:space="0" w:color="auto"/>
              <w:right w:val="single" w:sz="4" w:space="0" w:color="auto"/>
            </w:tcBorders>
          </w:tcPr>
          <w:p w:rsidR="006100DB" w:rsidRPr="00837C8A" w:rsidRDefault="006100DB" w:rsidP="00F030C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1418" w:type="dxa"/>
            <w:tcBorders>
              <w:top w:val="single" w:sz="4" w:space="0" w:color="auto"/>
              <w:left w:val="single" w:sz="4" w:space="0" w:color="auto"/>
              <w:bottom w:val="single" w:sz="4" w:space="0" w:color="auto"/>
              <w:right w:val="single" w:sz="4" w:space="0" w:color="auto"/>
            </w:tcBorders>
          </w:tcPr>
          <w:p w:rsidR="006100DB" w:rsidRPr="00837C8A" w:rsidRDefault="006100DB" w:rsidP="00F030C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1430" w:type="dxa"/>
            <w:gridSpan w:val="2"/>
            <w:tcBorders>
              <w:top w:val="single" w:sz="4" w:space="0" w:color="auto"/>
              <w:left w:val="single" w:sz="4" w:space="0" w:color="auto"/>
              <w:bottom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6100DB" w:rsidRPr="00837C8A" w:rsidTr="006100DB">
        <w:trPr>
          <w:jc w:val="center"/>
        </w:trPr>
        <w:tc>
          <w:tcPr>
            <w:tcW w:w="700" w:type="dxa"/>
            <w:tcBorders>
              <w:top w:val="single" w:sz="4" w:space="0" w:color="auto"/>
              <w:bottom w:val="single" w:sz="4" w:space="0" w:color="auto"/>
              <w:right w:val="single" w:sz="4" w:space="0" w:color="auto"/>
            </w:tcBorders>
          </w:tcPr>
          <w:p w:rsidR="006100DB" w:rsidRPr="00837C8A" w:rsidRDefault="006100DB" w:rsidP="00F030C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1418" w:type="dxa"/>
            <w:tcBorders>
              <w:top w:val="single" w:sz="4" w:space="0" w:color="auto"/>
              <w:left w:val="single" w:sz="4" w:space="0" w:color="auto"/>
              <w:bottom w:val="single" w:sz="4" w:space="0" w:color="auto"/>
              <w:right w:val="single" w:sz="4" w:space="0" w:color="auto"/>
            </w:tcBorders>
          </w:tcPr>
          <w:p w:rsidR="006100DB" w:rsidRPr="00837C8A" w:rsidRDefault="006100DB" w:rsidP="00F030C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1430" w:type="dxa"/>
            <w:gridSpan w:val="2"/>
            <w:tcBorders>
              <w:top w:val="single" w:sz="4" w:space="0" w:color="auto"/>
              <w:left w:val="single" w:sz="4" w:space="0" w:color="auto"/>
              <w:bottom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6100DB" w:rsidRPr="00837C8A" w:rsidTr="006100DB">
        <w:trPr>
          <w:jc w:val="center"/>
        </w:trPr>
        <w:tc>
          <w:tcPr>
            <w:tcW w:w="700" w:type="dxa"/>
            <w:tcBorders>
              <w:top w:val="single" w:sz="4" w:space="0" w:color="auto"/>
              <w:bottom w:val="single" w:sz="4" w:space="0" w:color="auto"/>
              <w:right w:val="single" w:sz="4" w:space="0" w:color="auto"/>
            </w:tcBorders>
          </w:tcPr>
          <w:p w:rsidR="006100DB" w:rsidRPr="00837C8A" w:rsidRDefault="006100DB" w:rsidP="00F030C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1418" w:type="dxa"/>
            <w:tcBorders>
              <w:top w:val="single" w:sz="4" w:space="0" w:color="auto"/>
              <w:left w:val="single" w:sz="4" w:space="0" w:color="auto"/>
              <w:bottom w:val="single" w:sz="4" w:space="0" w:color="auto"/>
              <w:right w:val="single" w:sz="4" w:space="0" w:color="auto"/>
            </w:tcBorders>
          </w:tcPr>
          <w:p w:rsidR="006100DB" w:rsidRPr="00837C8A" w:rsidDel="004C6D5C" w:rsidRDefault="006100DB" w:rsidP="00F030C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1430" w:type="dxa"/>
            <w:gridSpan w:val="2"/>
            <w:tcBorders>
              <w:top w:val="single" w:sz="4" w:space="0" w:color="auto"/>
              <w:left w:val="single" w:sz="4" w:space="0" w:color="auto"/>
              <w:bottom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6100DB" w:rsidRPr="00837C8A" w:rsidTr="006100DB">
        <w:trPr>
          <w:jc w:val="center"/>
        </w:trPr>
        <w:tc>
          <w:tcPr>
            <w:tcW w:w="700" w:type="dxa"/>
            <w:tcBorders>
              <w:top w:val="single" w:sz="4" w:space="0" w:color="auto"/>
              <w:bottom w:val="single" w:sz="4" w:space="0" w:color="auto"/>
              <w:right w:val="single" w:sz="4" w:space="0" w:color="auto"/>
            </w:tcBorders>
          </w:tcPr>
          <w:p w:rsidR="006100DB" w:rsidRPr="00837C8A" w:rsidRDefault="006100DB" w:rsidP="00F030C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w:t>
            </w:r>
            <w:r w:rsidRPr="00837C8A">
              <w:rPr>
                <w:rFonts w:ascii="Times New Roman CYR" w:eastAsia="Times New Roman" w:hAnsi="Times New Roman CYR" w:cs="Times New Roman CYR"/>
                <w:color w:val="000000"/>
                <w:sz w:val="24"/>
                <w:szCs w:val="24"/>
                <w:lang w:eastAsia="ru-RU"/>
              </w:rPr>
              <w:lastRenderedPageBreak/>
              <w:t>Юрий Никифорович</w:t>
            </w:r>
          </w:p>
        </w:tc>
        <w:tc>
          <w:tcPr>
            <w:tcW w:w="1418" w:type="dxa"/>
            <w:tcBorders>
              <w:top w:val="single" w:sz="4" w:space="0" w:color="auto"/>
              <w:left w:val="single" w:sz="4" w:space="0" w:color="auto"/>
              <w:bottom w:val="single" w:sz="4" w:space="0" w:color="auto"/>
              <w:right w:val="single" w:sz="4" w:space="0" w:color="auto"/>
            </w:tcBorders>
          </w:tcPr>
          <w:p w:rsidR="006100DB" w:rsidRPr="00837C8A" w:rsidRDefault="006100DB" w:rsidP="00F030C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lastRenderedPageBreak/>
              <w:t>Сведения отсутствуют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1430" w:type="dxa"/>
            <w:gridSpan w:val="2"/>
            <w:tcBorders>
              <w:top w:val="single" w:sz="4" w:space="0" w:color="auto"/>
              <w:left w:val="single" w:sz="4" w:space="0" w:color="auto"/>
              <w:bottom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6100DB" w:rsidRPr="000152BE" w:rsidTr="006100DB">
        <w:trPr>
          <w:jc w:val="center"/>
        </w:trPr>
        <w:tc>
          <w:tcPr>
            <w:tcW w:w="700" w:type="dxa"/>
            <w:tcBorders>
              <w:top w:val="single" w:sz="4" w:space="0" w:color="auto"/>
              <w:bottom w:val="single" w:sz="4" w:space="0" w:color="auto"/>
              <w:right w:val="single" w:sz="4" w:space="0" w:color="auto"/>
            </w:tcBorders>
          </w:tcPr>
          <w:p w:rsidR="006100DB" w:rsidRPr="00837C8A" w:rsidDel="004C6D5C" w:rsidRDefault="006100DB" w:rsidP="00F030C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1418" w:type="dxa"/>
            <w:tcBorders>
              <w:top w:val="single" w:sz="4" w:space="0" w:color="auto"/>
              <w:left w:val="single" w:sz="4" w:space="0" w:color="auto"/>
              <w:bottom w:val="single" w:sz="4" w:space="0" w:color="auto"/>
              <w:right w:val="single" w:sz="4" w:space="0" w:color="auto"/>
            </w:tcBorders>
          </w:tcPr>
          <w:p w:rsidR="006100DB" w:rsidRPr="00837C8A" w:rsidDel="004C6D5C" w:rsidRDefault="006100DB" w:rsidP="00F030C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1430" w:type="dxa"/>
            <w:gridSpan w:val="2"/>
            <w:tcBorders>
              <w:top w:val="single" w:sz="4" w:space="0" w:color="auto"/>
              <w:left w:val="single" w:sz="4" w:space="0" w:color="auto"/>
              <w:bottom w:val="single" w:sz="4" w:space="0" w:color="auto"/>
            </w:tcBorders>
            <w:vAlign w:val="bottom"/>
          </w:tcPr>
          <w:p w:rsidR="006100DB" w:rsidRPr="000152BE" w:rsidRDefault="006100DB" w:rsidP="00F030C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6100DB" w:rsidRDefault="006100DB" w:rsidP="00456258">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p>
    <w:p w:rsidR="006100DB" w:rsidRDefault="006100DB" w:rsidP="00456258">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456258" w:rsidRDefault="00456258" w:rsidP="00456258">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E4E9D">
        <w:rPr>
          <w:rFonts w:ascii="Times New Roman CYR" w:eastAsia="Times New Roman" w:hAnsi="Times New Roman CYR" w:cs="Times New Roman CYR"/>
          <w:bCs/>
          <w:color w:val="000000"/>
          <w:lang w:eastAsia="ru-RU"/>
        </w:rPr>
        <w:t>Дата составления списка лиц, имеющих право на участие в общем собрании акционеров эмитента</w:t>
      </w:r>
      <w:r>
        <w:rPr>
          <w:rFonts w:ascii="Times New Roman CYR" w:eastAsia="Times New Roman" w:hAnsi="Times New Roman CYR" w:cs="Times New Roman CYR"/>
          <w:bCs/>
          <w:color w:val="000000"/>
          <w:lang w:eastAsia="ru-RU"/>
        </w:rPr>
        <w:t xml:space="preserve">, за период с даты начала текущего </w:t>
      </w:r>
      <w:proofErr w:type="gramStart"/>
      <w:r>
        <w:rPr>
          <w:rFonts w:ascii="Times New Roman CYR" w:eastAsia="Times New Roman" w:hAnsi="Times New Roman CYR" w:cs="Times New Roman CYR"/>
          <w:bCs/>
          <w:color w:val="000000"/>
          <w:lang w:eastAsia="ru-RU"/>
        </w:rPr>
        <w:t>года  и</w:t>
      </w:r>
      <w:proofErr w:type="gramEnd"/>
      <w:r>
        <w:rPr>
          <w:rFonts w:ascii="Times New Roman CYR" w:eastAsia="Times New Roman" w:hAnsi="Times New Roman CYR" w:cs="Times New Roman CYR"/>
          <w:bCs/>
          <w:color w:val="000000"/>
          <w:lang w:eastAsia="ru-RU"/>
        </w:rPr>
        <w:t xml:space="preserve"> до окончания текущего периода  </w:t>
      </w:r>
      <w:r w:rsidRPr="000E4E9D">
        <w:rPr>
          <w:rFonts w:ascii="Times New Roman CYR" w:eastAsia="Times New Roman" w:hAnsi="Times New Roman CYR" w:cs="Times New Roman CYR"/>
          <w:bCs/>
          <w:color w:val="000000"/>
          <w:lang w:eastAsia="ru-RU"/>
        </w:rPr>
        <w:t xml:space="preserve"> – 27.04.2015г</w:t>
      </w:r>
      <w:r>
        <w:rPr>
          <w:rFonts w:ascii="Times New Roman CYR" w:eastAsia="Times New Roman" w:hAnsi="Times New Roman CYR" w:cs="Times New Roman CYR"/>
          <w:b/>
          <w:bCs/>
          <w:color w:val="000000"/>
          <w:lang w:eastAsia="ru-RU"/>
        </w:rPr>
        <w:t xml:space="preserve">. </w:t>
      </w:r>
    </w:p>
    <w:p w:rsidR="00456258" w:rsidRPr="00837C8A" w:rsidRDefault="00456258" w:rsidP="00456258">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90"/>
        <w:gridCol w:w="1418"/>
        <w:gridCol w:w="1996"/>
        <w:gridCol w:w="47"/>
        <w:gridCol w:w="1974"/>
        <w:gridCol w:w="83"/>
      </w:tblGrid>
      <w:tr w:rsidR="00456258" w:rsidRPr="00837C8A" w:rsidTr="006100DB">
        <w:trPr>
          <w:trHeight w:val="1441"/>
          <w:jc w:val="center"/>
        </w:trPr>
        <w:tc>
          <w:tcPr>
            <w:tcW w:w="700" w:type="dxa"/>
            <w:vMerge w:val="restart"/>
            <w:tcBorders>
              <w:top w:val="single" w:sz="4" w:space="0" w:color="auto"/>
              <w:right w:val="single" w:sz="4" w:space="0" w:color="auto"/>
            </w:tcBorders>
          </w:tcPr>
          <w:p w:rsidR="00456258" w:rsidRPr="00837C8A" w:rsidRDefault="00456258" w:rsidP="00C10BE0">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1990" w:type="dxa"/>
            <w:vMerge w:val="restart"/>
            <w:tcBorders>
              <w:top w:val="single" w:sz="4" w:space="0" w:color="auto"/>
              <w:left w:val="single" w:sz="4" w:space="0" w:color="auto"/>
              <w:right w:val="single" w:sz="4" w:space="0" w:color="auto"/>
            </w:tcBorders>
          </w:tcPr>
          <w:p w:rsidR="00456258" w:rsidRPr="00837C8A" w:rsidRDefault="00456258"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1418" w:type="dxa"/>
            <w:vMerge w:val="restart"/>
            <w:tcBorders>
              <w:top w:val="single" w:sz="4" w:space="0" w:color="auto"/>
              <w:left w:val="single" w:sz="4" w:space="0" w:color="auto"/>
              <w:right w:val="single" w:sz="4" w:space="0" w:color="auto"/>
            </w:tcBorders>
          </w:tcPr>
          <w:p w:rsidR="00456258" w:rsidRPr="00837C8A" w:rsidRDefault="00456258" w:rsidP="00C10BE0">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1996" w:type="dxa"/>
            <w:tcBorders>
              <w:top w:val="single" w:sz="4" w:space="0" w:color="auto"/>
              <w:left w:val="single" w:sz="4" w:space="0" w:color="auto"/>
              <w:bottom w:val="single" w:sz="4" w:space="0" w:color="auto"/>
              <w:right w:val="single" w:sz="4" w:space="0" w:color="auto"/>
            </w:tcBorders>
          </w:tcPr>
          <w:p w:rsidR="00456258" w:rsidRPr="00837C8A" w:rsidRDefault="00456258"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837C8A">
              <w:rPr>
                <w:rFonts w:ascii="Times New Roman CYR" w:eastAsia="Times New Roman" w:hAnsi="Times New Roman CYR" w:cs="Times New Roman CYR"/>
                <w:color w:val="000000"/>
                <w:lang w:eastAsia="ru-RU"/>
              </w:rPr>
              <w:t>Размер  доли</w:t>
            </w:r>
            <w:proofErr w:type="gramEnd"/>
            <w:r w:rsidRPr="00837C8A">
              <w:rPr>
                <w:rFonts w:ascii="Times New Roman CYR" w:eastAsia="Times New Roman" w:hAnsi="Times New Roman CYR" w:cs="Times New Roman CYR"/>
                <w:color w:val="000000"/>
                <w:lang w:eastAsia="ru-RU"/>
              </w:rPr>
              <w:t xml:space="preserve">  принадлежащих участнику (акционеру)</w:t>
            </w:r>
          </w:p>
          <w:p w:rsidR="00456258" w:rsidRPr="00837C8A" w:rsidRDefault="00456258"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2104" w:type="dxa"/>
            <w:gridSpan w:val="3"/>
            <w:tcBorders>
              <w:top w:val="single" w:sz="4" w:space="0" w:color="auto"/>
              <w:left w:val="single" w:sz="4" w:space="0" w:color="auto"/>
              <w:bottom w:val="single" w:sz="4" w:space="0" w:color="auto"/>
            </w:tcBorders>
          </w:tcPr>
          <w:p w:rsidR="00456258" w:rsidRPr="00837C8A" w:rsidRDefault="00456258"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участника (акционера) эмитента </w:t>
            </w:r>
            <w:proofErr w:type="gramStart"/>
            <w:r w:rsidRPr="00837C8A">
              <w:rPr>
                <w:rFonts w:ascii="Times New Roman CYR" w:eastAsia="Times New Roman" w:hAnsi="Times New Roman CYR" w:cs="Times New Roman CYR"/>
                <w:color w:val="000000"/>
                <w:lang w:eastAsia="ru-RU"/>
              </w:rPr>
              <w:t>в  уставном</w:t>
            </w:r>
            <w:proofErr w:type="gramEnd"/>
            <w:r w:rsidRPr="00837C8A">
              <w:rPr>
                <w:rFonts w:ascii="Times New Roman CYR" w:eastAsia="Times New Roman" w:hAnsi="Times New Roman CYR" w:cs="Times New Roman CYR"/>
                <w:color w:val="000000"/>
                <w:lang w:eastAsia="ru-RU"/>
              </w:rPr>
              <w:t xml:space="preserve">  капитале  эмитента  (%)</w:t>
            </w:r>
          </w:p>
        </w:tc>
      </w:tr>
      <w:tr w:rsidR="006100DB" w:rsidRPr="00837C8A" w:rsidTr="00456258">
        <w:trPr>
          <w:gridAfter w:val="1"/>
          <w:wAfter w:w="83" w:type="dxa"/>
          <w:jc w:val="center"/>
        </w:trPr>
        <w:tc>
          <w:tcPr>
            <w:tcW w:w="700" w:type="dxa"/>
            <w:vMerge/>
            <w:tcBorders>
              <w:bottom w:val="single" w:sz="4" w:space="0" w:color="auto"/>
              <w:right w:val="single" w:sz="4" w:space="0" w:color="auto"/>
            </w:tcBorders>
          </w:tcPr>
          <w:p w:rsidR="006100DB" w:rsidRPr="00837C8A" w:rsidDel="004C6D5C" w:rsidRDefault="006100DB" w:rsidP="00C10BE0">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vMerge/>
            <w:tcBorders>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8" w:type="dxa"/>
            <w:vMerge/>
            <w:tcBorders>
              <w:left w:val="single" w:sz="4" w:space="0" w:color="auto"/>
              <w:bottom w:val="single" w:sz="4" w:space="0" w:color="auto"/>
              <w:right w:val="single" w:sz="4" w:space="0" w:color="auto"/>
            </w:tcBorders>
          </w:tcPr>
          <w:p w:rsidR="006100DB" w:rsidRPr="00837C8A" w:rsidRDefault="006100DB" w:rsidP="00C10BE0">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2043"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45625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1У кв.2015 г.</w:t>
            </w:r>
          </w:p>
        </w:tc>
        <w:tc>
          <w:tcPr>
            <w:tcW w:w="1974" w:type="dxa"/>
            <w:tcBorders>
              <w:top w:val="single" w:sz="4" w:space="0" w:color="auto"/>
              <w:left w:val="single" w:sz="4" w:space="0" w:color="auto"/>
              <w:bottom w:val="single" w:sz="4" w:space="0" w:color="auto"/>
            </w:tcBorders>
            <w:vAlign w:val="bottom"/>
          </w:tcPr>
          <w:p w:rsidR="006100DB" w:rsidRPr="00837C8A" w:rsidRDefault="006100DB" w:rsidP="0045625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1У кв.2015 г.</w:t>
            </w:r>
          </w:p>
        </w:tc>
      </w:tr>
      <w:tr w:rsidR="006100DB" w:rsidRPr="00837C8A" w:rsidTr="00456258">
        <w:trPr>
          <w:gridAfter w:val="1"/>
          <w:wAfter w:w="83" w:type="dxa"/>
          <w:jc w:val="center"/>
        </w:trPr>
        <w:tc>
          <w:tcPr>
            <w:tcW w:w="700" w:type="dxa"/>
            <w:tcBorders>
              <w:top w:val="single" w:sz="4" w:space="0" w:color="auto"/>
              <w:bottom w:val="single" w:sz="4" w:space="0" w:color="auto"/>
              <w:right w:val="single" w:sz="4" w:space="0" w:color="auto"/>
            </w:tcBorders>
          </w:tcPr>
          <w:p w:rsidR="006100DB" w:rsidRPr="00837C8A" w:rsidDel="004C6D5C" w:rsidRDefault="005F53F2" w:rsidP="005F53F2">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w:t>
            </w: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1418" w:type="dxa"/>
            <w:tcBorders>
              <w:top w:val="single" w:sz="4" w:space="0" w:color="auto"/>
              <w:left w:val="single" w:sz="4" w:space="0" w:color="auto"/>
              <w:bottom w:val="single" w:sz="4" w:space="0" w:color="auto"/>
              <w:right w:val="single" w:sz="4" w:space="0" w:color="auto"/>
            </w:tcBorders>
          </w:tcPr>
          <w:p w:rsidR="006100DB" w:rsidRPr="00837C8A" w:rsidRDefault="006100DB" w:rsidP="00C10BE0">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043"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1974" w:type="dxa"/>
            <w:tcBorders>
              <w:top w:val="single" w:sz="4" w:space="0" w:color="auto"/>
              <w:left w:val="single" w:sz="4" w:space="0" w:color="auto"/>
              <w:bottom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6100DB" w:rsidRPr="00837C8A" w:rsidTr="00456258">
        <w:trPr>
          <w:gridAfter w:val="1"/>
          <w:wAfter w:w="83" w:type="dxa"/>
          <w:jc w:val="center"/>
        </w:trPr>
        <w:tc>
          <w:tcPr>
            <w:tcW w:w="700" w:type="dxa"/>
            <w:tcBorders>
              <w:top w:val="single" w:sz="4" w:space="0" w:color="auto"/>
              <w:bottom w:val="single" w:sz="4" w:space="0" w:color="auto"/>
              <w:right w:val="single" w:sz="4" w:space="0" w:color="auto"/>
            </w:tcBorders>
          </w:tcPr>
          <w:p w:rsidR="006100DB" w:rsidRPr="00837C8A" w:rsidRDefault="005F53F2" w:rsidP="005F53F2">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w:t>
            </w: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1418" w:type="dxa"/>
            <w:tcBorders>
              <w:top w:val="single" w:sz="4" w:space="0" w:color="auto"/>
              <w:left w:val="single" w:sz="4" w:space="0" w:color="auto"/>
              <w:bottom w:val="single" w:sz="4" w:space="0" w:color="auto"/>
              <w:right w:val="single" w:sz="4" w:space="0" w:color="auto"/>
            </w:tcBorders>
          </w:tcPr>
          <w:p w:rsidR="006100DB" w:rsidRPr="00837C8A" w:rsidRDefault="006100DB" w:rsidP="00C10BE0">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043"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1974" w:type="dxa"/>
            <w:tcBorders>
              <w:top w:val="single" w:sz="4" w:space="0" w:color="auto"/>
              <w:left w:val="single" w:sz="4" w:space="0" w:color="auto"/>
              <w:bottom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6100DB" w:rsidRPr="00837C8A" w:rsidTr="00456258">
        <w:trPr>
          <w:gridAfter w:val="1"/>
          <w:wAfter w:w="83" w:type="dxa"/>
          <w:jc w:val="center"/>
        </w:trPr>
        <w:tc>
          <w:tcPr>
            <w:tcW w:w="700" w:type="dxa"/>
            <w:tcBorders>
              <w:top w:val="single" w:sz="4" w:space="0" w:color="auto"/>
              <w:bottom w:val="single" w:sz="4" w:space="0" w:color="auto"/>
              <w:right w:val="single" w:sz="4" w:space="0" w:color="auto"/>
            </w:tcBorders>
          </w:tcPr>
          <w:p w:rsidR="006100DB" w:rsidRPr="00837C8A" w:rsidRDefault="005F53F2" w:rsidP="005F53F2">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3</w:t>
            </w: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1418" w:type="dxa"/>
            <w:tcBorders>
              <w:top w:val="single" w:sz="4" w:space="0" w:color="auto"/>
              <w:left w:val="single" w:sz="4" w:space="0" w:color="auto"/>
              <w:bottom w:val="single" w:sz="4" w:space="0" w:color="auto"/>
              <w:right w:val="single" w:sz="4" w:space="0" w:color="auto"/>
            </w:tcBorders>
          </w:tcPr>
          <w:p w:rsidR="006100DB" w:rsidRPr="00837C8A" w:rsidRDefault="006100DB" w:rsidP="00C10BE0">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043"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1974" w:type="dxa"/>
            <w:tcBorders>
              <w:top w:val="single" w:sz="4" w:space="0" w:color="auto"/>
              <w:left w:val="single" w:sz="4" w:space="0" w:color="auto"/>
              <w:bottom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6100DB" w:rsidRPr="00837C8A" w:rsidTr="00456258">
        <w:trPr>
          <w:gridAfter w:val="1"/>
          <w:wAfter w:w="83" w:type="dxa"/>
          <w:jc w:val="center"/>
        </w:trPr>
        <w:tc>
          <w:tcPr>
            <w:tcW w:w="700" w:type="dxa"/>
            <w:tcBorders>
              <w:top w:val="single" w:sz="4" w:space="0" w:color="auto"/>
              <w:bottom w:val="single" w:sz="4" w:space="0" w:color="auto"/>
              <w:right w:val="single" w:sz="4" w:space="0" w:color="auto"/>
            </w:tcBorders>
          </w:tcPr>
          <w:p w:rsidR="006100DB" w:rsidRPr="00837C8A" w:rsidRDefault="005F53F2" w:rsidP="005F53F2">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4</w:t>
            </w: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1418" w:type="dxa"/>
            <w:tcBorders>
              <w:top w:val="single" w:sz="4" w:space="0" w:color="auto"/>
              <w:left w:val="single" w:sz="4" w:space="0" w:color="auto"/>
              <w:bottom w:val="single" w:sz="4" w:space="0" w:color="auto"/>
              <w:right w:val="single" w:sz="4" w:space="0" w:color="auto"/>
            </w:tcBorders>
          </w:tcPr>
          <w:p w:rsidR="006100DB" w:rsidRPr="00837C8A" w:rsidRDefault="006100DB" w:rsidP="00C10BE0">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043"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1974" w:type="dxa"/>
            <w:tcBorders>
              <w:top w:val="single" w:sz="4" w:space="0" w:color="auto"/>
              <w:left w:val="single" w:sz="4" w:space="0" w:color="auto"/>
              <w:bottom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6100DB" w:rsidRPr="00837C8A" w:rsidTr="00456258">
        <w:trPr>
          <w:gridAfter w:val="1"/>
          <w:wAfter w:w="83" w:type="dxa"/>
          <w:jc w:val="center"/>
        </w:trPr>
        <w:tc>
          <w:tcPr>
            <w:tcW w:w="700" w:type="dxa"/>
            <w:tcBorders>
              <w:top w:val="single" w:sz="4" w:space="0" w:color="auto"/>
              <w:bottom w:val="single" w:sz="4" w:space="0" w:color="auto"/>
              <w:right w:val="single" w:sz="4" w:space="0" w:color="auto"/>
            </w:tcBorders>
          </w:tcPr>
          <w:p w:rsidR="006100DB" w:rsidRPr="00837C8A" w:rsidRDefault="005F53F2" w:rsidP="005F53F2">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5</w:t>
            </w: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1418" w:type="dxa"/>
            <w:tcBorders>
              <w:top w:val="single" w:sz="4" w:space="0" w:color="auto"/>
              <w:left w:val="single" w:sz="4" w:space="0" w:color="auto"/>
              <w:bottom w:val="single" w:sz="4" w:space="0" w:color="auto"/>
              <w:right w:val="single" w:sz="4" w:space="0" w:color="auto"/>
            </w:tcBorders>
          </w:tcPr>
          <w:p w:rsidR="006100DB" w:rsidRPr="00837C8A" w:rsidRDefault="006100DB" w:rsidP="00C10BE0">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043"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1974" w:type="dxa"/>
            <w:tcBorders>
              <w:top w:val="single" w:sz="4" w:space="0" w:color="auto"/>
              <w:left w:val="single" w:sz="4" w:space="0" w:color="auto"/>
              <w:bottom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6100DB" w:rsidRPr="00837C8A" w:rsidTr="00456258">
        <w:trPr>
          <w:gridAfter w:val="1"/>
          <w:wAfter w:w="83" w:type="dxa"/>
          <w:jc w:val="center"/>
        </w:trPr>
        <w:tc>
          <w:tcPr>
            <w:tcW w:w="700" w:type="dxa"/>
            <w:tcBorders>
              <w:top w:val="single" w:sz="4" w:space="0" w:color="auto"/>
              <w:bottom w:val="single" w:sz="4" w:space="0" w:color="auto"/>
              <w:right w:val="single" w:sz="4" w:space="0" w:color="auto"/>
            </w:tcBorders>
          </w:tcPr>
          <w:p w:rsidR="006100DB" w:rsidRPr="00837C8A" w:rsidRDefault="005F53F2" w:rsidP="005F53F2">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6</w:t>
            </w: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1418" w:type="dxa"/>
            <w:tcBorders>
              <w:top w:val="single" w:sz="4" w:space="0" w:color="auto"/>
              <w:left w:val="single" w:sz="4" w:space="0" w:color="auto"/>
              <w:bottom w:val="single" w:sz="4" w:space="0" w:color="auto"/>
              <w:right w:val="single" w:sz="4" w:space="0" w:color="auto"/>
            </w:tcBorders>
          </w:tcPr>
          <w:p w:rsidR="006100DB" w:rsidRPr="00837C8A" w:rsidRDefault="006100DB" w:rsidP="00C10BE0">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043"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1974" w:type="dxa"/>
            <w:tcBorders>
              <w:top w:val="single" w:sz="4" w:space="0" w:color="auto"/>
              <w:left w:val="single" w:sz="4" w:space="0" w:color="auto"/>
              <w:bottom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6100DB" w:rsidRPr="00837C8A" w:rsidTr="00456258">
        <w:trPr>
          <w:gridAfter w:val="1"/>
          <w:wAfter w:w="83" w:type="dxa"/>
          <w:jc w:val="center"/>
        </w:trPr>
        <w:tc>
          <w:tcPr>
            <w:tcW w:w="700" w:type="dxa"/>
            <w:tcBorders>
              <w:top w:val="single" w:sz="4" w:space="0" w:color="auto"/>
              <w:bottom w:val="single" w:sz="4" w:space="0" w:color="auto"/>
              <w:right w:val="single" w:sz="4" w:space="0" w:color="auto"/>
            </w:tcBorders>
          </w:tcPr>
          <w:p w:rsidR="006100DB" w:rsidRPr="00837C8A" w:rsidRDefault="005F53F2" w:rsidP="005F53F2">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7</w:t>
            </w: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1418" w:type="dxa"/>
            <w:tcBorders>
              <w:top w:val="single" w:sz="4" w:space="0" w:color="auto"/>
              <w:left w:val="single" w:sz="4" w:space="0" w:color="auto"/>
              <w:bottom w:val="single" w:sz="4" w:space="0" w:color="auto"/>
              <w:right w:val="single" w:sz="4" w:space="0" w:color="auto"/>
            </w:tcBorders>
          </w:tcPr>
          <w:p w:rsidR="006100DB" w:rsidRPr="00837C8A" w:rsidRDefault="006100DB" w:rsidP="00C10BE0">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043"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1974" w:type="dxa"/>
            <w:tcBorders>
              <w:top w:val="single" w:sz="4" w:space="0" w:color="auto"/>
              <w:left w:val="single" w:sz="4" w:space="0" w:color="auto"/>
              <w:bottom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6100DB" w:rsidRPr="00837C8A" w:rsidTr="00456258">
        <w:trPr>
          <w:gridAfter w:val="1"/>
          <w:wAfter w:w="83" w:type="dxa"/>
          <w:jc w:val="center"/>
        </w:trPr>
        <w:tc>
          <w:tcPr>
            <w:tcW w:w="700" w:type="dxa"/>
            <w:tcBorders>
              <w:top w:val="single" w:sz="4" w:space="0" w:color="auto"/>
              <w:bottom w:val="single" w:sz="4" w:space="0" w:color="auto"/>
              <w:right w:val="single" w:sz="4" w:space="0" w:color="auto"/>
            </w:tcBorders>
          </w:tcPr>
          <w:p w:rsidR="006100DB" w:rsidRPr="00837C8A" w:rsidRDefault="005F53F2" w:rsidP="005F53F2">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8</w:t>
            </w: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1418" w:type="dxa"/>
            <w:tcBorders>
              <w:top w:val="single" w:sz="4" w:space="0" w:color="auto"/>
              <w:left w:val="single" w:sz="4" w:space="0" w:color="auto"/>
              <w:bottom w:val="single" w:sz="4" w:space="0" w:color="auto"/>
              <w:right w:val="single" w:sz="4" w:space="0" w:color="auto"/>
            </w:tcBorders>
          </w:tcPr>
          <w:p w:rsidR="006100DB" w:rsidRPr="00837C8A" w:rsidDel="004C6D5C" w:rsidRDefault="006100DB" w:rsidP="00C10BE0">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043"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1974" w:type="dxa"/>
            <w:tcBorders>
              <w:top w:val="single" w:sz="4" w:space="0" w:color="auto"/>
              <w:left w:val="single" w:sz="4" w:space="0" w:color="auto"/>
              <w:bottom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6100DB" w:rsidRPr="00837C8A" w:rsidTr="00456258">
        <w:trPr>
          <w:gridAfter w:val="1"/>
          <w:wAfter w:w="83" w:type="dxa"/>
          <w:jc w:val="center"/>
        </w:trPr>
        <w:tc>
          <w:tcPr>
            <w:tcW w:w="700" w:type="dxa"/>
            <w:tcBorders>
              <w:top w:val="single" w:sz="4" w:space="0" w:color="auto"/>
              <w:bottom w:val="single" w:sz="4" w:space="0" w:color="auto"/>
              <w:right w:val="single" w:sz="4" w:space="0" w:color="auto"/>
            </w:tcBorders>
          </w:tcPr>
          <w:p w:rsidR="006100DB" w:rsidRPr="00837C8A" w:rsidRDefault="005F53F2" w:rsidP="005F53F2">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9</w:t>
            </w: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1418" w:type="dxa"/>
            <w:tcBorders>
              <w:top w:val="single" w:sz="4" w:space="0" w:color="auto"/>
              <w:left w:val="single" w:sz="4" w:space="0" w:color="auto"/>
              <w:bottom w:val="single" w:sz="4" w:space="0" w:color="auto"/>
              <w:right w:val="single" w:sz="4" w:space="0" w:color="auto"/>
            </w:tcBorders>
          </w:tcPr>
          <w:p w:rsidR="006100DB" w:rsidRPr="00837C8A" w:rsidRDefault="006100DB" w:rsidP="00C10BE0">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043"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1974" w:type="dxa"/>
            <w:tcBorders>
              <w:top w:val="single" w:sz="4" w:space="0" w:color="auto"/>
              <w:left w:val="single" w:sz="4" w:space="0" w:color="auto"/>
              <w:bottom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6100DB" w:rsidRPr="000152BE" w:rsidTr="00456258">
        <w:trPr>
          <w:gridAfter w:val="1"/>
          <w:wAfter w:w="83" w:type="dxa"/>
          <w:jc w:val="center"/>
        </w:trPr>
        <w:tc>
          <w:tcPr>
            <w:tcW w:w="700" w:type="dxa"/>
            <w:tcBorders>
              <w:top w:val="single" w:sz="4" w:space="0" w:color="auto"/>
              <w:bottom w:val="single" w:sz="4" w:space="0" w:color="auto"/>
              <w:right w:val="single" w:sz="4" w:space="0" w:color="auto"/>
            </w:tcBorders>
          </w:tcPr>
          <w:p w:rsidR="006100DB" w:rsidRPr="00837C8A" w:rsidDel="004C6D5C" w:rsidRDefault="005F53F2" w:rsidP="005F53F2">
            <w:pPr>
              <w:widowControl w:val="0"/>
              <w:autoSpaceDE w:val="0"/>
              <w:autoSpaceDN w:val="0"/>
              <w:adjustRightInd w:val="0"/>
              <w:spacing w:after="0" w:line="240" w:lineRule="auto"/>
              <w:ind w:left="360" w:right="-28" w:hanging="175"/>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10</w:t>
            </w:r>
          </w:p>
        </w:tc>
        <w:tc>
          <w:tcPr>
            <w:tcW w:w="1990" w:type="dxa"/>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1418" w:type="dxa"/>
            <w:tcBorders>
              <w:top w:val="single" w:sz="4" w:space="0" w:color="auto"/>
              <w:left w:val="single" w:sz="4" w:space="0" w:color="auto"/>
              <w:bottom w:val="single" w:sz="4" w:space="0" w:color="auto"/>
              <w:right w:val="single" w:sz="4" w:space="0" w:color="auto"/>
            </w:tcBorders>
          </w:tcPr>
          <w:p w:rsidR="006100DB" w:rsidRPr="00837C8A" w:rsidDel="004C6D5C" w:rsidRDefault="006100DB" w:rsidP="00C10BE0">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043" w:type="dxa"/>
            <w:gridSpan w:val="2"/>
            <w:tcBorders>
              <w:top w:val="single" w:sz="4" w:space="0" w:color="auto"/>
              <w:left w:val="single" w:sz="4" w:space="0" w:color="auto"/>
              <w:bottom w:val="single" w:sz="4" w:space="0" w:color="auto"/>
              <w:right w:val="single" w:sz="4" w:space="0" w:color="auto"/>
            </w:tcBorders>
            <w:vAlign w:val="bottom"/>
          </w:tcPr>
          <w:p w:rsidR="006100DB" w:rsidRPr="00837C8A"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1974" w:type="dxa"/>
            <w:tcBorders>
              <w:top w:val="single" w:sz="4" w:space="0" w:color="auto"/>
              <w:left w:val="single" w:sz="4" w:space="0" w:color="auto"/>
              <w:bottom w:val="single" w:sz="4" w:space="0" w:color="auto"/>
            </w:tcBorders>
            <w:vAlign w:val="bottom"/>
          </w:tcPr>
          <w:p w:rsidR="006100DB" w:rsidRPr="000152BE" w:rsidRDefault="006100DB" w:rsidP="00C10BE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456258" w:rsidRDefault="00456258" w:rsidP="00456258">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lastRenderedPageBreak/>
        <w:t xml:space="preserve">   </w:t>
      </w:r>
    </w:p>
    <w:p w:rsidR="00456258" w:rsidRPr="000152BE" w:rsidRDefault="00456258"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6.6. Сведения о совершенных Эмитентом сделках, в совершении которых имелась заинтересованность</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Сделки, в совершении которых имелась заинтересованность, в отчетном квартале не совершались.</w:t>
      </w: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6.7. Сведения о размере дебиторской задолженности</w:t>
      </w:r>
    </w:p>
    <w:p w:rsidR="00B7190C" w:rsidRPr="00B7190C" w:rsidRDefault="00B7190C"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
          <w:bCs/>
          <w:color w:val="000000"/>
          <w:lang w:eastAsia="ru-RU"/>
        </w:rPr>
        <w:t xml:space="preserve">       </w:t>
      </w:r>
      <w:r w:rsidRPr="00B7190C">
        <w:rPr>
          <w:rFonts w:ascii="Times New Roman CYR" w:eastAsia="Times New Roman" w:hAnsi="Times New Roman CYR" w:cs="Times New Roman CYR"/>
          <w:bCs/>
          <w:color w:val="000000"/>
          <w:lang w:eastAsia="ru-RU"/>
        </w:rPr>
        <w:t>В отчетном периоде не предоставляется</w:t>
      </w:r>
    </w:p>
    <w:p w:rsidR="00F23441" w:rsidRPr="000152BE"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7.1. Годовая бухгалтерская отчетность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bCs/>
          <w:color w:val="000000"/>
          <w:lang w:eastAsia="ru-RU"/>
        </w:rPr>
        <w:t>В отчете за 1й кв. 2015</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7.2. </w:t>
      </w:r>
      <w:r w:rsidR="00F23441">
        <w:rPr>
          <w:rFonts w:ascii="Times New Roman CYR" w:eastAsia="Times New Roman" w:hAnsi="Times New Roman CYR" w:cs="Times New Roman CYR"/>
          <w:b/>
          <w:bCs/>
          <w:color w:val="000000"/>
          <w:lang w:eastAsia="ru-RU"/>
        </w:rPr>
        <w:t xml:space="preserve">Промежуточная  </w:t>
      </w:r>
      <w:r w:rsidRPr="000152BE">
        <w:rPr>
          <w:rFonts w:ascii="Times New Roman CYR" w:eastAsia="Times New Roman" w:hAnsi="Times New Roman CYR" w:cs="Times New Roman CYR"/>
          <w:b/>
          <w:bCs/>
          <w:color w:val="000000"/>
          <w:lang w:eastAsia="ru-RU"/>
        </w:rPr>
        <w:t>бухгалтерская отчетность эмитента за последний завершенный отчетный период.</w:t>
      </w:r>
    </w:p>
    <w:p w:rsidR="000152BE" w:rsidRPr="00B7190C" w:rsidRDefault="00B7190C"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
          <w:bCs/>
          <w:color w:val="000000"/>
          <w:lang w:eastAsia="ru-RU"/>
        </w:rPr>
        <w:t xml:space="preserve"> В </w:t>
      </w:r>
      <w:r w:rsidRPr="00B7190C">
        <w:rPr>
          <w:rFonts w:ascii="Times New Roman CYR" w:eastAsia="Times New Roman" w:hAnsi="Times New Roman CYR" w:cs="Times New Roman CYR"/>
          <w:bCs/>
          <w:color w:val="000000"/>
          <w:lang w:eastAsia="ru-RU"/>
        </w:rPr>
        <w:t>отчетном периоде не предоставляется</w:t>
      </w:r>
    </w:p>
    <w:p w:rsidR="00F23441" w:rsidRPr="00B7190C" w:rsidRDefault="00F23441" w:rsidP="000152BE">
      <w:pPr>
        <w:widowControl w:val="0"/>
        <w:autoSpaceDE w:val="0"/>
        <w:autoSpaceDN w:val="0"/>
        <w:adjustRightInd w:val="0"/>
        <w:spacing w:after="0" w:line="240" w:lineRule="auto"/>
        <w:jc w:val="both"/>
        <w:rPr>
          <w:rFonts w:ascii="Times New Roman" w:hAnsi="Times New Roman" w:cs="Times New Roman"/>
          <w:b/>
          <w:bCs/>
          <w:color w:val="333333"/>
          <w:shd w:val="clear" w:color="auto" w:fill="FFFFFF"/>
        </w:rPr>
      </w:pPr>
      <w:r w:rsidRPr="00B7190C">
        <w:rPr>
          <w:rFonts w:ascii="Times New Roman" w:hAnsi="Times New Roman" w:cs="Times New Roman"/>
          <w:b/>
          <w:bCs/>
          <w:color w:val="333333"/>
          <w:shd w:val="clear" w:color="auto" w:fill="FFFFFF"/>
        </w:rPr>
        <w:t xml:space="preserve">7.3. Консолидированная финансовая отчетность эмитента </w:t>
      </w:r>
    </w:p>
    <w:p w:rsidR="00456258" w:rsidRPr="000E4E9D" w:rsidRDefault="00456258" w:rsidP="00456258">
      <w:pPr>
        <w:widowControl w:val="0"/>
        <w:autoSpaceDE w:val="0"/>
        <w:autoSpaceDN w:val="0"/>
        <w:adjustRightInd w:val="0"/>
        <w:spacing w:after="0" w:line="240" w:lineRule="auto"/>
        <w:jc w:val="both"/>
        <w:rPr>
          <w:rFonts w:ascii="Times New Roman" w:hAnsi="Times New Roman" w:cs="Times New Roman"/>
          <w:bCs/>
          <w:color w:val="333333"/>
          <w:shd w:val="clear" w:color="auto" w:fill="FFFFFF"/>
        </w:rPr>
      </w:pPr>
      <w:r w:rsidRPr="000E4E9D">
        <w:rPr>
          <w:rFonts w:ascii="Times New Roman" w:hAnsi="Times New Roman" w:cs="Times New Roman"/>
          <w:bCs/>
          <w:color w:val="333333"/>
          <w:shd w:val="clear" w:color="auto" w:fill="FFFFFF"/>
        </w:rPr>
        <w:t>Консолидированная отчетность не предоставляется</w:t>
      </w:r>
    </w:p>
    <w:p w:rsidR="00456258" w:rsidRPr="007071D8" w:rsidRDefault="00456258" w:rsidP="00456258">
      <w:pPr>
        <w:widowControl w:val="0"/>
        <w:autoSpaceDE w:val="0"/>
        <w:autoSpaceDN w:val="0"/>
        <w:adjustRightInd w:val="0"/>
        <w:spacing w:after="0" w:line="240" w:lineRule="auto"/>
        <w:jc w:val="both"/>
        <w:rPr>
          <w:rFonts w:ascii="Times New Roman" w:hAnsi="Times New Roman" w:cs="Times New Roman"/>
          <w:bCs/>
          <w:i/>
          <w:color w:val="333333"/>
          <w:shd w:val="clear" w:color="auto" w:fill="FFFFFF"/>
        </w:rPr>
      </w:pPr>
      <w:r w:rsidRPr="000E4E9D">
        <w:rPr>
          <w:rStyle w:val="Subst"/>
          <w:rFonts w:ascii="Times New Roman" w:hAnsi="Times New Roman" w:cs="Times New Roman"/>
          <w:b w:val="0"/>
          <w:i w:val="0"/>
        </w:rPr>
        <w:t>Эмитент не имеет дочерние организации и у эмитента отсутствует обязанность составлять консолидированную отчетность в соответствии с требованиями пункта 4 статьи 30 Федерального закона "О рынке ценных бумаг</w:t>
      </w:r>
      <w:proofErr w:type="gramStart"/>
      <w:r w:rsidRPr="000E4E9D">
        <w:rPr>
          <w:rStyle w:val="Subst"/>
          <w:rFonts w:ascii="Times New Roman" w:hAnsi="Times New Roman" w:cs="Times New Roman"/>
          <w:b w:val="0"/>
          <w:i w:val="0"/>
        </w:rPr>
        <w:t>" .</w:t>
      </w:r>
      <w:proofErr w:type="gramEnd"/>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p>
    <w:p w:rsidR="00F23441" w:rsidRPr="00F23441"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Arial" w:hAnsi="Arial" w:cs="Arial"/>
          <w:b/>
          <w:bCs/>
          <w:color w:val="333333"/>
          <w:shd w:val="clear" w:color="auto" w:fill="FFFFFF"/>
        </w:rPr>
        <w:t>7.4. Сведения об учетной политике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right="-2"/>
        <w:jc w:val="center"/>
        <w:rPr>
          <w:rFonts w:ascii="Times New Roman CYR" w:eastAsia="Times New Roman" w:hAnsi="Times New Roman CYR" w:cs="Times New Roman CYR"/>
          <w:b/>
          <w:sz w:val="32"/>
          <w:szCs w:val="32"/>
          <w:lang w:eastAsia="ru-RU"/>
        </w:rPr>
      </w:pPr>
      <w:r w:rsidRPr="000152BE">
        <w:rPr>
          <w:rFonts w:ascii="Times New Roman CYR" w:eastAsia="Times New Roman" w:hAnsi="Times New Roman CYR" w:cs="Times New Roman CYR"/>
          <w:b/>
          <w:sz w:val="32"/>
          <w:szCs w:val="32"/>
          <w:lang w:eastAsia="ru-RU"/>
        </w:rPr>
        <w:t xml:space="preserve">ПРИКАЗ № _3_ </w:t>
      </w:r>
    </w:p>
    <w:p w:rsidR="000152BE" w:rsidRPr="000152BE" w:rsidRDefault="000152BE" w:rsidP="000152BE">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0152BE" w:rsidRPr="000152BE" w:rsidRDefault="000152BE" w:rsidP="000152BE">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152BE">
        <w:rPr>
          <w:rFonts w:ascii="Times New Roman CYR" w:eastAsia="Times New Roman" w:hAnsi="Times New Roman CYR" w:cs="Times New Roman CYR"/>
          <w:b/>
          <w:sz w:val="24"/>
          <w:szCs w:val="24"/>
          <w:lang w:eastAsia="ru-RU"/>
        </w:rPr>
        <w:t xml:space="preserve">г.Москва                                                     </w:t>
      </w:r>
      <w:proofErr w:type="gramStart"/>
      <w:r w:rsidRPr="000152BE">
        <w:rPr>
          <w:rFonts w:ascii="Times New Roman CYR" w:eastAsia="Times New Roman" w:hAnsi="Times New Roman CYR" w:cs="Times New Roman CYR"/>
          <w:b/>
          <w:sz w:val="24"/>
          <w:szCs w:val="24"/>
          <w:lang w:eastAsia="ru-RU"/>
        </w:rPr>
        <w:t xml:space="preserve">   «</w:t>
      </w:r>
      <w:proofErr w:type="gramEnd"/>
      <w:r w:rsidRPr="000152BE">
        <w:rPr>
          <w:rFonts w:ascii="Times New Roman CYR" w:eastAsia="Times New Roman" w:hAnsi="Times New Roman CYR" w:cs="Times New Roman CYR"/>
          <w:b/>
          <w:sz w:val="24"/>
          <w:szCs w:val="24"/>
          <w:lang w:eastAsia="ru-RU"/>
        </w:rPr>
        <w:t xml:space="preserve"> __</w:t>
      </w:r>
      <w:r w:rsidRPr="000152BE">
        <w:rPr>
          <w:rFonts w:ascii="Times New Roman CYR" w:eastAsia="Times New Roman" w:hAnsi="Times New Roman CYR" w:cs="Times New Roman CYR"/>
          <w:b/>
          <w:sz w:val="24"/>
          <w:szCs w:val="24"/>
          <w:u w:val="single"/>
          <w:lang w:eastAsia="ru-RU"/>
        </w:rPr>
        <w:t>23</w:t>
      </w:r>
      <w:r w:rsidRPr="000152BE">
        <w:rPr>
          <w:rFonts w:ascii="Times New Roman CYR" w:eastAsia="Times New Roman" w:hAnsi="Times New Roman CYR" w:cs="Times New Roman CYR"/>
          <w:b/>
          <w:sz w:val="24"/>
          <w:szCs w:val="24"/>
          <w:lang w:eastAsia="ru-RU"/>
        </w:rPr>
        <w:t>_» декабря 2014г.</w:t>
      </w:r>
    </w:p>
    <w:p w:rsidR="000152BE" w:rsidRPr="000152BE" w:rsidRDefault="000152BE" w:rsidP="000152BE">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0152BE" w:rsidRPr="000152BE" w:rsidRDefault="000152BE" w:rsidP="000152BE">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152BE">
        <w:rPr>
          <w:rFonts w:ascii="Times New Roman CYR" w:eastAsia="Times New Roman" w:hAnsi="Times New Roman CYR" w:cs="Times New Roman CYR"/>
          <w:b/>
          <w:sz w:val="24"/>
          <w:szCs w:val="24"/>
          <w:lang w:eastAsia="ru-RU"/>
        </w:rPr>
        <w:t>Об учетной политике</w:t>
      </w:r>
    </w:p>
    <w:p w:rsidR="000152BE" w:rsidRPr="000152BE" w:rsidRDefault="000152BE" w:rsidP="000152BE">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152BE">
        <w:rPr>
          <w:rFonts w:ascii="Times New Roman CYR" w:eastAsia="Times New Roman" w:hAnsi="Times New Roman CYR" w:cs="Times New Roman CYR"/>
          <w:b/>
          <w:sz w:val="24"/>
          <w:szCs w:val="24"/>
          <w:lang w:eastAsia="ru-RU"/>
        </w:rPr>
        <w:t>Открытого акционерного общества «Внешнеэкономическое объединение «</w:t>
      </w:r>
      <w:proofErr w:type="spellStart"/>
      <w:r w:rsidRPr="000152BE">
        <w:rPr>
          <w:rFonts w:ascii="Times New Roman CYR" w:eastAsia="Times New Roman" w:hAnsi="Times New Roman CYR" w:cs="Times New Roman CYR"/>
          <w:b/>
          <w:sz w:val="24"/>
          <w:szCs w:val="24"/>
          <w:lang w:eastAsia="ru-RU"/>
        </w:rPr>
        <w:t>Техностройэкспорт</w:t>
      </w:r>
      <w:proofErr w:type="spellEnd"/>
      <w:r w:rsidRPr="000152BE">
        <w:rPr>
          <w:rFonts w:ascii="Times New Roman CYR" w:eastAsia="Times New Roman" w:hAnsi="Times New Roman CYR" w:cs="Times New Roman CYR"/>
          <w:b/>
          <w:sz w:val="24"/>
          <w:szCs w:val="24"/>
          <w:lang w:eastAsia="ru-RU"/>
        </w:rPr>
        <w:t>»</w:t>
      </w:r>
    </w:p>
    <w:p w:rsidR="000152BE" w:rsidRPr="000152BE" w:rsidRDefault="000152BE" w:rsidP="000152BE">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0152BE" w:rsidRPr="000152BE" w:rsidRDefault="000152BE" w:rsidP="000152BE">
      <w:pPr>
        <w:widowControl w:val="0"/>
        <w:tabs>
          <w:tab w:val="center" w:pos="4678"/>
        </w:tabs>
        <w:autoSpaceDE w:val="0"/>
        <w:autoSpaceDN w:val="0"/>
        <w:adjustRightInd w:val="0"/>
        <w:spacing w:after="0" w:line="240" w:lineRule="auto"/>
        <w:ind w:right="-2"/>
        <w:jc w:val="center"/>
        <w:rPr>
          <w:rFonts w:ascii="Times New Roman CYR" w:eastAsia="Times New Roman" w:hAnsi="Times New Roman CYR" w:cs="Times New Roman CYR"/>
          <w:b/>
          <w:sz w:val="28"/>
          <w:szCs w:val="28"/>
          <w:lang w:eastAsia="ru-RU"/>
        </w:rPr>
      </w:pPr>
      <w:r w:rsidRPr="000152BE">
        <w:rPr>
          <w:rFonts w:ascii="Times New Roman CYR" w:eastAsia="Times New Roman" w:hAnsi="Times New Roman CYR" w:cs="Times New Roman CYR"/>
          <w:b/>
          <w:sz w:val="28"/>
          <w:szCs w:val="28"/>
          <w:lang w:eastAsia="ru-RU"/>
        </w:rPr>
        <w:t>на 2015 г.</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152BE">
        <w:rPr>
          <w:rFonts w:ascii="Times New Roman CYR" w:eastAsia="Times New Roman" w:hAnsi="Times New Roman CYR" w:cs="Times New Roman CYR"/>
          <w:sz w:val="24"/>
          <w:szCs w:val="24"/>
          <w:lang w:eastAsia="ru-RU"/>
        </w:rPr>
        <w:tab/>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152BE">
        <w:rPr>
          <w:rFonts w:ascii="Times New Roman CYR" w:eastAsia="Times New Roman" w:hAnsi="Times New Roman CYR" w:cs="Times New Roman CYR"/>
          <w:sz w:val="24"/>
          <w:szCs w:val="24"/>
          <w:lang w:eastAsia="ru-RU"/>
        </w:rPr>
        <w:tab/>
        <w:t xml:space="preserve">На основании и в соответствии с Федеральным Законом РФ №402-ФЗ от 06.12.2011г.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152BE">
        <w:rPr>
          <w:rFonts w:ascii="Times New Roman CYR" w:eastAsia="Times New Roman" w:hAnsi="Times New Roman CYR" w:cs="Times New Roman CYR"/>
          <w:sz w:val="24"/>
          <w:szCs w:val="24"/>
          <w:lang w:eastAsia="ru-RU"/>
        </w:rPr>
        <w:t>«О бухгалтерском учете» и Положением по бухгалтерскому учету  (ПБУ 1/2008, утв. приказом МФ РФ от 29.07.98 № 34н),  а также иными положениями и нормами, содержащимися в законодательстве  о бухгалтерском учете и отчетности,</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152BE">
        <w:rPr>
          <w:rFonts w:ascii="Times New Roman CYR" w:eastAsia="Times New Roman" w:hAnsi="Times New Roman CYR" w:cs="Times New Roman CYR"/>
          <w:b/>
          <w:sz w:val="24"/>
          <w:szCs w:val="24"/>
          <w:lang w:eastAsia="ru-RU"/>
        </w:rPr>
        <w:t>ПРИКАЗЫВАЮ:</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152BE">
        <w:rPr>
          <w:rFonts w:ascii="Times New Roman CYR" w:eastAsia="Times New Roman" w:hAnsi="Times New Roman CYR" w:cs="Times New Roman CYR"/>
          <w:sz w:val="24"/>
          <w:szCs w:val="24"/>
          <w:lang w:eastAsia="ru-RU"/>
        </w:rPr>
        <w:t>1. Утвердить Положение об учетной политике для целей бухгалтерского и налогового учета на 2015 год в ОАО ВО «</w:t>
      </w:r>
      <w:proofErr w:type="spellStart"/>
      <w:r w:rsidRPr="000152BE">
        <w:rPr>
          <w:rFonts w:ascii="Times New Roman CYR" w:eastAsia="Times New Roman" w:hAnsi="Times New Roman CYR" w:cs="Times New Roman CYR"/>
          <w:sz w:val="24"/>
          <w:szCs w:val="24"/>
          <w:lang w:eastAsia="ru-RU"/>
        </w:rPr>
        <w:t>Техностройэкспорт</w:t>
      </w:r>
      <w:proofErr w:type="spellEnd"/>
      <w:r w:rsidRPr="000152BE">
        <w:rPr>
          <w:rFonts w:ascii="Times New Roman CYR" w:eastAsia="Times New Roman" w:hAnsi="Times New Roman CYR" w:cs="Times New Roman CYR"/>
          <w:sz w:val="24"/>
          <w:szCs w:val="24"/>
          <w:lang w:eastAsia="ru-RU"/>
        </w:rPr>
        <w:t>».</w:t>
      </w:r>
    </w:p>
    <w:p w:rsidR="000152BE" w:rsidRPr="000152BE" w:rsidRDefault="000152BE" w:rsidP="000152BE">
      <w:pPr>
        <w:spacing w:after="0" w:line="240" w:lineRule="auto"/>
        <w:ind w:firstLine="709"/>
        <w:jc w:val="both"/>
        <w:rPr>
          <w:rFonts w:ascii="TimesET" w:eastAsia="Times New Roman" w:hAnsi="TimesET" w:cs="Times New Roman"/>
          <w:color w:val="000000"/>
          <w:sz w:val="24"/>
          <w:szCs w:val="24"/>
          <w:lang w:eastAsia="ru-RU"/>
        </w:rPr>
      </w:pPr>
      <w:r w:rsidRPr="000152BE">
        <w:rPr>
          <w:rFonts w:ascii="TimesET" w:eastAsia="Times New Roman" w:hAnsi="TimesET" w:cs="Times New Roman"/>
          <w:color w:val="000000"/>
          <w:sz w:val="24"/>
          <w:szCs w:val="24"/>
          <w:lang w:eastAsia="ru-RU"/>
        </w:rPr>
        <w:t>Контроль за выполнением настоящего приказа оставляю за собой.</w:t>
      </w:r>
    </w:p>
    <w:p w:rsidR="000152BE" w:rsidRPr="000152BE" w:rsidRDefault="000152BE" w:rsidP="000152BE">
      <w:pPr>
        <w:spacing w:after="0" w:line="240" w:lineRule="auto"/>
        <w:ind w:firstLine="709"/>
        <w:jc w:val="both"/>
        <w:rPr>
          <w:rFonts w:ascii="Calibri" w:eastAsia="Times New Roman" w:hAnsi="Calibri" w:cs="Times New Roman"/>
          <w:color w:val="000000"/>
          <w:sz w:val="28"/>
          <w:szCs w:val="28"/>
          <w:lang w:eastAsia="ru-RU"/>
        </w:rPr>
      </w:pPr>
      <w:r w:rsidRPr="000152BE">
        <w:rPr>
          <w:rFonts w:ascii="TimesET" w:eastAsia="Times New Roman" w:hAnsi="TimesET" w:cs="Times New Roman"/>
          <w:color w:val="000000"/>
          <w:sz w:val="28"/>
          <w:szCs w:val="28"/>
          <w:lang w:eastAsia="ru-RU"/>
        </w:rPr>
        <w:t>Генеральный директор</w:t>
      </w:r>
      <w:r w:rsidRPr="000152BE">
        <w:rPr>
          <w:rFonts w:ascii="TimesET" w:eastAsia="Times New Roman" w:hAnsi="TimesET" w:cs="Times New Roman"/>
          <w:color w:val="000000"/>
          <w:sz w:val="28"/>
          <w:szCs w:val="28"/>
          <w:lang w:eastAsia="ru-RU"/>
        </w:rPr>
        <w:tab/>
      </w:r>
      <w:r w:rsidRPr="000152BE">
        <w:rPr>
          <w:rFonts w:ascii="TimesET" w:eastAsia="Times New Roman" w:hAnsi="TimesET" w:cs="Times New Roman"/>
          <w:color w:val="000000"/>
          <w:sz w:val="28"/>
          <w:szCs w:val="28"/>
          <w:lang w:eastAsia="ru-RU"/>
        </w:rPr>
        <w:tab/>
      </w:r>
      <w:r w:rsidRPr="000152BE">
        <w:rPr>
          <w:rFonts w:ascii="TimesET" w:eastAsia="Times New Roman" w:hAnsi="TimesET" w:cs="Times New Roman"/>
          <w:color w:val="000000"/>
          <w:sz w:val="28"/>
          <w:szCs w:val="28"/>
          <w:lang w:eastAsia="ru-RU"/>
        </w:rPr>
        <w:tab/>
      </w:r>
      <w:r w:rsidRPr="000152BE">
        <w:rPr>
          <w:rFonts w:ascii="TimesET" w:eastAsia="Times New Roman" w:hAnsi="TimesET" w:cs="Times New Roman"/>
          <w:color w:val="000000"/>
          <w:sz w:val="28"/>
          <w:szCs w:val="28"/>
          <w:lang w:eastAsia="ru-RU"/>
        </w:rPr>
        <w:tab/>
      </w:r>
      <w:r w:rsidRPr="000152BE">
        <w:rPr>
          <w:rFonts w:ascii="TimesET" w:eastAsia="Times New Roman" w:hAnsi="TimesET" w:cs="Times New Roman"/>
          <w:color w:val="000000"/>
          <w:sz w:val="28"/>
          <w:szCs w:val="28"/>
          <w:lang w:eastAsia="ru-RU"/>
        </w:rPr>
        <w:tab/>
        <w:t>В. И. Величко</w:t>
      </w:r>
    </w:p>
    <w:p w:rsidR="000152BE" w:rsidRPr="000152BE" w:rsidRDefault="000152BE" w:rsidP="000152BE">
      <w:pPr>
        <w:spacing w:after="0" w:line="240" w:lineRule="auto"/>
        <w:ind w:firstLine="709"/>
        <w:jc w:val="both"/>
        <w:rPr>
          <w:rFonts w:ascii="Calibri" w:eastAsia="Times New Roman" w:hAnsi="Calibri" w:cs="Times New Roman"/>
          <w:color w:val="000000"/>
          <w:sz w:val="28"/>
          <w:szCs w:val="28"/>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УТВЕРЖДАЮ»</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lastRenderedPageBreak/>
        <w:t xml:space="preserve">Генеральный директор </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________________________</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Величко В.И.</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2</w:t>
      </w:r>
      <w:r w:rsidRPr="000152BE">
        <w:rPr>
          <w:rFonts w:ascii="Calibri" w:eastAsia="Times New Roman" w:hAnsi="Calibri" w:cs="TimesET"/>
          <w:lang w:eastAsia="ru-RU"/>
        </w:rPr>
        <w:t>3</w:t>
      </w:r>
      <w:r w:rsidRPr="000152BE">
        <w:rPr>
          <w:rFonts w:ascii="TimesET" w:eastAsia="Times New Roman" w:hAnsi="TimesET" w:cs="TimesET"/>
          <w:lang w:eastAsia="ru-RU"/>
        </w:rPr>
        <w:t xml:space="preserve"> декабря 201</w:t>
      </w:r>
      <w:r w:rsidRPr="000152BE">
        <w:rPr>
          <w:rFonts w:ascii="Calibri" w:eastAsia="Times New Roman" w:hAnsi="Calibri" w:cs="TimesET"/>
          <w:lang w:eastAsia="ru-RU"/>
        </w:rPr>
        <w:t>4</w:t>
      </w:r>
      <w:r w:rsidRPr="000152BE">
        <w:rPr>
          <w:rFonts w:ascii="TimesET" w:eastAsia="Times New Roman" w:hAnsi="TimesET" w:cs="TimesET"/>
          <w:lang w:eastAsia="ru-RU"/>
        </w:rPr>
        <w:t xml:space="preserve"> г.</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Учетная политика</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 xml:space="preserve">открытого акционерного общества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 New Roman CYR"/>
          <w:lang w:eastAsia="ru-RU"/>
        </w:rPr>
        <w:t>«Внешнеэкономическое объединение «</w:t>
      </w:r>
      <w:proofErr w:type="spellStart"/>
      <w:r w:rsidRPr="000152BE">
        <w:rPr>
          <w:rFonts w:ascii="TimesET" w:eastAsia="Times New Roman" w:hAnsi="TimesET" w:cs="Times New Roman CYR"/>
          <w:lang w:eastAsia="ru-RU"/>
        </w:rPr>
        <w:t>Техностройэкспорт</w:t>
      </w:r>
      <w:proofErr w:type="spellEnd"/>
      <w:r w:rsidRPr="000152BE">
        <w:rPr>
          <w:rFonts w:ascii="TimesET" w:eastAsia="Times New Roman" w:hAnsi="TimesET" w:cs="TimesET"/>
          <w:lang w:eastAsia="ru-RU"/>
        </w:rPr>
        <w:t xml:space="preserve">»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ET"/>
          <w:lang w:eastAsia="ru-RU"/>
        </w:rPr>
        <w:t>на 201</w:t>
      </w:r>
      <w:r w:rsidRPr="000152BE">
        <w:rPr>
          <w:rFonts w:ascii="Calibri" w:eastAsia="Times New Roman" w:hAnsi="Calibri" w:cs="TimesET"/>
          <w:lang w:eastAsia="ru-RU"/>
        </w:rPr>
        <w:t>5</w:t>
      </w:r>
      <w:r w:rsidRPr="000152BE">
        <w:rPr>
          <w:rFonts w:ascii="TimesET" w:eastAsia="Times New Roman" w:hAnsi="TimesET" w:cs="TimesET"/>
          <w:lang w:eastAsia="ru-RU"/>
        </w:rPr>
        <w:t xml:space="preserve"> год</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b/>
          <w:lang w:eastAsia="ru-RU"/>
        </w:rPr>
      </w:pPr>
      <w:r w:rsidRPr="000152BE">
        <w:rPr>
          <w:rFonts w:ascii="TimesET" w:eastAsia="Times New Roman" w:hAnsi="TimesET" w:cs="TimesET"/>
          <w:b/>
          <w:lang w:eastAsia="ru-RU"/>
        </w:rPr>
        <w:t>I. Учетная политика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1. Бухгалтерский учет ведется в соответствии: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Федеральным законом от </w:t>
      </w:r>
      <w:r w:rsidRPr="000152BE">
        <w:rPr>
          <w:rFonts w:ascii="Calibri" w:eastAsia="Times New Roman" w:hAnsi="Calibri" w:cs="TimesET"/>
          <w:lang w:eastAsia="ru-RU"/>
        </w:rPr>
        <w:t>06</w:t>
      </w:r>
      <w:r w:rsidRPr="000152BE">
        <w:rPr>
          <w:rFonts w:ascii="TimesET" w:eastAsia="Times New Roman" w:hAnsi="TimesET" w:cs="TimesET"/>
          <w:lang w:eastAsia="ru-RU"/>
        </w:rPr>
        <w:t>.1</w:t>
      </w:r>
      <w:r w:rsidRPr="000152BE">
        <w:rPr>
          <w:rFonts w:ascii="Calibri" w:eastAsia="Times New Roman" w:hAnsi="Calibri" w:cs="TimesET"/>
          <w:lang w:eastAsia="ru-RU"/>
        </w:rPr>
        <w:t>2</w:t>
      </w:r>
      <w:r w:rsidRPr="000152BE">
        <w:rPr>
          <w:rFonts w:ascii="TimesET" w:eastAsia="Times New Roman" w:hAnsi="TimesET" w:cs="TimesET"/>
          <w:lang w:eastAsia="ru-RU"/>
        </w:rPr>
        <w:t>.</w:t>
      </w:r>
      <w:r w:rsidRPr="000152BE">
        <w:rPr>
          <w:rFonts w:ascii="Calibri" w:eastAsia="Times New Roman" w:hAnsi="Calibri" w:cs="TimesET"/>
          <w:lang w:eastAsia="ru-RU"/>
        </w:rPr>
        <w:t>11</w:t>
      </w:r>
      <w:r w:rsidRPr="000152BE">
        <w:rPr>
          <w:rFonts w:ascii="TimesET" w:eastAsia="Times New Roman" w:hAnsi="TimesET" w:cs="TimesET"/>
          <w:lang w:eastAsia="ru-RU"/>
        </w:rPr>
        <w:t xml:space="preserve"> №</w:t>
      </w:r>
      <w:r w:rsidRPr="000152BE">
        <w:rPr>
          <w:rFonts w:ascii="Calibri" w:eastAsia="Times New Roman" w:hAnsi="Calibri" w:cs="TimesET"/>
          <w:lang w:eastAsia="ru-RU"/>
        </w:rPr>
        <w:t>402</w:t>
      </w:r>
      <w:r w:rsidRPr="000152BE">
        <w:rPr>
          <w:rFonts w:ascii="TimesET" w:eastAsia="Times New Roman" w:hAnsi="TimesET" w:cs="TimesET"/>
          <w:lang w:eastAsia="ru-RU"/>
        </w:rPr>
        <w:t>-ФЗ «О бухгалтерском учете»;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Положением по ведению бухгалтерского учета и бухгалтерской отчетности в Российской Федерации, утв. Приказом Минфина России от 29.07.98 № 34н (далее - Положение N 34н);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Положениями по бухгалтерскому учету (ПБУ 1/2008 - 22/2010), утв. Приказами Минфина России;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Планом счетов финансово-хозяйственной деятельности организаций и Инструкцией по его применению, утв. Приказом Минфина России от 31.10.00 № 94н;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Порядком ведения кассовых операций в Российской Федерации (утв. Решением Совета директоров ЦБ РФ от </w:t>
      </w:r>
      <w:r w:rsidRPr="000152BE">
        <w:rPr>
          <w:rFonts w:ascii="Calibri" w:eastAsia="Times New Roman" w:hAnsi="Calibri" w:cs="TimesET"/>
          <w:lang w:eastAsia="ru-RU"/>
        </w:rPr>
        <w:t>11</w:t>
      </w:r>
      <w:r w:rsidRPr="000152BE">
        <w:rPr>
          <w:rFonts w:ascii="TimesET" w:eastAsia="Times New Roman" w:hAnsi="TimesET" w:cs="TimesET"/>
          <w:lang w:eastAsia="ru-RU"/>
        </w:rPr>
        <w:t>.0</w:t>
      </w:r>
      <w:r w:rsidRPr="000152BE">
        <w:rPr>
          <w:rFonts w:ascii="Calibri" w:eastAsia="Times New Roman" w:hAnsi="Calibri" w:cs="TimesET"/>
          <w:lang w:eastAsia="ru-RU"/>
        </w:rPr>
        <w:t>3</w:t>
      </w:r>
      <w:r w:rsidRPr="000152BE">
        <w:rPr>
          <w:rFonts w:ascii="TimesET" w:eastAsia="Times New Roman" w:hAnsi="TimesET" w:cs="TimesET"/>
          <w:lang w:eastAsia="ru-RU"/>
        </w:rPr>
        <w:t>.</w:t>
      </w:r>
      <w:r w:rsidRPr="000152BE">
        <w:rPr>
          <w:rFonts w:ascii="Calibri" w:eastAsia="Times New Roman" w:hAnsi="Calibri" w:cs="TimesET"/>
          <w:lang w:eastAsia="ru-RU"/>
        </w:rPr>
        <w:t>2014</w:t>
      </w:r>
      <w:r w:rsidRPr="000152BE">
        <w:rPr>
          <w:rFonts w:ascii="TimesET" w:eastAsia="Times New Roman" w:hAnsi="TimesET" w:cs="TimesET"/>
          <w:lang w:eastAsia="ru-RU"/>
        </w:rPr>
        <w:t xml:space="preserve"> N </w:t>
      </w:r>
      <w:r w:rsidRPr="000152BE">
        <w:rPr>
          <w:rFonts w:ascii="Calibri" w:eastAsia="Times New Roman" w:hAnsi="Calibri" w:cs="TimesET"/>
          <w:lang w:eastAsia="ru-RU"/>
        </w:rPr>
        <w:t>3210-У</w:t>
      </w:r>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и другими действующими нормативными актами, регламентирующими порядок бухгалтерского учета в Российской Федерации.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2. Организационные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2.1. Бухгалтерский и налоговый учет Общества ведется Бухгалтерией, возглавляемой Главным бухгалтером.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2.2. Список лиц, уполномоченных подписывать финансовые и бухгалтерские документы, определяется уставом, а также распорядительными документами, подписанными генеральным директором или уполномоченными им лицами.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2.3. 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3. Технические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 Общество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(Приложение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3.2. Учет ведется с использованием автоматизированной системы «1С-Предприятие» на основании первичных учетных документов. Применяются регистры бухгалтерского учета, формируемые автоматизированной системой «1С».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3.3. К учету принимаются оправдательные документы, содержащие все обязательные реквизиты, приведенные в ст. 9 Закона "О бухгалтерском учете".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3.4. Первичные документы подлежат предоставлению главному бухгалтеру в следующие сроки: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авансовые отчеты – в течение 3-х рабочих дней с даты возвращения из командировки;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прочие документы – по мере подписания.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3.5. В целях контроля за достоверностью данных бухгалтерского учета и отчетности Общество проводит инвентаризацию имущества и обязательств ежегодно перед составлением годовой бухгалтерской отчетности по состоянию на 31 декабря, а также в случаях, предусмотренных законодательством о бухгалтерском учете, в том числе при смене материально ответственных лиц. Инвентаризация основных средств проводится 1 раз в 3 года. Инвентаризация осуществляется на основании приказа генерального директора. Результаты инвентаризации отражаются в акте инвентаризации, подписанном членами инвентаризационной комиссии.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3.6. Бухгалтерская отчетность составляется по формам, приведенным в Приложении к Приказу Минфина России от 22.07.03 № 67н "О формах бухгалтерской отчетности организаций", а начиная с годовой бухгалтерской отчетности за 2011 год – по формам, приведенным в приложение №1к Приказу Минфина России от 2 июля </w:t>
      </w:r>
      <w:smartTag w:uri="urn:schemas-microsoft-com:office:smarttags" w:element="metricconverter">
        <w:smartTagPr>
          <w:attr w:name="ProductID" w:val="2010 г"/>
        </w:smartTagPr>
        <w:r w:rsidRPr="000152BE">
          <w:rPr>
            <w:rFonts w:ascii="TimesET" w:eastAsia="Times New Roman" w:hAnsi="TimesET" w:cs="TimesET"/>
            <w:lang w:eastAsia="ru-RU"/>
          </w:rPr>
          <w:t>2010 г</w:t>
        </w:r>
      </w:smartTag>
      <w:r w:rsidRPr="000152BE">
        <w:rPr>
          <w:rFonts w:ascii="TimesET" w:eastAsia="Times New Roman" w:hAnsi="TimesET" w:cs="TimesET"/>
          <w:lang w:eastAsia="ru-RU"/>
        </w:rPr>
        <w:t xml:space="preserve">. N 66н.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3.7. Регистры бухгалтерского и налогового учета хранятся на машинных носителях.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3.8. Бухгалтерский учет ведется в рублях и копейках.</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 xml:space="preserve">3.9. Критерием существенности является величина 5 процентов.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3.10. Для отражения в учете внутрихозяйственных операций с Представительством Общества в Турции применяется «Порядок отражения в бухгалтерском учете доходов и расходов Представительства 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 xml:space="preserve">» в Турции» (Приложение №2). </w:t>
      </w:r>
    </w:p>
    <w:p w:rsidR="000152BE" w:rsidRPr="000152BE" w:rsidRDefault="000152BE" w:rsidP="000152BE">
      <w:pPr>
        <w:widowControl w:val="0"/>
        <w:autoSpaceDE w:val="0"/>
        <w:autoSpaceDN w:val="0"/>
        <w:adjustRightInd w:val="0"/>
        <w:spacing w:after="0" w:line="240" w:lineRule="auto"/>
        <w:ind w:firstLine="540"/>
        <w:outlineLvl w:val="0"/>
        <w:rPr>
          <w:rFonts w:ascii="TimesET" w:eastAsia="Times New Roman" w:hAnsi="TimesET" w:cs="TimesET"/>
          <w:lang w:eastAsia="ru-RU"/>
        </w:rPr>
      </w:pPr>
      <w:r w:rsidRPr="000152BE">
        <w:rPr>
          <w:rFonts w:ascii="TimesET" w:eastAsia="Times New Roman" w:hAnsi="TimesET" w:cs="TimesET"/>
          <w:lang w:eastAsia="ru-RU"/>
        </w:rPr>
        <w:t>4. Способы ведения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 Учет основных средств (ОС).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4.1.1. Установлен лимит стоимости активов, которые подлежат учету в составе основных средств - 40 тыс. руб. Учет активов стоимостью менее 40 тыс. руб. ведется в порядке, предусмотренном для учета материально-производственных запасов (МПЗ). В целях обеспечения сохранности указанных объектов в производстве или при эксплуатации осуществляется их учет за балансом.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4.1.2. Амортизация ОС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4.1.3. По основным средствам срок полезного использования определяется с учетом Классификации основных средств, утвержденной Правительством РФ (Постановление Правительства РФ от 01.01.02 №1) на основании приказа генерального директора.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4.1.4. Определение срока полезного использования объектов основных средств, ранее использовавшихся другой организацией, определяется с учетом срока эксплуатации у предыдущих собственников.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4.1.5. Переоценка основных средств не производится.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4.1.6.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модернизации пересмотр срока полезного использования основных средств осуществляется на основании решения уполномоченной комиссии.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4.1.7. При выбытии основных средств их остаточная стоимость формируется на отдельном субсчете счета 01 "Основные средства".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4.1.8. Расходы на ремонт основных средств отражаются в составе текущих расходов в том периоде, в котором были произведены ремонтные работы.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 Учет нематериальных активов (НМА).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4.2.1. Нематериальными активами признаются приобретенные и (или) созданные в Общества результаты интеллектуальной деятельности и иные объекты интеллектуальной собственности (исключительные права на них), используемые в течение длительного времени (продолжительностью свыше 12 мес.). Нематериальные активы принимаются к учету по первоначальной стоимости.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4.2.2. Срок полезного использования по объектам, не имеющим установленного срока использования, устанавливается на основании приказа генерального директора с учетом срока, в течение которого ожидается получение экономических выгод от использования объекта. Определение срока полезного использования в отношении патентов, свидетельств производится исходя из их срока действия в соответствии с законодательством.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4.2.3. Амортизация НМА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4.2.4. Переоценка и проверка на обесценение нематериальных активов не проводятся.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4.2.5. Срок полезного использования нематериального актива ежегодно проверяется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 Учет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4.3.1. Расходы будущих периодов учитываются равномерно в течение периода, к которому они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4.3.2. Лицензии, сертификаты, неисключительные права (в том числе права пользования базами данных и программными продуктами), полученные на определенный срок, учитываются в составе расходов будущих периодов с последующим равномерным включением в расходы в течение данного срока. В случае, если такие сроки не определены, списание расходов производится равномерно в течение срока, установленного приказом генерального директора.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 Учет материально-производственных запасов.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4.4.1. Учет материально-производственных запасов ведется без применения счета 15 «Заготовление и приобретение материальных ценностей» и счета 16 «Отклонение в стоимости материально-производственных ценностей».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4.4.2. Учет материально-производственных запасов ведется по фактической стоимости. При отпуске и ином выбытии материально-производственных запасов их оценка производится по средней себестоимости (скользящая оценка).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4.4.3. При наличии транспортно-заготовительных и иных аналогичных расходов они учитываются в стоимости материально-производственных запасов пропорционально стоимости единицы запасов, принятых к учету в текущем периоде.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 xml:space="preserve">4.4.4. Товары, приобретенные организацией для продажи, оцениваются по стоимости их приобретения.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 Учет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4.5.1. В составе расходов основного производства (счет20) отражаются расходы, связанные непосредственно с выполнением конкретных договоров (заказов). К ним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объектов основных средств и нематериальных активов;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предусмотренные условиями договора.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4.5.2. Незавершенное производство оценивается по фактически произведенным затратам на производство.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4.5.3. При отражении доходов и расходов по договорам строительного подряда,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применяется ПБУ 2/2008 «Учет договоров строительного подряда». Не предъявленная к оплате начисленная выручка отражается бухгалтерскими записями Д46 «Выполненные этапы работ» К90.1 «Выручка».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4.5.4. Коммерческие и управленческие расходы признаются в себестоимости реализованных товаров (работ, услуг) в отчетном периоде их признания в качестве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4.5.5. К управленческим расходам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административно-управленческого персонала (АУП)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ОС и НМА, закрепленных за АУП;</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сторонних организаций, в том числе на оплату информационных, консультационных, юридических и аудиторских услуг;</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услуги связи;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почтовые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аренду;</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ремонт основных средств;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не отнесенные к расходам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4.5.6. К коммерческим расходам относятся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на транспортировку продукции;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рекламные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аналогичные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4.5.7. Расходы на аренду учитываются в составе расходов ежемесячно в последний день месяца. Арендные платежи, относящиеся к будущим периодам, учитываются в составе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 Создание резервов.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4.6.1. Резервы предстоящих расходов, в том числе на предстоящую оплату отпусков работников, не создаются.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4.6.2.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 Учет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4.7.1. Финансовые вложения принимаются к учету по первоначальной 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4.7.2.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4.7.3. Финансовые вложения, по которым возможно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исходя из последней оценки.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4.7.4. Проценты, причитающиеся к получению по финансовым вложениям, признаются в составе прочих доходов Общества, на конец каждого отчетного периода. </w:t>
      </w:r>
      <w:r w:rsidRPr="000152BE">
        <w:rPr>
          <w:rFonts w:ascii="TimesET" w:eastAsia="Times New Roman" w:hAnsi="TimesET" w:cs="TimesET"/>
          <w:lang w:eastAsia="ru-RU"/>
        </w:rPr>
        <w:lastRenderedPageBreak/>
        <w:t xml:space="preserve">Дисконт по векселям признается доходом Общества равномерно в течение срока владения векселем, установленного договором покупки или определенного Обществом на основании других первичных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4.7.8.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Общество рассчитывает получить от данных финансовых вложений в обычных условиях ее деятельности. </w:t>
      </w:r>
    </w:p>
    <w:p w:rsidR="000152BE" w:rsidRPr="000152BE" w:rsidRDefault="000152BE" w:rsidP="000152BE">
      <w:pPr>
        <w:widowControl w:val="0"/>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Под существенным снижением стоимости финансовых вложений понимается отклонение более чем на 20 % расчетной стоимости от первоначальной.</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Общество осуществляет проверку на обесценение финансовых вложений ежегодно при наличии признаков обесценения. Если такая проверка подтверждает устойчивое снижение стоимости финансовых вложений, то создается резерв под обесценение финансовых вложений.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Для долевых финансовых вложений (акций, вкладов в уставные капиталы) расчетная стоимость определяется как доля в чистых активах эмитента финансового вложения, соответствующая доле в уставном капитале эмитента.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Для долговых финансовых вложений применяется следующий метод определения расчетной стоимости:</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расчетная стоимость равна нулю при наличии у эмитента признаков банкротства и отсутствия свидетельств о том, что в будущем эмитент может избежать банкротства;</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расчетная стоимость равна балансовой стоимости финансового вложения во всех иных случаях.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Резерв под обесценение финансовых вложений определяется как отклонение балансовой стоимости от расчетной стоимости вложения и отражается в составе прочих расходов Общества.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 Порядок учета постоянных и временных разниц.</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4.8.1. Информация о постоянных и временных разницах формируется в бухгалтерском учете на основании первичных учетных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4.8.2. Определение текущего налога на прибыль осуществляется на основании налоговой декларации по налогу на прибыль.</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4.9. Порядок учета прочих доходов и расходов.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Прочие доходы и расходы отражаются в отчете прибылях и убытках развернуто.</w:t>
      </w:r>
    </w:p>
    <w:p w:rsidR="000152BE" w:rsidRPr="000152BE" w:rsidRDefault="000152BE" w:rsidP="000152BE">
      <w:pPr>
        <w:widowControl w:val="0"/>
        <w:autoSpaceDE w:val="0"/>
        <w:autoSpaceDN w:val="0"/>
        <w:adjustRightInd w:val="0"/>
        <w:spacing w:after="0" w:line="240" w:lineRule="auto"/>
        <w:ind w:firstLine="540"/>
        <w:jc w:val="center"/>
        <w:outlineLvl w:val="0"/>
        <w:rPr>
          <w:rFonts w:ascii="TimesET" w:eastAsia="Times New Roman" w:hAnsi="TimesET" w:cs="TimesET"/>
          <w:b/>
          <w:lang w:eastAsia="ru-RU"/>
        </w:rPr>
      </w:pPr>
      <w:r w:rsidRPr="000152BE">
        <w:rPr>
          <w:rFonts w:ascii="TimesET" w:eastAsia="Times New Roman" w:hAnsi="TimesET" w:cs="TimesET"/>
          <w:b/>
          <w:lang w:eastAsia="ru-RU"/>
        </w:rPr>
        <w:t>II. Учетная политика для целей налогообложения.</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5.1. Порядок ведения налогового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5.1.1 </w:t>
      </w:r>
      <w:proofErr w:type="gramStart"/>
      <w:r w:rsidRPr="000152BE">
        <w:rPr>
          <w:rFonts w:ascii="TimesET" w:eastAsia="Times New Roman" w:hAnsi="TimesET" w:cs="TimesET"/>
          <w:lang w:eastAsia="ru-RU"/>
        </w:rPr>
        <w:t>В</w:t>
      </w:r>
      <w:proofErr w:type="gramEnd"/>
      <w:r w:rsidRPr="000152BE">
        <w:rPr>
          <w:rFonts w:ascii="TimesET" w:eastAsia="Times New Roman" w:hAnsi="TimesET" w:cs="TimesET"/>
          <w:lang w:eastAsia="ru-RU"/>
        </w:rPr>
        <w:t xml:space="preserve"> качестве налоговых регистров используются регистры бухгалтерского учета (ст. 313 НК РФ). В дополнение к налоговым регистрам в необходимых случаях для подтверждения данных налогового учета формируется бухгалтерская справка.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5.1.2. Если требования по ведению налогового учета не отличаются от требований по ведению бухгалтерского учета, то учет ведется в том же порядке, что и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5.2. Налог на добавленную стоимость (НДС).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5.2.1. Право подписи на счетах-фактурах имеют генеральный директор, главный бухгалтер и иные лица, имеющие право подписи финансовых документов в соответствии с распорядительными документами.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5.2.1. Для расчета пропорции для распределения налоговых вычетов по НДС в соответствии со ст. 171 НК РФ составляется специальный налоговый регистр, форма которого утверждена в приложении №3 к учетной политике.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5.3. Налог на прибыль организаций.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 В целях налогообложения по налогу на прибыль доходы и расходы определяются по методу начисления.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5.3.2. Амортизируемое имущество распределяется по амортизационным группам в соответствии со сроками его полезного использования.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Срок полезного использования определяется в том же порядке, что и для целей бухгалтерского учета, с учетом Классификации основных средств, утвержденной Правительством РФ (Постановление Правительства РФ от 01.01.02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Определение срока полезного использования объекта нематериальных активов производится в порядке, изложенном для целей бухгалтерского учета.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организации).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Амортизация начисляется линейным методом.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5.3.3. Общество не использует право единовременно списания 10% (30%) от суммы расходы на капитальные вложения, установленное п. 9 ст. 258 НК РФ.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5.3.4. В отношении приобретенных объектов основных средств, бывших в эксплуатации, норма амортизации определяется с учетом срока эксплуатации бывшим собственником.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5.3.5. Оценка сырья, материалов, товаров при списании производится по методу средней себестоимости.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5.3.6. Общество  создает Резерв на выплату отпусков, Резерв под финансовые вложения, Резервный капитал.</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5.3.7.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5.3.8. К прямым расходам относятся следующие затраты на производство, отраженные в бухгалтерском учете в составе расходов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5.3.9. Ценные бумаги оцениваются при выбытии по фактической стоимости каждой единицы.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5.3.10. Предельная величина процентов по заемным средствам, признаваемых расходом, определяется в соответствии с абз.4 п.1 ст. 269 НК РФ (с учетом соответствующих изменений, вносимых законодательными актами).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5.3.11. В случае, если Общество является плательщиком ежемесячных авансовых платежей, осуществлять их уплату в размере 1/3 квартального авансового платежа.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5.3.12. Отчетными периодами по налогу на прибыль признаются I квартал, полугодие и девять месяцев календарного года.</w:t>
      </w:r>
    </w:p>
    <w:p w:rsidR="000152BE" w:rsidRDefault="000152BE" w:rsidP="000152BE">
      <w:pPr>
        <w:widowControl w:val="0"/>
        <w:autoSpaceDE w:val="0"/>
        <w:autoSpaceDN w:val="0"/>
        <w:adjustRightInd w:val="0"/>
        <w:spacing w:after="0" w:line="240" w:lineRule="auto"/>
        <w:rPr>
          <w:rFonts w:eastAsia="Times New Roman" w:cs="TimesET"/>
          <w:lang w:eastAsia="ru-RU"/>
        </w:rPr>
      </w:pPr>
      <w:r w:rsidRPr="000152BE">
        <w:rPr>
          <w:rFonts w:ascii="TimesET" w:eastAsia="Times New Roman" w:hAnsi="TimesET" w:cs="TimesET"/>
          <w:lang w:eastAsia="ru-RU"/>
        </w:rPr>
        <w:t xml:space="preserve">Главный бухгалтер </w:t>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t xml:space="preserve">Гуща Н.Н. </w:t>
      </w:r>
    </w:p>
    <w:p w:rsidR="00F23441" w:rsidRDefault="00F23441" w:rsidP="000152BE">
      <w:pPr>
        <w:widowControl w:val="0"/>
        <w:autoSpaceDE w:val="0"/>
        <w:autoSpaceDN w:val="0"/>
        <w:adjustRightInd w:val="0"/>
        <w:spacing w:after="0" w:line="240" w:lineRule="auto"/>
        <w:rPr>
          <w:rFonts w:eastAsia="Times New Roman" w:cs="TimesET"/>
          <w:lang w:eastAsia="ru-RU"/>
        </w:rPr>
      </w:pP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F23441">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Сведения об общей сумме экспорта, а также о доле, которую составляет экспорт в общем объеме продаж</w:t>
      </w:r>
    </w:p>
    <w:p w:rsidR="00E35CC5" w:rsidRDefault="00F23441" w:rsidP="00E35CC5">
      <w:pPr>
        <w:widowControl w:val="0"/>
        <w:autoSpaceDE w:val="0"/>
        <w:autoSpaceDN w:val="0"/>
        <w:adjustRightInd w:val="0"/>
        <w:spacing w:after="0" w:line="240" w:lineRule="auto"/>
        <w:ind w:left="360" w:hanging="360"/>
        <w:jc w:val="both"/>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w:t>
      </w:r>
      <w:r w:rsidR="00B7190C">
        <w:rPr>
          <w:rFonts w:ascii="Times New Roman CYR" w:eastAsia="Times New Roman" w:hAnsi="Times New Roman CYR" w:cs="Times New Roman CYR"/>
          <w:color w:val="000000"/>
          <w:sz w:val="24"/>
          <w:szCs w:val="24"/>
          <w:lang w:eastAsia="ru-RU"/>
        </w:rPr>
        <w:t xml:space="preserve"> В отчетном квартале не предоставляется</w:t>
      </w:r>
    </w:p>
    <w:p w:rsidR="00E35CC5" w:rsidRDefault="00E35CC5" w:rsidP="00E35CC5">
      <w:pPr>
        <w:widowControl w:val="0"/>
        <w:autoSpaceDE w:val="0"/>
        <w:autoSpaceDN w:val="0"/>
        <w:adjustRightInd w:val="0"/>
        <w:spacing w:after="0" w:line="240" w:lineRule="auto"/>
        <w:ind w:left="360" w:hanging="360"/>
        <w:jc w:val="both"/>
        <w:rPr>
          <w:rFonts w:ascii="Times New Roman CYR" w:eastAsia="Times New Roman" w:hAnsi="Times New Roman CYR" w:cs="Times New Roman CYR"/>
          <w:color w:val="000000"/>
          <w:sz w:val="24"/>
          <w:szCs w:val="24"/>
          <w:lang w:eastAsia="ru-RU"/>
        </w:rPr>
      </w:pPr>
    </w:p>
    <w:p w:rsidR="00F23441" w:rsidRPr="00E35CC5" w:rsidRDefault="00E35CC5" w:rsidP="00E35CC5">
      <w:pPr>
        <w:widowControl w:val="0"/>
        <w:autoSpaceDE w:val="0"/>
        <w:autoSpaceDN w:val="0"/>
        <w:adjustRightInd w:val="0"/>
        <w:spacing w:after="0" w:line="240" w:lineRule="auto"/>
        <w:ind w:left="360" w:hanging="360"/>
        <w:jc w:val="both"/>
        <w:rPr>
          <w:rFonts w:ascii="Times New Roman" w:hAnsi="Times New Roman" w:cs="Times New Roman"/>
          <w:b/>
          <w:bCs/>
          <w:color w:val="333333"/>
          <w:shd w:val="clear" w:color="auto" w:fill="FFFFFF"/>
        </w:rPr>
      </w:pPr>
      <w:r w:rsidRPr="000152BE">
        <w:rPr>
          <w:rFonts w:ascii="Times New Roman CYR" w:eastAsia="Times New Roman" w:hAnsi="Times New Roman CYR" w:cs="Times New Roman CYR"/>
          <w:b/>
          <w:bCs/>
          <w:color w:val="000000"/>
          <w:lang w:eastAsia="ru-RU"/>
        </w:rPr>
        <w:t>7.</w:t>
      </w:r>
      <w:r>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xml:space="preserve">. </w:t>
      </w:r>
      <w:r w:rsidR="00F23441" w:rsidRPr="00E35CC5">
        <w:rPr>
          <w:rFonts w:ascii="Times New Roman" w:hAnsi="Times New Roman" w:cs="Times New Roman"/>
          <w:b/>
          <w:bCs/>
          <w:color w:val="333333"/>
          <w:shd w:val="clear" w:color="auto" w:fill="FFFFFF"/>
        </w:rP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0152BE" w:rsidRPr="000152BE" w:rsidRDefault="000152BE" w:rsidP="000152BE">
      <w:pPr>
        <w:widowControl w:val="0"/>
        <w:shd w:val="clear" w:color="auto" w:fill="FFFFFF"/>
        <w:autoSpaceDE w:val="0"/>
        <w:autoSpaceDN w:val="0"/>
        <w:adjustRightInd w:val="0"/>
        <w:spacing w:before="1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Существенных изменений не произошло.</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E35CC5">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E35CC5"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Эмитент в судебных процессах не участвовал</w:t>
      </w:r>
      <w:r w:rsidR="00E35CC5">
        <w:rPr>
          <w:rFonts w:ascii="Times New Roman CYR" w:eastAsia="Times New Roman" w:hAnsi="Times New Roman CYR" w:cs="Times New Roman CYR"/>
          <w:color w:val="000000"/>
          <w:lang w:eastAsia="ru-RU"/>
        </w:rPr>
        <w:t xml:space="preserve"> </w:t>
      </w:r>
    </w:p>
    <w:p w:rsidR="00E35CC5" w:rsidRDefault="00E35CC5"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p>
    <w:p w:rsidR="00E35CC5" w:rsidRDefault="00E35CC5"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VIII. Дополнительные сведения об Эмитенте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 о размещенных им эмиссионных ценных бумагах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 Дополнительные сведения об Эмитенте</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8.1.1. Сведения о размере, структуре уставного (складочного) капитала (паевого фонда)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Размер уставного капитала эмитента (руб.): </w:t>
      </w:r>
      <w:r w:rsidRPr="000152BE">
        <w:rPr>
          <w:rFonts w:ascii="Times New Roman CYR" w:eastAsia="Times New Roman" w:hAnsi="Times New Roman CYR" w:cs="Times New Roman CYR"/>
          <w:b/>
          <w:bCs/>
          <w:i/>
          <w:iCs/>
          <w:color w:val="000000"/>
          <w:lang w:eastAsia="ru-RU"/>
        </w:rPr>
        <w:t>516 510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Разбивка уставного капитала по категориям акций:</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Обыкновенные акции: </w:t>
      </w:r>
      <w:r w:rsidRPr="000152BE">
        <w:rPr>
          <w:rFonts w:ascii="Times New Roman CYR" w:eastAsia="Times New Roman" w:hAnsi="Times New Roman CYR" w:cs="Times New Roman CYR"/>
          <w:b/>
          <w:bCs/>
          <w:i/>
          <w:iCs/>
          <w:color w:val="000000"/>
          <w:lang w:eastAsia="ru-RU"/>
        </w:rPr>
        <w:t>516 510 шт.</w:t>
      </w:r>
      <w:r w:rsidRPr="000152BE">
        <w:rPr>
          <w:rFonts w:ascii="Times New Roman CYR" w:eastAsia="Times New Roman" w:hAnsi="Times New Roman CYR" w:cs="Times New Roman CYR"/>
          <w:color w:val="000000"/>
          <w:lang w:eastAsia="ru-RU"/>
        </w:rPr>
        <w:t xml:space="preserve">, номинальной стоимостью </w:t>
      </w:r>
      <w:r w:rsidRPr="000152BE">
        <w:rPr>
          <w:rFonts w:ascii="Times New Roman CYR" w:eastAsia="Times New Roman" w:hAnsi="Times New Roman CYR" w:cs="Times New Roman CYR"/>
          <w:b/>
          <w:bCs/>
          <w:i/>
          <w:iCs/>
          <w:color w:val="000000"/>
          <w:lang w:eastAsia="ru-RU"/>
        </w:rPr>
        <w:t>1 рубль</w:t>
      </w:r>
      <w:r w:rsidRPr="000152BE">
        <w:rPr>
          <w:rFonts w:ascii="Times New Roman CYR" w:eastAsia="Times New Roman" w:hAnsi="Times New Roman CYR" w:cs="Times New Roman CYR"/>
          <w:color w:val="000000"/>
          <w:lang w:eastAsia="ru-RU"/>
        </w:rPr>
        <w:t xml:space="preserve">, что составляет </w:t>
      </w:r>
      <w:r w:rsidRPr="000152BE">
        <w:rPr>
          <w:rFonts w:ascii="Times New Roman CYR" w:eastAsia="Times New Roman" w:hAnsi="Times New Roman CYR" w:cs="Times New Roman CYR"/>
          <w:b/>
          <w:bCs/>
          <w:i/>
          <w:iCs/>
          <w:color w:val="000000"/>
          <w:lang w:eastAsia="ru-RU"/>
        </w:rPr>
        <w:t>100%</w:t>
      </w:r>
      <w:r w:rsidRPr="000152BE">
        <w:rPr>
          <w:rFonts w:ascii="Times New Roman CYR" w:eastAsia="Times New Roman" w:hAnsi="Times New Roman CYR" w:cs="Times New Roman CYR"/>
          <w:color w:val="000000"/>
          <w:lang w:eastAsia="ru-RU"/>
        </w:rPr>
        <w:t xml:space="preserve"> от УК</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Привилегированные акции: </w:t>
      </w:r>
      <w:r w:rsidRPr="000152BE">
        <w:rPr>
          <w:rFonts w:ascii="Times New Roman CYR" w:eastAsia="Times New Roman" w:hAnsi="Times New Roman CYR" w:cs="Times New Roman CYR"/>
          <w:b/>
          <w:bCs/>
          <w:i/>
          <w:iCs/>
          <w:color w:val="000000"/>
          <w:lang w:eastAsia="ru-RU"/>
        </w:rPr>
        <w:t>отсутствуют</w:t>
      </w:r>
      <w:r w:rsidRPr="000152BE">
        <w:rPr>
          <w:rFonts w:ascii="Times New Roman CYR" w:eastAsia="Times New Roman" w:hAnsi="Times New Roman CYR" w:cs="Times New Roman CYR"/>
          <w:color w:val="000000"/>
          <w:lang w:eastAsia="ru-RU"/>
        </w:rPr>
        <w:t>.</w:t>
      </w:r>
    </w:p>
    <w:p w:rsidR="00FC74EA" w:rsidRDefault="00FC74EA"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Дополнительные акции отсутствуют</w:t>
      </w:r>
    </w:p>
    <w:p w:rsidR="00456258" w:rsidRPr="00456258" w:rsidRDefault="00456258" w:rsidP="00456258">
      <w:pPr>
        <w:spacing w:after="0"/>
        <w:ind w:left="200"/>
        <w:jc w:val="both"/>
        <w:rPr>
          <w:rFonts w:ascii="Times New Roman" w:eastAsia="Times New Roman" w:hAnsi="Times New Roman" w:cs="Times New Roman"/>
          <w:b/>
          <w:i/>
          <w:color w:val="000000"/>
          <w:lang w:eastAsia="ru-RU"/>
        </w:rPr>
      </w:pPr>
      <w:r>
        <w:rPr>
          <w:rStyle w:val="Subst"/>
          <w:rFonts w:ascii="Times New Roman" w:hAnsi="Times New Roman" w:cs="Times New Roman"/>
          <w:b w:val="0"/>
          <w:i w:val="0"/>
        </w:rPr>
        <w:t xml:space="preserve">  </w:t>
      </w:r>
      <w:r w:rsidRPr="00456258">
        <w:rPr>
          <w:rStyle w:val="Subst"/>
          <w:rFonts w:ascii="Times New Roman" w:hAnsi="Times New Roman" w:cs="Times New Roman"/>
          <w:b w:val="0"/>
          <w:i w:val="0"/>
        </w:rPr>
        <w:t>Величина уставного капитала, приведенная в настоящем пункт</w:t>
      </w:r>
      <w:r w:rsidR="000D2A59">
        <w:rPr>
          <w:rStyle w:val="Subst"/>
          <w:rFonts w:ascii="Times New Roman" w:hAnsi="Times New Roman" w:cs="Times New Roman"/>
          <w:b w:val="0"/>
          <w:i w:val="0"/>
        </w:rPr>
        <w:t>е</w:t>
      </w:r>
      <w:r w:rsidRPr="00456258">
        <w:rPr>
          <w:rStyle w:val="Subst"/>
          <w:rFonts w:ascii="Times New Roman" w:hAnsi="Times New Roman" w:cs="Times New Roman"/>
          <w:b w:val="0"/>
          <w:i w:val="0"/>
        </w:rPr>
        <w:t>, соответствует учредительным документам.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8.1.2. Сведения об изменении размера уставного  капитала Эмитента</w:t>
      </w:r>
    </w:p>
    <w:p w:rsidR="000152BE" w:rsidRPr="000152BE" w:rsidRDefault="000152BE" w:rsidP="000152BE">
      <w:pPr>
        <w:widowControl w:val="0"/>
        <w:autoSpaceDE w:val="0"/>
        <w:autoSpaceDN w:val="0"/>
        <w:adjustRightInd w:val="0"/>
        <w:spacing w:after="0" w:line="240" w:lineRule="auto"/>
        <w:ind w:firstLine="357"/>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За отчетный период размер уставного капитала не изменился.</w:t>
      </w:r>
    </w:p>
    <w:p w:rsidR="000152BE" w:rsidRPr="000152BE" w:rsidRDefault="000152BE" w:rsidP="009A75D6">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8.1.3. Сведения о порядке созыва и проведения собрания (заседания) высшего органа управления эмитента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ст. 6.1.1. Устава эмитента высшим органом управления общества является Общее собрание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 основании ст. 6.1.7 Устава эмитента очередное общее собрание акционеров созывается Советом директоров ежегодно не ранее чем через два месяца и не позднее чем через шесть месяцев после окончания финансового года для рассмотрения и утверждения годовых отчетов, годовой бухгалтерской отчетности, в том числе отчетов о </w:t>
      </w:r>
      <w:r w:rsidRPr="000152BE">
        <w:rPr>
          <w:rFonts w:ascii="Times New Roman CYR" w:eastAsia="Times New Roman" w:hAnsi="Times New Roman CYR" w:cs="Times New Roman CYR"/>
          <w:color w:val="000000"/>
          <w:lang w:eastAsia="ru-RU"/>
        </w:rPr>
        <w:lastRenderedPageBreak/>
        <w:t>прибылях и убытках, (счетов прибылей и убытков) Общества, распределения прибыли, в том числе выплаты (объявления) дивидендов, и убытков по результатам финансового года, утверждения отчета Ревизионной комиссии, избрания Совета директоров, Ревизионной комиссии, утверждения аудитора компании, сметы расходов и решения других вопросов, предложенных Общему собранию Советом директоров, или акционерами.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highlight w:val="green"/>
          <w:lang w:eastAsia="ru-RU"/>
        </w:rPr>
      </w:pPr>
      <w:r w:rsidRPr="000152BE">
        <w:rPr>
          <w:rFonts w:ascii="Times New Roman CYR" w:eastAsia="Times New Roman" w:hAnsi="Times New Roman CYR" w:cs="Times New Roman CYR"/>
          <w:color w:val="000000"/>
          <w:lang w:eastAsia="ru-RU"/>
        </w:rPr>
        <w:t xml:space="preserve">Согласно ст. 6.1.8 Устава эмитента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являющихся владельцами не менее чем 10% голосующих акций Общества на дату предъявления требования, для решения срочных вопросов, возникающих в процессе деятельности Общества.  При предъявлении требования о созыве внеочередного Общего собрания акционеров должна быть указана повестка дня с подлежащими обсуждению вопросами. В течение 5 дней с даты предъявления требования о созыве внеочередного Общего собрания </w:t>
      </w:r>
      <w:proofErr w:type="gramStart"/>
      <w:r w:rsidRPr="000152BE">
        <w:rPr>
          <w:rFonts w:ascii="Times New Roman CYR" w:eastAsia="Times New Roman" w:hAnsi="Times New Roman CYR" w:cs="Times New Roman CYR"/>
          <w:color w:val="000000"/>
          <w:lang w:eastAsia="ru-RU"/>
        </w:rPr>
        <w:t>акционеров  Советом</w:t>
      </w:r>
      <w:proofErr w:type="gramEnd"/>
      <w:r w:rsidRPr="000152BE">
        <w:rPr>
          <w:rFonts w:ascii="Times New Roman CYR" w:eastAsia="Times New Roman" w:hAnsi="Times New Roman CYR" w:cs="Times New Roman CYR"/>
          <w:color w:val="000000"/>
          <w:lang w:eastAsia="ru-RU"/>
        </w:rPr>
        <w:t xml:space="preserve"> директоров должно быть принято решение о его созыве или об отказе созыва.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6.1.9 Устава эмитента сообщение о проведении Общего собрания акционеров направляется акционерам в письменной форме не позднее, чем за 20 дней (а если повестка дня содержит вопрос о реорганизации Эмитента – не позднее, чем за 30 дней) до даты его проведения</w:t>
      </w:r>
      <w:r w:rsidR="000102A6">
        <w:rPr>
          <w:rFonts w:ascii="Times New Roman CYR" w:eastAsia="Times New Roman" w:hAnsi="Times New Roman CYR" w:cs="Times New Roman CYR"/>
          <w:color w:val="000000"/>
          <w:lang w:eastAsia="ru-RU"/>
        </w:rPr>
        <w:t xml:space="preserve"> с указанием места, где акционеры могут ознакомится с материалами </w:t>
      </w:r>
      <w:proofErr w:type="gramStart"/>
      <w:r w:rsidR="000102A6">
        <w:rPr>
          <w:rFonts w:ascii="Times New Roman CYR" w:eastAsia="Times New Roman" w:hAnsi="Times New Roman CYR" w:cs="Times New Roman CYR"/>
          <w:color w:val="000000"/>
          <w:lang w:eastAsia="ru-RU"/>
        </w:rPr>
        <w:t xml:space="preserve">собрания </w:t>
      </w:r>
      <w:r w:rsidRPr="000152BE">
        <w:rPr>
          <w:rFonts w:ascii="Times New Roman CYR" w:eastAsia="Times New Roman" w:hAnsi="Times New Roman CYR" w:cs="Times New Roman CYR"/>
          <w:color w:val="000000"/>
          <w:lang w:eastAsia="ru-RU"/>
        </w:rPr>
        <w:t>.</w:t>
      </w:r>
      <w:proofErr w:type="gramEnd"/>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 6.1.14 Устава эмитента предусмотрено, что Общее собрание акционеров признается правомочным (имеет кворум), если в нем приняли участие акционеры, обладающие в совокупности более чем 50 процентов голосов размещенных голосующих акций.</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При отсутствии на Общем собрании акционеров кворума, в соответствии со ст. 6.1.15 Устава эмитента,  производится созыв нового Общего собрания акционеров с той же повесткой дня. Новое Общее собрание акционеров, созванное взамен несостоявшегося, правомочно, если на момент окончания регистрации для участия в нем зарегистрировались лица, обладающие в совокупности не менее чем 30% голосов размещенных голосующих акций Общества.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В случае, если акционер, не согласившийся с большинством, он вправе, на основании ст. </w:t>
      </w:r>
      <w:proofErr w:type="gramStart"/>
      <w:r w:rsidRPr="000152BE">
        <w:rPr>
          <w:rFonts w:ascii="Times New Roman CYR" w:eastAsia="Times New Roman" w:hAnsi="Times New Roman CYR" w:cs="Times New Roman CYR"/>
          <w:color w:val="000000"/>
          <w:lang w:eastAsia="ru-RU"/>
        </w:rPr>
        <w:t>6.1.16  Устава</w:t>
      </w:r>
      <w:proofErr w:type="gramEnd"/>
      <w:r w:rsidRPr="000152BE">
        <w:rPr>
          <w:rFonts w:ascii="Times New Roman CYR" w:eastAsia="Times New Roman" w:hAnsi="Times New Roman CYR" w:cs="Times New Roman CYR"/>
          <w:color w:val="000000"/>
          <w:lang w:eastAsia="ru-RU"/>
        </w:rPr>
        <w:t xml:space="preserve"> эмитента, подать особое мнение, что заносится в протокол Общего собрания акционеров. Заявивший особое мнение может в недельный срок после собрания представить для приобщения к протоколу подробное изложение своего мнения.</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Голосование по вопросам повестки дня на Общем собрании акционеров проводится бюллетенями, а решения по процедурным вопросам Общего собрания акционеров принимаются простым голосованием большинством акционеров, присутствующих на собрании.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Решения, принятые Общим собранием акционеров, обязательны для исполнения, как для присутствующих, так и для отсутствующих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делам, подлежащим обсуждению и решению Общего собрания акционеров, ведется протокол Общего собрания акционеров в двух экземплярах. При изложении решений собрания указывается, каким количеством голосов приняты решения, а также отмечаются заявленные при этом особые мнения. Правильность протокола удостоверяют своими подписями председательствующий и секретарь Общего собрания акционеров. Копии протоколов Общего собрания акционеров, особых мнений и всех приложений направляются акционерам по их письменному требованию.</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итогам голосования счетная комиссия составляет протокол и отчет об итогах голосования, подписываемый членами счетной комиссии. Протокол об итогах голосования подлежит приобщению к протоколу Общего собрания акционеров.</w:t>
      </w:r>
    </w:p>
    <w:p w:rsidR="00456258"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Общее собрание акционеров ведет Председатель Совета директоров или лицо, его замещающее.</w:t>
      </w:r>
    </w:p>
    <w:p w:rsidR="00456258" w:rsidRDefault="00456258" w:rsidP="00456258">
      <w:pPr>
        <w:spacing w:after="0"/>
        <w:ind w:left="200"/>
        <w:jc w:val="both"/>
        <w:rPr>
          <w:rFonts w:ascii="Times New Roman" w:hAnsi="Times New Roman" w:cs="Times New Roman"/>
        </w:rPr>
      </w:pPr>
      <w:r w:rsidRPr="000E4E9D">
        <w:rPr>
          <w:rFonts w:ascii="Times New Roman" w:hAnsi="Times New Roman" w:cs="Times New Roman"/>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456258" w:rsidRDefault="00456258" w:rsidP="00456258">
      <w:pPr>
        <w:spacing w:after="0"/>
        <w:ind w:left="200"/>
        <w:jc w:val="both"/>
        <w:rPr>
          <w:rFonts w:ascii="Times New Roman" w:hAnsi="Times New Roman" w:cs="Times New Roman"/>
        </w:rPr>
      </w:pPr>
      <w:r>
        <w:rPr>
          <w:rFonts w:ascii="Times New Roman" w:hAnsi="Times New Roman" w:cs="Times New Roman"/>
        </w:rPr>
        <w:t>- Совет директоров</w:t>
      </w:r>
    </w:p>
    <w:p w:rsidR="00525190" w:rsidRDefault="00456258" w:rsidP="00456258">
      <w:pPr>
        <w:spacing w:after="0"/>
        <w:ind w:left="200"/>
        <w:jc w:val="both"/>
        <w:rPr>
          <w:rFonts w:ascii="Times New Roman" w:hAnsi="Times New Roman" w:cs="Times New Roman"/>
        </w:rPr>
      </w:pPr>
      <w:r>
        <w:rPr>
          <w:rFonts w:ascii="Times New Roman" w:hAnsi="Times New Roman" w:cs="Times New Roman"/>
        </w:rPr>
        <w:t>- Лица (акционеры), владеющие в совокупности не менее чем 2% голосующих акций общества.</w:t>
      </w:r>
    </w:p>
    <w:p w:rsidR="00525190" w:rsidRDefault="00525190" w:rsidP="00525190">
      <w:pPr>
        <w:spacing w:after="0"/>
        <w:ind w:left="200"/>
        <w:jc w:val="both"/>
        <w:rPr>
          <w:rFonts w:ascii="Times New Roman" w:hAnsi="Times New Roman" w:cs="Times New Roman"/>
        </w:rPr>
      </w:pPr>
      <w:r>
        <w:rPr>
          <w:rFonts w:ascii="Times New Roman" w:hAnsi="Times New Roman" w:cs="Times New Roman"/>
        </w:rPr>
        <w:t xml:space="preserve">В соответствии с Уставом общества в срок не позднее 30 дней после окончания финансового года лица, вышеуказанные лица вправе </w:t>
      </w:r>
      <w:r w:rsidR="005F53F2">
        <w:rPr>
          <w:rFonts w:ascii="Times New Roman" w:hAnsi="Times New Roman" w:cs="Times New Roman"/>
        </w:rPr>
        <w:t xml:space="preserve">письменно </w:t>
      </w:r>
      <w:r>
        <w:rPr>
          <w:rFonts w:ascii="Times New Roman" w:hAnsi="Times New Roman" w:cs="Times New Roman"/>
        </w:rPr>
        <w:t>внести предложения в повестку дня годового Общего собрания акционеров и выдвинуть кандидатов в Совет директоров, Правление, Ревизионную комиссию и счетную палату, а также кандидата на должность Генерального директора.</w:t>
      </w:r>
    </w:p>
    <w:p w:rsidR="00456258" w:rsidRPr="000E4E9D" w:rsidRDefault="00456258" w:rsidP="00456258">
      <w:pPr>
        <w:spacing w:after="0"/>
        <w:ind w:left="200"/>
        <w:jc w:val="both"/>
        <w:rPr>
          <w:rFonts w:ascii="Times New Roman" w:hAnsi="Times New Roman" w:cs="Times New Roman"/>
        </w:rPr>
      </w:pPr>
      <w:r>
        <w:rPr>
          <w:rFonts w:ascii="Times New Roman" w:hAnsi="Times New Roman" w:cs="Times New Roman"/>
        </w:rPr>
        <w:t>Л</w:t>
      </w:r>
      <w:r w:rsidRPr="000E4E9D">
        <w:rPr>
          <w:rFonts w:ascii="Times New Roman" w:hAnsi="Times New Roman" w:cs="Times New Roman"/>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0E4E9D">
        <w:rPr>
          <w:rFonts w:ascii="Times New Roman" w:hAnsi="Times New Roman" w:cs="Times New Roman"/>
        </w:rPr>
        <w:br/>
      </w:r>
      <w:r w:rsidRPr="000E4E9D">
        <w:rPr>
          <w:rStyle w:val="Subst"/>
          <w:rFonts w:ascii="Times New Roman" w:hAnsi="Times New Roman" w:cs="Times New Roman"/>
        </w:rPr>
        <w:t>Все лица, включенные в список лиц, имеющих право на участие в собрании. Ознакомиться с информацией можно по адресу: 123557, г. Москва, Пресненский Вал, д. 27 стр. 11.</w:t>
      </w:r>
    </w:p>
    <w:p w:rsidR="00456258" w:rsidRDefault="00456258" w:rsidP="00456258">
      <w:pPr>
        <w:spacing w:after="0"/>
        <w:ind w:left="200"/>
        <w:jc w:val="both"/>
        <w:rPr>
          <w:rFonts w:ascii="Times New Roman" w:hAnsi="Times New Roman" w:cs="Times New Roman"/>
        </w:rPr>
      </w:pPr>
      <w:r w:rsidRPr="000E4E9D">
        <w:rPr>
          <w:rFonts w:ascii="Times New Roman" w:hAnsi="Times New Roman" w:cs="Times New Roman"/>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rFonts w:ascii="Times New Roman" w:hAnsi="Times New Roman" w:cs="Times New Roman"/>
        </w:rPr>
        <w:t>:</w:t>
      </w:r>
    </w:p>
    <w:p w:rsidR="00456258" w:rsidRPr="008607F4" w:rsidRDefault="00456258" w:rsidP="00456258">
      <w:pPr>
        <w:spacing w:after="0"/>
        <w:ind w:left="200"/>
        <w:jc w:val="both"/>
        <w:rPr>
          <w:rFonts w:ascii="Times New Roman" w:hAnsi="Times New Roman" w:cs="Times New Roman"/>
        </w:rPr>
      </w:pPr>
      <w:r>
        <w:rPr>
          <w:rFonts w:ascii="Times New Roman" w:hAnsi="Times New Roman" w:cs="Times New Roman"/>
        </w:rPr>
        <w:lastRenderedPageBreak/>
        <w:t xml:space="preserve">Решения, принятые высшим органом управления эмитента, а также итоги голосования доводятся до сведения акционеров (участников) эмитента путем размещения информации на сайте </w:t>
      </w:r>
      <w:hyperlink r:id="rId11" w:history="1">
        <w:r w:rsidRPr="00BB6782">
          <w:rPr>
            <w:rStyle w:val="af1"/>
            <w:rFonts w:ascii="Times New Roman CYR" w:eastAsia="Times New Roman" w:hAnsi="Times New Roman CYR" w:cs="Times New Roman CYR"/>
            <w:b/>
            <w:bCs/>
            <w:lang w:eastAsia="ru-RU"/>
          </w:rPr>
          <w:t>www.</w:t>
        </w:r>
        <w:r w:rsidRPr="00BB6782">
          <w:rPr>
            <w:rStyle w:val="af1"/>
            <w:rFonts w:ascii="Times New Roman CYR" w:eastAsia="Times New Roman" w:hAnsi="Times New Roman CYR" w:cs="Times New Roman CYR"/>
            <w:b/>
            <w:bCs/>
            <w:lang w:val="en-US" w:eastAsia="ru-RU"/>
          </w:rPr>
          <w:t>disclosure</w:t>
        </w:r>
        <w:r w:rsidRPr="00BB6782">
          <w:rPr>
            <w:rStyle w:val="af1"/>
            <w:rFonts w:ascii="Times New Roman CYR" w:eastAsia="Times New Roman" w:hAnsi="Times New Roman CYR" w:cs="Times New Roman CYR"/>
            <w:b/>
            <w:bCs/>
            <w:lang w:eastAsia="ru-RU"/>
          </w:rPr>
          <w:t>.</w:t>
        </w:r>
        <w:proofErr w:type="spellStart"/>
        <w:r w:rsidRPr="00BB6782">
          <w:rPr>
            <w:rStyle w:val="af1"/>
            <w:rFonts w:ascii="Times New Roman CYR" w:eastAsia="Times New Roman" w:hAnsi="Times New Roman CYR" w:cs="Times New Roman CYR"/>
            <w:b/>
            <w:bCs/>
            <w:lang w:eastAsia="ru-RU"/>
          </w:rPr>
          <w:t>ru</w:t>
        </w:r>
        <w:proofErr w:type="spellEnd"/>
      </w:hyperlink>
      <w:r w:rsidRPr="000E4E9D">
        <w:t xml:space="preserve"> </w:t>
      </w:r>
      <w:proofErr w:type="gramStart"/>
      <w:r w:rsidRPr="000E4E9D">
        <w:t xml:space="preserve">( </w:t>
      </w:r>
      <w:r>
        <w:t>Система</w:t>
      </w:r>
      <w:proofErr w:type="gramEnd"/>
      <w:r>
        <w:t xml:space="preserve"> раскрытия информации на рынке ценных бумаг), </w:t>
      </w:r>
      <w:r w:rsidRPr="000E4E9D">
        <w:rPr>
          <w:rFonts w:ascii="Times New Roman" w:hAnsi="Times New Roman" w:cs="Times New Roman"/>
        </w:rPr>
        <w:t>а т</w:t>
      </w:r>
      <w:r w:rsidRPr="000E4E9D">
        <w:rPr>
          <w:rStyle w:val="Subst"/>
          <w:rFonts w:ascii="Times New Roman" w:hAnsi="Times New Roman" w:cs="Times New Roman"/>
          <w:b w:val="0"/>
          <w:i w:val="0"/>
        </w:rPr>
        <w:t>акже по адресу: 123557, г. Москва, Пресненский Вал, д. 27 стр.</w:t>
      </w:r>
      <w:r>
        <w:rPr>
          <w:rStyle w:val="Subst"/>
          <w:rFonts w:ascii="Times New Roman" w:hAnsi="Times New Roman" w:cs="Times New Roman"/>
          <w:b w:val="0"/>
          <w:i w:val="0"/>
        </w:rPr>
        <w:t>11.</w:t>
      </w:r>
      <w:r>
        <w:t xml:space="preserve"> </w:t>
      </w:r>
      <w:r>
        <w:rPr>
          <w:rFonts w:ascii="Times New Roman" w:hAnsi="Times New Roman" w:cs="Times New Roman"/>
        </w:rPr>
        <w:t xml:space="preserve"> </w:t>
      </w:r>
      <w:r w:rsidRPr="000E4E9D">
        <w:rPr>
          <w:rFonts w:ascii="Times New Roman" w:hAnsi="Times New Roman" w:cs="Times New Roman"/>
        </w:rPr>
        <w:br/>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bCs/>
          <w:color w:val="000000"/>
          <w:lang w:eastAsia="ru-RU"/>
        </w:rPr>
        <w:t>Не имеет</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 существенных сделках, совершенных Эмитентом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такие сделки не совершались.</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Сведения о кредитных рейтингах Эмитента</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Сведения о кредитных рейтингах отсутствуют. </w:t>
      </w: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8.2. Сведения о каждой категории (типе) акций Эмитента</w:t>
      </w:r>
    </w:p>
    <w:p w:rsidR="00456258" w:rsidRPr="000152BE" w:rsidRDefault="00456258" w:rsidP="00456258">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Обыкновенные акции:</w:t>
      </w:r>
    </w:p>
    <w:p w:rsidR="00456258" w:rsidRPr="00DF22C9" w:rsidRDefault="00456258" w:rsidP="00456258">
      <w:pPr>
        <w:spacing w:after="0"/>
        <w:ind w:left="200"/>
        <w:jc w:val="both"/>
        <w:rPr>
          <w:rFonts w:ascii="Times New Roman" w:hAnsi="Times New Roman" w:cs="Times New Roman"/>
        </w:rPr>
      </w:pPr>
      <w:r w:rsidRPr="00DF22C9">
        <w:rPr>
          <w:rFonts w:ascii="Times New Roman" w:hAnsi="Times New Roman" w:cs="Times New Roman"/>
        </w:rPr>
        <w:t>Количество акций, находящихся в обращении (количество акций, которые не являются погашенными или аннулированными):</w:t>
      </w:r>
      <w:r w:rsidRPr="00DF22C9">
        <w:rPr>
          <w:rStyle w:val="Subst"/>
          <w:rFonts w:ascii="Times New Roman" w:hAnsi="Times New Roman" w:cs="Times New Roman"/>
        </w:rPr>
        <w:t xml:space="preserve"> 516510</w:t>
      </w:r>
    </w:p>
    <w:p w:rsidR="00456258" w:rsidRPr="00DF22C9" w:rsidRDefault="00456258" w:rsidP="0045625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Доля в уставном капитале: </w:t>
      </w:r>
      <w:r w:rsidRPr="00DF22C9">
        <w:rPr>
          <w:rFonts w:ascii="Times New Roman" w:eastAsia="Times New Roman" w:hAnsi="Times New Roman" w:cs="Times New Roman"/>
          <w:b/>
          <w:bCs/>
          <w:i/>
          <w:iCs/>
          <w:color w:val="000000"/>
          <w:lang w:eastAsia="ru-RU"/>
        </w:rPr>
        <w:t>100</w:t>
      </w:r>
      <w:r w:rsidRPr="00DF22C9">
        <w:rPr>
          <w:rFonts w:ascii="Times New Roman" w:eastAsia="Times New Roman" w:hAnsi="Times New Roman" w:cs="Times New Roman"/>
          <w:color w:val="000000"/>
          <w:lang w:eastAsia="ru-RU"/>
        </w:rPr>
        <w:t xml:space="preserve">%  Номинальная стоимость каждой акции: </w:t>
      </w:r>
      <w:r w:rsidRPr="00DF22C9">
        <w:rPr>
          <w:rFonts w:ascii="Times New Roman" w:eastAsia="Times New Roman" w:hAnsi="Times New Roman" w:cs="Times New Roman"/>
          <w:b/>
          <w:bCs/>
          <w:i/>
          <w:iCs/>
          <w:color w:val="000000"/>
          <w:lang w:eastAsia="ru-RU"/>
        </w:rPr>
        <w:t>1 рубль</w:t>
      </w:r>
      <w:r w:rsidRPr="00DF22C9">
        <w:rPr>
          <w:rFonts w:ascii="Times New Roman" w:eastAsia="Times New Roman" w:hAnsi="Times New Roman" w:cs="Times New Roman"/>
          <w:color w:val="000000"/>
          <w:lang w:eastAsia="ru-RU"/>
        </w:rPr>
        <w:t>.</w:t>
      </w:r>
    </w:p>
    <w:p w:rsidR="00456258" w:rsidRPr="00DF22C9" w:rsidRDefault="00456258" w:rsidP="0045625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Количество объявленных акций – </w:t>
      </w:r>
      <w:r>
        <w:rPr>
          <w:rFonts w:ascii="Times New Roman" w:eastAsia="Times New Roman" w:hAnsi="Times New Roman" w:cs="Times New Roman"/>
          <w:color w:val="000000"/>
          <w:lang w:eastAsia="ru-RU"/>
        </w:rPr>
        <w:t>0.</w:t>
      </w:r>
      <w:r w:rsidRPr="00DF22C9">
        <w:rPr>
          <w:rFonts w:ascii="Times New Roman" w:eastAsia="Times New Roman" w:hAnsi="Times New Roman" w:cs="Times New Roman"/>
          <w:b/>
          <w:bCs/>
          <w:i/>
          <w:iCs/>
          <w:color w:val="000000"/>
          <w:lang w:eastAsia="ru-RU"/>
        </w:rPr>
        <w:t xml:space="preserve">  </w:t>
      </w:r>
      <w:r w:rsidRPr="00DF22C9">
        <w:rPr>
          <w:rFonts w:ascii="Times New Roman" w:eastAsia="Times New Roman" w:hAnsi="Times New Roman" w:cs="Times New Roman"/>
          <w:color w:val="000000"/>
          <w:lang w:eastAsia="ru-RU"/>
        </w:rPr>
        <w:t xml:space="preserve">Сведения о государственной регистрации выпуска: </w:t>
      </w:r>
    </w:p>
    <w:p w:rsidR="00456258" w:rsidRPr="00DF22C9" w:rsidRDefault="00456258" w:rsidP="00456258">
      <w:pPr>
        <w:widowControl w:val="0"/>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F22C9">
        <w:rPr>
          <w:rFonts w:ascii="Times New Roman" w:eastAsia="Times New Roman" w:hAnsi="Times New Roman" w:cs="Times New Roman"/>
          <w:color w:val="000000"/>
          <w:lang w:eastAsia="ru-RU"/>
        </w:rPr>
        <w:t xml:space="preserve">     Дата регистрации: </w:t>
      </w:r>
      <w:r w:rsidRPr="00DF22C9">
        <w:rPr>
          <w:rFonts w:ascii="Times New Roman" w:eastAsia="Times New Roman" w:hAnsi="Times New Roman" w:cs="Times New Roman"/>
          <w:b/>
          <w:bCs/>
          <w:i/>
          <w:iCs/>
          <w:color w:val="000000"/>
          <w:lang w:eastAsia="ru-RU"/>
        </w:rPr>
        <w:t>08</w:t>
      </w:r>
      <w:r w:rsidRPr="00DF22C9">
        <w:rPr>
          <w:rFonts w:ascii="Times New Roman" w:eastAsia="Times New Roman" w:hAnsi="Times New Roman" w:cs="Times New Roman"/>
          <w:color w:val="000000"/>
          <w:lang w:eastAsia="ru-RU"/>
        </w:rPr>
        <w:t>.</w:t>
      </w:r>
      <w:r w:rsidRPr="00DF22C9">
        <w:rPr>
          <w:rFonts w:ascii="Times New Roman" w:eastAsia="Times New Roman" w:hAnsi="Times New Roman" w:cs="Times New Roman"/>
          <w:b/>
          <w:bCs/>
          <w:i/>
          <w:iCs/>
          <w:color w:val="000000"/>
          <w:lang w:eastAsia="ru-RU"/>
        </w:rPr>
        <w:t xml:space="preserve">06.1994   </w:t>
      </w:r>
      <w:r w:rsidRPr="00DF22C9">
        <w:rPr>
          <w:rFonts w:ascii="Times New Roman" w:eastAsia="Times New Roman" w:hAnsi="Times New Roman" w:cs="Times New Roman"/>
          <w:color w:val="000000"/>
          <w:lang w:eastAsia="ru-RU"/>
        </w:rPr>
        <w:t xml:space="preserve">Регистрационный номер: </w:t>
      </w:r>
      <w:r w:rsidRPr="00DF22C9">
        <w:rPr>
          <w:rFonts w:ascii="Times New Roman" w:eastAsia="Times New Roman" w:hAnsi="Times New Roman" w:cs="Times New Roman"/>
          <w:b/>
          <w:bCs/>
          <w:i/>
          <w:iCs/>
          <w:color w:val="000000"/>
          <w:lang w:eastAsia="ru-RU"/>
        </w:rPr>
        <w:t>73-1”П”-3208</w:t>
      </w:r>
    </w:p>
    <w:p w:rsidR="00456258" w:rsidRPr="00DF22C9" w:rsidRDefault="00456258" w:rsidP="00456258">
      <w:pPr>
        <w:spacing w:after="0"/>
        <w:ind w:left="200"/>
        <w:jc w:val="both"/>
        <w:rPr>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DF22C9">
        <w:rPr>
          <w:rStyle w:val="Subst"/>
          <w:rFonts w:ascii="Times New Roman" w:hAnsi="Times New Roman" w:cs="Times New Roman"/>
        </w:rPr>
        <w:t xml:space="preserve"> 0</w:t>
      </w:r>
    </w:p>
    <w:p w:rsidR="00456258" w:rsidRPr="00DF22C9" w:rsidRDefault="00456258" w:rsidP="00456258">
      <w:pPr>
        <w:spacing w:after="0"/>
        <w:ind w:left="200"/>
        <w:jc w:val="both"/>
        <w:rPr>
          <w:rFonts w:ascii="Times New Roman" w:hAnsi="Times New Roman" w:cs="Times New Roman"/>
        </w:rPr>
      </w:pPr>
      <w:r w:rsidRPr="00DF22C9">
        <w:rPr>
          <w:rFonts w:ascii="Times New Roman" w:hAnsi="Times New Roman" w:cs="Times New Roman"/>
        </w:rPr>
        <w:t>Количество объявленных акций:</w:t>
      </w:r>
      <w:r w:rsidRPr="00DF22C9">
        <w:rPr>
          <w:rStyle w:val="Subst"/>
          <w:rFonts w:ascii="Times New Roman" w:hAnsi="Times New Roman" w:cs="Times New Roman"/>
        </w:rPr>
        <w:t xml:space="preserve"> 0</w:t>
      </w:r>
    </w:p>
    <w:p w:rsidR="00456258" w:rsidRPr="00DF22C9" w:rsidRDefault="00456258" w:rsidP="00456258">
      <w:pPr>
        <w:spacing w:after="0"/>
        <w:ind w:left="200"/>
        <w:jc w:val="both"/>
        <w:rPr>
          <w:rFonts w:ascii="Times New Roman" w:hAnsi="Times New Roman" w:cs="Times New Roman"/>
        </w:rPr>
      </w:pPr>
      <w:r w:rsidRPr="00DF22C9">
        <w:rPr>
          <w:rFonts w:ascii="Times New Roman" w:hAnsi="Times New Roman" w:cs="Times New Roman"/>
        </w:rPr>
        <w:t>Количество акций, поступивших в распоряжение (находящихся на балансе) эмитента:</w:t>
      </w:r>
      <w:r w:rsidRPr="00DF22C9">
        <w:rPr>
          <w:rStyle w:val="Subst"/>
          <w:rFonts w:ascii="Times New Roman" w:hAnsi="Times New Roman" w:cs="Times New Roman"/>
        </w:rPr>
        <w:t xml:space="preserve"> 0</w:t>
      </w:r>
    </w:p>
    <w:p w:rsidR="00456258" w:rsidRDefault="00456258" w:rsidP="00456258">
      <w:pPr>
        <w:spacing w:after="0"/>
        <w:ind w:left="200"/>
        <w:jc w:val="both"/>
        <w:rPr>
          <w:rStyle w:val="Subst"/>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DF22C9">
        <w:rPr>
          <w:rStyle w:val="Subst"/>
          <w:rFonts w:ascii="Times New Roman" w:hAnsi="Times New Roman" w:cs="Times New Roman"/>
        </w:rPr>
        <w:t xml:space="preserve"> 0</w:t>
      </w:r>
    </w:p>
    <w:p w:rsidR="005F53F2" w:rsidRPr="005F53F2" w:rsidRDefault="005F53F2" w:rsidP="005F53F2">
      <w:pPr>
        <w:spacing w:after="0"/>
        <w:ind w:left="200"/>
        <w:jc w:val="both"/>
        <w:rPr>
          <w:rFonts w:ascii="Times New Roman" w:hAnsi="Times New Roman" w:cs="Times New Roman"/>
          <w:bCs/>
          <w:iCs/>
        </w:rPr>
      </w:pPr>
      <w:r w:rsidRPr="005F53F2">
        <w:rPr>
          <w:rFonts w:ascii="Times New Roman" w:hAnsi="Times New Roman" w:cs="Times New Roman"/>
          <w:bCs/>
          <w:iCs/>
        </w:rPr>
        <w:t>Акционеры, владеющие обыкновенными акциями, имеют право:</w:t>
      </w:r>
    </w:p>
    <w:p w:rsidR="005F53F2" w:rsidRPr="005F53F2" w:rsidRDefault="005F53F2" w:rsidP="005F53F2">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 их доле в Уставном капитале Общества дивиденда из чистой прибыли,</w:t>
      </w:r>
    </w:p>
    <w:p w:rsidR="005F53F2" w:rsidRPr="005F53F2" w:rsidRDefault="005F53F2" w:rsidP="005F53F2">
      <w:pPr>
        <w:spacing w:after="0"/>
        <w:ind w:left="200"/>
        <w:jc w:val="both"/>
        <w:rPr>
          <w:rFonts w:ascii="Times New Roman" w:hAnsi="Times New Roman" w:cs="Times New Roman"/>
          <w:bCs/>
          <w:iCs/>
        </w:rPr>
      </w:pPr>
      <w:r w:rsidRPr="005F53F2">
        <w:rPr>
          <w:rFonts w:ascii="Times New Roman" w:hAnsi="Times New Roman" w:cs="Times New Roman"/>
          <w:bCs/>
          <w:iCs/>
        </w:rPr>
        <w:t>- на участие в управлении Обществом посредством голосования на Общем собрании акционеров,</w:t>
      </w:r>
    </w:p>
    <w:p w:rsidR="005F53F2" w:rsidRPr="005F53F2" w:rsidRDefault="005F53F2" w:rsidP="005F53F2">
      <w:pPr>
        <w:spacing w:after="0"/>
        <w:ind w:left="200"/>
        <w:jc w:val="both"/>
        <w:rPr>
          <w:rFonts w:ascii="Times New Roman" w:hAnsi="Times New Roman" w:cs="Times New Roman"/>
          <w:bCs/>
          <w:iCs/>
        </w:rPr>
      </w:pPr>
      <w:r w:rsidRPr="005F53F2">
        <w:rPr>
          <w:rFonts w:ascii="Times New Roman" w:hAnsi="Times New Roman" w:cs="Times New Roman"/>
          <w:bCs/>
          <w:iCs/>
        </w:rPr>
        <w:t>- быть избранным в состав руководящих органов Общества,</w:t>
      </w:r>
    </w:p>
    <w:p w:rsidR="005F53F2" w:rsidRPr="005F53F2" w:rsidRDefault="005F53F2" w:rsidP="005F53F2">
      <w:pPr>
        <w:spacing w:after="0"/>
        <w:ind w:left="200"/>
        <w:jc w:val="both"/>
        <w:rPr>
          <w:rFonts w:ascii="Times New Roman" w:hAnsi="Times New Roman" w:cs="Times New Roman"/>
          <w:bCs/>
          <w:iCs/>
        </w:rPr>
      </w:pPr>
      <w:r w:rsidRPr="005F53F2">
        <w:rPr>
          <w:rFonts w:ascii="Times New Roman" w:hAnsi="Times New Roman" w:cs="Times New Roman"/>
          <w:bCs/>
          <w:iCs/>
        </w:rPr>
        <w:t>- получать необходимую информацию о деятельности общества в соответствии с действующим законодательством,</w:t>
      </w:r>
    </w:p>
    <w:p w:rsidR="005F53F2" w:rsidRPr="005F53F2" w:rsidRDefault="005F53F2" w:rsidP="005F53F2">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пропорциональной доли имущества Общества в случае его ликвидации, оставшегося после удовлетворения претензий кредиторов и других обязательных выплат,</w:t>
      </w:r>
    </w:p>
    <w:p w:rsidR="005F53F2" w:rsidRPr="005F53F2" w:rsidRDefault="005F53F2" w:rsidP="005F53F2">
      <w:pPr>
        <w:spacing w:after="0"/>
        <w:ind w:left="200"/>
        <w:jc w:val="both"/>
        <w:rPr>
          <w:rFonts w:ascii="Times New Roman" w:hAnsi="Times New Roman" w:cs="Times New Roman"/>
          <w:bCs/>
          <w:iCs/>
        </w:rPr>
      </w:pPr>
      <w:r w:rsidRPr="005F53F2">
        <w:rPr>
          <w:rFonts w:ascii="Times New Roman" w:hAnsi="Times New Roman" w:cs="Times New Roman"/>
          <w:bCs/>
          <w:iCs/>
        </w:rPr>
        <w:t>- имеют преимущественное право на пользование на договорных условиях услугами общества.</w:t>
      </w:r>
    </w:p>
    <w:p w:rsidR="005F53F2" w:rsidRPr="00DF22C9" w:rsidRDefault="005F53F2" w:rsidP="00456258">
      <w:pPr>
        <w:spacing w:after="0"/>
        <w:ind w:left="200"/>
        <w:jc w:val="both"/>
        <w:rPr>
          <w:rFonts w:ascii="Times New Roman" w:hAnsi="Times New Roman" w:cs="Times New Roman"/>
        </w:rPr>
      </w:pPr>
      <w:bookmarkStart w:id="12" w:name="_GoBack"/>
      <w:bookmarkEnd w:id="12"/>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8.3. Сведения о предыдущих выпусках эмиссионных ценных бумаг Эмитента, за исключением акций Эмитента </w:t>
      </w:r>
      <w:r w:rsidRPr="000152BE">
        <w:rPr>
          <w:rFonts w:ascii="Times New Roman CYR" w:eastAsia="Times New Roman" w:hAnsi="Times New Roman CYR" w:cs="Times New Roman CYR"/>
          <w:color w:val="000000"/>
          <w:lang w:eastAsia="ru-RU"/>
        </w:rPr>
        <w:t>Не производились.</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8.4. Сведения о лице (лицах), предоставившем (предоставивших) обеспечение по облигациям </w:t>
      </w:r>
      <w:r w:rsidR="009B573D">
        <w:rPr>
          <w:rFonts w:ascii="Times New Roman CYR" w:eastAsia="Times New Roman" w:hAnsi="Times New Roman CYR" w:cs="Times New Roman CYR"/>
          <w:b/>
          <w:bCs/>
          <w:color w:val="000000"/>
          <w:lang w:eastAsia="ru-RU"/>
        </w:rPr>
        <w:t xml:space="preserve">эмитента с обеспечением, а также </w:t>
      </w:r>
      <w:proofErr w:type="gramStart"/>
      <w:r w:rsidR="009B573D">
        <w:rPr>
          <w:rFonts w:ascii="Times New Roman CYR" w:eastAsia="Times New Roman" w:hAnsi="Times New Roman CYR" w:cs="Times New Roman CYR"/>
          <w:b/>
          <w:bCs/>
          <w:color w:val="000000"/>
          <w:lang w:eastAsia="ru-RU"/>
        </w:rPr>
        <w:t>об обеспечении</w:t>
      </w:r>
      <w:proofErr w:type="gramEnd"/>
      <w:r w:rsidR="009B573D">
        <w:rPr>
          <w:rFonts w:ascii="Times New Roman CYR" w:eastAsia="Times New Roman" w:hAnsi="Times New Roman CYR" w:cs="Times New Roman CYR"/>
          <w:b/>
          <w:bCs/>
          <w:color w:val="000000"/>
          <w:lang w:eastAsia="ru-RU"/>
        </w:rPr>
        <w:t xml:space="preserve"> предоставленном по облигациям эмитента с обеспечением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Облигации не размещались.</w:t>
      </w:r>
    </w:p>
    <w:p w:rsidR="000152BE" w:rsidRPr="00E35CC5" w:rsidRDefault="000152BE" w:rsidP="000152BE">
      <w:pPr>
        <w:widowControl w:val="0"/>
        <w:autoSpaceDE w:val="0"/>
        <w:autoSpaceDN w:val="0"/>
        <w:adjustRightInd w:val="0"/>
        <w:spacing w:before="40" w:after="0" w:line="240" w:lineRule="auto"/>
        <w:jc w:val="both"/>
        <w:rPr>
          <w:rFonts w:ascii="Times New Roman" w:hAnsi="Times New Roman" w:cs="Times New Roman"/>
          <w:b/>
          <w:bCs/>
          <w:color w:val="333333"/>
          <w:shd w:val="clear" w:color="auto" w:fill="FFFFFF"/>
        </w:rPr>
      </w:pPr>
      <w:r w:rsidRPr="00E35CC5">
        <w:rPr>
          <w:rFonts w:ascii="Times New Roman" w:eastAsia="Times New Roman" w:hAnsi="Times New Roman" w:cs="Times New Roman"/>
          <w:b/>
          <w:bCs/>
          <w:color w:val="000000"/>
          <w:lang w:eastAsia="ru-RU"/>
        </w:rPr>
        <w:t xml:space="preserve">8.5. </w:t>
      </w:r>
      <w:r w:rsidR="000102A6" w:rsidRPr="00E35CC5">
        <w:rPr>
          <w:rFonts w:ascii="Times New Roman" w:hAnsi="Times New Roman" w:cs="Times New Roman"/>
          <w:b/>
          <w:bCs/>
          <w:color w:val="333333"/>
          <w:shd w:val="clear" w:color="auto" w:fill="FFFFFF"/>
        </w:rPr>
        <w:t>Сведения об организациях, осуществляющих учет прав на эмиссионные ценные бумаги эмитента</w:t>
      </w:r>
    </w:p>
    <w:p w:rsidR="00456258" w:rsidRPr="00DF22C9" w:rsidRDefault="000102A6" w:rsidP="00456258">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Arial" w:hAnsi="Arial" w:cs="Arial"/>
          <w:b/>
          <w:bCs/>
          <w:color w:val="333333"/>
          <w:shd w:val="clear" w:color="auto" w:fill="FFFFFF"/>
        </w:rPr>
        <w:lastRenderedPageBreak/>
        <w:t xml:space="preserve">  </w:t>
      </w:r>
      <w:r w:rsidR="00456258" w:rsidRPr="00DF22C9">
        <w:rPr>
          <w:rFonts w:ascii="Times New Roman CYR" w:eastAsia="Times New Roman" w:hAnsi="Times New Roman CYR" w:cs="Times New Roman CYR"/>
          <w:color w:val="000000"/>
          <w:lang w:eastAsia="ru-RU"/>
        </w:rPr>
        <w:t xml:space="preserve">Регистратор: </w:t>
      </w:r>
      <w:r w:rsidR="00456258" w:rsidRPr="00DF22C9">
        <w:rPr>
          <w:rFonts w:ascii="Times New Roman CYR" w:eastAsia="Times New Roman" w:hAnsi="Times New Roman CYR" w:cs="Times New Roman CYR"/>
          <w:b/>
          <w:bCs/>
          <w:i/>
          <w:iCs/>
          <w:color w:val="000000"/>
          <w:lang w:eastAsia="ru-RU"/>
        </w:rPr>
        <w:t>специализированный регистратор</w:t>
      </w:r>
    </w:p>
    <w:p w:rsidR="00456258" w:rsidRPr="00DF22C9" w:rsidRDefault="00456258" w:rsidP="00456258">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Наименование: </w:t>
      </w:r>
      <w:r>
        <w:rPr>
          <w:rFonts w:ascii="Times New Roman CYR" w:eastAsia="Times New Roman" w:hAnsi="Times New Roman CYR" w:cs="Times New Roman CYR"/>
          <w:color w:val="000000"/>
          <w:lang w:eastAsia="ru-RU"/>
        </w:rPr>
        <w:t xml:space="preserve"> ОАО «Регистратор Р.О.С.Т.» (</w:t>
      </w:r>
      <w:r w:rsidRPr="00DF22C9">
        <w:rPr>
          <w:rFonts w:ascii="Times New Roman CYR" w:eastAsia="Times New Roman" w:hAnsi="Times New Roman CYR" w:cs="Times New Roman CYR"/>
          <w:color w:val="000000"/>
          <w:lang w:eastAsia="ru-RU"/>
        </w:rPr>
        <w:t xml:space="preserve">Открытое Акционерное Общество </w:t>
      </w:r>
      <w:r w:rsidRPr="00DF22C9">
        <w:rPr>
          <w:rFonts w:ascii="Times New Roman CYR" w:eastAsia="Times New Roman" w:hAnsi="Times New Roman CYR" w:cs="Times New Roman CYR"/>
          <w:b/>
          <w:bCs/>
          <w:i/>
          <w:iCs/>
          <w:color w:val="000000"/>
          <w:lang w:eastAsia="ru-RU"/>
        </w:rPr>
        <w:t xml:space="preserve"> </w:t>
      </w:r>
      <w:r w:rsidRPr="002B3EFC">
        <w:rPr>
          <w:rFonts w:ascii="Times New Roman CYR" w:eastAsia="Times New Roman" w:hAnsi="Times New Roman CYR" w:cs="Times New Roman CYR"/>
          <w:b/>
          <w:bCs/>
          <w:iCs/>
          <w:color w:val="000000"/>
          <w:lang w:eastAsia="ru-RU"/>
        </w:rPr>
        <w:t>«</w:t>
      </w:r>
      <w:r w:rsidRPr="002B3EFC">
        <w:rPr>
          <w:rFonts w:ascii="Times New Roman CYR" w:eastAsia="Times New Roman" w:hAnsi="Times New Roman CYR" w:cs="Times New Roman CYR"/>
          <w:bCs/>
          <w:iCs/>
          <w:color w:val="000000"/>
          <w:lang w:eastAsia="ru-RU"/>
        </w:rPr>
        <w:t>Регистратор  Р.О.С.Т.»)</w:t>
      </w:r>
    </w:p>
    <w:p w:rsidR="00456258" w:rsidRPr="00DF22C9" w:rsidRDefault="00456258" w:rsidP="00456258">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b/>
          <w:bCs/>
          <w:i/>
          <w:iCs/>
          <w:color w:val="000000"/>
          <w:lang w:eastAsia="ru-RU"/>
        </w:rPr>
        <w:t xml:space="preserve">ИНН </w:t>
      </w:r>
      <w:r w:rsidRPr="00DF22C9">
        <w:rPr>
          <w:rFonts w:ascii="Times New Roman CYR" w:eastAsia="Times New Roman" w:hAnsi="Times New Roman CYR" w:cs="Times New Roman CYR"/>
          <w:bCs/>
          <w:iCs/>
          <w:color w:val="000000"/>
          <w:lang w:eastAsia="ru-RU"/>
        </w:rPr>
        <w:t xml:space="preserve"> 7726030449, </w:t>
      </w:r>
      <w:r w:rsidRPr="00DF22C9">
        <w:rPr>
          <w:rFonts w:ascii="Times New Roman CYR" w:eastAsia="Times New Roman" w:hAnsi="Times New Roman CYR" w:cs="Times New Roman CYR"/>
          <w:b/>
          <w:bCs/>
          <w:iCs/>
          <w:color w:val="000000"/>
          <w:lang w:eastAsia="ru-RU"/>
        </w:rPr>
        <w:t xml:space="preserve">ОГРН </w:t>
      </w:r>
      <w:r w:rsidRPr="00DF22C9">
        <w:rPr>
          <w:rFonts w:ascii="Times New Roman CYR" w:eastAsia="Times New Roman" w:hAnsi="Times New Roman CYR" w:cs="Times New Roman CYR"/>
          <w:bCs/>
          <w:iCs/>
          <w:color w:val="000000"/>
          <w:lang w:eastAsia="ru-RU"/>
        </w:rPr>
        <w:t xml:space="preserve"> 1027739216757</w:t>
      </w:r>
    </w:p>
    <w:p w:rsidR="00456258" w:rsidRPr="00DF22C9" w:rsidRDefault="00456258" w:rsidP="00456258">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Место нахождения: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ул. Стромынка,  д. 18, стр.13</w:t>
      </w:r>
    </w:p>
    <w:p w:rsidR="00456258" w:rsidRPr="00DF22C9" w:rsidRDefault="00456258" w:rsidP="00456258">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Почтовый адрес: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а/я 9</w:t>
      </w:r>
    </w:p>
    <w:p w:rsidR="00456258" w:rsidRPr="00DF22C9" w:rsidRDefault="00456258" w:rsidP="00456258">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Тел.: (495) 771-7335  Факс: (495) 771-7334</w:t>
      </w:r>
    </w:p>
    <w:p w:rsidR="00456258" w:rsidRPr="00DF22C9" w:rsidRDefault="00456258" w:rsidP="00456258">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Адрес электронной почты: rost@rrost.ru</w:t>
      </w:r>
    </w:p>
    <w:p w:rsidR="00456258" w:rsidRPr="00DF22C9" w:rsidRDefault="00456258" w:rsidP="00456258">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Лицензия на осуществление деятельности по ведению реестра </w:t>
      </w:r>
    </w:p>
    <w:p w:rsidR="00456258" w:rsidRDefault="00456258" w:rsidP="00456258">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Выдана ФКЦБ России 03.12.2002г., №10-000-1-00-264 . Срок действия лицензии – без ограничения срока </w:t>
      </w:r>
      <w:r>
        <w:rPr>
          <w:rFonts w:ascii="Times New Roman CYR" w:eastAsia="Times New Roman" w:hAnsi="Times New Roman CYR" w:cs="Times New Roman CYR"/>
          <w:color w:val="000000"/>
          <w:lang w:eastAsia="ru-RU"/>
        </w:rPr>
        <w:t xml:space="preserve"> </w:t>
      </w:r>
    </w:p>
    <w:p w:rsidR="00456258" w:rsidRPr="00DF22C9" w:rsidRDefault="00456258" w:rsidP="00456258">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действия. </w:t>
      </w:r>
    </w:p>
    <w:p w:rsidR="00456258" w:rsidRPr="00DF22C9" w:rsidRDefault="00456258" w:rsidP="00456258">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Дата, с которой ведение реестра именных ценных бумаг эмитента осуществляется указанным регистратором: 29.09.2004г.</w:t>
      </w:r>
    </w:p>
    <w:p w:rsidR="00456258" w:rsidRPr="000152BE" w:rsidRDefault="00456258" w:rsidP="00456258">
      <w:pPr>
        <w:widowControl w:val="0"/>
        <w:autoSpaceDE w:val="0"/>
        <w:autoSpaceDN w:val="0"/>
        <w:adjustRightInd w:val="0"/>
        <w:spacing w:after="0" w:line="240" w:lineRule="auto"/>
        <w:ind w:left="360"/>
        <w:jc w:val="both"/>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Централизованное хранение эмиссионных ценных бумаг эмитента в отчетном квартале не осуществлялось</w:t>
      </w:r>
    </w:p>
    <w:p w:rsidR="00456258" w:rsidRDefault="00456258" w:rsidP="00456258">
      <w:pPr>
        <w:widowControl w:val="0"/>
        <w:autoSpaceDE w:val="0"/>
        <w:autoSpaceDN w:val="0"/>
        <w:adjustRightInd w:val="0"/>
        <w:spacing w:before="40" w:after="0" w:line="240" w:lineRule="auto"/>
        <w:jc w:val="both"/>
        <w:rPr>
          <w:rFonts w:ascii="Arial" w:hAnsi="Arial" w:cs="Arial"/>
          <w:b/>
          <w:bCs/>
          <w:color w:val="333333"/>
          <w:shd w:val="clear" w:color="auto" w:fill="FFFFFF"/>
        </w:rPr>
      </w:pPr>
    </w:p>
    <w:p w:rsidR="00E71943" w:rsidRPr="00E35CC5" w:rsidRDefault="007F5B37" w:rsidP="00E71943">
      <w:pPr>
        <w:spacing w:after="0"/>
        <w:jc w:val="both"/>
        <w:rPr>
          <w:rFonts w:ascii="Times New Roman" w:eastAsia="Times New Roman" w:hAnsi="Times New Roman" w:cs="Times New Roman"/>
          <w:b/>
          <w:lang w:eastAsia="ru-RU"/>
        </w:rPr>
      </w:pPr>
      <w:r w:rsidRPr="00E35CC5">
        <w:rPr>
          <w:rFonts w:ascii="Times New Roman" w:eastAsia="Times New Roman" w:hAnsi="Times New Roman" w:cs="Times New Roman"/>
          <w:b/>
          <w:color w:val="000000"/>
          <w:lang w:eastAsia="ru-RU"/>
        </w:rPr>
        <w:t>8.6.</w:t>
      </w:r>
      <w:r w:rsidR="000102A6" w:rsidRPr="00E35CC5">
        <w:rPr>
          <w:rFonts w:ascii="Times New Roman" w:eastAsia="Times New Roman" w:hAnsi="Times New Roman" w:cs="Times New Roman"/>
          <w:b/>
          <w:color w:val="000000"/>
          <w:lang w:eastAsia="ru-RU"/>
        </w:rPr>
        <w:t xml:space="preserve"> </w:t>
      </w:r>
      <w:r w:rsidR="000102A6" w:rsidRPr="00E35CC5">
        <w:rPr>
          <w:rFonts w:ascii="Times New Roman" w:hAnsi="Times New Roman" w:cs="Times New Roman"/>
          <w:b/>
          <w:bCs/>
          <w:color w:val="333333"/>
          <w:shd w:val="clear" w:color="auto" w:fill="FFFFFF"/>
        </w:rPr>
        <w:t xml:space="preserve">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r w:rsidRPr="00E35CC5">
        <w:rPr>
          <w:rFonts w:ascii="Times New Roman" w:eastAsia="Times New Roman" w:hAnsi="Times New Roman" w:cs="Times New Roman"/>
          <w:b/>
          <w:lang w:eastAsia="ru-RU"/>
        </w:rPr>
        <w:t xml:space="preserve"> </w:t>
      </w:r>
      <w:r w:rsidR="00E71943" w:rsidRPr="00E35CC5">
        <w:rPr>
          <w:rFonts w:ascii="Times New Roman" w:eastAsia="Times New Roman" w:hAnsi="Times New Roman" w:cs="Times New Roman"/>
          <w:b/>
          <w:lang w:eastAsia="ru-RU"/>
        </w:rPr>
        <w:t xml:space="preserve">          </w:t>
      </w:r>
    </w:p>
    <w:p w:rsidR="000102A6" w:rsidRPr="000152BE" w:rsidRDefault="00E71943"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E71943">
        <w:rPr>
          <w:rFonts w:ascii="Times New Roman" w:eastAsia="Times New Roman" w:hAnsi="Times New Roman" w:cs="Times New Roman"/>
          <w:b/>
          <w:lang w:eastAsia="ru-RU"/>
        </w:rPr>
        <w:t xml:space="preserve"> </w:t>
      </w:r>
      <w:r w:rsidR="009A75D6">
        <w:rPr>
          <w:rFonts w:ascii="Times New Roman" w:eastAsia="Times New Roman" w:hAnsi="Times New Roman" w:cs="Times New Roman"/>
          <w:b/>
          <w:lang w:eastAsia="ru-RU"/>
        </w:rPr>
        <w:t>1.</w:t>
      </w:r>
      <w:r w:rsidRPr="00E71943">
        <w:rPr>
          <w:rFonts w:ascii="Times New Roman" w:eastAsia="Times New Roman" w:hAnsi="Times New Roman" w:cs="Times New Roman"/>
          <w:b/>
          <w:lang w:eastAsia="ru-RU"/>
        </w:rPr>
        <w:t xml:space="preserve">       </w:t>
      </w:r>
      <w:r w:rsidR="000102A6" w:rsidRPr="000152BE">
        <w:rPr>
          <w:rFonts w:ascii="Times New Roman CYR" w:eastAsia="Times New Roman" w:hAnsi="Times New Roman CYR" w:cs="Times New Roman CYR"/>
          <w:color w:val="000000"/>
          <w:sz w:val="24"/>
          <w:szCs w:val="24"/>
          <w:lang w:eastAsia="ru-RU"/>
        </w:rPr>
        <w:tab/>
        <w:t xml:space="preserve">Гражданский кодекс Российской Федерации (ГК РФ) (части первая, вторая, третья и четвертая)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2.</w:t>
      </w:r>
      <w:r w:rsidRPr="000152BE">
        <w:rPr>
          <w:rFonts w:ascii="Times New Roman CYR" w:eastAsia="Times New Roman" w:hAnsi="Times New Roman CYR" w:cs="Times New Roman CYR"/>
          <w:color w:val="000000"/>
          <w:sz w:val="24"/>
          <w:szCs w:val="24"/>
          <w:lang w:eastAsia="ru-RU"/>
        </w:rPr>
        <w:tab/>
        <w:t xml:space="preserve">Таможенный кодекс Российской Федерации от 28 мая 2003г. №61-ФЗ (ТК РФ)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3.</w:t>
      </w:r>
      <w:r w:rsidRPr="000152BE">
        <w:rPr>
          <w:rFonts w:ascii="Times New Roman CYR" w:eastAsia="Times New Roman" w:hAnsi="Times New Roman CYR" w:cs="Times New Roman CYR"/>
          <w:color w:val="000000"/>
          <w:sz w:val="24"/>
          <w:szCs w:val="24"/>
          <w:lang w:eastAsia="ru-RU"/>
        </w:rPr>
        <w:tab/>
        <w:t>Закон Российской Федерации от 10.12.2003 № 173-ФЗ "О валютном регулировании и валютном контроле".</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4.</w:t>
      </w:r>
      <w:r w:rsidRPr="000152BE">
        <w:rPr>
          <w:rFonts w:ascii="Times New Roman CYR" w:eastAsia="Times New Roman" w:hAnsi="Times New Roman CYR" w:cs="Times New Roman CYR"/>
          <w:color w:val="000000"/>
          <w:sz w:val="24"/>
          <w:szCs w:val="24"/>
          <w:lang w:eastAsia="ru-RU"/>
        </w:rPr>
        <w:tab/>
        <w:t>Федеральный закон от 07.08.2001 № 115-ФЗ "О противодействии легализации (отмыванию) доходов, полученных преступным путем, и финансированию терроризма.</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5.</w:t>
      </w:r>
      <w:r w:rsidRPr="000152BE">
        <w:rPr>
          <w:rFonts w:ascii="Times New Roman CYR" w:eastAsia="Times New Roman" w:hAnsi="Times New Roman CYR" w:cs="Times New Roman CYR"/>
          <w:color w:val="000000"/>
          <w:sz w:val="24"/>
          <w:szCs w:val="24"/>
          <w:lang w:eastAsia="ru-RU"/>
        </w:rPr>
        <w:tab/>
        <w:t>Федеральный закон от 09.07.1999 № 160-ФЗ "Об иностранных инвестициях в Российской Федерации".</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6.</w:t>
      </w:r>
      <w:r w:rsidRPr="000152BE">
        <w:rPr>
          <w:rFonts w:ascii="Times New Roman CYR" w:eastAsia="Times New Roman" w:hAnsi="Times New Roman CYR" w:cs="Times New Roman CYR"/>
          <w:color w:val="000000"/>
          <w:sz w:val="24"/>
          <w:szCs w:val="24"/>
          <w:lang w:eastAsia="ru-RU"/>
        </w:rPr>
        <w:tab/>
        <w:t>Постановление Правительства РФ от 09.06.2001 № 456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7.</w:t>
      </w:r>
      <w:r w:rsidRPr="000152BE">
        <w:rPr>
          <w:rFonts w:ascii="Times New Roman CYR" w:eastAsia="Times New Roman" w:hAnsi="Times New Roman CYR" w:cs="Times New Roman CYR"/>
          <w:color w:val="000000"/>
          <w:sz w:val="24"/>
          <w:szCs w:val="24"/>
          <w:lang w:eastAsia="ru-RU"/>
        </w:rPr>
        <w:tab/>
        <w:t>Федеральный закон "Об инвестиционной деятельности в Российской Федерации, осуществляемой в форме капитальных иностранных вложений" от 25.02.1999 № 39-ФЗ (в ред. Федерального закона от 02.01.2000 N 22-ФЗ).</w:t>
      </w:r>
    </w:p>
    <w:p w:rsidR="000102A6"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8.</w:t>
      </w:r>
      <w:r w:rsidRPr="000152BE">
        <w:rPr>
          <w:rFonts w:ascii="Times New Roman CYR" w:eastAsia="Times New Roman" w:hAnsi="Times New Roman CYR" w:cs="Times New Roman CYR"/>
          <w:color w:val="000000"/>
          <w:sz w:val="24"/>
          <w:szCs w:val="24"/>
          <w:lang w:eastAsia="ru-RU"/>
        </w:rPr>
        <w:tab/>
        <w:t xml:space="preserve">Международные договоры Российской Федерации по вопросам </w:t>
      </w:r>
      <w:proofErr w:type="spellStart"/>
      <w:r w:rsidRPr="000152BE">
        <w:rPr>
          <w:rFonts w:ascii="Times New Roman CYR" w:eastAsia="Times New Roman" w:hAnsi="Times New Roman CYR" w:cs="Times New Roman CYR"/>
          <w:color w:val="000000"/>
          <w:sz w:val="24"/>
          <w:szCs w:val="24"/>
          <w:lang w:eastAsia="ru-RU"/>
        </w:rPr>
        <w:t>избежания</w:t>
      </w:r>
      <w:proofErr w:type="spellEnd"/>
      <w:r w:rsidRPr="000152BE">
        <w:rPr>
          <w:rFonts w:ascii="Times New Roman CYR" w:eastAsia="Times New Roman" w:hAnsi="Times New Roman CYR" w:cs="Times New Roman CYR"/>
          <w:color w:val="000000"/>
          <w:sz w:val="24"/>
          <w:szCs w:val="24"/>
          <w:lang w:eastAsia="ru-RU"/>
        </w:rPr>
        <w:t xml:space="preserve"> двойного налогообложения.</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color w:val="000000"/>
          <w:sz w:val="24"/>
          <w:szCs w:val="24"/>
          <w:lang w:eastAsia="ru-RU"/>
        </w:rPr>
        <w:t xml:space="preserve"> В составе акционеров эмитента нет нерезидентов</w:t>
      </w:r>
    </w:p>
    <w:p w:rsidR="000102A6" w:rsidRDefault="000102A6" w:rsidP="00E71943">
      <w:pPr>
        <w:spacing w:after="0"/>
        <w:jc w:val="both"/>
        <w:rPr>
          <w:rFonts w:ascii="Times New Roman" w:eastAsia="Times New Roman" w:hAnsi="Times New Roman" w:cs="Times New Roman"/>
          <w:b/>
          <w:lang w:eastAsia="ru-RU"/>
        </w:rPr>
      </w:pPr>
    </w:p>
    <w:p w:rsidR="007F5B37" w:rsidRPr="00E71943" w:rsidRDefault="00E71943" w:rsidP="00E71943">
      <w:pPr>
        <w:spacing w:after="0"/>
        <w:jc w:val="both"/>
        <w:rPr>
          <w:rFonts w:ascii="Times New Roman CYR" w:eastAsia="Times New Roman" w:hAnsi="Times New Roman CYR" w:cs="Times New Roman CYR"/>
          <w:color w:val="000000"/>
          <w:lang w:eastAsia="ru-RU"/>
        </w:rPr>
      </w:pPr>
      <w:r>
        <w:rPr>
          <w:rFonts w:ascii="Times New Roman" w:eastAsia="Times New Roman" w:hAnsi="Times New Roman" w:cs="Times New Roman"/>
          <w:b/>
          <w:lang w:eastAsia="ru-RU"/>
        </w:rPr>
        <w:t xml:space="preserve">         </w:t>
      </w:r>
    </w:p>
    <w:p w:rsidR="000152BE" w:rsidRDefault="000152BE" w:rsidP="000152BE">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r w:rsidRPr="00E35CC5">
        <w:rPr>
          <w:rFonts w:ascii="Times New Roman" w:eastAsia="Times New Roman" w:hAnsi="Times New Roman" w:cs="Times New Roman"/>
          <w:b/>
          <w:bCs/>
          <w:color w:val="000000"/>
          <w:lang w:eastAsia="ru-RU"/>
        </w:rPr>
        <w:t>8.</w:t>
      </w:r>
      <w:r w:rsidR="00E71943" w:rsidRPr="00E35CC5">
        <w:rPr>
          <w:rFonts w:ascii="Times New Roman" w:eastAsia="Times New Roman" w:hAnsi="Times New Roman" w:cs="Times New Roman"/>
          <w:b/>
          <w:bCs/>
          <w:color w:val="000000"/>
          <w:lang w:eastAsia="ru-RU"/>
        </w:rPr>
        <w:t>7</w:t>
      </w:r>
      <w:r w:rsidRPr="00E35CC5">
        <w:rPr>
          <w:rFonts w:ascii="Times New Roman" w:eastAsia="Times New Roman" w:hAnsi="Times New Roman" w:cs="Times New Roman"/>
          <w:b/>
          <w:bCs/>
          <w:color w:val="000000"/>
          <w:lang w:eastAsia="ru-RU"/>
        </w:rPr>
        <w:t xml:space="preserve">. </w:t>
      </w:r>
      <w:r w:rsidR="000102A6" w:rsidRPr="00E35CC5">
        <w:rPr>
          <w:rFonts w:ascii="Times New Roman" w:hAnsi="Times New Roman" w:cs="Times New Roman"/>
          <w:b/>
          <w:bCs/>
          <w:color w:val="333333"/>
          <w:shd w:val="clear" w:color="auto" w:fill="FFFFFF"/>
        </w:rPr>
        <w:t xml:space="preserve">Сведения об объявленных (начисленных) и (или) о выплаченных дивидендах по акциям эмитента, а также о доходах по облигациям эмитента </w:t>
      </w:r>
    </w:p>
    <w:p w:rsidR="00E57C78" w:rsidRPr="00E57C78" w:rsidRDefault="00E57C78" w:rsidP="000152BE">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r w:rsidRPr="00E57C78">
        <w:rPr>
          <w:rFonts w:ascii="Arial" w:hAnsi="Arial" w:cs="Arial"/>
          <w:b/>
          <w:color w:val="333333"/>
          <w:kern w:val="36"/>
        </w:rPr>
        <w:t>8</w:t>
      </w:r>
      <w:r w:rsidRPr="00E57C78">
        <w:rPr>
          <w:rFonts w:ascii="Times New Roman" w:hAnsi="Times New Roman" w:cs="Times New Roman"/>
          <w:b/>
          <w:color w:val="333333"/>
          <w:kern w:val="36"/>
        </w:rPr>
        <w:t>.7.1. Сведения об объявленных и выплаченных дивидендах по акциям эмитента</w:t>
      </w:r>
    </w:p>
    <w:tbl>
      <w:tblPr>
        <w:tblW w:w="11189" w:type="dxa"/>
        <w:tblInd w:w="20" w:type="dxa"/>
        <w:tblLayout w:type="fixed"/>
        <w:tblCellMar>
          <w:left w:w="0" w:type="dxa"/>
          <w:right w:w="0" w:type="dxa"/>
        </w:tblCellMar>
        <w:tblLook w:val="04A0" w:firstRow="1" w:lastRow="0" w:firstColumn="1" w:lastColumn="0" w:noHBand="0" w:noVBand="1"/>
      </w:tblPr>
      <w:tblGrid>
        <w:gridCol w:w="1700"/>
        <w:gridCol w:w="1551"/>
        <w:gridCol w:w="1417"/>
        <w:gridCol w:w="1559"/>
        <w:gridCol w:w="1701"/>
        <w:gridCol w:w="1560"/>
        <w:gridCol w:w="1701"/>
      </w:tblGrid>
      <w:tr w:rsidR="00885F62" w:rsidRPr="00E35CC5" w:rsidTr="00C10BE0">
        <w:tc>
          <w:tcPr>
            <w:tcW w:w="1700" w:type="dxa"/>
            <w:tcBorders>
              <w:top w:val="single" w:sz="8" w:space="0" w:color="000000"/>
              <w:left w:val="single" w:sz="8" w:space="0" w:color="000000"/>
              <w:bottom w:val="single" w:sz="8" w:space="0" w:color="000000"/>
              <w:right w:val="single" w:sz="8" w:space="0" w:color="000000"/>
            </w:tcBorders>
            <w:hideMark/>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Наименование показателя </w:t>
            </w:r>
          </w:p>
        </w:tc>
        <w:tc>
          <w:tcPr>
            <w:tcW w:w="1551"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2010 год</w:t>
            </w:r>
          </w:p>
        </w:tc>
        <w:tc>
          <w:tcPr>
            <w:tcW w:w="1417"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2011 год</w:t>
            </w:r>
          </w:p>
        </w:tc>
        <w:tc>
          <w:tcPr>
            <w:tcW w:w="1559"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 год</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 год</w:t>
            </w:r>
          </w:p>
        </w:tc>
        <w:tc>
          <w:tcPr>
            <w:tcW w:w="1560"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885F62">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r>
      <w:tr w:rsidR="00885F62" w:rsidRPr="00E35CC5" w:rsidTr="00C10BE0">
        <w:tc>
          <w:tcPr>
            <w:tcW w:w="1700" w:type="dxa"/>
            <w:tcBorders>
              <w:top w:val="single" w:sz="8" w:space="0" w:color="000000"/>
              <w:left w:val="single" w:sz="8" w:space="0" w:color="000000"/>
              <w:bottom w:val="single" w:sz="8" w:space="0" w:color="000000"/>
              <w:right w:val="single" w:sz="8" w:space="0" w:color="000000"/>
            </w:tcBorders>
            <w:hideMark/>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Категория акций, для привилегированных акций - тип</w:t>
            </w:r>
          </w:p>
        </w:tc>
        <w:tc>
          <w:tcPr>
            <w:tcW w:w="1551"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417"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Обыкновенные акции</w:t>
            </w:r>
          </w:p>
        </w:tc>
        <w:tc>
          <w:tcPr>
            <w:tcW w:w="1559"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560"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r>
      <w:tr w:rsidR="00885F62" w:rsidRPr="00E35CC5" w:rsidTr="00C10BE0">
        <w:tc>
          <w:tcPr>
            <w:tcW w:w="1700" w:type="dxa"/>
            <w:tcBorders>
              <w:top w:val="single" w:sz="8" w:space="0" w:color="000000"/>
              <w:left w:val="single" w:sz="8" w:space="0" w:color="000000"/>
              <w:bottom w:val="single" w:sz="8" w:space="0" w:color="000000"/>
              <w:right w:val="single" w:sz="8" w:space="0" w:color="000000"/>
            </w:tcBorders>
            <w:hideMark/>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 xml:space="preserve">Орган управления эмитента, принявший </w:t>
            </w:r>
            <w:r w:rsidRPr="00E35CC5">
              <w:rPr>
                <w:rFonts w:ascii="Arial" w:eastAsia="Times New Roman" w:hAnsi="Arial" w:cs="Arial"/>
                <w:color w:val="333333"/>
                <w:sz w:val="18"/>
                <w:szCs w:val="18"/>
                <w:lang w:eastAsia="ru-RU"/>
              </w:rPr>
              <w:lastRenderedPageBreak/>
              <w:t>решение об объявлении дивидендов, дата составления и номер протокола собрания (заседания) органа управления эмитента, на котором принято такое решение</w:t>
            </w:r>
          </w:p>
        </w:tc>
        <w:tc>
          <w:tcPr>
            <w:tcW w:w="1551"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lastRenderedPageBreak/>
              <w:t>Собрание акционеров</w:t>
            </w:r>
            <w:r>
              <w:rPr>
                <w:rFonts w:ascii="Arial" w:eastAsia="Times New Roman" w:hAnsi="Arial" w:cs="Arial"/>
                <w:color w:val="000000"/>
                <w:spacing w:val="-1"/>
                <w:sz w:val="18"/>
                <w:szCs w:val="18"/>
                <w:lang w:eastAsia="ru-RU"/>
              </w:rPr>
              <w:t>,</w:t>
            </w:r>
          </w:p>
          <w:p w:rsidR="00885F62" w:rsidRDefault="00885F62" w:rsidP="00C10BE0">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lastRenderedPageBreak/>
              <w:t>Протокол № 20 от 28.05.2010</w:t>
            </w:r>
          </w:p>
        </w:tc>
        <w:tc>
          <w:tcPr>
            <w:tcW w:w="1417"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lastRenderedPageBreak/>
              <w:t>Собрание акционеров</w:t>
            </w:r>
            <w:r>
              <w:rPr>
                <w:rFonts w:ascii="Arial" w:eastAsia="Times New Roman" w:hAnsi="Arial" w:cs="Arial"/>
                <w:color w:val="000000"/>
                <w:spacing w:val="-1"/>
                <w:sz w:val="18"/>
                <w:szCs w:val="18"/>
                <w:lang w:eastAsia="ru-RU"/>
              </w:rPr>
              <w:t xml:space="preserve">  Протокол № 21 </w:t>
            </w:r>
            <w:r>
              <w:rPr>
                <w:rFonts w:ascii="Arial" w:eastAsia="Times New Roman" w:hAnsi="Arial" w:cs="Arial"/>
                <w:color w:val="000000"/>
                <w:spacing w:val="-1"/>
                <w:sz w:val="18"/>
                <w:szCs w:val="18"/>
                <w:lang w:eastAsia="ru-RU"/>
              </w:rPr>
              <w:lastRenderedPageBreak/>
              <w:t>от 25.05.2011</w:t>
            </w:r>
          </w:p>
        </w:tc>
        <w:tc>
          <w:tcPr>
            <w:tcW w:w="1559"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lastRenderedPageBreak/>
              <w:t>Собрание акционеров</w:t>
            </w:r>
            <w:r>
              <w:rPr>
                <w:rFonts w:ascii="Arial" w:eastAsia="Times New Roman" w:hAnsi="Arial" w:cs="Arial"/>
                <w:color w:val="000000"/>
                <w:spacing w:val="-1"/>
                <w:sz w:val="18"/>
                <w:szCs w:val="18"/>
                <w:lang w:eastAsia="ru-RU"/>
              </w:rPr>
              <w:t xml:space="preserve">  Протокол № 22 от </w:t>
            </w:r>
            <w:r>
              <w:rPr>
                <w:rFonts w:ascii="Arial" w:eastAsia="Times New Roman" w:hAnsi="Arial" w:cs="Arial"/>
                <w:color w:val="000000"/>
                <w:spacing w:val="-1"/>
                <w:sz w:val="18"/>
                <w:szCs w:val="18"/>
                <w:lang w:eastAsia="ru-RU"/>
              </w:rPr>
              <w:lastRenderedPageBreak/>
              <w:t>25.05.2012</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lastRenderedPageBreak/>
              <w:t>Собрание акционеров</w:t>
            </w:r>
            <w:r>
              <w:rPr>
                <w:rFonts w:ascii="Arial" w:eastAsia="Times New Roman" w:hAnsi="Arial" w:cs="Arial"/>
                <w:color w:val="000000"/>
                <w:spacing w:val="-1"/>
                <w:sz w:val="18"/>
                <w:szCs w:val="18"/>
                <w:lang w:eastAsia="ru-RU"/>
              </w:rPr>
              <w:t xml:space="preserve">  Протокол № 23 от </w:t>
            </w:r>
            <w:r>
              <w:rPr>
                <w:rFonts w:ascii="Arial" w:eastAsia="Times New Roman" w:hAnsi="Arial" w:cs="Arial"/>
                <w:color w:val="000000"/>
                <w:spacing w:val="-1"/>
                <w:sz w:val="18"/>
                <w:szCs w:val="18"/>
                <w:lang w:eastAsia="ru-RU"/>
              </w:rPr>
              <w:lastRenderedPageBreak/>
              <w:t>24 .05.2013</w:t>
            </w:r>
          </w:p>
        </w:tc>
        <w:tc>
          <w:tcPr>
            <w:tcW w:w="1560"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lastRenderedPageBreak/>
              <w:t>Собрание акционеров</w:t>
            </w:r>
            <w:r>
              <w:rPr>
                <w:rFonts w:ascii="Arial" w:eastAsia="Times New Roman" w:hAnsi="Arial" w:cs="Arial"/>
                <w:color w:val="000000"/>
                <w:spacing w:val="-1"/>
                <w:sz w:val="18"/>
                <w:szCs w:val="18"/>
                <w:lang w:eastAsia="ru-RU"/>
              </w:rPr>
              <w:t xml:space="preserve">  Протокол № 24 от </w:t>
            </w:r>
            <w:r>
              <w:rPr>
                <w:rFonts w:ascii="Arial" w:eastAsia="Times New Roman" w:hAnsi="Arial" w:cs="Arial"/>
                <w:color w:val="000000"/>
                <w:spacing w:val="-1"/>
                <w:sz w:val="18"/>
                <w:szCs w:val="18"/>
                <w:lang w:eastAsia="ru-RU"/>
              </w:rPr>
              <w:lastRenderedPageBreak/>
              <w:t>26.05.2014</w:t>
            </w:r>
          </w:p>
        </w:tc>
        <w:tc>
          <w:tcPr>
            <w:tcW w:w="1701"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lastRenderedPageBreak/>
              <w:t>Собрание акционеров</w:t>
            </w:r>
            <w:r>
              <w:rPr>
                <w:rFonts w:ascii="Arial" w:eastAsia="Times New Roman" w:hAnsi="Arial" w:cs="Arial"/>
                <w:color w:val="000000"/>
                <w:spacing w:val="-1"/>
                <w:sz w:val="18"/>
                <w:szCs w:val="18"/>
                <w:lang w:eastAsia="ru-RU"/>
              </w:rPr>
              <w:t xml:space="preserve">  Протокол № 25 от </w:t>
            </w:r>
            <w:r>
              <w:rPr>
                <w:rFonts w:ascii="Arial" w:eastAsia="Times New Roman" w:hAnsi="Arial" w:cs="Arial"/>
                <w:color w:val="000000"/>
                <w:spacing w:val="-1"/>
                <w:sz w:val="18"/>
                <w:szCs w:val="18"/>
                <w:lang w:eastAsia="ru-RU"/>
              </w:rPr>
              <w:lastRenderedPageBreak/>
              <w:t>27.05.2015</w:t>
            </w:r>
          </w:p>
          <w:p w:rsidR="00885F62" w:rsidRPr="00E35CC5" w:rsidRDefault="00885F62" w:rsidP="00C10BE0">
            <w:pPr>
              <w:spacing w:after="100" w:line="288" w:lineRule="auto"/>
              <w:jc w:val="both"/>
              <w:rPr>
                <w:rFonts w:ascii="Arial" w:eastAsia="Times New Roman" w:hAnsi="Arial" w:cs="Arial"/>
                <w:color w:val="333333"/>
                <w:sz w:val="18"/>
                <w:szCs w:val="18"/>
                <w:lang w:eastAsia="ru-RU"/>
              </w:rPr>
            </w:pPr>
          </w:p>
        </w:tc>
      </w:tr>
      <w:tr w:rsidR="00885F62" w:rsidTr="00C10BE0">
        <w:tc>
          <w:tcPr>
            <w:tcW w:w="1700" w:type="dxa"/>
            <w:tcBorders>
              <w:top w:val="single" w:sz="8" w:space="0" w:color="000000"/>
              <w:left w:val="single" w:sz="8" w:space="0" w:color="000000"/>
              <w:bottom w:val="single" w:sz="8" w:space="0" w:color="000000"/>
              <w:right w:val="single" w:sz="8" w:space="0" w:color="000000"/>
            </w:tcBorders>
            <w:hideMark/>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Д</w:t>
            </w:r>
            <w:r w:rsidRPr="00E35CC5">
              <w:rPr>
                <w:rFonts w:ascii="Arial" w:eastAsia="Times New Roman" w:hAnsi="Arial" w:cs="Arial"/>
                <w:color w:val="333333"/>
                <w:sz w:val="18"/>
                <w:szCs w:val="18"/>
                <w:lang w:eastAsia="ru-RU"/>
              </w:rPr>
              <w:t xml:space="preserve">ата </w:t>
            </w:r>
            <w:proofErr w:type="gramStart"/>
            <w:r w:rsidRPr="00E35CC5">
              <w:rPr>
                <w:rFonts w:ascii="Arial" w:eastAsia="Times New Roman" w:hAnsi="Arial" w:cs="Arial"/>
                <w:color w:val="333333"/>
                <w:sz w:val="18"/>
                <w:szCs w:val="18"/>
                <w:lang w:eastAsia="ru-RU"/>
              </w:rPr>
              <w:t>принятия  решения</w:t>
            </w:r>
            <w:proofErr w:type="gramEnd"/>
            <w:r w:rsidRPr="00E35CC5">
              <w:rPr>
                <w:rFonts w:ascii="Arial" w:eastAsia="Times New Roman" w:hAnsi="Arial" w:cs="Arial"/>
                <w:color w:val="333333"/>
                <w:sz w:val="18"/>
                <w:szCs w:val="18"/>
                <w:lang w:eastAsia="ru-RU"/>
              </w:rPr>
              <w:t xml:space="preserve"> об объявлении дивидендов</w:t>
            </w:r>
            <w:r>
              <w:rPr>
                <w:rFonts w:ascii="Arial" w:eastAsia="Times New Roman" w:hAnsi="Arial" w:cs="Arial"/>
                <w:color w:val="333333"/>
                <w:sz w:val="18"/>
                <w:szCs w:val="18"/>
                <w:lang w:eastAsia="ru-RU"/>
              </w:rPr>
              <w:t xml:space="preserve"> </w:t>
            </w:r>
            <w:r w:rsidRPr="00E35CC5">
              <w:rPr>
                <w:rFonts w:ascii="Arial" w:eastAsia="Times New Roman" w:hAnsi="Arial" w:cs="Arial"/>
                <w:color w:val="333333"/>
                <w:sz w:val="18"/>
                <w:szCs w:val="18"/>
                <w:lang w:eastAsia="ru-RU"/>
              </w:rPr>
              <w:t>,</w:t>
            </w:r>
          </w:p>
        </w:tc>
        <w:tc>
          <w:tcPr>
            <w:tcW w:w="1551"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28.05.2010</w:t>
            </w:r>
          </w:p>
        </w:tc>
        <w:tc>
          <w:tcPr>
            <w:tcW w:w="1417"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25.05.2011</w:t>
            </w:r>
          </w:p>
        </w:tc>
        <w:tc>
          <w:tcPr>
            <w:tcW w:w="1559"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25.05.2012</w:t>
            </w:r>
          </w:p>
        </w:tc>
        <w:tc>
          <w:tcPr>
            <w:tcW w:w="1701"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24 .05.2013</w:t>
            </w:r>
          </w:p>
        </w:tc>
        <w:tc>
          <w:tcPr>
            <w:tcW w:w="1560"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26.05.2014</w:t>
            </w:r>
          </w:p>
        </w:tc>
        <w:tc>
          <w:tcPr>
            <w:tcW w:w="1701"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27.05.2015</w:t>
            </w:r>
          </w:p>
          <w:p w:rsidR="00885F62" w:rsidRDefault="00885F62" w:rsidP="00C10BE0">
            <w:pPr>
              <w:spacing w:after="100" w:line="288" w:lineRule="auto"/>
              <w:jc w:val="center"/>
              <w:rPr>
                <w:rFonts w:ascii="Arial" w:eastAsia="Times New Roman" w:hAnsi="Arial" w:cs="Arial"/>
                <w:color w:val="333333"/>
                <w:sz w:val="18"/>
                <w:szCs w:val="18"/>
                <w:lang w:eastAsia="ru-RU"/>
              </w:rPr>
            </w:pPr>
          </w:p>
        </w:tc>
      </w:tr>
      <w:tr w:rsidR="00885F62" w:rsidRPr="00E35CC5" w:rsidTr="00C10BE0">
        <w:tc>
          <w:tcPr>
            <w:tcW w:w="1700" w:type="dxa"/>
            <w:tcBorders>
              <w:top w:val="single" w:sz="8" w:space="0" w:color="000000"/>
              <w:left w:val="single" w:sz="8" w:space="0" w:color="000000"/>
              <w:bottom w:val="single" w:sz="8" w:space="0" w:color="000000"/>
              <w:right w:val="single" w:sz="8" w:space="0" w:color="000000"/>
            </w:tcBorders>
            <w:hideMark/>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Размер объявленных дивидендов в расчете на одну акцию, руб.</w:t>
            </w:r>
          </w:p>
        </w:tc>
        <w:tc>
          <w:tcPr>
            <w:tcW w:w="1551"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417"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559"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560"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10</w:t>
            </w:r>
          </w:p>
        </w:tc>
      </w:tr>
      <w:tr w:rsidR="00885F62" w:rsidRPr="000152BE" w:rsidTr="00C10BE0">
        <w:tc>
          <w:tcPr>
            <w:tcW w:w="1700" w:type="dxa"/>
            <w:tcBorders>
              <w:top w:val="single" w:sz="8" w:space="0" w:color="000000"/>
              <w:left w:val="single" w:sz="8" w:space="0" w:color="000000"/>
              <w:bottom w:val="single" w:sz="8" w:space="0" w:color="000000"/>
              <w:right w:val="single" w:sz="8" w:space="0" w:color="000000"/>
            </w:tcBorders>
            <w:hideMark/>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Размер объявленных дивидендов в совокупности по всем акциям данной категории (типа), руб.</w:t>
            </w:r>
          </w:p>
        </w:tc>
        <w:tc>
          <w:tcPr>
            <w:tcW w:w="1551" w:type="dxa"/>
            <w:tcBorders>
              <w:top w:val="single" w:sz="8" w:space="0" w:color="000000"/>
              <w:left w:val="single" w:sz="8" w:space="0" w:color="000000"/>
              <w:bottom w:val="single" w:sz="8" w:space="0" w:color="000000"/>
              <w:right w:val="single" w:sz="8" w:space="0" w:color="000000"/>
            </w:tcBorders>
          </w:tcPr>
          <w:p w:rsidR="00885F62" w:rsidRPr="000152BE" w:rsidRDefault="00885F62" w:rsidP="00C10BE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417" w:type="dxa"/>
            <w:tcBorders>
              <w:top w:val="single" w:sz="8" w:space="0" w:color="000000"/>
              <w:left w:val="single" w:sz="8" w:space="0" w:color="000000"/>
              <w:bottom w:val="single" w:sz="8" w:space="0" w:color="000000"/>
              <w:right w:val="single" w:sz="8" w:space="0" w:color="000000"/>
            </w:tcBorders>
          </w:tcPr>
          <w:p w:rsidR="00885F62" w:rsidRPr="000152BE" w:rsidRDefault="00885F62" w:rsidP="00C10BE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559" w:type="dxa"/>
            <w:tcBorders>
              <w:top w:val="single" w:sz="8" w:space="0" w:color="000000"/>
              <w:left w:val="single" w:sz="8" w:space="0" w:color="000000"/>
              <w:bottom w:val="single" w:sz="8" w:space="0" w:color="000000"/>
              <w:right w:val="single" w:sz="8" w:space="0" w:color="000000"/>
            </w:tcBorders>
          </w:tcPr>
          <w:p w:rsidR="00885F62" w:rsidRPr="000152BE" w:rsidRDefault="00885F62" w:rsidP="00C10BE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701" w:type="dxa"/>
            <w:tcBorders>
              <w:top w:val="single" w:sz="8" w:space="0" w:color="000000"/>
              <w:left w:val="single" w:sz="8" w:space="0" w:color="000000"/>
              <w:bottom w:val="single" w:sz="8" w:space="0" w:color="000000"/>
              <w:right w:val="single" w:sz="8" w:space="0" w:color="000000"/>
            </w:tcBorders>
          </w:tcPr>
          <w:p w:rsidR="00885F62" w:rsidRPr="000152BE" w:rsidRDefault="00885F62" w:rsidP="00C10BE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560" w:type="dxa"/>
            <w:tcBorders>
              <w:top w:val="single" w:sz="8" w:space="0" w:color="000000"/>
              <w:left w:val="single" w:sz="8" w:space="0" w:color="000000"/>
              <w:bottom w:val="single" w:sz="8" w:space="0" w:color="000000"/>
              <w:right w:val="single" w:sz="8" w:space="0" w:color="000000"/>
            </w:tcBorders>
          </w:tcPr>
          <w:p w:rsidR="00885F62" w:rsidRPr="000152BE" w:rsidRDefault="00885F62" w:rsidP="00C10BE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701" w:type="dxa"/>
            <w:tcBorders>
              <w:top w:val="single" w:sz="8" w:space="0" w:color="000000"/>
              <w:left w:val="single" w:sz="8" w:space="0" w:color="000000"/>
              <w:bottom w:val="single" w:sz="8" w:space="0" w:color="000000"/>
              <w:right w:val="single" w:sz="8" w:space="0" w:color="000000"/>
            </w:tcBorders>
          </w:tcPr>
          <w:p w:rsidR="00885F62" w:rsidRPr="000152BE" w:rsidRDefault="00885F62" w:rsidP="00C10BE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5165100</w:t>
            </w:r>
          </w:p>
        </w:tc>
      </w:tr>
      <w:tr w:rsidR="00885F62" w:rsidRPr="000152BE" w:rsidTr="00C10BE0">
        <w:tc>
          <w:tcPr>
            <w:tcW w:w="1700" w:type="dxa"/>
            <w:tcBorders>
              <w:top w:val="single" w:sz="8" w:space="0" w:color="000000"/>
              <w:left w:val="single" w:sz="8" w:space="0" w:color="000000"/>
              <w:bottom w:val="single" w:sz="8" w:space="0" w:color="000000"/>
              <w:right w:val="single" w:sz="8" w:space="0" w:color="000000"/>
            </w:tcBorders>
            <w:hideMark/>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Дата, на которую определяются (определялись) лица, имеющие (имевшие) право на получение дивидендов</w:t>
            </w:r>
          </w:p>
        </w:tc>
        <w:tc>
          <w:tcPr>
            <w:tcW w:w="1551" w:type="dxa"/>
            <w:tcBorders>
              <w:top w:val="single" w:sz="8" w:space="0" w:color="000000"/>
              <w:left w:val="single" w:sz="8" w:space="0" w:color="000000"/>
              <w:bottom w:val="single" w:sz="8" w:space="0" w:color="000000"/>
              <w:right w:val="single" w:sz="8" w:space="0" w:color="000000"/>
            </w:tcBorders>
          </w:tcPr>
          <w:p w:rsidR="00885F62" w:rsidRPr="000152BE" w:rsidRDefault="00885F62" w:rsidP="00C10BE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28.05.2010</w:t>
            </w:r>
          </w:p>
        </w:tc>
        <w:tc>
          <w:tcPr>
            <w:tcW w:w="1417" w:type="dxa"/>
            <w:tcBorders>
              <w:top w:val="single" w:sz="8" w:space="0" w:color="000000"/>
              <w:left w:val="single" w:sz="8" w:space="0" w:color="000000"/>
              <w:bottom w:val="single" w:sz="8" w:space="0" w:color="000000"/>
              <w:right w:val="single" w:sz="8" w:space="0" w:color="000000"/>
            </w:tcBorders>
          </w:tcPr>
          <w:p w:rsidR="00885F62" w:rsidRPr="000152BE" w:rsidRDefault="00885F62" w:rsidP="00C10BE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27.05.2011</w:t>
            </w:r>
          </w:p>
        </w:tc>
        <w:tc>
          <w:tcPr>
            <w:tcW w:w="1559" w:type="dxa"/>
            <w:tcBorders>
              <w:top w:val="single" w:sz="8" w:space="0" w:color="000000"/>
              <w:left w:val="single" w:sz="8" w:space="0" w:color="000000"/>
              <w:bottom w:val="single" w:sz="8" w:space="0" w:color="000000"/>
              <w:right w:val="single" w:sz="8" w:space="0" w:color="000000"/>
            </w:tcBorders>
          </w:tcPr>
          <w:p w:rsidR="00885F62" w:rsidRPr="000152BE" w:rsidRDefault="00885F62" w:rsidP="00C10BE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25.05.2012</w:t>
            </w:r>
          </w:p>
        </w:tc>
        <w:tc>
          <w:tcPr>
            <w:tcW w:w="1701" w:type="dxa"/>
            <w:tcBorders>
              <w:top w:val="single" w:sz="8" w:space="0" w:color="000000"/>
              <w:left w:val="single" w:sz="8" w:space="0" w:color="000000"/>
              <w:bottom w:val="single" w:sz="8" w:space="0" w:color="000000"/>
              <w:right w:val="single" w:sz="8" w:space="0" w:color="000000"/>
            </w:tcBorders>
          </w:tcPr>
          <w:p w:rsidR="00885F62" w:rsidRPr="000152BE" w:rsidRDefault="00885F62" w:rsidP="00C10BE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24.05.2013</w:t>
            </w:r>
          </w:p>
        </w:tc>
        <w:tc>
          <w:tcPr>
            <w:tcW w:w="1560" w:type="dxa"/>
            <w:tcBorders>
              <w:top w:val="single" w:sz="8" w:space="0" w:color="000000"/>
              <w:left w:val="single" w:sz="8" w:space="0" w:color="000000"/>
              <w:bottom w:val="single" w:sz="8" w:space="0" w:color="000000"/>
              <w:right w:val="single" w:sz="8" w:space="0" w:color="000000"/>
            </w:tcBorders>
          </w:tcPr>
          <w:p w:rsidR="00885F62" w:rsidRPr="000152BE" w:rsidRDefault="00885F62" w:rsidP="00C10BE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26.05.2014</w:t>
            </w:r>
          </w:p>
        </w:tc>
        <w:tc>
          <w:tcPr>
            <w:tcW w:w="1701" w:type="dxa"/>
            <w:tcBorders>
              <w:top w:val="single" w:sz="8" w:space="0" w:color="000000"/>
              <w:left w:val="single" w:sz="8" w:space="0" w:color="000000"/>
              <w:bottom w:val="single" w:sz="8" w:space="0" w:color="000000"/>
              <w:right w:val="single" w:sz="8" w:space="0" w:color="000000"/>
            </w:tcBorders>
          </w:tcPr>
          <w:p w:rsidR="00885F62" w:rsidRPr="000152BE" w:rsidRDefault="00885F62" w:rsidP="00C10BE0">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27.05.2015</w:t>
            </w:r>
          </w:p>
        </w:tc>
      </w:tr>
      <w:tr w:rsidR="00885F62" w:rsidRPr="00E35CC5" w:rsidTr="00C10BE0">
        <w:tc>
          <w:tcPr>
            <w:tcW w:w="1700" w:type="dxa"/>
            <w:tcBorders>
              <w:top w:val="single" w:sz="8" w:space="0" w:color="000000"/>
              <w:left w:val="single" w:sz="8" w:space="0" w:color="000000"/>
              <w:bottom w:val="single" w:sz="8" w:space="0" w:color="000000"/>
              <w:right w:val="single" w:sz="8" w:space="0" w:color="000000"/>
            </w:tcBorders>
            <w:hideMark/>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 xml:space="preserve">Отчетный период (год, квартал), за который (по итогам которого) выплачиваются (выплачивались) объявленные </w:t>
            </w:r>
            <w:r w:rsidRPr="00E35CC5">
              <w:rPr>
                <w:rFonts w:ascii="Arial" w:eastAsia="Times New Roman" w:hAnsi="Arial" w:cs="Arial"/>
                <w:color w:val="333333"/>
                <w:sz w:val="18"/>
                <w:szCs w:val="18"/>
                <w:lang w:eastAsia="ru-RU"/>
              </w:rPr>
              <w:lastRenderedPageBreak/>
              <w:t>дивиденды</w:t>
            </w:r>
          </w:p>
        </w:tc>
        <w:tc>
          <w:tcPr>
            <w:tcW w:w="1551"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 xml:space="preserve">   2009 год</w:t>
            </w:r>
          </w:p>
        </w:tc>
        <w:tc>
          <w:tcPr>
            <w:tcW w:w="1417"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2010 год</w:t>
            </w:r>
          </w:p>
        </w:tc>
        <w:tc>
          <w:tcPr>
            <w:tcW w:w="1559"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2011 год</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2012год</w:t>
            </w:r>
          </w:p>
        </w:tc>
        <w:tc>
          <w:tcPr>
            <w:tcW w:w="1560"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 год</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r>
      <w:tr w:rsidR="00885F62" w:rsidRPr="00E35CC5" w:rsidTr="00C10BE0">
        <w:tc>
          <w:tcPr>
            <w:tcW w:w="1700" w:type="dxa"/>
            <w:tcBorders>
              <w:top w:val="single" w:sz="8" w:space="0" w:color="000000"/>
              <w:left w:val="single" w:sz="8" w:space="0" w:color="000000"/>
              <w:bottom w:val="single" w:sz="8" w:space="0" w:color="000000"/>
              <w:right w:val="single" w:sz="8" w:space="0" w:color="000000"/>
            </w:tcBorders>
            <w:hideMark/>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Срок (дата) выплаты объявленных дивидендов</w:t>
            </w:r>
          </w:p>
        </w:tc>
        <w:tc>
          <w:tcPr>
            <w:tcW w:w="1551"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01.07.2010</w:t>
            </w:r>
          </w:p>
        </w:tc>
        <w:tc>
          <w:tcPr>
            <w:tcW w:w="1417"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30.05.2011</w:t>
            </w:r>
          </w:p>
        </w:tc>
        <w:tc>
          <w:tcPr>
            <w:tcW w:w="1559"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31.05.2012</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28.05.13</w:t>
            </w:r>
          </w:p>
        </w:tc>
        <w:tc>
          <w:tcPr>
            <w:tcW w:w="1560"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16.06.14</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09.06.2015</w:t>
            </w:r>
          </w:p>
        </w:tc>
      </w:tr>
      <w:tr w:rsidR="00885F62" w:rsidRPr="00E35CC5" w:rsidTr="00C10BE0">
        <w:tc>
          <w:tcPr>
            <w:tcW w:w="1700" w:type="dxa"/>
            <w:tcBorders>
              <w:top w:val="single" w:sz="8" w:space="0" w:color="000000"/>
              <w:left w:val="single" w:sz="8" w:space="0" w:color="000000"/>
              <w:bottom w:val="single" w:sz="8" w:space="0" w:color="000000"/>
              <w:right w:val="single" w:sz="8" w:space="0" w:color="000000"/>
            </w:tcBorders>
            <w:hideMark/>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Форма выплаты объявленных дивидендов (денежные средства, иное имущество)</w:t>
            </w:r>
          </w:p>
        </w:tc>
        <w:tc>
          <w:tcPr>
            <w:tcW w:w="1551"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417"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559"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560"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r>
      <w:tr w:rsidR="00885F62" w:rsidRPr="00E35CC5" w:rsidTr="00C10BE0">
        <w:trPr>
          <w:trHeight w:val="2701"/>
        </w:trPr>
        <w:tc>
          <w:tcPr>
            <w:tcW w:w="1700" w:type="dxa"/>
            <w:tcBorders>
              <w:top w:val="single" w:sz="8" w:space="0" w:color="000000"/>
              <w:left w:val="single" w:sz="8" w:space="0" w:color="000000"/>
              <w:bottom w:val="single" w:sz="8" w:space="0" w:color="000000"/>
              <w:right w:val="single" w:sz="8" w:space="0" w:color="000000"/>
            </w:tcBorders>
            <w:hideMark/>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1551"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417"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559"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560"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r>
      <w:tr w:rsidR="00885F62" w:rsidRPr="00E35CC5" w:rsidTr="00C10BE0">
        <w:tc>
          <w:tcPr>
            <w:tcW w:w="1700" w:type="dxa"/>
            <w:tcBorders>
              <w:top w:val="single" w:sz="8" w:space="0" w:color="000000"/>
              <w:left w:val="single" w:sz="8" w:space="0" w:color="000000"/>
              <w:bottom w:val="single" w:sz="8" w:space="0" w:color="000000"/>
              <w:right w:val="single" w:sz="8" w:space="0" w:color="000000"/>
            </w:tcBorders>
            <w:hideMark/>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Доля объявленных дивидендов в чистой прибыли отчетного года, %</w:t>
            </w:r>
          </w:p>
        </w:tc>
        <w:tc>
          <w:tcPr>
            <w:tcW w:w="1551"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7,5</w:t>
            </w:r>
          </w:p>
        </w:tc>
        <w:tc>
          <w:tcPr>
            <w:tcW w:w="1417"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15,1</w:t>
            </w:r>
          </w:p>
        </w:tc>
        <w:tc>
          <w:tcPr>
            <w:tcW w:w="1559"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11,7</w:t>
            </w:r>
          </w:p>
        </w:tc>
        <w:tc>
          <w:tcPr>
            <w:tcW w:w="1560"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1,86</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885F62" w:rsidRPr="00E35CC5" w:rsidTr="00C10BE0">
        <w:tc>
          <w:tcPr>
            <w:tcW w:w="1700" w:type="dxa"/>
            <w:tcBorders>
              <w:top w:val="single" w:sz="8" w:space="0" w:color="000000"/>
              <w:left w:val="single" w:sz="8" w:space="0" w:color="000000"/>
              <w:bottom w:val="single" w:sz="8" w:space="0" w:color="000000"/>
              <w:right w:val="single" w:sz="8" w:space="0" w:color="000000"/>
            </w:tcBorders>
            <w:hideMark/>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Общий размер выплаченных дивидендов по акциям данной категории (типа), руб.</w:t>
            </w:r>
          </w:p>
        </w:tc>
        <w:tc>
          <w:tcPr>
            <w:tcW w:w="1551"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1480592</w:t>
            </w:r>
          </w:p>
        </w:tc>
        <w:tc>
          <w:tcPr>
            <w:tcW w:w="1417"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1473788</w:t>
            </w:r>
          </w:p>
        </w:tc>
        <w:tc>
          <w:tcPr>
            <w:tcW w:w="1559"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1476531</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1434661</w:t>
            </w:r>
          </w:p>
        </w:tc>
        <w:tc>
          <w:tcPr>
            <w:tcW w:w="1560"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11930</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4921180</w:t>
            </w:r>
          </w:p>
        </w:tc>
      </w:tr>
      <w:tr w:rsidR="00885F62" w:rsidRPr="00E35CC5" w:rsidTr="00C10BE0">
        <w:tc>
          <w:tcPr>
            <w:tcW w:w="1700" w:type="dxa"/>
            <w:tcBorders>
              <w:top w:val="single" w:sz="8" w:space="0" w:color="000000"/>
              <w:left w:val="single" w:sz="8" w:space="0" w:color="000000"/>
              <w:bottom w:val="single" w:sz="8" w:space="0" w:color="000000"/>
              <w:right w:val="single" w:sz="8" w:space="0" w:color="000000"/>
            </w:tcBorders>
            <w:hideMark/>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Доля выплаченных дивидендов в общем размере объявленных дивидендов по акциям данной категории (типа), %</w:t>
            </w:r>
          </w:p>
        </w:tc>
        <w:tc>
          <w:tcPr>
            <w:tcW w:w="1551"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95,5</w:t>
            </w:r>
          </w:p>
        </w:tc>
        <w:tc>
          <w:tcPr>
            <w:tcW w:w="1417"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95,1</w:t>
            </w:r>
          </w:p>
        </w:tc>
        <w:tc>
          <w:tcPr>
            <w:tcW w:w="1559"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95,3</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92,6</w:t>
            </w:r>
          </w:p>
        </w:tc>
        <w:tc>
          <w:tcPr>
            <w:tcW w:w="1560"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0,76</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w:t>
            </w:r>
          </w:p>
        </w:tc>
      </w:tr>
      <w:tr w:rsidR="00885F62" w:rsidRPr="00E35CC5" w:rsidTr="00C10BE0">
        <w:tc>
          <w:tcPr>
            <w:tcW w:w="1700" w:type="dxa"/>
            <w:tcBorders>
              <w:top w:val="single" w:sz="8" w:space="0" w:color="000000"/>
              <w:left w:val="single" w:sz="8" w:space="0" w:color="000000"/>
              <w:bottom w:val="single" w:sz="8" w:space="0" w:color="000000"/>
              <w:right w:val="single" w:sz="8" w:space="0" w:color="000000"/>
            </w:tcBorders>
            <w:hideMark/>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 xml:space="preserve">В случае если </w:t>
            </w:r>
            <w:r w:rsidRPr="00E35CC5">
              <w:rPr>
                <w:rFonts w:ascii="Arial" w:eastAsia="Times New Roman" w:hAnsi="Arial" w:cs="Arial"/>
                <w:color w:val="333333"/>
                <w:sz w:val="18"/>
                <w:szCs w:val="18"/>
                <w:lang w:eastAsia="ru-RU"/>
              </w:rPr>
              <w:lastRenderedPageBreak/>
              <w:t>объявленные дивиденды не выплачены или выплачены эмитентом не в полном объеме - причины невыплаты объявленных дивидендов</w:t>
            </w:r>
          </w:p>
        </w:tc>
        <w:tc>
          <w:tcPr>
            <w:tcW w:w="1551" w:type="dxa"/>
            <w:tcBorders>
              <w:top w:val="single" w:sz="8" w:space="0" w:color="000000"/>
              <w:left w:val="single" w:sz="8" w:space="0" w:color="000000"/>
              <w:bottom w:val="single" w:sz="8" w:space="0" w:color="000000"/>
              <w:right w:val="single" w:sz="8" w:space="0" w:color="000000"/>
            </w:tcBorders>
          </w:tcPr>
          <w:p w:rsidR="00885F62"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Не востребованы</w:t>
            </w:r>
          </w:p>
        </w:tc>
        <w:tc>
          <w:tcPr>
            <w:tcW w:w="1417"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Не </w:t>
            </w:r>
            <w:r>
              <w:rPr>
                <w:rFonts w:ascii="Arial" w:eastAsia="Times New Roman" w:hAnsi="Arial" w:cs="Arial"/>
                <w:color w:val="333333"/>
                <w:sz w:val="18"/>
                <w:szCs w:val="18"/>
                <w:lang w:eastAsia="ru-RU"/>
              </w:rPr>
              <w:lastRenderedPageBreak/>
              <w:t>востребованы</w:t>
            </w:r>
          </w:p>
        </w:tc>
        <w:tc>
          <w:tcPr>
            <w:tcW w:w="1559"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Не востребованы</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560"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r>
      <w:tr w:rsidR="00885F62" w:rsidRPr="00E35CC5" w:rsidTr="00C10BE0">
        <w:tc>
          <w:tcPr>
            <w:tcW w:w="1700" w:type="dxa"/>
            <w:tcBorders>
              <w:top w:val="single" w:sz="8" w:space="0" w:color="000000"/>
              <w:left w:val="single" w:sz="8" w:space="0" w:color="000000"/>
              <w:bottom w:val="single" w:sz="8" w:space="0" w:color="000000"/>
              <w:right w:val="single" w:sz="8" w:space="0" w:color="000000"/>
            </w:tcBorders>
            <w:hideMark/>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Иные сведения об объявленных и (или) выплаченных дивидендах, указываемые эмитентом по собственному усмотрению</w:t>
            </w:r>
          </w:p>
        </w:tc>
        <w:tc>
          <w:tcPr>
            <w:tcW w:w="155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p>
        </w:tc>
        <w:tc>
          <w:tcPr>
            <w:tcW w:w="1417"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p>
        </w:tc>
        <w:tc>
          <w:tcPr>
            <w:tcW w:w="1560"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885F62" w:rsidRPr="00E35CC5" w:rsidRDefault="00885F62" w:rsidP="00C10BE0">
            <w:pPr>
              <w:spacing w:after="100" w:line="288" w:lineRule="auto"/>
              <w:jc w:val="both"/>
              <w:rPr>
                <w:rFonts w:ascii="Arial" w:eastAsia="Times New Roman" w:hAnsi="Arial" w:cs="Arial"/>
                <w:color w:val="333333"/>
                <w:sz w:val="18"/>
                <w:szCs w:val="18"/>
                <w:lang w:eastAsia="ru-RU"/>
              </w:rPr>
            </w:pPr>
          </w:p>
        </w:tc>
      </w:tr>
    </w:tbl>
    <w:p w:rsidR="00E57C78" w:rsidRDefault="00E57C78" w:rsidP="000152BE">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p>
    <w:p w:rsidR="00885F62" w:rsidRPr="00E57C78" w:rsidRDefault="00885F62" w:rsidP="000152BE">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p>
    <w:p w:rsidR="00E35CC5" w:rsidRPr="00E35CC5" w:rsidRDefault="00E35CC5" w:rsidP="00E35CC5">
      <w:pPr>
        <w:spacing w:after="0" w:line="288" w:lineRule="auto"/>
        <w:jc w:val="both"/>
        <w:rPr>
          <w:rFonts w:ascii="Arial" w:eastAsia="Times New Roman" w:hAnsi="Arial" w:cs="Arial"/>
          <w:color w:val="333333"/>
          <w:sz w:val="24"/>
          <w:szCs w:val="24"/>
          <w:lang w:eastAsia="ru-RU"/>
        </w:rPr>
      </w:pPr>
      <w:bookmarkStart w:id="13" w:name="dst105011"/>
      <w:bookmarkEnd w:id="13"/>
    </w:p>
    <w:p w:rsidR="000102A6"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w:t>
      </w:r>
      <w:r w:rsidR="000102A6">
        <w:rPr>
          <w:rFonts w:ascii="Times New Roman CYR" w:eastAsia="Times New Roman" w:hAnsi="Times New Roman CYR" w:cs="Times New Roman CYR"/>
          <w:b/>
          <w:bCs/>
          <w:color w:val="000000"/>
          <w:lang w:eastAsia="ru-RU"/>
        </w:rPr>
        <w:t>Иные сведения</w:t>
      </w:r>
    </w:p>
    <w:p w:rsid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52BE" w:rsidRPr="00AD5677" w:rsidRDefault="000102A6" w:rsidP="000102A6">
      <w:pPr>
        <w:widowControl w:val="0"/>
        <w:autoSpaceDE w:val="0"/>
        <w:autoSpaceDN w:val="0"/>
        <w:adjustRightInd w:val="0"/>
        <w:spacing w:before="40" w:after="0" w:line="240" w:lineRule="auto"/>
        <w:ind w:left="360" w:hanging="360"/>
        <w:jc w:val="both"/>
        <w:rPr>
          <w:rFonts w:ascii="Times New Roman" w:eastAsia="Times New Roman" w:hAnsi="Times New Roman" w:cs="Times New Roman"/>
          <w:b/>
          <w:bCs/>
          <w:i/>
          <w:iCs/>
          <w:color w:val="000000"/>
          <w:sz w:val="24"/>
          <w:szCs w:val="24"/>
          <w:lang w:eastAsia="ru-RU"/>
        </w:rPr>
      </w:pPr>
      <w:r>
        <w:rPr>
          <w:rFonts w:ascii="Times New Roman CYR" w:eastAsia="Times New Roman" w:hAnsi="Times New Roman CYR" w:cs="Times New Roman CYR"/>
          <w:b/>
          <w:bCs/>
          <w:color w:val="000000"/>
          <w:lang w:eastAsia="ru-RU"/>
        </w:rPr>
        <w:t xml:space="preserve">8.9. </w:t>
      </w:r>
      <w:r w:rsidRPr="00AD5677">
        <w:rPr>
          <w:rFonts w:ascii="Times New Roman" w:hAnsi="Times New Roman" w:cs="Times New Roman"/>
          <w:b/>
          <w:bCs/>
          <w:color w:val="333333"/>
          <w:shd w:val="clear" w:color="auto" w:fill="FFFFF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5456A6" w:rsidRPr="005143F7" w:rsidRDefault="000102A6" w:rsidP="00215D60">
      <w:pPr>
        <w:widowControl w:val="0"/>
        <w:autoSpaceDE w:val="0"/>
        <w:autoSpaceDN w:val="0"/>
        <w:adjustRightInd w:val="0"/>
        <w:spacing w:before="40" w:after="0" w:line="240" w:lineRule="auto"/>
        <w:ind w:left="360" w:hanging="360"/>
        <w:jc w:val="both"/>
      </w:pPr>
      <w:r w:rsidRPr="000102A6">
        <w:rPr>
          <w:rFonts w:ascii="Times New Roman CYR" w:eastAsia="Times New Roman" w:hAnsi="Times New Roman CYR" w:cs="Times New Roman CYR"/>
          <w:bCs/>
          <w:color w:val="000000"/>
          <w:lang w:eastAsia="ru-RU"/>
        </w:rPr>
        <w:t xml:space="preserve">   Ценных бумаг, право собственности на которые удостоверяются российскими депозитарными расписк</w:t>
      </w:r>
      <w:r w:rsidR="009A75D6">
        <w:rPr>
          <w:rFonts w:ascii="Times New Roman CYR" w:eastAsia="Times New Roman" w:hAnsi="Times New Roman CYR" w:cs="Times New Roman CYR"/>
          <w:bCs/>
          <w:color w:val="000000"/>
          <w:lang w:eastAsia="ru-RU"/>
        </w:rPr>
        <w:t>а</w:t>
      </w:r>
      <w:r w:rsidRPr="000102A6">
        <w:rPr>
          <w:rFonts w:ascii="Times New Roman CYR" w:eastAsia="Times New Roman" w:hAnsi="Times New Roman CYR" w:cs="Times New Roman CYR"/>
          <w:bCs/>
          <w:color w:val="000000"/>
          <w:lang w:eastAsia="ru-RU"/>
        </w:rPr>
        <w:t>ми не имеется</w:t>
      </w:r>
      <w:r w:rsidR="00215D60">
        <w:rPr>
          <w:rFonts w:ascii="Times New Roman CYR" w:eastAsia="Times New Roman" w:hAnsi="Times New Roman CYR" w:cs="Times New Roman CYR"/>
          <w:bCs/>
          <w:color w:val="000000"/>
          <w:lang w:eastAsia="ru-RU"/>
        </w:rPr>
        <w:t>.</w:t>
      </w:r>
    </w:p>
    <w:sectPr w:rsidR="005456A6" w:rsidRPr="005143F7" w:rsidSect="00E57C78">
      <w:pgSz w:w="16838" w:h="11906" w:orient="landscape"/>
      <w:pgMar w:top="426" w:right="142" w:bottom="56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CYR">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E32"/>
    <w:multiLevelType w:val="multilevel"/>
    <w:tmpl w:val="AB2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B2792"/>
    <w:multiLevelType w:val="hybridMultilevel"/>
    <w:tmpl w:val="A288ED3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15:restartNumberingAfterBreak="0">
    <w:nsid w:val="13FB32B3"/>
    <w:multiLevelType w:val="multilevel"/>
    <w:tmpl w:val="511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8492D"/>
    <w:multiLevelType w:val="multilevel"/>
    <w:tmpl w:val="261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F2103"/>
    <w:multiLevelType w:val="multilevel"/>
    <w:tmpl w:val="541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6F79D6"/>
    <w:multiLevelType w:val="hybridMultilevel"/>
    <w:tmpl w:val="41D2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2397D65"/>
    <w:multiLevelType w:val="multilevel"/>
    <w:tmpl w:val="C6542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9FA3A43"/>
    <w:multiLevelType w:val="multilevel"/>
    <w:tmpl w:val="937A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E258A6"/>
    <w:multiLevelType w:val="multilevel"/>
    <w:tmpl w:val="2BB8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2A68DB"/>
    <w:multiLevelType w:val="hybridMultilevel"/>
    <w:tmpl w:val="C6542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4E433A"/>
    <w:multiLevelType w:val="multilevel"/>
    <w:tmpl w:val="864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230243"/>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ADA7D7A"/>
    <w:multiLevelType w:val="multilevel"/>
    <w:tmpl w:val="0156A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06E7DE6"/>
    <w:multiLevelType w:val="hybridMultilevel"/>
    <w:tmpl w:val="F2149D9C"/>
    <w:lvl w:ilvl="0" w:tplc="44AE3D4C">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36F4962"/>
    <w:multiLevelType w:val="hybridMultilevel"/>
    <w:tmpl w:val="D062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1"/>
  </w:num>
  <w:num w:numId="4">
    <w:abstractNumId w:val="5"/>
  </w:num>
  <w:num w:numId="5">
    <w:abstractNumId w:val="4"/>
  </w:num>
  <w:num w:numId="6">
    <w:abstractNumId w:val="12"/>
  </w:num>
  <w:num w:numId="7">
    <w:abstractNumId w:val="8"/>
  </w:num>
  <w:num w:numId="8">
    <w:abstractNumId w:val="7"/>
  </w:num>
  <w:num w:numId="9">
    <w:abstractNumId w:val="2"/>
  </w:num>
  <w:num w:numId="10">
    <w:abstractNumId w:val="10"/>
  </w:num>
  <w:num w:numId="11">
    <w:abstractNumId w:val="3"/>
  </w:num>
  <w:num w:numId="12">
    <w:abstractNumId w:val="0"/>
  </w:num>
  <w:num w:numId="13">
    <w:abstractNumId w:val="1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456A6"/>
    <w:rsid w:val="0000301E"/>
    <w:rsid w:val="000040F5"/>
    <w:rsid w:val="000102A6"/>
    <w:rsid w:val="00013AA4"/>
    <w:rsid w:val="000152BE"/>
    <w:rsid w:val="00030277"/>
    <w:rsid w:val="00062492"/>
    <w:rsid w:val="00070303"/>
    <w:rsid w:val="00093D1D"/>
    <w:rsid w:val="000B66EF"/>
    <w:rsid w:val="000D204F"/>
    <w:rsid w:val="000D2A59"/>
    <w:rsid w:val="00101897"/>
    <w:rsid w:val="00115790"/>
    <w:rsid w:val="00117861"/>
    <w:rsid w:val="00122419"/>
    <w:rsid w:val="00125B07"/>
    <w:rsid w:val="0016576E"/>
    <w:rsid w:val="001B175E"/>
    <w:rsid w:val="001B5D13"/>
    <w:rsid w:val="001D0906"/>
    <w:rsid w:val="001F1297"/>
    <w:rsid w:val="002103AA"/>
    <w:rsid w:val="00215A10"/>
    <w:rsid w:val="00215D60"/>
    <w:rsid w:val="0022446B"/>
    <w:rsid w:val="0026698C"/>
    <w:rsid w:val="002746AF"/>
    <w:rsid w:val="002803C3"/>
    <w:rsid w:val="00282BF1"/>
    <w:rsid w:val="002B3210"/>
    <w:rsid w:val="002B4E27"/>
    <w:rsid w:val="002C040F"/>
    <w:rsid w:val="003005A4"/>
    <w:rsid w:val="00332882"/>
    <w:rsid w:val="00336243"/>
    <w:rsid w:val="00373B69"/>
    <w:rsid w:val="003762B6"/>
    <w:rsid w:val="00390F63"/>
    <w:rsid w:val="00391669"/>
    <w:rsid w:val="003925C8"/>
    <w:rsid w:val="003F799C"/>
    <w:rsid w:val="004130E6"/>
    <w:rsid w:val="0042786C"/>
    <w:rsid w:val="00442745"/>
    <w:rsid w:val="00444DC7"/>
    <w:rsid w:val="00451317"/>
    <w:rsid w:val="00456258"/>
    <w:rsid w:val="004D5CB2"/>
    <w:rsid w:val="005143F7"/>
    <w:rsid w:val="00525190"/>
    <w:rsid w:val="0054302F"/>
    <w:rsid w:val="005456A6"/>
    <w:rsid w:val="0055349F"/>
    <w:rsid w:val="00565434"/>
    <w:rsid w:val="00565EF0"/>
    <w:rsid w:val="005F53F2"/>
    <w:rsid w:val="006061E1"/>
    <w:rsid w:val="006079D7"/>
    <w:rsid w:val="006100DB"/>
    <w:rsid w:val="00616F7B"/>
    <w:rsid w:val="006279FA"/>
    <w:rsid w:val="00635974"/>
    <w:rsid w:val="006837D9"/>
    <w:rsid w:val="006904C0"/>
    <w:rsid w:val="006C0D99"/>
    <w:rsid w:val="006E7457"/>
    <w:rsid w:val="00710222"/>
    <w:rsid w:val="0072171A"/>
    <w:rsid w:val="00750A85"/>
    <w:rsid w:val="0079728F"/>
    <w:rsid w:val="007B44AB"/>
    <w:rsid w:val="007B4D62"/>
    <w:rsid w:val="007C1424"/>
    <w:rsid w:val="007C77F2"/>
    <w:rsid w:val="007F5B37"/>
    <w:rsid w:val="0083298E"/>
    <w:rsid w:val="008625DE"/>
    <w:rsid w:val="00862CD0"/>
    <w:rsid w:val="00865800"/>
    <w:rsid w:val="00885F62"/>
    <w:rsid w:val="008902A8"/>
    <w:rsid w:val="00890547"/>
    <w:rsid w:val="0089436E"/>
    <w:rsid w:val="008975EA"/>
    <w:rsid w:val="008C5B6F"/>
    <w:rsid w:val="008C607B"/>
    <w:rsid w:val="009078CA"/>
    <w:rsid w:val="00911DFA"/>
    <w:rsid w:val="009723E7"/>
    <w:rsid w:val="00973734"/>
    <w:rsid w:val="00980846"/>
    <w:rsid w:val="009A6460"/>
    <w:rsid w:val="009A75D6"/>
    <w:rsid w:val="009B573D"/>
    <w:rsid w:val="009C2564"/>
    <w:rsid w:val="009D4536"/>
    <w:rsid w:val="00A06D10"/>
    <w:rsid w:val="00A41C66"/>
    <w:rsid w:val="00A61036"/>
    <w:rsid w:val="00A85A73"/>
    <w:rsid w:val="00A85ED8"/>
    <w:rsid w:val="00AA7829"/>
    <w:rsid w:val="00AD5677"/>
    <w:rsid w:val="00AE1305"/>
    <w:rsid w:val="00AE482D"/>
    <w:rsid w:val="00B45693"/>
    <w:rsid w:val="00B64EBB"/>
    <w:rsid w:val="00B654BE"/>
    <w:rsid w:val="00B70481"/>
    <w:rsid w:val="00B7190C"/>
    <w:rsid w:val="00C10BE0"/>
    <w:rsid w:val="00C21CF8"/>
    <w:rsid w:val="00C279D7"/>
    <w:rsid w:val="00C4039C"/>
    <w:rsid w:val="00C547D3"/>
    <w:rsid w:val="00CA33D2"/>
    <w:rsid w:val="00CC5049"/>
    <w:rsid w:val="00D04458"/>
    <w:rsid w:val="00D10230"/>
    <w:rsid w:val="00D2773E"/>
    <w:rsid w:val="00D30713"/>
    <w:rsid w:val="00D34304"/>
    <w:rsid w:val="00D74723"/>
    <w:rsid w:val="00D810E0"/>
    <w:rsid w:val="00DF1D0B"/>
    <w:rsid w:val="00E301EE"/>
    <w:rsid w:val="00E345E4"/>
    <w:rsid w:val="00E35CC5"/>
    <w:rsid w:val="00E42868"/>
    <w:rsid w:val="00E579CF"/>
    <w:rsid w:val="00E57C78"/>
    <w:rsid w:val="00E71943"/>
    <w:rsid w:val="00E80834"/>
    <w:rsid w:val="00E9710C"/>
    <w:rsid w:val="00EE562B"/>
    <w:rsid w:val="00EF413B"/>
    <w:rsid w:val="00F21673"/>
    <w:rsid w:val="00F23441"/>
    <w:rsid w:val="00F25698"/>
    <w:rsid w:val="00F62D9F"/>
    <w:rsid w:val="00F66419"/>
    <w:rsid w:val="00F73168"/>
    <w:rsid w:val="00F759AF"/>
    <w:rsid w:val="00FA6055"/>
    <w:rsid w:val="00FC74EA"/>
    <w:rsid w:val="00FE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E59B4A1-4D45-4667-88E2-DB10692D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8F"/>
  </w:style>
  <w:style w:type="paragraph" w:styleId="1">
    <w:name w:val="heading 1"/>
    <w:basedOn w:val="a"/>
    <w:next w:val="a"/>
    <w:link w:val="10"/>
    <w:qFormat/>
    <w:rsid w:val="000152BE"/>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nhideWhenUsed/>
    <w:qFormat/>
    <w:rsid w:val="0001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152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152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52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152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152BE"/>
    <w:pPr>
      <w:widowControl w:val="0"/>
      <w:autoSpaceDE w:val="0"/>
      <w:autoSpaceDN w:val="0"/>
      <w:adjustRightInd w:val="0"/>
      <w:spacing w:after="0" w:line="240" w:lineRule="auto"/>
      <w:outlineLvl w:val="6"/>
    </w:pPr>
    <w:rPr>
      <w:rFonts w:ascii="Times New Roman CYR" w:eastAsia="Times New Roman" w:hAnsi="Times New Roman CYR" w:cs="Times New Roman CYR"/>
      <w:sz w:val="24"/>
      <w:szCs w:val="24"/>
      <w:lang w:eastAsia="ru-RU"/>
    </w:rPr>
  </w:style>
  <w:style w:type="paragraph" w:styleId="8">
    <w:name w:val="heading 8"/>
    <w:basedOn w:val="a"/>
    <w:next w:val="a"/>
    <w:link w:val="80"/>
    <w:qFormat/>
    <w:rsid w:val="000152BE"/>
    <w:pPr>
      <w:widowControl w:val="0"/>
      <w:autoSpaceDE w:val="0"/>
      <w:autoSpaceDN w:val="0"/>
      <w:adjustRightInd w:val="0"/>
      <w:spacing w:after="0" w:line="240" w:lineRule="auto"/>
      <w:outlineLvl w:val="7"/>
    </w:pPr>
    <w:rPr>
      <w:rFonts w:ascii="Times New Roman CYR" w:eastAsia="Times New Roman" w:hAnsi="Times New Roman CYR" w:cs="Times New Roman CYR"/>
      <w:sz w:val="24"/>
      <w:szCs w:val="24"/>
      <w:lang w:eastAsia="ru-RU"/>
    </w:rPr>
  </w:style>
  <w:style w:type="paragraph" w:styleId="9">
    <w:name w:val="heading 9"/>
    <w:basedOn w:val="a"/>
    <w:next w:val="a"/>
    <w:link w:val="90"/>
    <w:qFormat/>
    <w:rsid w:val="000152BE"/>
    <w:pPr>
      <w:widowControl w:val="0"/>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56A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456A6"/>
    <w:rPr>
      <w:rFonts w:ascii="Tahoma" w:hAnsi="Tahoma" w:cs="Tahoma"/>
      <w:sz w:val="16"/>
      <w:szCs w:val="16"/>
    </w:rPr>
  </w:style>
  <w:style w:type="character" w:customStyle="1" w:styleId="20">
    <w:name w:val="Заголовок 2 Знак"/>
    <w:basedOn w:val="a0"/>
    <w:link w:val="2"/>
    <w:rsid w:val="00015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52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152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152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0152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0152BE"/>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rsid w:val="000152BE"/>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0152BE"/>
    <w:rPr>
      <w:rFonts w:ascii="Times New Roman CYR" w:eastAsia="Times New Roman" w:hAnsi="Times New Roman CYR" w:cs="Times New Roman CYR"/>
      <w:sz w:val="24"/>
      <w:szCs w:val="24"/>
      <w:lang w:eastAsia="ru-RU"/>
    </w:rPr>
  </w:style>
  <w:style w:type="character" w:customStyle="1" w:styleId="90">
    <w:name w:val="Заголовок 9 Знак"/>
    <w:basedOn w:val="a0"/>
    <w:link w:val="9"/>
    <w:rsid w:val="000152BE"/>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0152BE"/>
  </w:style>
  <w:style w:type="paragraph" w:styleId="a5">
    <w:name w:val="header"/>
    <w:basedOn w:val="a"/>
    <w:link w:val="a6"/>
    <w:rsid w:val="000152BE"/>
    <w:pPr>
      <w:widowControl w:val="0"/>
      <w:tabs>
        <w:tab w:val="center" w:pos="4677"/>
        <w:tab w:val="right" w:pos="9355"/>
      </w:tabs>
      <w:autoSpaceDE w:val="0"/>
      <w:autoSpaceDN w:val="0"/>
      <w:spacing w:before="40" w:after="0" w:line="240" w:lineRule="auto"/>
      <w:ind w:left="200"/>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0152BE"/>
    <w:rPr>
      <w:rFonts w:ascii="Times New Roman" w:eastAsia="Times New Roman" w:hAnsi="Times New Roman" w:cs="Times New Roman"/>
      <w:lang w:eastAsia="ru-RU"/>
    </w:rPr>
  </w:style>
  <w:style w:type="paragraph" w:customStyle="1" w:styleId="Heading31">
    <w:name w:val="Heading 31"/>
    <w:rsid w:val="000152BE"/>
    <w:pPr>
      <w:widowControl w:val="0"/>
      <w:autoSpaceDE w:val="0"/>
      <w:autoSpaceDN w:val="0"/>
      <w:spacing w:before="240" w:after="40" w:line="240" w:lineRule="auto"/>
    </w:pPr>
    <w:rPr>
      <w:rFonts w:ascii="Times New Roman" w:eastAsia="Times New Roman" w:hAnsi="Times New Roman" w:cs="Times New Roman"/>
      <w:b/>
      <w:bCs/>
      <w:lang w:eastAsia="ru-RU"/>
    </w:rPr>
  </w:style>
  <w:style w:type="paragraph" w:styleId="a7">
    <w:name w:val="Normal (Web)"/>
    <w:basedOn w:val="a"/>
    <w:rsid w:val="00015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152B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Document Map"/>
    <w:basedOn w:val="a"/>
    <w:link w:val="a9"/>
    <w:semiHidden/>
    <w:rsid w:val="000152B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0"/>
    <w:link w:val="a8"/>
    <w:semiHidden/>
    <w:rsid w:val="000152BE"/>
    <w:rPr>
      <w:rFonts w:ascii="Tahoma" w:eastAsia="Times New Roman" w:hAnsi="Tahoma" w:cs="Tahoma"/>
      <w:sz w:val="16"/>
      <w:szCs w:val="16"/>
      <w:lang w:eastAsia="ru-RU"/>
    </w:rPr>
  </w:style>
  <w:style w:type="paragraph" w:styleId="aa">
    <w:name w:val="footer"/>
    <w:basedOn w:val="a"/>
    <w:link w:val="ab"/>
    <w:rsid w:val="000152BE"/>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rsid w:val="000152BE"/>
    <w:rPr>
      <w:rFonts w:ascii="Times New Roman CYR" w:eastAsia="Times New Roman" w:hAnsi="Times New Roman CYR" w:cs="Times New Roman CYR"/>
      <w:sz w:val="24"/>
      <w:szCs w:val="24"/>
      <w:lang w:eastAsia="ru-RU"/>
    </w:rPr>
  </w:style>
  <w:style w:type="character" w:styleId="ac">
    <w:name w:val="annotation reference"/>
    <w:basedOn w:val="a0"/>
    <w:semiHidden/>
    <w:rsid w:val="000152BE"/>
    <w:rPr>
      <w:rFonts w:cs="Times New Roman"/>
      <w:sz w:val="16"/>
      <w:szCs w:val="16"/>
    </w:rPr>
  </w:style>
  <w:style w:type="paragraph" w:styleId="ad">
    <w:name w:val="annotation text"/>
    <w:basedOn w:val="a"/>
    <w:link w:val="ae"/>
    <w:semiHidden/>
    <w:rsid w:val="000152BE"/>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e">
    <w:name w:val="Текст примечания Знак"/>
    <w:basedOn w:val="a0"/>
    <w:link w:val="ad"/>
    <w:semiHidden/>
    <w:rsid w:val="000152BE"/>
    <w:rPr>
      <w:rFonts w:ascii="Times New Roman CYR" w:eastAsia="Times New Roman" w:hAnsi="Times New Roman CYR" w:cs="Times New Roman CYR"/>
      <w:sz w:val="20"/>
      <w:szCs w:val="20"/>
      <w:lang w:eastAsia="ru-RU"/>
    </w:rPr>
  </w:style>
  <w:style w:type="paragraph" w:styleId="af">
    <w:name w:val="annotation subject"/>
    <w:basedOn w:val="ad"/>
    <w:next w:val="ad"/>
    <w:link w:val="af0"/>
    <w:semiHidden/>
    <w:rsid w:val="000152BE"/>
    <w:rPr>
      <w:b/>
      <w:bCs/>
    </w:rPr>
  </w:style>
  <w:style w:type="character" w:customStyle="1" w:styleId="af0">
    <w:name w:val="Тема примечания Знак"/>
    <w:basedOn w:val="ae"/>
    <w:link w:val="af"/>
    <w:semiHidden/>
    <w:rsid w:val="000152BE"/>
    <w:rPr>
      <w:rFonts w:ascii="Times New Roman CYR" w:eastAsia="Times New Roman" w:hAnsi="Times New Roman CYR" w:cs="Times New Roman CYR"/>
      <w:b/>
      <w:bCs/>
      <w:sz w:val="20"/>
      <w:szCs w:val="20"/>
      <w:lang w:eastAsia="ru-RU"/>
    </w:rPr>
  </w:style>
  <w:style w:type="paragraph" w:styleId="21">
    <w:name w:val="Body Text Indent 2"/>
    <w:basedOn w:val="a"/>
    <w:link w:val="22"/>
    <w:rsid w:val="000152B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152BE"/>
    <w:rPr>
      <w:rFonts w:ascii="Times New Roman" w:eastAsia="Times New Roman" w:hAnsi="Times New Roman" w:cs="Times New Roman"/>
      <w:sz w:val="24"/>
      <w:szCs w:val="20"/>
      <w:lang w:eastAsia="ru-RU"/>
    </w:rPr>
  </w:style>
  <w:style w:type="character" w:styleId="af1">
    <w:name w:val="Hyperlink"/>
    <w:basedOn w:val="a0"/>
    <w:uiPriority w:val="99"/>
    <w:unhideWhenUsed/>
    <w:rsid w:val="000152BE"/>
    <w:rPr>
      <w:color w:val="0000FF"/>
      <w:u w:val="single"/>
    </w:rPr>
  </w:style>
  <w:style w:type="numbering" w:customStyle="1" w:styleId="110">
    <w:name w:val="Нет списка11"/>
    <w:next w:val="a2"/>
    <w:uiPriority w:val="99"/>
    <w:semiHidden/>
    <w:unhideWhenUsed/>
    <w:rsid w:val="000152BE"/>
  </w:style>
  <w:style w:type="character" w:styleId="af2">
    <w:name w:val="FollowedHyperlink"/>
    <w:basedOn w:val="a0"/>
    <w:uiPriority w:val="99"/>
    <w:semiHidden/>
    <w:unhideWhenUsed/>
    <w:rsid w:val="000152BE"/>
    <w:rPr>
      <w:color w:val="800080"/>
      <w:u w:val="single"/>
    </w:rPr>
  </w:style>
  <w:style w:type="paragraph" w:customStyle="1" w:styleId="xl60">
    <w:name w:val="xl60"/>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1">
    <w:name w:val="xl61"/>
    <w:basedOn w:val="a"/>
    <w:rsid w:val="000152B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2">
    <w:name w:val="xl62"/>
    <w:basedOn w:val="a"/>
    <w:rsid w:val="000152BE"/>
    <w:pP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63">
    <w:name w:val="xl63"/>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0152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0152B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0152B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152BE"/>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71">
    <w:name w:val="xl71"/>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152BE"/>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0152B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152BE"/>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0152B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0152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0152B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0152BE"/>
    <w:pPr>
      <w:pBdr>
        <w:bottom w:val="single" w:sz="4" w:space="0" w:color="auto"/>
      </w:pBdr>
      <w:shd w:val="clear" w:color="000000" w:fill="FFFFC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3">
    <w:name w:val="xl83"/>
    <w:basedOn w:val="a"/>
    <w:rsid w:val="000152BE"/>
    <w:pPr>
      <w:pBdr>
        <w:top w:val="single" w:sz="4" w:space="0" w:color="auto"/>
        <w:left w:val="single" w:sz="8"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0152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0152B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0152BE"/>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152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0152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152BE"/>
    <w:pPr>
      <w:pBdr>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152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0152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152BE"/>
    <w:pPr>
      <w:pBdr>
        <w:top w:val="single" w:sz="4" w:space="0" w:color="auto"/>
        <w:lef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152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0152BE"/>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152BE"/>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152BE"/>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152B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0152B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152BE"/>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0152B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152BE"/>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0152BE"/>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152BE"/>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2">
    <w:name w:val="xl132"/>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0152BE"/>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6">
    <w:name w:val="xl13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0152B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0">
    <w:name w:val="xl140"/>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0152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0152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0152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0152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0152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0152BE"/>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8">
    <w:name w:val="xl158"/>
    <w:basedOn w:val="a"/>
    <w:rsid w:val="000152B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blk">
    <w:name w:val="blk"/>
    <w:basedOn w:val="a0"/>
    <w:rsid w:val="007C1424"/>
  </w:style>
  <w:style w:type="character" w:customStyle="1" w:styleId="nobr">
    <w:name w:val="nobr"/>
    <w:basedOn w:val="a0"/>
    <w:rsid w:val="007C1424"/>
  </w:style>
  <w:style w:type="paragraph" w:styleId="af3">
    <w:name w:val="List Paragraph"/>
    <w:basedOn w:val="a"/>
    <w:uiPriority w:val="34"/>
    <w:qFormat/>
    <w:rsid w:val="00B654BE"/>
    <w:pPr>
      <w:ind w:left="720"/>
      <w:contextualSpacing/>
    </w:pPr>
  </w:style>
  <w:style w:type="character" w:customStyle="1" w:styleId="Subst">
    <w:name w:val="Subst"/>
    <w:uiPriority w:val="99"/>
    <w:rsid w:val="00A06D10"/>
    <w:rPr>
      <w:b/>
      <w:bCs/>
      <w:i/>
      <w:iCs/>
    </w:rPr>
  </w:style>
  <w:style w:type="paragraph" w:customStyle="1" w:styleId="SubHeading">
    <w:name w:val="Sub Heading"/>
    <w:uiPriority w:val="99"/>
    <w:rsid w:val="00A06D10"/>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A06D1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6663">
      <w:bodyDiv w:val="1"/>
      <w:marLeft w:val="0"/>
      <w:marRight w:val="0"/>
      <w:marTop w:val="0"/>
      <w:marBottom w:val="0"/>
      <w:divBdr>
        <w:top w:val="none" w:sz="0" w:space="0" w:color="auto"/>
        <w:left w:val="none" w:sz="0" w:space="0" w:color="auto"/>
        <w:bottom w:val="none" w:sz="0" w:space="0" w:color="auto"/>
        <w:right w:val="none" w:sz="0" w:space="0" w:color="auto"/>
      </w:divBdr>
    </w:div>
    <w:div w:id="106002706">
      <w:bodyDiv w:val="1"/>
      <w:marLeft w:val="0"/>
      <w:marRight w:val="0"/>
      <w:marTop w:val="0"/>
      <w:marBottom w:val="0"/>
      <w:divBdr>
        <w:top w:val="none" w:sz="0" w:space="0" w:color="auto"/>
        <w:left w:val="none" w:sz="0" w:space="0" w:color="auto"/>
        <w:bottom w:val="none" w:sz="0" w:space="0" w:color="auto"/>
        <w:right w:val="none" w:sz="0" w:space="0" w:color="auto"/>
      </w:divBdr>
    </w:div>
    <w:div w:id="121580971">
      <w:bodyDiv w:val="1"/>
      <w:marLeft w:val="0"/>
      <w:marRight w:val="0"/>
      <w:marTop w:val="0"/>
      <w:marBottom w:val="0"/>
      <w:divBdr>
        <w:top w:val="none" w:sz="0" w:space="0" w:color="auto"/>
        <w:left w:val="none" w:sz="0" w:space="0" w:color="auto"/>
        <w:bottom w:val="none" w:sz="0" w:space="0" w:color="auto"/>
        <w:right w:val="none" w:sz="0" w:space="0" w:color="auto"/>
      </w:divBdr>
    </w:div>
    <w:div w:id="231474261">
      <w:bodyDiv w:val="1"/>
      <w:marLeft w:val="0"/>
      <w:marRight w:val="0"/>
      <w:marTop w:val="0"/>
      <w:marBottom w:val="0"/>
      <w:divBdr>
        <w:top w:val="none" w:sz="0" w:space="0" w:color="auto"/>
        <w:left w:val="none" w:sz="0" w:space="0" w:color="auto"/>
        <w:bottom w:val="none" w:sz="0" w:space="0" w:color="auto"/>
        <w:right w:val="none" w:sz="0" w:space="0" w:color="auto"/>
      </w:divBdr>
    </w:div>
    <w:div w:id="264121159">
      <w:bodyDiv w:val="1"/>
      <w:marLeft w:val="0"/>
      <w:marRight w:val="0"/>
      <w:marTop w:val="0"/>
      <w:marBottom w:val="0"/>
      <w:divBdr>
        <w:top w:val="none" w:sz="0" w:space="0" w:color="auto"/>
        <w:left w:val="none" w:sz="0" w:space="0" w:color="auto"/>
        <w:bottom w:val="none" w:sz="0" w:space="0" w:color="auto"/>
        <w:right w:val="none" w:sz="0" w:space="0" w:color="auto"/>
      </w:divBdr>
    </w:div>
    <w:div w:id="381370463">
      <w:bodyDiv w:val="1"/>
      <w:marLeft w:val="0"/>
      <w:marRight w:val="0"/>
      <w:marTop w:val="0"/>
      <w:marBottom w:val="0"/>
      <w:divBdr>
        <w:top w:val="none" w:sz="0" w:space="0" w:color="auto"/>
        <w:left w:val="none" w:sz="0" w:space="0" w:color="auto"/>
        <w:bottom w:val="none" w:sz="0" w:space="0" w:color="auto"/>
        <w:right w:val="none" w:sz="0" w:space="0" w:color="auto"/>
      </w:divBdr>
      <w:divsChild>
        <w:div w:id="18700030">
          <w:marLeft w:val="0"/>
          <w:marRight w:val="0"/>
          <w:marTop w:val="120"/>
          <w:marBottom w:val="0"/>
          <w:divBdr>
            <w:top w:val="none" w:sz="0" w:space="0" w:color="auto"/>
            <w:left w:val="none" w:sz="0" w:space="0" w:color="auto"/>
            <w:bottom w:val="none" w:sz="0" w:space="0" w:color="auto"/>
            <w:right w:val="none" w:sz="0" w:space="0" w:color="auto"/>
          </w:divBdr>
        </w:div>
        <w:div w:id="1634142499">
          <w:marLeft w:val="60"/>
          <w:marRight w:val="60"/>
          <w:marTop w:val="100"/>
          <w:marBottom w:val="100"/>
          <w:divBdr>
            <w:top w:val="none" w:sz="0" w:space="0" w:color="auto"/>
            <w:left w:val="none" w:sz="0" w:space="0" w:color="auto"/>
            <w:bottom w:val="none" w:sz="0" w:space="0" w:color="auto"/>
            <w:right w:val="none" w:sz="0" w:space="0" w:color="auto"/>
          </w:divBdr>
        </w:div>
        <w:div w:id="208346103">
          <w:marLeft w:val="60"/>
          <w:marRight w:val="60"/>
          <w:marTop w:val="100"/>
          <w:marBottom w:val="100"/>
          <w:divBdr>
            <w:top w:val="none" w:sz="0" w:space="0" w:color="auto"/>
            <w:left w:val="none" w:sz="0" w:space="0" w:color="auto"/>
            <w:bottom w:val="none" w:sz="0" w:space="0" w:color="auto"/>
            <w:right w:val="none" w:sz="0" w:space="0" w:color="auto"/>
          </w:divBdr>
        </w:div>
        <w:div w:id="1826434624">
          <w:marLeft w:val="60"/>
          <w:marRight w:val="60"/>
          <w:marTop w:val="100"/>
          <w:marBottom w:val="100"/>
          <w:divBdr>
            <w:top w:val="none" w:sz="0" w:space="0" w:color="auto"/>
            <w:left w:val="none" w:sz="0" w:space="0" w:color="auto"/>
            <w:bottom w:val="none" w:sz="0" w:space="0" w:color="auto"/>
            <w:right w:val="none" w:sz="0" w:space="0" w:color="auto"/>
          </w:divBdr>
        </w:div>
        <w:div w:id="1773087606">
          <w:marLeft w:val="60"/>
          <w:marRight w:val="60"/>
          <w:marTop w:val="100"/>
          <w:marBottom w:val="100"/>
          <w:divBdr>
            <w:top w:val="none" w:sz="0" w:space="0" w:color="auto"/>
            <w:left w:val="none" w:sz="0" w:space="0" w:color="auto"/>
            <w:bottom w:val="none" w:sz="0" w:space="0" w:color="auto"/>
            <w:right w:val="none" w:sz="0" w:space="0" w:color="auto"/>
          </w:divBdr>
        </w:div>
        <w:div w:id="251935615">
          <w:marLeft w:val="60"/>
          <w:marRight w:val="60"/>
          <w:marTop w:val="100"/>
          <w:marBottom w:val="100"/>
          <w:divBdr>
            <w:top w:val="none" w:sz="0" w:space="0" w:color="auto"/>
            <w:left w:val="none" w:sz="0" w:space="0" w:color="auto"/>
            <w:bottom w:val="none" w:sz="0" w:space="0" w:color="auto"/>
            <w:right w:val="none" w:sz="0" w:space="0" w:color="auto"/>
          </w:divBdr>
          <w:divsChild>
            <w:div w:id="1353725032">
              <w:marLeft w:val="0"/>
              <w:marRight w:val="0"/>
              <w:marTop w:val="120"/>
              <w:marBottom w:val="0"/>
              <w:divBdr>
                <w:top w:val="none" w:sz="0" w:space="0" w:color="auto"/>
                <w:left w:val="none" w:sz="0" w:space="0" w:color="auto"/>
                <w:bottom w:val="none" w:sz="0" w:space="0" w:color="auto"/>
                <w:right w:val="none" w:sz="0" w:space="0" w:color="auto"/>
              </w:divBdr>
            </w:div>
          </w:divsChild>
        </w:div>
        <w:div w:id="446970880">
          <w:marLeft w:val="60"/>
          <w:marRight w:val="60"/>
          <w:marTop w:val="100"/>
          <w:marBottom w:val="100"/>
          <w:divBdr>
            <w:top w:val="none" w:sz="0" w:space="0" w:color="auto"/>
            <w:left w:val="none" w:sz="0" w:space="0" w:color="auto"/>
            <w:bottom w:val="none" w:sz="0" w:space="0" w:color="auto"/>
            <w:right w:val="none" w:sz="0" w:space="0" w:color="auto"/>
          </w:divBdr>
        </w:div>
        <w:div w:id="150340845">
          <w:marLeft w:val="60"/>
          <w:marRight w:val="60"/>
          <w:marTop w:val="100"/>
          <w:marBottom w:val="100"/>
          <w:divBdr>
            <w:top w:val="none" w:sz="0" w:space="0" w:color="auto"/>
            <w:left w:val="none" w:sz="0" w:space="0" w:color="auto"/>
            <w:bottom w:val="none" w:sz="0" w:space="0" w:color="auto"/>
            <w:right w:val="none" w:sz="0" w:space="0" w:color="auto"/>
          </w:divBdr>
          <w:divsChild>
            <w:div w:id="1457022032">
              <w:marLeft w:val="0"/>
              <w:marRight w:val="0"/>
              <w:marTop w:val="120"/>
              <w:marBottom w:val="0"/>
              <w:divBdr>
                <w:top w:val="none" w:sz="0" w:space="0" w:color="auto"/>
                <w:left w:val="none" w:sz="0" w:space="0" w:color="auto"/>
                <w:bottom w:val="none" w:sz="0" w:space="0" w:color="auto"/>
                <w:right w:val="none" w:sz="0" w:space="0" w:color="auto"/>
              </w:divBdr>
            </w:div>
          </w:divsChild>
        </w:div>
        <w:div w:id="475493789">
          <w:marLeft w:val="60"/>
          <w:marRight w:val="60"/>
          <w:marTop w:val="100"/>
          <w:marBottom w:val="100"/>
          <w:divBdr>
            <w:top w:val="none" w:sz="0" w:space="0" w:color="auto"/>
            <w:left w:val="none" w:sz="0" w:space="0" w:color="auto"/>
            <w:bottom w:val="none" w:sz="0" w:space="0" w:color="auto"/>
            <w:right w:val="none" w:sz="0" w:space="0" w:color="auto"/>
          </w:divBdr>
          <w:divsChild>
            <w:div w:id="1982803919">
              <w:marLeft w:val="0"/>
              <w:marRight w:val="0"/>
              <w:marTop w:val="120"/>
              <w:marBottom w:val="0"/>
              <w:divBdr>
                <w:top w:val="none" w:sz="0" w:space="0" w:color="auto"/>
                <w:left w:val="none" w:sz="0" w:space="0" w:color="auto"/>
                <w:bottom w:val="none" w:sz="0" w:space="0" w:color="auto"/>
                <w:right w:val="none" w:sz="0" w:space="0" w:color="auto"/>
              </w:divBdr>
            </w:div>
          </w:divsChild>
        </w:div>
        <w:div w:id="1175921301">
          <w:marLeft w:val="60"/>
          <w:marRight w:val="60"/>
          <w:marTop w:val="100"/>
          <w:marBottom w:val="100"/>
          <w:divBdr>
            <w:top w:val="none" w:sz="0" w:space="0" w:color="auto"/>
            <w:left w:val="none" w:sz="0" w:space="0" w:color="auto"/>
            <w:bottom w:val="none" w:sz="0" w:space="0" w:color="auto"/>
            <w:right w:val="none" w:sz="0" w:space="0" w:color="auto"/>
          </w:divBdr>
        </w:div>
        <w:div w:id="198514789">
          <w:marLeft w:val="60"/>
          <w:marRight w:val="60"/>
          <w:marTop w:val="100"/>
          <w:marBottom w:val="100"/>
          <w:divBdr>
            <w:top w:val="none" w:sz="0" w:space="0" w:color="auto"/>
            <w:left w:val="none" w:sz="0" w:space="0" w:color="auto"/>
            <w:bottom w:val="none" w:sz="0" w:space="0" w:color="auto"/>
            <w:right w:val="none" w:sz="0" w:space="0" w:color="auto"/>
          </w:divBdr>
          <w:divsChild>
            <w:div w:id="1199778649">
              <w:marLeft w:val="0"/>
              <w:marRight w:val="0"/>
              <w:marTop w:val="120"/>
              <w:marBottom w:val="0"/>
              <w:divBdr>
                <w:top w:val="none" w:sz="0" w:space="0" w:color="auto"/>
                <w:left w:val="none" w:sz="0" w:space="0" w:color="auto"/>
                <w:bottom w:val="none" w:sz="0" w:space="0" w:color="auto"/>
                <w:right w:val="none" w:sz="0" w:space="0" w:color="auto"/>
              </w:divBdr>
            </w:div>
          </w:divsChild>
        </w:div>
        <w:div w:id="2084179056">
          <w:marLeft w:val="60"/>
          <w:marRight w:val="60"/>
          <w:marTop w:val="100"/>
          <w:marBottom w:val="100"/>
          <w:divBdr>
            <w:top w:val="none" w:sz="0" w:space="0" w:color="auto"/>
            <w:left w:val="none" w:sz="0" w:space="0" w:color="auto"/>
            <w:bottom w:val="none" w:sz="0" w:space="0" w:color="auto"/>
            <w:right w:val="none" w:sz="0" w:space="0" w:color="auto"/>
          </w:divBdr>
        </w:div>
        <w:div w:id="771701780">
          <w:marLeft w:val="60"/>
          <w:marRight w:val="60"/>
          <w:marTop w:val="100"/>
          <w:marBottom w:val="100"/>
          <w:divBdr>
            <w:top w:val="none" w:sz="0" w:space="0" w:color="auto"/>
            <w:left w:val="none" w:sz="0" w:space="0" w:color="auto"/>
            <w:bottom w:val="none" w:sz="0" w:space="0" w:color="auto"/>
            <w:right w:val="none" w:sz="0" w:space="0" w:color="auto"/>
          </w:divBdr>
          <w:divsChild>
            <w:div w:id="735933743">
              <w:marLeft w:val="0"/>
              <w:marRight w:val="0"/>
              <w:marTop w:val="120"/>
              <w:marBottom w:val="0"/>
              <w:divBdr>
                <w:top w:val="none" w:sz="0" w:space="0" w:color="auto"/>
                <w:left w:val="none" w:sz="0" w:space="0" w:color="auto"/>
                <w:bottom w:val="none" w:sz="0" w:space="0" w:color="auto"/>
                <w:right w:val="none" w:sz="0" w:space="0" w:color="auto"/>
              </w:divBdr>
            </w:div>
          </w:divsChild>
        </w:div>
        <w:div w:id="1430126620">
          <w:marLeft w:val="60"/>
          <w:marRight w:val="60"/>
          <w:marTop w:val="100"/>
          <w:marBottom w:val="100"/>
          <w:divBdr>
            <w:top w:val="none" w:sz="0" w:space="0" w:color="auto"/>
            <w:left w:val="none" w:sz="0" w:space="0" w:color="auto"/>
            <w:bottom w:val="none" w:sz="0" w:space="0" w:color="auto"/>
            <w:right w:val="none" w:sz="0" w:space="0" w:color="auto"/>
          </w:divBdr>
        </w:div>
        <w:div w:id="360135088">
          <w:marLeft w:val="60"/>
          <w:marRight w:val="60"/>
          <w:marTop w:val="100"/>
          <w:marBottom w:val="100"/>
          <w:divBdr>
            <w:top w:val="none" w:sz="0" w:space="0" w:color="auto"/>
            <w:left w:val="none" w:sz="0" w:space="0" w:color="auto"/>
            <w:bottom w:val="none" w:sz="0" w:space="0" w:color="auto"/>
            <w:right w:val="none" w:sz="0" w:space="0" w:color="auto"/>
          </w:divBdr>
          <w:divsChild>
            <w:div w:id="796722901">
              <w:marLeft w:val="0"/>
              <w:marRight w:val="0"/>
              <w:marTop w:val="120"/>
              <w:marBottom w:val="0"/>
              <w:divBdr>
                <w:top w:val="none" w:sz="0" w:space="0" w:color="auto"/>
                <w:left w:val="none" w:sz="0" w:space="0" w:color="auto"/>
                <w:bottom w:val="none" w:sz="0" w:space="0" w:color="auto"/>
                <w:right w:val="none" w:sz="0" w:space="0" w:color="auto"/>
              </w:divBdr>
            </w:div>
          </w:divsChild>
        </w:div>
        <w:div w:id="891815944">
          <w:marLeft w:val="60"/>
          <w:marRight w:val="60"/>
          <w:marTop w:val="100"/>
          <w:marBottom w:val="100"/>
          <w:divBdr>
            <w:top w:val="none" w:sz="0" w:space="0" w:color="auto"/>
            <w:left w:val="none" w:sz="0" w:space="0" w:color="auto"/>
            <w:bottom w:val="none" w:sz="0" w:space="0" w:color="auto"/>
            <w:right w:val="none" w:sz="0" w:space="0" w:color="auto"/>
          </w:divBdr>
        </w:div>
        <w:div w:id="882517662">
          <w:marLeft w:val="60"/>
          <w:marRight w:val="60"/>
          <w:marTop w:val="100"/>
          <w:marBottom w:val="100"/>
          <w:divBdr>
            <w:top w:val="none" w:sz="0" w:space="0" w:color="auto"/>
            <w:left w:val="none" w:sz="0" w:space="0" w:color="auto"/>
            <w:bottom w:val="none" w:sz="0" w:space="0" w:color="auto"/>
            <w:right w:val="none" w:sz="0" w:space="0" w:color="auto"/>
          </w:divBdr>
          <w:divsChild>
            <w:div w:id="391269069">
              <w:marLeft w:val="0"/>
              <w:marRight w:val="0"/>
              <w:marTop w:val="120"/>
              <w:marBottom w:val="0"/>
              <w:divBdr>
                <w:top w:val="none" w:sz="0" w:space="0" w:color="auto"/>
                <w:left w:val="none" w:sz="0" w:space="0" w:color="auto"/>
                <w:bottom w:val="none" w:sz="0" w:space="0" w:color="auto"/>
                <w:right w:val="none" w:sz="0" w:space="0" w:color="auto"/>
              </w:divBdr>
            </w:div>
          </w:divsChild>
        </w:div>
        <w:div w:id="177157010">
          <w:marLeft w:val="60"/>
          <w:marRight w:val="60"/>
          <w:marTop w:val="100"/>
          <w:marBottom w:val="100"/>
          <w:divBdr>
            <w:top w:val="none" w:sz="0" w:space="0" w:color="auto"/>
            <w:left w:val="none" w:sz="0" w:space="0" w:color="auto"/>
            <w:bottom w:val="none" w:sz="0" w:space="0" w:color="auto"/>
            <w:right w:val="none" w:sz="0" w:space="0" w:color="auto"/>
          </w:divBdr>
        </w:div>
        <w:div w:id="1640453404">
          <w:marLeft w:val="60"/>
          <w:marRight w:val="60"/>
          <w:marTop w:val="100"/>
          <w:marBottom w:val="100"/>
          <w:divBdr>
            <w:top w:val="none" w:sz="0" w:space="0" w:color="auto"/>
            <w:left w:val="none" w:sz="0" w:space="0" w:color="auto"/>
            <w:bottom w:val="none" w:sz="0" w:space="0" w:color="auto"/>
            <w:right w:val="none" w:sz="0" w:space="0" w:color="auto"/>
          </w:divBdr>
          <w:divsChild>
            <w:div w:id="1898123381">
              <w:marLeft w:val="0"/>
              <w:marRight w:val="0"/>
              <w:marTop w:val="120"/>
              <w:marBottom w:val="0"/>
              <w:divBdr>
                <w:top w:val="none" w:sz="0" w:space="0" w:color="auto"/>
                <w:left w:val="none" w:sz="0" w:space="0" w:color="auto"/>
                <w:bottom w:val="none" w:sz="0" w:space="0" w:color="auto"/>
                <w:right w:val="none" w:sz="0" w:space="0" w:color="auto"/>
              </w:divBdr>
            </w:div>
          </w:divsChild>
        </w:div>
        <w:div w:id="1060863190">
          <w:marLeft w:val="60"/>
          <w:marRight w:val="60"/>
          <w:marTop w:val="100"/>
          <w:marBottom w:val="100"/>
          <w:divBdr>
            <w:top w:val="none" w:sz="0" w:space="0" w:color="auto"/>
            <w:left w:val="none" w:sz="0" w:space="0" w:color="auto"/>
            <w:bottom w:val="none" w:sz="0" w:space="0" w:color="auto"/>
            <w:right w:val="none" w:sz="0" w:space="0" w:color="auto"/>
          </w:divBdr>
        </w:div>
        <w:div w:id="1654486884">
          <w:marLeft w:val="60"/>
          <w:marRight w:val="60"/>
          <w:marTop w:val="100"/>
          <w:marBottom w:val="100"/>
          <w:divBdr>
            <w:top w:val="none" w:sz="0" w:space="0" w:color="auto"/>
            <w:left w:val="none" w:sz="0" w:space="0" w:color="auto"/>
            <w:bottom w:val="none" w:sz="0" w:space="0" w:color="auto"/>
            <w:right w:val="none" w:sz="0" w:space="0" w:color="auto"/>
          </w:divBdr>
          <w:divsChild>
            <w:div w:id="1183670678">
              <w:marLeft w:val="0"/>
              <w:marRight w:val="0"/>
              <w:marTop w:val="120"/>
              <w:marBottom w:val="0"/>
              <w:divBdr>
                <w:top w:val="none" w:sz="0" w:space="0" w:color="auto"/>
                <w:left w:val="none" w:sz="0" w:space="0" w:color="auto"/>
                <w:bottom w:val="none" w:sz="0" w:space="0" w:color="auto"/>
                <w:right w:val="none" w:sz="0" w:space="0" w:color="auto"/>
              </w:divBdr>
            </w:div>
          </w:divsChild>
        </w:div>
        <w:div w:id="1752041387">
          <w:marLeft w:val="60"/>
          <w:marRight w:val="60"/>
          <w:marTop w:val="100"/>
          <w:marBottom w:val="100"/>
          <w:divBdr>
            <w:top w:val="none" w:sz="0" w:space="0" w:color="auto"/>
            <w:left w:val="none" w:sz="0" w:space="0" w:color="auto"/>
            <w:bottom w:val="none" w:sz="0" w:space="0" w:color="auto"/>
            <w:right w:val="none" w:sz="0" w:space="0" w:color="auto"/>
          </w:divBdr>
        </w:div>
        <w:div w:id="558632266">
          <w:marLeft w:val="60"/>
          <w:marRight w:val="60"/>
          <w:marTop w:val="100"/>
          <w:marBottom w:val="100"/>
          <w:divBdr>
            <w:top w:val="none" w:sz="0" w:space="0" w:color="auto"/>
            <w:left w:val="none" w:sz="0" w:space="0" w:color="auto"/>
            <w:bottom w:val="none" w:sz="0" w:space="0" w:color="auto"/>
            <w:right w:val="none" w:sz="0" w:space="0" w:color="auto"/>
          </w:divBdr>
          <w:divsChild>
            <w:div w:id="962153962">
              <w:marLeft w:val="0"/>
              <w:marRight w:val="0"/>
              <w:marTop w:val="120"/>
              <w:marBottom w:val="0"/>
              <w:divBdr>
                <w:top w:val="none" w:sz="0" w:space="0" w:color="auto"/>
                <w:left w:val="none" w:sz="0" w:space="0" w:color="auto"/>
                <w:bottom w:val="none" w:sz="0" w:space="0" w:color="auto"/>
                <w:right w:val="none" w:sz="0" w:space="0" w:color="auto"/>
              </w:divBdr>
            </w:div>
          </w:divsChild>
        </w:div>
        <w:div w:id="1361736734">
          <w:marLeft w:val="60"/>
          <w:marRight w:val="60"/>
          <w:marTop w:val="100"/>
          <w:marBottom w:val="100"/>
          <w:divBdr>
            <w:top w:val="none" w:sz="0" w:space="0" w:color="auto"/>
            <w:left w:val="none" w:sz="0" w:space="0" w:color="auto"/>
            <w:bottom w:val="none" w:sz="0" w:space="0" w:color="auto"/>
            <w:right w:val="none" w:sz="0" w:space="0" w:color="auto"/>
          </w:divBdr>
        </w:div>
        <w:div w:id="1459449144">
          <w:marLeft w:val="0"/>
          <w:marRight w:val="0"/>
          <w:marTop w:val="120"/>
          <w:marBottom w:val="0"/>
          <w:divBdr>
            <w:top w:val="none" w:sz="0" w:space="0" w:color="auto"/>
            <w:left w:val="none" w:sz="0" w:space="0" w:color="auto"/>
            <w:bottom w:val="none" w:sz="0" w:space="0" w:color="auto"/>
            <w:right w:val="none" w:sz="0" w:space="0" w:color="auto"/>
          </w:divBdr>
        </w:div>
      </w:divsChild>
    </w:div>
    <w:div w:id="403114988">
      <w:bodyDiv w:val="1"/>
      <w:marLeft w:val="0"/>
      <w:marRight w:val="0"/>
      <w:marTop w:val="0"/>
      <w:marBottom w:val="0"/>
      <w:divBdr>
        <w:top w:val="none" w:sz="0" w:space="0" w:color="auto"/>
        <w:left w:val="none" w:sz="0" w:space="0" w:color="auto"/>
        <w:bottom w:val="none" w:sz="0" w:space="0" w:color="auto"/>
        <w:right w:val="none" w:sz="0" w:space="0" w:color="auto"/>
      </w:divBdr>
    </w:div>
    <w:div w:id="446702769">
      <w:bodyDiv w:val="1"/>
      <w:marLeft w:val="0"/>
      <w:marRight w:val="0"/>
      <w:marTop w:val="0"/>
      <w:marBottom w:val="0"/>
      <w:divBdr>
        <w:top w:val="none" w:sz="0" w:space="0" w:color="auto"/>
        <w:left w:val="none" w:sz="0" w:space="0" w:color="auto"/>
        <w:bottom w:val="none" w:sz="0" w:space="0" w:color="auto"/>
        <w:right w:val="none" w:sz="0" w:space="0" w:color="auto"/>
      </w:divBdr>
      <w:divsChild>
        <w:div w:id="715546084">
          <w:marLeft w:val="0"/>
          <w:marRight w:val="0"/>
          <w:marTop w:val="480"/>
          <w:marBottom w:val="0"/>
          <w:divBdr>
            <w:top w:val="single" w:sz="6" w:space="6" w:color="FFE3C2"/>
            <w:left w:val="single" w:sz="6" w:space="8" w:color="FFE3C2"/>
            <w:bottom w:val="single" w:sz="6" w:space="6" w:color="FFE3C2"/>
            <w:right w:val="single" w:sz="6" w:space="8" w:color="FFE3C2"/>
          </w:divBdr>
          <w:divsChild>
            <w:div w:id="8691462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76648979">
      <w:bodyDiv w:val="1"/>
      <w:marLeft w:val="0"/>
      <w:marRight w:val="0"/>
      <w:marTop w:val="0"/>
      <w:marBottom w:val="0"/>
      <w:divBdr>
        <w:top w:val="none" w:sz="0" w:space="0" w:color="auto"/>
        <w:left w:val="none" w:sz="0" w:space="0" w:color="auto"/>
        <w:bottom w:val="none" w:sz="0" w:space="0" w:color="auto"/>
        <w:right w:val="none" w:sz="0" w:space="0" w:color="auto"/>
      </w:divBdr>
    </w:div>
    <w:div w:id="480728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9572">
          <w:marLeft w:val="0"/>
          <w:marRight w:val="0"/>
          <w:marTop w:val="480"/>
          <w:marBottom w:val="0"/>
          <w:divBdr>
            <w:top w:val="single" w:sz="6" w:space="6" w:color="FFE3C2"/>
            <w:left w:val="single" w:sz="6" w:space="8" w:color="FFE3C2"/>
            <w:bottom w:val="single" w:sz="6" w:space="6" w:color="FFE3C2"/>
            <w:right w:val="single" w:sz="6" w:space="8" w:color="FFE3C2"/>
          </w:divBdr>
          <w:divsChild>
            <w:div w:id="19242978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76690256">
      <w:bodyDiv w:val="1"/>
      <w:marLeft w:val="0"/>
      <w:marRight w:val="0"/>
      <w:marTop w:val="0"/>
      <w:marBottom w:val="0"/>
      <w:divBdr>
        <w:top w:val="none" w:sz="0" w:space="0" w:color="auto"/>
        <w:left w:val="none" w:sz="0" w:space="0" w:color="auto"/>
        <w:bottom w:val="none" w:sz="0" w:space="0" w:color="auto"/>
        <w:right w:val="none" w:sz="0" w:space="0" w:color="auto"/>
      </w:divBdr>
    </w:div>
    <w:div w:id="1020737292">
      <w:bodyDiv w:val="1"/>
      <w:marLeft w:val="0"/>
      <w:marRight w:val="0"/>
      <w:marTop w:val="0"/>
      <w:marBottom w:val="0"/>
      <w:divBdr>
        <w:top w:val="none" w:sz="0" w:space="0" w:color="auto"/>
        <w:left w:val="none" w:sz="0" w:space="0" w:color="auto"/>
        <w:bottom w:val="none" w:sz="0" w:space="0" w:color="auto"/>
        <w:right w:val="none" w:sz="0" w:space="0" w:color="auto"/>
      </w:divBdr>
    </w:div>
    <w:div w:id="1192576673">
      <w:bodyDiv w:val="1"/>
      <w:marLeft w:val="0"/>
      <w:marRight w:val="0"/>
      <w:marTop w:val="0"/>
      <w:marBottom w:val="0"/>
      <w:divBdr>
        <w:top w:val="none" w:sz="0" w:space="0" w:color="auto"/>
        <w:left w:val="none" w:sz="0" w:space="0" w:color="auto"/>
        <w:bottom w:val="none" w:sz="0" w:space="0" w:color="auto"/>
        <w:right w:val="none" w:sz="0" w:space="0" w:color="auto"/>
      </w:divBdr>
    </w:div>
    <w:div w:id="1277567289">
      <w:bodyDiv w:val="1"/>
      <w:marLeft w:val="0"/>
      <w:marRight w:val="0"/>
      <w:marTop w:val="0"/>
      <w:marBottom w:val="0"/>
      <w:divBdr>
        <w:top w:val="none" w:sz="0" w:space="0" w:color="auto"/>
        <w:left w:val="none" w:sz="0" w:space="0" w:color="auto"/>
        <w:bottom w:val="none" w:sz="0" w:space="0" w:color="auto"/>
        <w:right w:val="none" w:sz="0" w:space="0" w:color="auto"/>
      </w:divBdr>
    </w:div>
    <w:div w:id="1445921399">
      <w:bodyDiv w:val="1"/>
      <w:marLeft w:val="0"/>
      <w:marRight w:val="0"/>
      <w:marTop w:val="0"/>
      <w:marBottom w:val="0"/>
      <w:divBdr>
        <w:top w:val="none" w:sz="0" w:space="0" w:color="auto"/>
        <w:left w:val="none" w:sz="0" w:space="0" w:color="auto"/>
        <w:bottom w:val="none" w:sz="0" w:space="0" w:color="auto"/>
        <w:right w:val="none" w:sz="0" w:space="0" w:color="auto"/>
      </w:divBdr>
    </w:div>
    <w:div w:id="1585990648">
      <w:bodyDiv w:val="1"/>
      <w:marLeft w:val="0"/>
      <w:marRight w:val="0"/>
      <w:marTop w:val="0"/>
      <w:marBottom w:val="0"/>
      <w:divBdr>
        <w:top w:val="none" w:sz="0" w:space="0" w:color="auto"/>
        <w:left w:val="none" w:sz="0" w:space="0" w:color="auto"/>
        <w:bottom w:val="none" w:sz="0" w:space="0" w:color="auto"/>
        <w:right w:val="none" w:sz="0" w:space="0" w:color="auto"/>
      </w:divBdr>
    </w:div>
    <w:div w:id="1636180023">
      <w:bodyDiv w:val="1"/>
      <w:marLeft w:val="0"/>
      <w:marRight w:val="0"/>
      <w:marTop w:val="0"/>
      <w:marBottom w:val="0"/>
      <w:divBdr>
        <w:top w:val="none" w:sz="0" w:space="0" w:color="auto"/>
        <w:left w:val="none" w:sz="0" w:space="0" w:color="auto"/>
        <w:bottom w:val="none" w:sz="0" w:space="0" w:color="auto"/>
        <w:right w:val="none" w:sz="0" w:space="0" w:color="auto"/>
      </w:divBdr>
      <w:divsChild>
        <w:div w:id="2087022445">
          <w:marLeft w:val="0"/>
          <w:marRight w:val="0"/>
          <w:marTop w:val="0"/>
          <w:marBottom w:val="0"/>
          <w:divBdr>
            <w:top w:val="none" w:sz="0" w:space="0" w:color="auto"/>
            <w:left w:val="none" w:sz="0" w:space="0" w:color="auto"/>
            <w:bottom w:val="none" w:sz="0" w:space="0" w:color="auto"/>
            <w:right w:val="none" w:sz="0" w:space="0" w:color="auto"/>
          </w:divBdr>
          <w:divsChild>
            <w:div w:id="1480802045">
              <w:marLeft w:val="0"/>
              <w:marRight w:val="0"/>
              <w:marTop w:val="0"/>
              <w:marBottom w:val="0"/>
              <w:divBdr>
                <w:top w:val="none" w:sz="0" w:space="0" w:color="auto"/>
                <w:left w:val="none" w:sz="0" w:space="0" w:color="auto"/>
                <w:bottom w:val="none" w:sz="0" w:space="0" w:color="auto"/>
                <w:right w:val="none" w:sz="0" w:space="0" w:color="auto"/>
              </w:divBdr>
              <w:divsChild>
                <w:div w:id="18087956">
                  <w:marLeft w:val="0"/>
                  <w:marRight w:val="0"/>
                  <w:marTop w:val="120"/>
                  <w:marBottom w:val="0"/>
                  <w:divBdr>
                    <w:top w:val="none" w:sz="0" w:space="0" w:color="auto"/>
                    <w:left w:val="none" w:sz="0" w:space="0" w:color="auto"/>
                    <w:bottom w:val="none" w:sz="0" w:space="0" w:color="auto"/>
                    <w:right w:val="none" w:sz="0" w:space="0" w:color="auto"/>
                  </w:divBdr>
                </w:div>
                <w:div w:id="2082175094">
                  <w:marLeft w:val="60"/>
                  <w:marRight w:val="60"/>
                  <w:marTop w:val="100"/>
                  <w:marBottom w:val="100"/>
                  <w:divBdr>
                    <w:top w:val="none" w:sz="0" w:space="0" w:color="auto"/>
                    <w:left w:val="none" w:sz="0" w:space="0" w:color="auto"/>
                    <w:bottom w:val="none" w:sz="0" w:space="0" w:color="auto"/>
                    <w:right w:val="none" w:sz="0" w:space="0" w:color="auto"/>
                  </w:divBdr>
                </w:div>
                <w:div w:id="1803039789">
                  <w:marLeft w:val="60"/>
                  <w:marRight w:val="60"/>
                  <w:marTop w:val="100"/>
                  <w:marBottom w:val="100"/>
                  <w:divBdr>
                    <w:top w:val="none" w:sz="0" w:space="0" w:color="auto"/>
                    <w:left w:val="none" w:sz="0" w:space="0" w:color="auto"/>
                    <w:bottom w:val="none" w:sz="0" w:space="0" w:color="auto"/>
                    <w:right w:val="none" w:sz="0" w:space="0" w:color="auto"/>
                  </w:divBdr>
                </w:div>
                <w:div w:id="570820535">
                  <w:marLeft w:val="60"/>
                  <w:marRight w:val="60"/>
                  <w:marTop w:val="100"/>
                  <w:marBottom w:val="100"/>
                  <w:divBdr>
                    <w:top w:val="none" w:sz="0" w:space="0" w:color="auto"/>
                    <w:left w:val="none" w:sz="0" w:space="0" w:color="auto"/>
                    <w:bottom w:val="none" w:sz="0" w:space="0" w:color="auto"/>
                    <w:right w:val="none" w:sz="0" w:space="0" w:color="auto"/>
                  </w:divBdr>
                  <w:divsChild>
                    <w:div w:id="702678227">
                      <w:marLeft w:val="0"/>
                      <w:marRight w:val="0"/>
                      <w:marTop w:val="120"/>
                      <w:marBottom w:val="0"/>
                      <w:divBdr>
                        <w:top w:val="none" w:sz="0" w:space="0" w:color="auto"/>
                        <w:left w:val="none" w:sz="0" w:space="0" w:color="auto"/>
                        <w:bottom w:val="none" w:sz="0" w:space="0" w:color="auto"/>
                        <w:right w:val="none" w:sz="0" w:space="0" w:color="auto"/>
                      </w:divBdr>
                    </w:div>
                  </w:divsChild>
                </w:div>
                <w:div w:id="206334305">
                  <w:marLeft w:val="60"/>
                  <w:marRight w:val="60"/>
                  <w:marTop w:val="100"/>
                  <w:marBottom w:val="100"/>
                  <w:divBdr>
                    <w:top w:val="none" w:sz="0" w:space="0" w:color="auto"/>
                    <w:left w:val="none" w:sz="0" w:space="0" w:color="auto"/>
                    <w:bottom w:val="none" w:sz="0" w:space="0" w:color="auto"/>
                    <w:right w:val="none" w:sz="0" w:space="0" w:color="auto"/>
                  </w:divBdr>
                </w:div>
                <w:div w:id="1766726369">
                  <w:marLeft w:val="60"/>
                  <w:marRight w:val="60"/>
                  <w:marTop w:val="100"/>
                  <w:marBottom w:val="100"/>
                  <w:divBdr>
                    <w:top w:val="none" w:sz="0" w:space="0" w:color="auto"/>
                    <w:left w:val="none" w:sz="0" w:space="0" w:color="auto"/>
                    <w:bottom w:val="none" w:sz="0" w:space="0" w:color="auto"/>
                    <w:right w:val="none" w:sz="0" w:space="0" w:color="auto"/>
                  </w:divBdr>
                  <w:divsChild>
                    <w:div w:id="1158230175">
                      <w:marLeft w:val="0"/>
                      <w:marRight w:val="0"/>
                      <w:marTop w:val="120"/>
                      <w:marBottom w:val="0"/>
                      <w:divBdr>
                        <w:top w:val="none" w:sz="0" w:space="0" w:color="auto"/>
                        <w:left w:val="none" w:sz="0" w:space="0" w:color="auto"/>
                        <w:bottom w:val="none" w:sz="0" w:space="0" w:color="auto"/>
                        <w:right w:val="none" w:sz="0" w:space="0" w:color="auto"/>
                      </w:divBdr>
                    </w:div>
                  </w:divsChild>
                </w:div>
                <w:div w:id="785807808">
                  <w:marLeft w:val="60"/>
                  <w:marRight w:val="60"/>
                  <w:marTop w:val="100"/>
                  <w:marBottom w:val="100"/>
                  <w:divBdr>
                    <w:top w:val="none" w:sz="0" w:space="0" w:color="auto"/>
                    <w:left w:val="none" w:sz="0" w:space="0" w:color="auto"/>
                    <w:bottom w:val="none" w:sz="0" w:space="0" w:color="auto"/>
                    <w:right w:val="none" w:sz="0" w:space="0" w:color="auto"/>
                  </w:divBdr>
                </w:div>
                <w:div w:id="1969705839">
                  <w:marLeft w:val="60"/>
                  <w:marRight w:val="60"/>
                  <w:marTop w:val="100"/>
                  <w:marBottom w:val="100"/>
                  <w:divBdr>
                    <w:top w:val="none" w:sz="0" w:space="0" w:color="auto"/>
                    <w:left w:val="none" w:sz="0" w:space="0" w:color="auto"/>
                    <w:bottom w:val="none" w:sz="0" w:space="0" w:color="auto"/>
                    <w:right w:val="none" w:sz="0" w:space="0" w:color="auto"/>
                  </w:divBdr>
                  <w:divsChild>
                    <w:div w:id="1551258423">
                      <w:marLeft w:val="0"/>
                      <w:marRight w:val="0"/>
                      <w:marTop w:val="120"/>
                      <w:marBottom w:val="0"/>
                      <w:divBdr>
                        <w:top w:val="none" w:sz="0" w:space="0" w:color="auto"/>
                        <w:left w:val="none" w:sz="0" w:space="0" w:color="auto"/>
                        <w:bottom w:val="none" w:sz="0" w:space="0" w:color="auto"/>
                        <w:right w:val="none" w:sz="0" w:space="0" w:color="auto"/>
                      </w:divBdr>
                    </w:div>
                  </w:divsChild>
                </w:div>
                <w:div w:id="1801924083">
                  <w:marLeft w:val="60"/>
                  <w:marRight w:val="60"/>
                  <w:marTop w:val="100"/>
                  <w:marBottom w:val="100"/>
                  <w:divBdr>
                    <w:top w:val="none" w:sz="0" w:space="0" w:color="auto"/>
                    <w:left w:val="none" w:sz="0" w:space="0" w:color="auto"/>
                    <w:bottom w:val="none" w:sz="0" w:space="0" w:color="auto"/>
                    <w:right w:val="none" w:sz="0" w:space="0" w:color="auto"/>
                  </w:divBdr>
                </w:div>
                <w:div w:id="282002475">
                  <w:marLeft w:val="60"/>
                  <w:marRight w:val="60"/>
                  <w:marTop w:val="100"/>
                  <w:marBottom w:val="100"/>
                  <w:divBdr>
                    <w:top w:val="none" w:sz="0" w:space="0" w:color="auto"/>
                    <w:left w:val="none" w:sz="0" w:space="0" w:color="auto"/>
                    <w:bottom w:val="none" w:sz="0" w:space="0" w:color="auto"/>
                    <w:right w:val="none" w:sz="0" w:space="0" w:color="auto"/>
                  </w:divBdr>
                  <w:divsChild>
                    <w:div w:id="1239092692">
                      <w:marLeft w:val="0"/>
                      <w:marRight w:val="0"/>
                      <w:marTop w:val="120"/>
                      <w:marBottom w:val="0"/>
                      <w:divBdr>
                        <w:top w:val="none" w:sz="0" w:space="0" w:color="auto"/>
                        <w:left w:val="none" w:sz="0" w:space="0" w:color="auto"/>
                        <w:bottom w:val="none" w:sz="0" w:space="0" w:color="auto"/>
                        <w:right w:val="none" w:sz="0" w:space="0" w:color="auto"/>
                      </w:divBdr>
                    </w:div>
                  </w:divsChild>
                </w:div>
                <w:div w:id="1979065438">
                  <w:marLeft w:val="60"/>
                  <w:marRight w:val="60"/>
                  <w:marTop w:val="100"/>
                  <w:marBottom w:val="100"/>
                  <w:divBdr>
                    <w:top w:val="none" w:sz="0" w:space="0" w:color="auto"/>
                    <w:left w:val="none" w:sz="0" w:space="0" w:color="auto"/>
                    <w:bottom w:val="none" w:sz="0" w:space="0" w:color="auto"/>
                    <w:right w:val="none" w:sz="0" w:space="0" w:color="auto"/>
                  </w:divBdr>
                </w:div>
                <w:div w:id="496923645">
                  <w:marLeft w:val="60"/>
                  <w:marRight w:val="60"/>
                  <w:marTop w:val="100"/>
                  <w:marBottom w:val="100"/>
                  <w:divBdr>
                    <w:top w:val="none" w:sz="0" w:space="0" w:color="auto"/>
                    <w:left w:val="none" w:sz="0" w:space="0" w:color="auto"/>
                    <w:bottom w:val="none" w:sz="0" w:space="0" w:color="auto"/>
                    <w:right w:val="none" w:sz="0" w:space="0" w:color="auto"/>
                  </w:divBdr>
                  <w:divsChild>
                    <w:div w:id="748891030">
                      <w:marLeft w:val="0"/>
                      <w:marRight w:val="0"/>
                      <w:marTop w:val="120"/>
                      <w:marBottom w:val="0"/>
                      <w:divBdr>
                        <w:top w:val="none" w:sz="0" w:space="0" w:color="auto"/>
                        <w:left w:val="none" w:sz="0" w:space="0" w:color="auto"/>
                        <w:bottom w:val="none" w:sz="0" w:space="0" w:color="auto"/>
                        <w:right w:val="none" w:sz="0" w:space="0" w:color="auto"/>
                      </w:divBdr>
                    </w:div>
                  </w:divsChild>
                </w:div>
                <w:div w:id="1387292887">
                  <w:marLeft w:val="60"/>
                  <w:marRight w:val="60"/>
                  <w:marTop w:val="100"/>
                  <w:marBottom w:val="100"/>
                  <w:divBdr>
                    <w:top w:val="none" w:sz="0" w:space="0" w:color="auto"/>
                    <w:left w:val="none" w:sz="0" w:space="0" w:color="auto"/>
                    <w:bottom w:val="none" w:sz="0" w:space="0" w:color="auto"/>
                    <w:right w:val="none" w:sz="0" w:space="0" w:color="auto"/>
                  </w:divBdr>
                </w:div>
                <w:div w:id="1491798150">
                  <w:marLeft w:val="60"/>
                  <w:marRight w:val="60"/>
                  <w:marTop w:val="100"/>
                  <w:marBottom w:val="100"/>
                  <w:divBdr>
                    <w:top w:val="none" w:sz="0" w:space="0" w:color="auto"/>
                    <w:left w:val="none" w:sz="0" w:space="0" w:color="auto"/>
                    <w:bottom w:val="none" w:sz="0" w:space="0" w:color="auto"/>
                    <w:right w:val="none" w:sz="0" w:space="0" w:color="auto"/>
                  </w:divBdr>
                  <w:divsChild>
                    <w:div w:id="350255231">
                      <w:marLeft w:val="0"/>
                      <w:marRight w:val="0"/>
                      <w:marTop w:val="120"/>
                      <w:marBottom w:val="0"/>
                      <w:divBdr>
                        <w:top w:val="none" w:sz="0" w:space="0" w:color="auto"/>
                        <w:left w:val="none" w:sz="0" w:space="0" w:color="auto"/>
                        <w:bottom w:val="none" w:sz="0" w:space="0" w:color="auto"/>
                        <w:right w:val="none" w:sz="0" w:space="0" w:color="auto"/>
                      </w:divBdr>
                    </w:div>
                  </w:divsChild>
                </w:div>
                <w:div w:id="1994406177">
                  <w:marLeft w:val="60"/>
                  <w:marRight w:val="60"/>
                  <w:marTop w:val="100"/>
                  <w:marBottom w:val="100"/>
                  <w:divBdr>
                    <w:top w:val="none" w:sz="0" w:space="0" w:color="auto"/>
                    <w:left w:val="none" w:sz="0" w:space="0" w:color="auto"/>
                    <w:bottom w:val="none" w:sz="0" w:space="0" w:color="auto"/>
                    <w:right w:val="none" w:sz="0" w:space="0" w:color="auto"/>
                  </w:divBdr>
                </w:div>
                <w:div w:id="448940562">
                  <w:marLeft w:val="60"/>
                  <w:marRight w:val="60"/>
                  <w:marTop w:val="100"/>
                  <w:marBottom w:val="100"/>
                  <w:divBdr>
                    <w:top w:val="none" w:sz="0" w:space="0" w:color="auto"/>
                    <w:left w:val="none" w:sz="0" w:space="0" w:color="auto"/>
                    <w:bottom w:val="none" w:sz="0" w:space="0" w:color="auto"/>
                    <w:right w:val="none" w:sz="0" w:space="0" w:color="auto"/>
                  </w:divBdr>
                  <w:divsChild>
                    <w:div w:id="775372588">
                      <w:marLeft w:val="0"/>
                      <w:marRight w:val="0"/>
                      <w:marTop w:val="120"/>
                      <w:marBottom w:val="0"/>
                      <w:divBdr>
                        <w:top w:val="none" w:sz="0" w:space="0" w:color="auto"/>
                        <w:left w:val="none" w:sz="0" w:space="0" w:color="auto"/>
                        <w:bottom w:val="none" w:sz="0" w:space="0" w:color="auto"/>
                        <w:right w:val="none" w:sz="0" w:space="0" w:color="auto"/>
                      </w:divBdr>
                    </w:div>
                  </w:divsChild>
                </w:div>
                <w:div w:id="779447227">
                  <w:marLeft w:val="60"/>
                  <w:marRight w:val="60"/>
                  <w:marTop w:val="100"/>
                  <w:marBottom w:val="100"/>
                  <w:divBdr>
                    <w:top w:val="none" w:sz="0" w:space="0" w:color="auto"/>
                    <w:left w:val="none" w:sz="0" w:space="0" w:color="auto"/>
                    <w:bottom w:val="none" w:sz="0" w:space="0" w:color="auto"/>
                    <w:right w:val="none" w:sz="0" w:space="0" w:color="auto"/>
                  </w:divBdr>
                </w:div>
                <w:div w:id="749543030">
                  <w:marLeft w:val="60"/>
                  <w:marRight w:val="60"/>
                  <w:marTop w:val="100"/>
                  <w:marBottom w:val="100"/>
                  <w:divBdr>
                    <w:top w:val="none" w:sz="0" w:space="0" w:color="auto"/>
                    <w:left w:val="none" w:sz="0" w:space="0" w:color="auto"/>
                    <w:bottom w:val="none" w:sz="0" w:space="0" w:color="auto"/>
                    <w:right w:val="none" w:sz="0" w:space="0" w:color="auto"/>
                  </w:divBdr>
                  <w:divsChild>
                    <w:div w:id="53628521">
                      <w:marLeft w:val="0"/>
                      <w:marRight w:val="0"/>
                      <w:marTop w:val="120"/>
                      <w:marBottom w:val="0"/>
                      <w:divBdr>
                        <w:top w:val="none" w:sz="0" w:space="0" w:color="auto"/>
                        <w:left w:val="none" w:sz="0" w:space="0" w:color="auto"/>
                        <w:bottom w:val="none" w:sz="0" w:space="0" w:color="auto"/>
                        <w:right w:val="none" w:sz="0" w:space="0" w:color="auto"/>
                      </w:divBdr>
                    </w:div>
                  </w:divsChild>
                </w:div>
                <w:div w:id="604461195">
                  <w:marLeft w:val="60"/>
                  <w:marRight w:val="60"/>
                  <w:marTop w:val="100"/>
                  <w:marBottom w:val="100"/>
                  <w:divBdr>
                    <w:top w:val="none" w:sz="0" w:space="0" w:color="auto"/>
                    <w:left w:val="none" w:sz="0" w:space="0" w:color="auto"/>
                    <w:bottom w:val="none" w:sz="0" w:space="0" w:color="auto"/>
                    <w:right w:val="none" w:sz="0" w:space="0" w:color="auto"/>
                  </w:divBdr>
                </w:div>
                <w:div w:id="1930843702">
                  <w:marLeft w:val="60"/>
                  <w:marRight w:val="60"/>
                  <w:marTop w:val="100"/>
                  <w:marBottom w:val="100"/>
                  <w:divBdr>
                    <w:top w:val="none" w:sz="0" w:space="0" w:color="auto"/>
                    <w:left w:val="none" w:sz="0" w:space="0" w:color="auto"/>
                    <w:bottom w:val="none" w:sz="0" w:space="0" w:color="auto"/>
                    <w:right w:val="none" w:sz="0" w:space="0" w:color="auto"/>
                  </w:divBdr>
                  <w:divsChild>
                    <w:div w:id="1569993177">
                      <w:marLeft w:val="0"/>
                      <w:marRight w:val="0"/>
                      <w:marTop w:val="120"/>
                      <w:marBottom w:val="0"/>
                      <w:divBdr>
                        <w:top w:val="none" w:sz="0" w:space="0" w:color="auto"/>
                        <w:left w:val="none" w:sz="0" w:space="0" w:color="auto"/>
                        <w:bottom w:val="none" w:sz="0" w:space="0" w:color="auto"/>
                        <w:right w:val="none" w:sz="0" w:space="0" w:color="auto"/>
                      </w:divBdr>
                    </w:div>
                  </w:divsChild>
                </w:div>
                <w:div w:id="1842037899">
                  <w:marLeft w:val="60"/>
                  <w:marRight w:val="60"/>
                  <w:marTop w:val="100"/>
                  <w:marBottom w:val="100"/>
                  <w:divBdr>
                    <w:top w:val="none" w:sz="0" w:space="0" w:color="auto"/>
                    <w:left w:val="none" w:sz="0" w:space="0" w:color="auto"/>
                    <w:bottom w:val="none" w:sz="0" w:space="0" w:color="auto"/>
                    <w:right w:val="none" w:sz="0" w:space="0" w:color="auto"/>
                  </w:divBdr>
                </w:div>
                <w:div w:id="412701357">
                  <w:marLeft w:val="60"/>
                  <w:marRight w:val="60"/>
                  <w:marTop w:val="100"/>
                  <w:marBottom w:val="100"/>
                  <w:divBdr>
                    <w:top w:val="none" w:sz="0" w:space="0" w:color="auto"/>
                    <w:left w:val="none" w:sz="0" w:space="0" w:color="auto"/>
                    <w:bottom w:val="none" w:sz="0" w:space="0" w:color="auto"/>
                    <w:right w:val="none" w:sz="0" w:space="0" w:color="auto"/>
                  </w:divBdr>
                  <w:divsChild>
                    <w:div w:id="462621374">
                      <w:marLeft w:val="0"/>
                      <w:marRight w:val="0"/>
                      <w:marTop w:val="120"/>
                      <w:marBottom w:val="0"/>
                      <w:divBdr>
                        <w:top w:val="none" w:sz="0" w:space="0" w:color="auto"/>
                        <w:left w:val="none" w:sz="0" w:space="0" w:color="auto"/>
                        <w:bottom w:val="none" w:sz="0" w:space="0" w:color="auto"/>
                        <w:right w:val="none" w:sz="0" w:space="0" w:color="auto"/>
                      </w:divBdr>
                    </w:div>
                  </w:divsChild>
                </w:div>
                <w:div w:id="1317220376">
                  <w:marLeft w:val="60"/>
                  <w:marRight w:val="60"/>
                  <w:marTop w:val="100"/>
                  <w:marBottom w:val="100"/>
                  <w:divBdr>
                    <w:top w:val="none" w:sz="0" w:space="0" w:color="auto"/>
                    <w:left w:val="none" w:sz="0" w:space="0" w:color="auto"/>
                    <w:bottom w:val="none" w:sz="0" w:space="0" w:color="auto"/>
                    <w:right w:val="none" w:sz="0" w:space="0" w:color="auto"/>
                  </w:divBdr>
                </w:div>
                <w:div w:id="221986010">
                  <w:marLeft w:val="60"/>
                  <w:marRight w:val="60"/>
                  <w:marTop w:val="100"/>
                  <w:marBottom w:val="100"/>
                  <w:divBdr>
                    <w:top w:val="none" w:sz="0" w:space="0" w:color="auto"/>
                    <w:left w:val="none" w:sz="0" w:space="0" w:color="auto"/>
                    <w:bottom w:val="none" w:sz="0" w:space="0" w:color="auto"/>
                    <w:right w:val="none" w:sz="0" w:space="0" w:color="auto"/>
                  </w:divBdr>
                  <w:divsChild>
                    <w:div w:id="745306581">
                      <w:marLeft w:val="0"/>
                      <w:marRight w:val="0"/>
                      <w:marTop w:val="120"/>
                      <w:marBottom w:val="0"/>
                      <w:divBdr>
                        <w:top w:val="none" w:sz="0" w:space="0" w:color="auto"/>
                        <w:left w:val="none" w:sz="0" w:space="0" w:color="auto"/>
                        <w:bottom w:val="none" w:sz="0" w:space="0" w:color="auto"/>
                        <w:right w:val="none" w:sz="0" w:space="0" w:color="auto"/>
                      </w:divBdr>
                    </w:div>
                  </w:divsChild>
                </w:div>
                <w:div w:id="609314458">
                  <w:marLeft w:val="60"/>
                  <w:marRight w:val="60"/>
                  <w:marTop w:val="100"/>
                  <w:marBottom w:val="100"/>
                  <w:divBdr>
                    <w:top w:val="none" w:sz="0" w:space="0" w:color="auto"/>
                    <w:left w:val="none" w:sz="0" w:space="0" w:color="auto"/>
                    <w:bottom w:val="none" w:sz="0" w:space="0" w:color="auto"/>
                    <w:right w:val="none" w:sz="0" w:space="0" w:color="auto"/>
                  </w:divBdr>
                </w:div>
                <w:div w:id="935021950">
                  <w:marLeft w:val="60"/>
                  <w:marRight w:val="60"/>
                  <w:marTop w:val="100"/>
                  <w:marBottom w:val="100"/>
                  <w:divBdr>
                    <w:top w:val="none" w:sz="0" w:space="0" w:color="auto"/>
                    <w:left w:val="none" w:sz="0" w:space="0" w:color="auto"/>
                    <w:bottom w:val="none" w:sz="0" w:space="0" w:color="auto"/>
                    <w:right w:val="none" w:sz="0" w:space="0" w:color="auto"/>
                  </w:divBdr>
                  <w:divsChild>
                    <w:div w:id="1266615308">
                      <w:marLeft w:val="0"/>
                      <w:marRight w:val="0"/>
                      <w:marTop w:val="120"/>
                      <w:marBottom w:val="0"/>
                      <w:divBdr>
                        <w:top w:val="none" w:sz="0" w:space="0" w:color="auto"/>
                        <w:left w:val="none" w:sz="0" w:space="0" w:color="auto"/>
                        <w:bottom w:val="none" w:sz="0" w:space="0" w:color="auto"/>
                        <w:right w:val="none" w:sz="0" w:space="0" w:color="auto"/>
                      </w:divBdr>
                    </w:div>
                  </w:divsChild>
                </w:div>
                <w:div w:id="2138644439">
                  <w:marLeft w:val="60"/>
                  <w:marRight w:val="60"/>
                  <w:marTop w:val="100"/>
                  <w:marBottom w:val="100"/>
                  <w:divBdr>
                    <w:top w:val="none" w:sz="0" w:space="0" w:color="auto"/>
                    <w:left w:val="none" w:sz="0" w:space="0" w:color="auto"/>
                    <w:bottom w:val="none" w:sz="0" w:space="0" w:color="auto"/>
                    <w:right w:val="none" w:sz="0" w:space="0" w:color="auto"/>
                  </w:divBdr>
                </w:div>
                <w:div w:id="1125539058">
                  <w:marLeft w:val="60"/>
                  <w:marRight w:val="60"/>
                  <w:marTop w:val="100"/>
                  <w:marBottom w:val="100"/>
                  <w:divBdr>
                    <w:top w:val="none" w:sz="0" w:space="0" w:color="auto"/>
                    <w:left w:val="none" w:sz="0" w:space="0" w:color="auto"/>
                    <w:bottom w:val="none" w:sz="0" w:space="0" w:color="auto"/>
                    <w:right w:val="none" w:sz="0" w:space="0" w:color="auto"/>
                  </w:divBdr>
                  <w:divsChild>
                    <w:div w:id="312222661">
                      <w:marLeft w:val="0"/>
                      <w:marRight w:val="0"/>
                      <w:marTop w:val="120"/>
                      <w:marBottom w:val="0"/>
                      <w:divBdr>
                        <w:top w:val="none" w:sz="0" w:space="0" w:color="auto"/>
                        <w:left w:val="none" w:sz="0" w:space="0" w:color="auto"/>
                        <w:bottom w:val="none" w:sz="0" w:space="0" w:color="auto"/>
                        <w:right w:val="none" w:sz="0" w:space="0" w:color="auto"/>
                      </w:divBdr>
                    </w:div>
                  </w:divsChild>
                </w:div>
                <w:div w:id="1131480728">
                  <w:marLeft w:val="60"/>
                  <w:marRight w:val="60"/>
                  <w:marTop w:val="100"/>
                  <w:marBottom w:val="100"/>
                  <w:divBdr>
                    <w:top w:val="none" w:sz="0" w:space="0" w:color="auto"/>
                    <w:left w:val="none" w:sz="0" w:space="0" w:color="auto"/>
                    <w:bottom w:val="none" w:sz="0" w:space="0" w:color="auto"/>
                    <w:right w:val="none" w:sz="0" w:space="0" w:color="auto"/>
                  </w:divBdr>
                </w:div>
                <w:div w:id="1210411819">
                  <w:marLeft w:val="60"/>
                  <w:marRight w:val="60"/>
                  <w:marTop w:val="100"/>
                  <w:marBottom w:val="100"/>
                  <w:divBdr>
                    <w:top w:val="none" w:sz="0" w:space="0" w:color="auto"/>
                    <w:left w:val="none" w:sz="0" w:space="0" w:color="auto"/>
                    <w:bottom w:val="none" w:sz="0" w:space="0" w:color="auto"/>
                    <w:right w:val="none" w:sz="0" w:space="0" w:color="auto"/>
                  </w:divBdr>
                  <w:divsChild>
                    <w:div w:id="75439488">
                      <w:marLeft w:val="0"/>
                      <w:marRight w:val="0"/>
                      <w:marTop w:val="120"/>
                      <w:marBottom w:val="0"/>
                      <w:divBdr>
                        <w:top w:val="none" w:sz="0" w:space="0" w:color="auto"/>
                        <w:left w:val="none" w:sz="0" w:space="0" w:color="auto"/>
                        <w:bottom w:val="none" w:sz="0" w:space="0" w:color="auto"/>
                        <w:right w:val="none" w:sz="0" w:space="0" w:color="auto"/>
                      </w:divBdr>
                    </w:div>
                  </w:divsChild>
                </w:div>
                <w:div w:id="2047245289">
                  <w:marLeft w:val="60"/>
                  <w:marRight w:val="60"/>
                  <w:marTop w:val="100"/>
                  <w:marBottom w:val="100"/>
                  <w:divBdr>
                    <w:top w:val="none" w:sz="0" w:space="0" w:color="auto"/>
                    <w:left w:val="none" w:sz="0" w:space="0" w:color="auto"/>
                    <w:bottom w:val="none" w:sz="0" w:space="0" w:color="auto"/>
                    <w:right w:val="none" w:sz="0" w:space="0" w:color="auto"/>
                  </w:divBdr>
                </w:div>
                <w:div w:id="10296030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66823791">
      <w:bodyDiv w:val="1"/>
      <w:marLeft w:val="0"/>
      <w:marRight w:val="0"/>
      <w:marTop w:val="0"/>
      <w:marBottom w:val="0"/>
      <w:divBdr>
        <w:top w:val="none" w:sz="0" w:space="0" w:color="auto"/>
        <w:left w:val="none" w:sz="0" w:space="0" w:color="auto"/>
        <w:bottom w:val="none" w:sz="0" w:space="0" w:color="auto"/>
        <w:right w:val="none" w:sz="0" w:space="0" w:color="auto"/>
      </w:divBdr>
    </w:div>
    <w:div w:id="1997685946">
      <w:bodyDiv w:val="1"/>
      <w:marLeft w:val="0"/>
      <w:marRight w:val="0"/>
      <w:marTop w:val="0"/>
      <w:marBottom w:val="0"/>
      <w:divBdr>
        <w:top w:val="none" w:sz="0" w:space="0" w:color="auto"/>
        <w:left w:val="none" w:sz="0" w:space="0" w:color="auto"/>
        <w:bottom w:val="none" w:sz="0" w:space="0" w:color="auto"/>
        <w:right w:val="none" w:sz="0" w:space="0" w:color="auto"/>
      </w:divBdr>
    </w:div>
    <w:div w:id="2083141443">
      <w:bodyDiv w:val="1"/>
      <w:marLeft w:val="0"/>
      <w:marRight w:val="0"/>
      <w:marTop w:val="0"/>
      <w:marBottom w:val="0"/>
      <w:divBdr>
        <w:top w:val="none" w:sz="0" w:space="0" w:color="auto"/>
        <w:left w:val="none" w:sz="0" w:space="0" w:color="auto"/>
        <w:bottom w:val="none" w:sz="0" w:space="0" w:color="auto"/>
        <w:right w:val="none" w:sz="0" w:space="0" w:color="auto"/>
      </w:divBdr>
    </w:div>
    <w:div w:id="2125801544">
      <w:bodyDiv w:val="1"/>
      <w:marLeft w:val="0"/>
      <w:marRight w:val="0"/>
      <w:marTop w:val="0"/>
      <w:marBottom w:val="0"/>
      <w:divBdr>
        <w:top w:val="none" w:sz="0" w:space="0" w:color="auto"/>
        <w:left w:val="none" w:sz="0" w:space="0" w:color="auto"/>
        <w:bottom w:val="none" w:sz="0" w:space="0" w:color="auto"/>
        <w:right w:val="none" w:sz="0" w:space="0" w:color="auto"/>
      </w:divBdr>
    </w:div>
    <w:div w:id="2132476637">
      <w:bodyDiv w:val="1"/>
      <w:marLeft w:val="0"/>
      <w:marRight w:val="0"/>
      <w:marTop w:val="0"/>
      <w:marBottom w:val="0"/>
      <w:divBdr>
        <w:top w:val="none" w:sz="0" w:space="0" w:color="auto"/>
        <w:left w:val="none" w:sz="0" w:space="0" w:color="auto"/>
        <w:bottom w:val="none" w:sz="0" w:space="0" w:color="auto"/>
        <w:right w:val="none" w:sz="0" w:space="0" w:color="auto"/>
      </w:divBdr>
    </w:div>
    <w:div w:id="2140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sx@ts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sclosure.ru" TargetMode="External"/><Relationship Id="rId11" Type="http://schemas.openxmlformats.org/officeDocument/2006/relationships/hyperlink" Target="http://www.disclosure.ru" TargetMode="External"/><Relationship Id="rId5" Type="http://schemas.openxmlformats.org/officeDocument/2006/relationships/webSettings" Target="webSettings.xml"/><Relationship Id="rId10" Type="http://schemas.openxmlformats.org/officeDocument/2006/relationships/hyperlink" Target="http://www.disclosure.ru" TargetMode="External"/><Relationship Id="rId4" Type="http://schemas.openxmlformats.org/officeDocument/2006/relationships/settings" Target="settings.xml"/><Relationship Id="rId9" Type="http://schemas.openxmlformats.org/officeDocument/2006/relationships/hyperlink" Target="mailto:tsx@ts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BF9B-7C6D-4054-ADB1-3EC28D52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44</Pages>
  <Words>18010</Words>
  <Characters>102663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RePack by Diakov</cp:lastModifiedBy>
  <cp:revision>17</cp:revision>
  <cp:lastPrinted>2019-01-21T07:49:00Z</cp:lastPrinted>
  <dcterms:created xsi:type="dcterms:W3CDTF">2019-04-26T10:13:00Z</dcterms:created>
  <dcterms:modified xsi:type="dcterms:W3CDTF">2019-04-29T18:41:00Z</dcterms:modified>
</cp:coreProperties>
</file>