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2" w:rsidRPr="008B7C52" w:rsidRDefault="0070641B" w:rsidP="0070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52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70641B" w:rsidRPr="008B7C52" w:rsidRDefault="00EE13BE" w:rsidP="0070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417D">
        <w:rPr>
          <w:rFonts w:ascii="Times New Roman" w:hAnsi="Times New Roman" w:cs="Times New Roman"/>
          <w:b/>
          <w:sz w:val="24"/>
          <w:szCs w:val="24"/>
        </w:rPr>
        <w:t>О проведении заседания совета директоров» и «О решениях принятых советом директ</w:t>
      </w:r>
      <w:r w:rsidR="00726F47">
        <w:rPr>
          <w:rFonts w:ascii="Times New Roman" w:hAnsi="Times New Roman" w:cs="Times New Roman"/>
          <w:b/>
          <w:sz w:val="24"/>
          <w:szCs w:val="24"/>
        </w:rPr>
        <w:t>о</w:t>
      </w:r>
      <w:r w:rsidR="0040417D">
        <w:rPr>
          <w:rFonts w:ascii="Times New Roman" w:hAnsi="Times New Roman" w:cs="Times New Roman"/>
          <w:b/>
          <w:sz w:val="24"/>
          <w:szCs w:val="24"/>
        </w:rPr>
        <w:t>ров</w:t>
      </w:r>
      <w:r w:rsidR="0054490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201"/>
        <w:tblW w:w="10031" w:type="dxa"/>
        <w:tblLook w:val="04A0" w:firstRow="1" w:lastRow="0" w:firstColumn="1" w:lastColumn="0" w:noHBand="0" w:noVBand="1"/>
      </w:tblPr>
      <w:tblGrid>
        <w:gridCol w:w="4642"/>
        <w:gridCol w:w="5389"/>
      </w:tblGrid>
      <w:tr w:rsidR="00205C44" w:rsidRPr="008B7C52" w:rsidTr="00205C44">
        <w:tc>
          <w:tcPr>
            <w:tcW w:w="10031" w:type="dxa"/>
            <w:gridSpan w:val="2"/>
          </w:tcPr>
          <w:p w:rsidR="00205C44" w:rsidRPr="008B7C52" w:rsidRDefault="00205C44" w:rsidP="00205C44">
            <w:pPr>
              <w:jc w:val="center"/>
              <w:rPr>
                <w:rFonts w:ascii="Times New Roman" w:hAnsi="Times New Roman" w:cs="Times New Roman"/>
              </w:rPr>
            </w:pPr>
            <w:r w:rsidRPr="008B7C52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 w:rsidRPr="008B7C52">
              <w:rPr>
                <w:rFonts w:ascii="Times New Roman" w:hAnsi="Times New Roman" w:cs="Times New Roman"/>
              </w:rPr>
              <w:t xml:space="preserve">1.1. Полное фирменное наименование эмитента (для некоммерческой организации </w:t>
            </w:r>
            <w:r>
              <w:rPr>
                <w:rFonts w:ascii="Times New Roman" w:hAnsi="Times New Roman" w:cs="Times New Roman"/>
              </w:rPr>
              <w:t>–</w:t>
            </w:r>
            <w:r w:rsidRPr="008B7C52">
              <w:rPr>
                <w:rFonts w:ascii="Times New Roman" w:hAnsi="Times New Roman" w:cs="Times New Roman"/>
              </w:rPr>
              <w:t xml:space="preserve"> наименование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Открытое акционерное общество «Новомосковскремэнерго»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Сокращенное фирменное наименование эмитента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ОАО «НОРЭ»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301660, Россия, Тульская область, г. Новомосковск, ул. Связи, дом 18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1027101410907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7116025938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04684-А</w:t>
            </w:r>
          </w:p>
        </w:tc>
      </w:tr>
      <w:tr w:rsidR="00205C44" w:rsidRPr="008B7C52" w:rsidTr="00205C44">
        <w:tc>
          <w:tcPr>
            <w:tcW w:w="4642" w:type="dxa"/>
            <w:vAlign w:val="center"/>
          </w:tcPr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9" w:type="dxa"/>
            <w:vAlign w:val="center"/>
          </w:tcPr>
          <w:p w:rsidR="00205C44" w:rsidRPr="00E83DD7" w:rsidRDefault="00205C44" w:rsidP="00205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E83DD7">
              <w:rPr>
                <w:rFonts w:ascii="Times New Roman" w:hAnsi="Times New Roman" w:cs="Times New Roman"/>
                <w:b/>
                <w:i/>
              </w:rPr>
              <w:t>//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www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disclosure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r w:rsidRPr="00E83DD7">
              <w:rPr>
                <w:rFonts w:ascii="Times New Roman" w:hAnsi="Times New Roman" w:cs="Times New Roman"/>
                <w:b/>
                <w:i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issuer</w:t>
            </w:r>
            <w:r w:rsidRPr="00E83DD7">
              <w:rPr>
                <w:rFonts w:ascii="Times New Roman" w:hAnsi="Times New Roman" w:cs="Times New Roman"/>
                <w:b/>
                <w:i/>
              </w:rPr>
              <w:t>/7116025938/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index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shtml</w:t>
            </w:r>
          </w:p>
        </w:tc>
      </w:tr>
    </w:tbl>
    <w:p w:rsidR="0070641B" w:rsidRDefault="0070641B" w:rsidP="00706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05C44" w:rsidRPr="008B7C52" w:rsidTr="00205C44">
        <w:trPr>
          <w:trHeight w:val="265"/>
        </w:trPr>
        <w:tc>
          <w:tcPr>
            <w:tcW w:w="10031" w:type="dxa"/>
          </w:tcPr>
          <w:p w:rsidR="00205C44" w:rsidRPr="00E83DD7" w:rsidRDefault="00205C44" w:rsidP="00205C44">
            <w:pPr>
              <w:jc w:val="center"/>
              <w:rPr>
                <w:rFonts w:ascii="Times New Roman" w:hAnsi="Times New Roman" w:cs="Times New Roman"/>
              </w:rPr>
            </w:pPr>
            <w:r w:rsidRPr="00D3319A">
              <w:rPr>
                <w:rFonts w:ascii="Times New Roman" w:hAnsi="Times New Roman" w:cs="Times New Roman"/>
              </w:rPr>
              <w:t>2</w:t>
            </w:r>
            <w:r w:rsidRPr="008B7C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Содержание сообщения</w:t>
            </w:r>
          </w:p>
        </w:tc>
      </w:tr>
      <w:tr w:rsidR="00205C44" w:rsidRPr="008B7C52" w:rsidTr="00205C44">
        <w:trPr>
          <w:trHeight w:val="1816"/>
        </w:trPr>
        <w:tc>
          <w:tcPr>
            <w:tcW w:w="10031" w:type="dxa"/>
          </w:tcPr>
          <w:p w:rsidR="00205C44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7C52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Дата и место проведения заседания совета директоров</w:t>
            </w:r>
            <w:r w:rsidR="00955A86">
              <w:rPr>
                <w:rFonts w:ascii="Times New Roman" w:hAnsi="Times New Roman" w:cs="Times New Roman"/>
              </w:rPr>
              <w:t>:</w:t>
            </w:r>
          </w:p>
          <w:p w:rsidR="00205C44" w:rsidRPr="00955A86" w:rsidRDefault="00205C44" w:rsidP="00205C44">
            <w:pPr>
              <w:rPr>
                <w:rFonts w:ascii="Times New Roman" w:hAnsi="Times New Roman" w:cs="Times New Roman"/>
              </w:rPr>
            </w:pPr>
            <w:r w:rsidRPr="00955A86">
              <w:rPr>
                <w:rFonts w:ascii="Times New Roman" w:hAnsi="Times New Roman" w:cs="Times New Roman"/>
              </w:rPr>
              <w:t xml:space="preserve">          1</w:t>
            </w:r>
            <w:r w:rsidR="00B67F2B" w:rsidRPr="00955A86">
              <w:rPr>
                <w:rFonts w:ascii="Times New Roman" w:hAnsi="Times New Roman" w:cs="Times New Roman"/>
              </w:rPr>
              <w:t>2</w:t>
            </w:r>
            <w:r w:rsidRPr="00955A86">
              <w:rPr>
                <w:rFonts w:ascii="Times New Roman" w:hAnsi="Times New Roman" w:cs="Times New Roman"/>
              </w:rPr>
              <w:t xml:space="preserve"> февраля 201</w:t>
            </w:r>
            <w:r w:rsidR="00B67F2B" w:rsidRPr="00955A86">
              <w:rPr>
                <w:rFonts w:ascii="Times New Roman" w:hAnsi="Times New Roman" w:cs="Times New Roman"/>
              </w:rPr>
              <w:t>4</w:t>
            </w:r>
            <w:r w:rsidRPr="00955A86">
              <w:rPr>
                <w:rFonts w:ascii="Times New Roman" w:hAnsi="Times New Roman" w:cs="Times New Roman"/>
              </w:rPr>
              <w:t xml:space="preserve"> года, Россия, Тульская область, г</w:t>
            </w:r>
            <w:proofErr w:type="gramStart"/>
            <w:r w:rsidRPr="00955A86">
              <w:rPr>
                <w:rFonts w:ascii="Times New Roman" w:hAnsi="Times New Roman" w:cs="Times New Roman"/>
              </w:rPr>
              <w:t>.Н</w:t>
            </w:r>
            <w:proofErr w:type="gramEnd"/>
            <w:r w:rsidRPr="00955A86">
              <w:rPr>
                <w:rFonts w:ascii="Times New Roman" w:hAnsi="Times New Roman" w:cs="Times New Roman"/>
              </w:rPr>
              <w:t>овомосковск, ул.Связи, д.18</w:t>
            </w:r>
          </w:p>
          <w:p w:rsidR="00205C44" w:rsidRPr="008B7C52" w:rsidRDefault="00205C44" w:rsidP="0020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Повестка дня заседания совета директоров:</w:t>
            </w:r>
          </w:p>
          <w:p w:rsidR="00955A86" w:rsidRPr="00955A86" w:rsidRDefault="00205C44" w:rsidP="00955A86">
            <w:pPr>
              <w:jc w:val="both"/>
              <w:rPr>
                <w:rFonts w:ascii="Times New Roman" w:hAnsi="Times New Roman" w:cs="Times New Roman"/>
              </w:rPr>
            </w:pPr>
            <w:r w:rsidRPr="00955A86">
              <w:rPr>
                <w:rFonts w:ascii="Times New Roman" w:hAnsi="Times New Roman" w:cs="Times New Roman"/>
              </w:rPr>
              <w:t xml:space="preserve">    </w:t>
            </w:r>
            <w:r w:rsidR="00955A86" w:rsidRPr="00955A86">
              <w:rPr>
                <w:rFonts w:ascii="Times New Roman" w:hAnsi="Times New Roman" w:cs="Times New Roman"/>
              </w:rPr>
              <w:t>1. Итоги выдвижения кандидатов в органы управления и контроля ОАО «НОРЭ» на 2014-2015 г</w:t>
            </w:r>
            <w:r w:rsidR="00955A86">
              <w:rPr>
                <w:rFonts w:ascii="Times New Roman" w:hAnsi="Times New Roman" w:cs="Times New Roman"/>
              </w:rPr>
              <w:t>г</w:t>
            </w:r>
            <w:r w:rsidR="00955A86" w:rsidRPr="00955A86">
              <w:rPr>
                <w:rFonts w:ascii="Times New Roman" w:hAnsi="Times New Roman" w:cs="Times New Roman"/>
              </w:rPr>
              <w:t xml:space="preserve">.         </w:t>
            </w:r>
          </w:p>
          <w:p w:rsidR="00955A86" w:rsidRPr="00955A86" w:rsidRDefault="00955A86" w:rsidP="00955A86">
            <w:pPr>
              <w:jc w:val="both"/>
              <w:rPr>
                <w:rFonts w:ascii="Times New Roman" w:hAnsi="Times New Roman" w:cs="Times New Roman"/>
              </w:rPr>
            </w:pPr>
            <w:r w:rsidRPr="00955A86">
              <w:rPr>
                <w:rFonts w:ascii="Times New Roman" w:hAnsi="Times New Roman" w:cs="Times New Roman"/>
              </w:rPr>
              <w:t xml:space="preserve">    2. Определение даты, места и времени проведения годового общего собрания акционеров ОАО «НОРЭ»; даты составления  списка лиц, имеющих право на участие в общем собрании акционеров.</w:t>
            </w:r>
          </w:p>
          <w:p w:rsidR="00955A86" w:rsidRPr="00955A86" w:rsidRDefault="00955A86" w:rsidP="00955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A86">
              <w:rPr>
                <w:rFonts w:ascii="Times New Roman" w:hAnsi="Times New Roman" w:cs="Times New Roman"/>
              </w:rPr>
              <w:t>3. Утверждение повестки дня годового общего собрания акционеров по итогам работы общества в 2013г.</w:t>
            </w:r>
          </w:p>
          <w:p w:rsidR="00955A86" w:rsidRPr="00955A86" w:rsidRDefault="00955A86" w:rsidP="00955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5A86">
              <w:rPr>
                <w:rFonts w:ascii="Times New Roman" w:hAnsi="Times New Roman" w:cs="Times New Roman"/>
              </w:rPr>
              <w:t xml:space="preserve"> 4. Утверждение плана мероприятий по подготовке годового общего собрания общества по итогам работы в 2013г.</w:t>
            </w:r>
          </w:p>
          <w:p w:rsidR="00205C44" w:rsidRDefault="00EF3FDD" w:rsidP="00EF3FDD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5C44">
              <w:rPr>
                <w:rFonts w:ascii="Times New Roman" w:hAnsi="Times New Roman" w:cs="Times New Roman"/>
              </w:rPr>
              <w:t>2.3. Формулировки решений, принятых советом директоров:</w:t>
            </w:r>
          </w:p>
          <w:p w:rsidR="00205C44" w:rsidRPr="0040417D" w:rsidRDefault="00205C44" w:rsidP="00432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C71B8"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40417D">
              <w:rPr>
                <w:rFonts w:ascii="Times New Roman" w:hAnsi="Times New Roman" w:cs="Times New Roman"/>
              </w:rPr>
              <w:t>Утвердить кандидат</w:t>
            </w:r>
            <w:r w:rsidR="00EF3FDD">
              <w:rPr>
                <w:rFonts w:ascii="Times New Roman" w:hAnsi="Times New Roman" w:cs="Times New Roman"/>
              </w:rPr>
              <w:t xml:space="preserve">ов </w:t>
            </w:r>
            <w:r w:rsidRPr="0040417D">
              <w:rPr>
                <w:rFonts w:ascii="Times New Roman" w:hAnsi="Times New Roman" w:cs="Times New Roman"/>
              </w:rPr>
              <w:t>для избрания их в члены Совета директоров ОАО «НОРЭ»:</w:t>
            </w:r>
            <w:r>
              <w:rPr>
                <w:rFonts w:ascii="Times New Roman" w:hAnsi="Times New Roman" w:cs="Times New Roman"/>
              </w:rPr>
              <w:t xml:space="preserve"> Дьяконов С.В., К</w:t>
            </w:r>
            <w:r w:rsidR="00B67F2B">
              <w:rPr>
                <w:rFonts w:ascii="Times New Roman" w:hAnsi="Times New Roman" w:cs="Times New Roman"/>
              </w:rPr>
              <w:t>арамышева О.Н.</w:t>
            </w:r>
            <w:r>
              <w:rPr>
                <w:rFonts w:ascii="Times New Roman" w:hAnsi="Times New Roman" w:cs="Times New Roman"/>
              </w:rPr>
              <w:t>, Панченко С.В., Прончаков А.Л., Платонов В.А., Самсонов М.У.</w:t>
            </w:r>
            <w:r w:rsidR="00B67F2B">
              <w:rPr>
                <w:rFonts w:ascii="Times New Roman" w:hAnsi="Times New Roman" w:cs="Times New Roman"/>
              </w:rPr>
              <w:t>, Фукс Б.Г.</w:t>
            </w:r>
          </w:p>
          <w:p w:rsidR="00205C44" w:rsidRPr="002C71B8" w:rsidRDefault="00205C44" w:rsidP="00432A48">
            <w:pPr>
              <w:tabs>
                <w:tab w:val="left" w:pos="51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417D">
              <w:rPr>
                <w:rFonts w:ascii="Times New Roman" w:hAnsi="Times New Roman" w:cs="Times New Roman"/>
              </w:rPr>
              <w:t>Утвердить кандидат</w:t>
            </w:r>
            <w:r w:rsidR="00EF3FDD">
              <w:rPr>
                <w:rFonts w:ascii="Times New Roman" w:hAnsi="Times New Roman" w:cs="Times New Roman"/>
              </w:rPr>
              <w:t>ов</w:t>
            </w:r>
            <w:r w:rsidRPr="0040417D">
              <w:rPr>
                <w:rFonts w:ascii="Times New Roman" w:hAnsi="Times New Roman" w:cs="Times New Roman"/>
              </w:rPr>
              <w:t xml:space="preserve"> для избрания их </w:t>
            </w:r>
            <w:r>
              <w:rPr>
                <w:rFonts w:ascii="Times New Roman" w:hAnsi="Times New Roman" w:cs="Times New Roman"/>
              </w:rPr>
              <w:t>в</w:t>
            </w:r>
            <w:r w:rsidRPr="002C71B8">
              <w:rPr>
                <w:rFonts w:ascii="Times New Roman" w:hAnsi="Times New Roman" w:cs="Times New Roman"/>
              </w:rPr>
              <w:t xml:space="preserve"> счетную комиссию: Елисеев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Ю.Е., Степанов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Н.М., Трещев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М.С.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417D">
              <w:rPr>
                <w:rFonts w:ascii="Times New Roman" w:hAnsi="Times New Roman" w:cs="Times New Roman"/>
              </w:rPr>
              <w:t>Утвердить кандидат</w:t>
            </w:r>
            <w:r w:rsidR="00EF3FDD">
              <w:rPr>
                <w:rFonts w:ascii="Times New Roman" w:hAnsi="Times New Roman" w:cs="Times New Roman"/>
              </w:rPr>
              <w:t>ов</w:t>
            </w:r>
            <w:r w:rsidRPr="0040417D">
              <w:rPr>
                <w:rFonts w:ascii="Times New Roman" w:hAnsi="Times New Roman" w:cs="Times New Roman"/>
              </w:rPr>
              <w:t xml:space="preserve"> для избрания их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C71B8">
              <w:rPr>
                <w:rFonts w:ascii="Times New Roman" w:hAnsi="Times New Roman" w:cs="Times New Roman"/>
              </w:rPr>
              <w:t>ревизионную комиссию: Бажанов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В.В., Карасев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С.И.,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B8">
              <w:rPr>
                <w:rFonts w:ascii="Times New Roman" w:hAnsi="Times New Roman" w:cs="Times New Roman"/>
              </w:rPr>
              <w:t>Пешехонов</w:t>
            </w:r>
            <w:r>
              <w:rPr>
                <w:rFonts w:ascii="Times New Roman" w:hAnsi="Times New Roman" w:cs="Times New Roman"/>
              </w:rPr>
              <w:t>а</w:t>
            </w:r>
            <w:r w:rsidRPr="002C71B8">
              <w:rPr>
                <w:rFonts w:ascii="Times New Roman" w:hAnsi="Times New Roman" w:cs="Times New Roman"/>
              </w:rPr>
              <w:t xml:space="preserve"> Т.А.</w:t>
            </w:r>
          </w:p>
          <w:p w:rsidR="00955A86" w:rsidRPr="00955A86" w:rsidRDefault="00205C44" w:rsidP="00955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 w:rsidR="00682C5C" w:rsidRPr="002C71B8">
              <w:rPr>
                <w:rFonts w:ascii="Times New Roman" w:hAnsi="Times New Roman" w:cs="Times New Roman"/>
              </w:rPr>
              <w:t>2.</w:t>
            </w:r>
            <w:r w:rsidR="00682C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82C5C">
              <w:t xml:space="preserve"> </w:t>
            </w:r>
            <w:r w:rsidR="00955A86">
              <w:t xml:space="preserve"> </w:t>
            </w:r>
            <w:r w:rsidR="00955A86" w:rsidRPr="00955A86">
              <w:rPr>
                <w:rFonts w:ascii="Times New Roman" w:hAnsi="Times New Roman" w:cs="Times New Roman"/>
              </w:rPr>
              <w:t>Провести годового общего со</w:t>
            </w:r>
            <w:bookmarkStart w:id="0" w:name="_GoBack"/>
            <w:bookmarkEnd w:id="0"/>
            <w:r w:rsidR="00955A86" w:rsidRPr="00955A86">
              <w:rPr>
                <w:rFonts w:ascii="Times New Roman" w:hAnsi="Times New Roman" w:cs="Times New Roman"/>
              </w:rPr>
              <w:t>брания акционеров ОАО «НОРЭ»  10 июня 2014г</w:t>
            </w:r>
            <w:r w:rsidR="00955A86">
              <w:rPr>
                <w:rFonts w:ascii="Times New Roman" w:hAnsi="Times New Roman" w:cs="Times New Roman"/>
              </w:rPr>
              <w:t>., м</w:t>
            </w:r>
            <w:r w:rsidR="00955A86" w:rsidRPr="00955A86">
              <w:rPr>
                <w:rFonts w:ascii="Times New Roman" w:hAnsi="Times New Roman" w:cs="Times New Roman"/>
              </w:rPr>
              <w:t>есто проведения: г. Новомосковск, ул. Связи д.18, зал заседаний</w:t>
            </w:r>
            <w:r w:rsidR="00955A86">
              <w:rPr>
                <w:rFonts w:ascii="Times New Roman" w:hAnsi="Times New Roman" w:cs="Times New Roman"/>
              </w:rPr>
              <w:t>, ф</w:t>
            </w:r>
            <w:r w:rsidR="00955A86" w:rsidRPr="00955A86">
              <w:rPr>
                <w:rFonts w:ascii="Times New Roman" w:hAnsi="Times New Roman" w:cs="Times New Roman"/>
              </w:rPr>
              <w:t>орма проведения – совместное присутствие</w:t>
            </w:r>
            <w:r w:rsidR="00955A86">
              <w:rPr>
                <w:rFonts w:ascii="Times New Roman" w:hAnsi="Times New Roman" w:cs="Times New Roman"/>
              </w:rPr>
              <w:t>, н</w:t>
            </w:r>
            <w:r w:rsidR="00955A86" w:rsidRPr="00955A86">
              <w:rPr>
                <w:rFonts w:ascii="Times New Roman" w:hAnsi="Times New Roman" w:cs="Times New Roman"/>
              </w:rPr>
              <w:t>ачало собрания 14 час.00 мин.</w:t>
            </w:r>
            <w:r w:rsidR="00955A86">
              <w:rPr>
                <w:rFonts w:ascii="Times New Roman" w:hAnsi="Times New Roman" w:cs="Times New Roman"/>
              </w:rPr>
              <w:t>, н</w:t>
            </w:r>
            <w:r w:rsidR="00955A86" w:rsidRPr="00955A86">
              <w:rPr>
                <w:rFonts w:ascii="Times New Roman" w:hAnsi="Times New Roman" w:cs="Times New Roman"/>
              </w:rPr>
              <w:t>ачало регистрации 12 час. 00 мин.</w:t>
            </w:r>
            <w:r w:rsidR="00955A86">
              <w:rPr>
                <w:rFonts w:ascii="Times New Roman" w:hAnsi="Times New Roman" w:cs="Times New Roman"/>
              </w:rPr>
              <w:t xml:space="preserve"> </w:t>
            </w:r>
            <w:r w:rsidR="00955A86" w:rsidRPr="00955A86">
              <w:rPr>
                <w:rFonts w:ascii="Times New Roman" w:hAnsi="Times New Roman" w:cs="Times New Roman"/>
              </w:rPr>
              <w:t>Дата составления  списка лиц, имеющих право на участие в общем собрании акционеров -29.04.2014г.</w:t>
            </w:r>
          </w:p>
          <w:p w:rsidR="00205C44" w:rsidRDefault="00682C5C" w:rsidP="00955A86">
            <w:pPr>
              <w:rPr>
                <w:rFonts w:ascii="Times New Roman" w:hAnsi="Times New Roman" w:cs="Times New Roman"/>
              </w:rPr>
            </w:pPr>
            <w:r w:rsidRPr="00682C5C">
              <w:rPr>
                <w:rFonts w:ascii="Times New Roman" w:hAnsi="Times New Roman" w:cs="Times New Roman"/>
              </w:rPr>
              <w:t xml:space="preserve">        </w:t>
            </w:r>
            <w:r w:rsidR="00205C44" w:rsidRPr="00682C5C">
              <w:rPr>
                <w:rFonts w:ascii="Times New Roman" w:hAnsi="Times New Roman" w:cs="Times New Roman"/>
              </w:rPr>
              <w:t xml:space="preserve"> </w:t>
            </w:r>
            <w:r w:rsidRPr="00217F60">
              <w:rPr>
                <w:rFonts w:ascii="Times New Roman" w:hAnsi="Times New Roman" w:cs="Times New Roman"/>
              </w:rPr>
              <w:t>3</w:t>
            </w:r>
            <w:r w:rsidR="00205C44" w:rsidRPr="00217F60">
              <w:rPr>
                <w:rFonts w:ascii="Times New Roman" w:hAnsi="Times New Roman" w:cs="Times New Roman"/>
              </w:rPr>
              <w:t>.</w:t>
            </w:r>
            <w:r w:rsidR="00205C44" w:rsidRPr="00217F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17F60">
              <w:rPr>
                <w:rFonts w:ascii="Times New Roman" w:hAnsi="Times New Roman" w:cs="Times New Roman"/>
              </w:rPr>
              <w:t xml:space="preserve">Включить </w:t>
            </w:r>
            <w:r w:rsidR="00432A48" w:rsidRPr="00217F60">
              <w:rPr>
                <w:rFonts w:ascii="Times New Roman" w:hAnsi="Times New Roman" w:cs="Times New Roman"/>
              </w:rPr>
              <w:t>в повестку дня годового собрания акционеров ОА</w:t>
            </w:r>
            <w:r w:rsidR="00205C44" w:rsidRPr="00217F60">
              <w:rPr>
                <w:rFonts w:ascii="Times New Roman" w:hAnsi="Times New Roman" w:cs="Times New Roman"/>
              </w:rPr>
              <w:t>О</w:t>
            </w:r>
            <w:r w:rsidR="00432A48" w:rsidRPr="00217F60">
              <w:rPr>
                <w:rFonts w:ascii="Times New Roman" w:hAnsi="Times New Roman" w:cs="Times New Roman"/>
              </w:rPr>
              <w:t xml:space="preserve"> «НОРЭ</w:t>
            </w:r>
            <w:r w:rsidR="00432A48">
              <w:rPr>
                <w:rFonts w:ascii="Times New Roman" w:hAnsi="Times New Roman" w:cs="Times New Roman"/>
              </w:rPr>
              <w:t xml:space="preserve">» следующие вопросы: </w:t>
            </w:r>
          </w:p>
          <w:p w:rsidR="00955A86" w:rsidRPr="00C1354D" w:rsidRDefault="00955A86" w:rsidP="00955A86">
            <w:pPr>
              <w:jc w:val="both"/>
            </w:pPr>
            <w:proofErr w:type="gramStart"/>
            <w:r w:rsidRPr="00955A86">
              <w:rPr>
                <w:rFonts w:ascii="Times New Roman" w:hAnsi="Times New Roman" w:cs="Times New Roman"/>
              </w:rPr>
              <w:t xml:space="preserve">Определение порядка ведения общего собрания акционеров, </w:t>
            </w:r>
            <w:r>
              <w:rPr>
                <w:rFonts w:ascii="Times New Roman" w:hAnsi="Times New Roman" w:cs="Times New Roman"/>
              </w:rPr>
              <w:t>и</w:t>
            </w:r>
            <w:r w:rsidRPr="00955A86">
              <w:rPr>
                <w:rFonts w:ascii="Times New Roman" w:hAnsi="Times New Roman" w:cs="Times New Roman"/>
              </w:rPr>
              <w:t xml:space="preserve">збрание членов счетной комиссии ОАО «НОРЭ»,  </w:t>
            </w:r>
            <w:r>
              <w:rPr>
                <w:rFonts w:ascii="Times New Roman" w:hAnsi="Times New Roman" w:cs="Times New Roman"/>
              </w:rPr>
              <w:t>у</w:t>
            </w:r>
            <w:r w:rsidRPr="00955A86">
              <w:rPr>
                <w:rFonts w:ascii="Times New Roman" w:hAnsi="Times New Roman" w:cs="Times New Roman"/>
              </w:rPr>
              <w:t xml:space="preserve">тверждение годового отчета, годовой бухгалтерской отчетности ОАО «НОРЭ» за 2013г., в том числе выплата (объявление) дивидендов и распределение прибыли (убытков) по итогам 2013г.,  </w:t>
            </w:r>
            <w:r>
              <w:rPr>
                <w:rFonts w:ascii="Times New Roman" w:hAnsi="Times New Roman" w:cs="Times New Roman"/>
              </w:rPr>
              <w:t>р</w:t>
            </w:r>
            <w:r w:rsidRPr="00955A86">
              <w:rPr>
                <w:rFonts w:ascii="Times New Roman" w:hAnsi="Times New Roman" w:cs="Times New Roman"/>
              </w:rPr>
              <w:t xml:space="preserve">ассмотрение заключения ревизионной комиссии и аудитора общества о результатах деятельности ОАО «НОРЭ» за 2013г., </w:t>
            </w:r>
            <w:r>
              <w:rPr>
                <w:rFonts w:ascii="Times New Roman" w:hAnsi="Times New Roman" w:cs="Times New Roman"/>
              </w:rPr>
              <w:t>и</w:t>
            </w:r>
            <w:r w:rsidRPr="00955A86">
              <w:rPr>
                <w:rFonts w:ascii="Times New Roman" w:hAnsi="Times New Roman" w:cs="Times New Roman"/>
              </w:rPr>
              <w:t xml:space="preserve">збрание членов Совета директоров </w:t>
            </w:r>
            <w:r>
              <w:rPr>
                <w:rFonts w:ascii="Times New Roman" w:hAnsi="Times New Roman" w:cs="Times New Roman"/>
              </w:rPr>
              <w:t>и</w:t>
            </w:r>
            <w:r w:rsidRPr="00955A86">
              <w:rPr>
                <w:rFonts w:ascii="Times New Roman" w:hAnsi="Times New Roman" w:cs="Times New Roman"/>
              </w:rPr>
              <w:t xml:space="preserve"> членов ревизионной комиссии ОАО «НОРЭ», </w:t>
            </w:r>
            <w:r>
              <w:rPr>
                <w:rFonts w:ascii="Times New Roman" w:hAnsi="Times New Roman" w:cs="Times New Roman"/>
              </w:rPr>
              <w:t>у</w:t>
            </w:r>
            <w:r w:rsidRPr="00955A86">
              <w:rPr>
                <w:rFonts w:ascii="Times New Roman" w:hAnsi="Times New Roman" w:cs="Times New Roman"/>
              </w:rPr>
              <w:t>тверждение</w:t>
            </w:r>
            <w:proofErr w:type="gramEnd"/>
            <w:r w:rsidRPr="00955A86">
              <w:rPr>
                <w:rFonts w:ascii="Times New Roman" w:hAnsi="Times New Roman" w:cs="Times New Roman"/>
              </w:rPr>
              <w:t xml:space="preserve"> аудитора ОАО «НОРЭ», </w:t>
            </w:r>
            <w:r>
              <w:rPr>
                <w:rFonts w:ascii="Times New Roman" w:hAnsi="Times New Roman" w:cs="Times New Roman"/>
              </w:rPr>
              <w:t>п</w:t>
            </w:r>
            <w:r w:rsidRPr="00955A86">
              <w:rPr>
                <w:rFonts w:ascii="Times New Roman" w:hAnsi="Times New Roman" w:cs="Times New Roman"/>
              </w:rPr>
              <w:t>ринятие решений о вознаграждении членам Совета директоров, членам ревизионной и счетной комиссий  ОАО «НОРЭ».</w:t>
            </w:r>
          </w:p>
          <w:p w:rsidR="00205C44" w:rsidRPr="00682C5C" w:rsidRDefault="00205C44" w:rsidP="00205C44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726F4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  <w:r w:rsidRPr="00682C5C">
              <w:rPr>
                <w:rFonts w:ascii="Times New Roman" w:hAnsi="Times New Roman" w:cs="Times New Roman"/>
              </w:rPr>
              <w:t>Утвердить план мероприятий по подготовке годового общего собрания акционеров ОАО «НОРЭ».</w:t>
            </w:r>
          </w:p>
          <w:p w:rsidR="00205C44" w:rsidRPr="00AE49B6" w:rsidRDefault="00993847" w:rsidP="00205C44">
            <w:pPr>
              <w:tabs>
                <w:tab w:val="left" w:pos="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205C44">
              <w:rPr>
                <w:rFonts w:ascii="Times New Roman" w:hAnsi="Times New Roman" w:cs="Times New Roman"/>
              </w:rPr>
              <w:t>2.4. Дата составления протокола заседания совета директоров:</w:t>
            </w:r>
            <w:r w:rsidR="00205C44">
              <w:rPr>
                <w:rFonts w:ascii="Times New Roman" w:hAnsi="Times New Roman" w:cs="Times New Roman"/>
                <w:b/>
              </w:rPr>
              <w:t xml:space="preserve">       </w:t>
            </w:r>
            <w:r w:rsidR="00205C44" w:rsidRPr="00AE49B6">
              <w:rPr>
                <w:rFonts w:ascii="Times New Roman" w:hAnsi="Times New Roman" w:cs="Times New Roman"/>
              </w:rPr>
              <w:t>1</w:t>
            </w:r>
            <w:r w:rsidR="00B67F2B">
              <w:rPr>
                <w:rFonts w:ascii="Times New Roman" w:hAnsi="Times New Roman" w:cs="Times New Roman"/>
              </w:rPr>
              <w:t>2</w:t>
            </w:r>
            <w:r w:rsidR="00205C44" w:rsidRPr="00AE49B6">
              <w:rPr>
                <w:rFonts w:ascii="Times New Roman" w:hAnsi="Times New Roman" w:cs="Times New Roman"/>
              </w:rPr>
              <w:t xml:space="preserve"> февраля 201</w:t>
            </w:r>
            <w:r w:rsidR="00B67F2B">
              <w:rPr>
                <w:rFonts w:ascii="Times New Roman" w:hAnsi="Times New Roman" w:cs="Times New Roman"/>
              </w:rPr>
              <w:t>4</w:t>
            </w:r>
            <w:r w:rsidR="00205C44" w:rsidRPr="00AE49B6">
              <w:rPr>
                <w:rFonts w:ascii="Times New Roman" w:hAnsi="Times New Roman" w:cs="Times New Roman"/>
              </w:rPr>
              <w:t xml:space="preserve"> г.</w:t>
            </w:r>
          </w:p>
          <w:p w:rsidR="00205C44" w:rsidRPr="002E3D36" w:rsidRDefault="00205C44" w:rsidP="00205C44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</w:tc>
      </w:tr>
    </w:tbl>
    <w:p w:rsidR="00955A86" w:rsidRDefault="00955A86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A86" w:rsidRDefault="00955A86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A86" w:rsidRDefault="00955A86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A86" w:rsidRDefault="00955A86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5004" w:rsidRDefault="00055004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5004">
        <w:rPr>
          <w:rFonts w:ascii="Times New Roman" w:hAnsi="Times New Roman" w:cs="Times New Roman"/>
        </w:rPr>
        <w:t>3. Подпись</w:t>
      </w:r>
    </w:p>
    <w:p w:rsidR="00157B9D" w:rsidRPr="00055004" w:rsidRDefault="00157B9D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55004" w:rsidTr="00055004">
        <w:trPr>
          <w:trHeight w:val="1618"/>
        </w:trPr>
        <w:tc>
          <w:tcPr>
            <w:tcW w:w="9962" w:type="dxa"/>
            <w:vAlign w:val="center"/>
          </w:tcPr>
          <w:p w:rsidR="00682C5C" w:rsidRDefault="00682C5C" w:rsidP="00055004">
            <w:pPr>
              <w:rPr>
                <w:rFonts w:ascii="Times New Roman" w:hAnsi="Times New Roman" w:cs="Times New Roman"/>
              </w:rPr>
            </w:pPr>
          </w:p>
          <w:p w:rsidR="00157B9D" w:rsidRDefault="00055004" w:rsidP="00055004">
            <w:pPr>
              <w:rPr>
                <w:rFonts w:ascii="Times New Roman" w:hAnsi="Times New Roman" w:cs="Times New Roman"/>
              </w:rPr>
            </w:pPr>
            <w:r w:rsidRPr="00055004">
              <w:rPr>
                <w:rFonts w:ascii="Times New Roman" w:hAnsi="Times New Roman" w:cs="Times New Roman"/>
              </w:rPr>
              <w:t>3.1. Генеральный директор</w:t>
            </w:r>
            <w:r>
              <w:rPr>
                <w:rFonts w:ascii="Times New Roman" w:hAnsi="Times New Roman" w:cs="Times New Roman"/>
              </w:rPr>
              <w:t xml:space="preserve">              ____________________________               А.Л. Прончаков</w:t>
            </w:r>
          </w:p>
          <w:p w:rsidR="004D7A39" w:rsidRDefault="004D7A39" w:rsidP="00055004">
            <w:pPr>
              <w:rPr>
                <w:rFonts w:ascii="Times New Roman" w:hAnsi="Times New Roman" w:cs="Times New Roman"/>
              </w:rPr>
            </w:pPr>
          </w:p>
          <w:p w:rsidR="00055004" w:rsidRDefault="00055004" w:rsidP="00055004">
            <w:pPr>
              <w:rPr>
                <w:rFonts w:ascii="Times New Roman" w:hAnsi="Times New Roman" w:cs="Times New Roman"/>
              </w:rPr>
            </w:pPr>
          </w:p>
          <w:p w:rsidR="00055004" w:rsidRDefault="00055004" w:rsidP="00055004">
            <w:pPr>
              <w:tabs>
                <w:tab w:val="left" w:pos="21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Дата «</w:t>
            </w:r>
            <w:r w:rsidR="004D7A39">
              <w:rPr>
                <w:rFonts w:ascii="Times New Roman" w:hAnsi="Times New Roman" w:cs="Times New Roman"/>
              </w:rPr>
              <w:t xml:space="preserve"> </w:t>
            </w:r>
            <w:r w:rsidR="00B67F2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»</w:t>
            </w:r>
            <w:r w:rsidR="004D7A39">
              <w:rPr>
                <w:rFonts w:ascii="Times New Roman" w:hAnsi="Times New Roman" w:cs="Times New Roman"/>
              </w:rPr>
              <w:t xml:space="preserve"> </w:t>
            </w:r>
            <w:r w:rsidR="00B67F2B">
              <w:rPr>
                <w:rFonts w:ascii="Times New Roman" w:hAnsi="Times New Roman" w:cs="Times New Roman"/>
              </w:rPr>
              <w:t>февраля</w:t>
            </w:r>
            <w:r w:rsidR="00922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B67F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                               </w:t>
            </w:r>
            <w:r w:rsidR="0092269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4D7A39" w:rsidRDefault="004D7A39" w:rsidP="00055004">
            <w:pPr>
              <w:tabs>
                <w:tab w:val="left" w:pos="2154"/>
              </w:tabs>
              <w:rPr>
                <w:rFonts w:ascii="Times New Roman" w:hAnsi="Times New Roman" w:cs="Times New Roman"/>
              </w:rPr>
            </w:pPr>
          </w:p>
          <w:p w:rsidR="004D7A39" w:rsidRPr="00055004" w:rsidRDefault="004D7A39" w:rsidP="00055004">
            <w:pPr>
              <w:tabs>
                <w:tab w:val="left" w:pos="2154"/>
              </w:tabs>
              <w:rPr>
                <w:rFonts w:ascii="Times New Roman" w:hAnsi="Times New Roman" w:cs="Times New Roman"/>
              </w:rPr>
            </w:pPr>
          </w:p>
        </w:tc>
      </w:tr>
    </w:tbl>
    <w:p w:rsidR="00055004" w:rsidRPr="00E83DD7" w:rsidRDefault="00055004" w:rsidP="00205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004" w:rsidRPr="00E83DD7" w:rsidSect="0020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0600"/>
    <w:multiLevelType w:val="hybridMultilevel"/>
    <w:tmpl w:val="C7A485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F04FFD"/>
    <w:multiLevelType w:val="hybridMultilevel"/>
    <w:tmpl w:val="A6242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1B"/>
    <w:rsid w:val="00055004"/>
    <w:rsid w:val="000E411B"/>
    <w:rsid w:val="00157B9D"/>
    <w:rsid w:val="001D6F73"/>
    <w:rsid w:val="00205C44"/>
    <w:rsid w:val="00217362"/>
    <w:rsid w:val="00217F60"/>
    <w:rsid w:val="002C71B8"/>
    <w:rsid w:val="002E3D36"/>
    <w:rsid w:val="003816F4"/>
    <w:rsid w:val="0040417D"/>
    <w:rsid w:val="00416215"/>
    <w:rsid w:val="00432A48"/>
    <w:rsid w:val="004D137B"/>
    <w:rsid w:val="004D7A39"/>
    <w:rsid w:val="0054490F"/>
    <w:rsid w:val="00596512"/>
    <w:rsid w:val="00682C5C"/>
    <w:rsid w:val="006B0A01"/>
    <w:rsid w:val="0070641B"/>
    <w:rsid w:val="00726F47"/>
    <w:rsid w:val="00880A06"/>
    <w:rsid w:val="008865A7"/>
    <w:rsid w:val="008B7C52"/>
    <w:rsid w:val="008C7F95"/>
    <w:rsid w:val="009065D4"/>
    <w:rsid w:val="0092269B"/>
    <w:rsid w:val="009227B4"/>
    <w:rsid w:val="00955A86"/>
    <w:rsid w:val="00993847"/>
    <w:rsid w:val="009A6FEE"/>
    <w:rsid w:val="00A230AE"/>
    <w:rsid w:val="00AD3F83"/>
    <w:rsid w:val="00AE49B6"/>
    <w:rsid w:val="00B67F2B"/>
    <w:rsid w:val="00BD7AA7"/>
    <w:rsid w:val="00C60E8A"/>
    <w:rsid w:val="00C952CE"/>
    <w:rsid w:val="00CD75CC"/>
    <w:rsid w:val="00D3319A"/>
    <w:rsid w:val="00D8693B"/>
    <w:rsid w:val="00E103A9"/>
    <w:rsid w:val="00E334DC"/>
    <w:rsid w:val="00E36EAC"/>
    <w:rsid w:val="00E83DD7"/>
    <w:rsid w:val="00EE13BE"/>
    <w:rsid w:val="00EF3FDD"/>
    <w:rsid w:val="00F476D4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252B-869D-43B0-9A80-C519486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Новомосковскремэнерго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</cp:lastModifiedBy>
  <cp:revision>24</cp:revision>
  <cp:lastPrinted>2012-03-26T09:14:00Z</cp:lastPrinted>
  <dcterms:created xsi:type="dcterms:W3CDTF">2011-06-14T06:12:00Z</dcterms:created>
  <dcterms:modified xsi:type="dcterms:W3CDTF">2014-02-12T07:31:00Z</dcterms:modified>
</cp:coreProperties>
</file>