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5" w:rsidRDefault="002532D5" w:rsidP="002532D5">
      <w:r>
        <w:t xml:space="preserve">Сообщение </w:t>
      </w:r>
      <w:r w:rsidR="00812D0A">
        <w:t>об изменении адреса страницы в сети Интернет, используемой для раскрытия информации</w:t>
      </w:r>
    </w:p>
    <w:p w:rsidR="002532D5" w:rsidRDefault="002532D5" w:rsidP="002532D5">
      <w:r>
        <w:t>1. Общие сведения</w:t>
      </w:r>
    </w:p>
    <w:p w:rsidR="002532D5" w:rsidRDefault="002532D5" w:rsidP="002532D5">
      <w:r>
        <w:t>1.1. Полное фирменное наименование эмитента - Открытое акционерное общество "</w:t>
      </w:r>
      <w:proofErr w:type="spellStart"/>
      <w:r>
        <w:t>Домоуправляющая</w:t>
      </w:r>
      <w:proofErr w:type="spellEnd"/>
      <w:r>
        <w:t xml:space="preserve"> Компания Нижегородского района"</w:t>
      </w:r>
    </w:p>
    <w:p w:rsidR="002532D5" w:rsidRDefault="002532D5" w:rsidP="002532D5">
      <w:r>
        <w:t>1.2. Сокращенное фирменное наименование эмитента - ОАО "ДК Нижегородского района"</w:t>
      </w:r>
    </w:p>
    <w:p w:rsidR="002532D5" w:rsidRDefault="002532D5" w:rsidP="002532D5">
      <w:r>
        <w:t xml:space="preserve">1.3. Место нахождения эмитента - </w:t>
      </w:r>
      <w:proofErr w:type="gramStart"/>
      <w:r>
        <w:t>г</w:t>
      </w:r>
      <w:proofErr w:type="gramEnd"/>
      <w:r>
        <w:t>. Нижний Новгород, ул. Ульянова, д. 6</w:t>
      </w:r>
    </w:p>
    <w:p w:rsidR="002532D5" w:rsidRDefault="002532D5" w:rsidP="002532D5">
      <w:r>
        <w:t>1.4. ОГРН эмитента: 1055238198564</w:t>
      </w:r>
    </w:p>
    <w:p w:rsidR="002532D5" w:rsidRDefault="002532D5" w:rsidP="002532D5">
      <w:r>
        <w:t>1.5. ИНН эмитента - 5260162203</w:t>
      </w:r>
    </w:p>
    <w:p w:rsidR="002532D5" w:rsidRDefault="002532D5" w:rsidP="002532D5">
      <w:r>
        <w:t>1.6. Уникальный код эмитента, присвоенный регистрирующим органом - 10733-Е</w:t>
      </w:r>
    </w:p>
    <w:p w:rsidR="002532D5" w:rsidRDefault="002532D5" w:rsidP="002532D5">
      <w:r>
        <w:t>2. Содержание сообщения</w:t>
      </w:r>
    </w:p>
    <w:p w:rsidR="00812D0A" w:rsidRDefault="00812D0A" w:rsidP="00812D0A">
      <w:r>
        <w:t>2.1. А</w:t>
      </w:r>
      <w:r>
        <w:rPr>
          <w:rFonts w:ascii="Calibri" w:hAnsi="Calibri" w:cs="Calibri"/>
        </w:rPr>
        <w:t>дрес страницы в сети Интернет, ранее использовавшейся акционерным обществом для опубликования информации</w:t>
      </w:r>
      <w:r>
        <w:t xml:space="preserve">: </w:t>
      </w:r>
      <w:hyperlink r:id="rId4" w:history="1">
        <w:r w:rsidRPr="00DE560E">
          <w:rPr>
            <w:rStyle w:val="a3"/>
          </w:rPr>
          <w:t>http://www.dk-n.nnov.ru/</w:t>
        </w:r>
      </w:hyperlink>
    </w:p>
    <w:p w:rsidR="00812D0A" w:rsidRDefault="00812D0A" w:rsidP="00812D0A">
      <w:r>
        <w:t>2.2. А</w:t>
      </w:r>
      <w:r>
        <w:rPr>
          <w:rFonts w:ascii="Calibri" w:hAnsi="Calibri" w:cs="Calibri"/>
        </w:rPr>
        <w:t>дрес страницы в сети Интернет, используемой акционерным обществом для опубликования информации:</w:t>
      </w:r>
      <w:r w:rsidRPr="00812D0A">
        <w:t xml:space="preserve"> </w:t>
      </w:r>
      <w:hyperlink r:id="rId5" w:history="1">
        <w:r w:rsidRPr="00DE560E">
          <w:rPr>
            <w:rStyle w:val="a3"/>
          </w:rPr>
          <w:t>http://www.</w:t>
        </w:r>
        <w:r w:rsidRPr="00DE560E">
          <w:rPr>
            <w:rStyle w:val="a3"/>
            <w:lang w:val="en-US"/>
          </w:rPr>
          <w:t>disclosure</w:t>
        </w:r>
        <w:r w:rsidRPr="00DE560E">
          <w:rPr>
            <w:rStyle w:val="a3"/>
          </w:rPr>
          <w:t>.ru/</w:t>
        </w:r>
        <w:r w:rsidRPr="00DE560E">
          <w:rPr>
            <w:rStyle w:val="a3"/>
            <w:lang w:val="en-US"/>
          </w:rPr>
          <w:t>issuer</w:t>
        </w:r>
      </w:hyperlink>
    </w:p>
    <w:p w:rsidR="00812D0A" w:rsidRDefault="00812D0A" w:rsidP="00812D0A">
      <w:pPr>
        <w:rPr>
          <w:rFonts w:ascii="Calibri" w:hAnsi="Calibri" w:cs="Calibri"/>
        </w:rPr>
      </w:pPr>
      <w:r>
        <w:t>2.3. Д</w:t>
      </w:r>
      <w:r>
        <w:rPr>
          <w:rFonts w:ascii="Calibri" w:hAnsi="Calibri" w:cs="Calibri"/>
        </w:rPr>
        <w:t>ата, с которой акционерное общество обеспечивает доступ к информации, опубликованной на странице в сети Интернет по измененному адресу: 29.08.2012 г.</w:t>
      </w:r>
    </w:p>
    <w:sectPr w:rsidR="00812D0A" w:rsidSect="0034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D5"/>
    <w:rsid w:val="002532D5"/>
    <w:rsid w:val="002B4951"/>
    <w:rsid w:val="0034250E"/>
    <w:rsid w:val="0081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" TargetMode="External"/><Relationship Id="rId4" Type="http://schemas.openxmlformats.org/officeDocument/2006/relationships/hyperlink" Target="http://www.dk-n.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ГусеваСВ</cp:lastModifiedBy>
  <cp:revision>2</cp:revision>
  <dcterms:created xsi:type="dcterms:W3CDTF">2012-08-29T12:09:00Z</dcterms:created>
  <dcterms:modified xsi:type="dcterms:W3CDTF">2012-08-29T12:09:00Z</dcterms:modified>
</cp:coreProperties>
</file>