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B6" w:rsidRPr="00E47BB8" w:rsidRDefault="00E47BB8" w:rsidP="00E47BB8">
      <w:pPr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 xml:space="preserve">Изменение (корректировка) информации, содержащейся в годовом отчете АО «ЦКБН» за 2013 год, текст которого опубликован на странице в сети Интернет 18.06.2014, доступном по ссылке </w:t>
      </w:r>
      <w:hyperlink r:id="rId4" w:history="1">
        <w:r w:rsidRPr="00E47BB8">
          <w:rPr>
            <w:rFonts w:ascii="Times New Roman" w:hAnsi="Times New Roman" w:cs="Times New Roman"/>
          </w:rPr>
          <w:t>http://www.disclosure.ru/rus/corpnews/news.shtml?newsisn=4855554</w:t>
        </w:r>
      </w:hyperlink>
    </w:p>
    <w:p w:rsidR="00E47BB8" w:rsidRPr="00E47BB8" w:rsidRDefault="00E47BB8" w:rsidP="00E47BB8">
      <w:pPr>
        <w:jc w:val="both"/>
        <w:rPr>
          <w:rFonts w:ascii="Times New Roman" w:hAnsi="Times New Roman" w:cs="Times New Roman"/>
        </w:rPr>
      </w:pPr>
    </w:p>
    <w:p w:rsidR="00E47BB8" w:rsidRPr="00E47BB8" w:rsidRDefault="00E47BB8" w:rsidP="00E47BB8">
      <w:pPr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Содержание изменений:</w:t>
      </w:r>
    </w:p>
    <w:p w:rsidR="00E47BB8" w:rsidRPr="00E47BB8" w:rsidRDefault="00E47BB8" w:rsidP="00E47BB8">
      <w:pPr>
        <w:jc w:val="both"/>
        <w:rPr>
          <w:rFonts w:ascii="Times New Roman" w:hAnsi="Times New Roman" w:cs="Times New Roman"/>
        </w:rPr>
      </w:pPr>
    </w:p>
    <w:p w:rsidR="00E47BB8" w:rsidRPr="00E47BB8" w:rsidRDefault="00E47BB8" w:rsidP="00E47BB8">
      <w:pPr>
        <w:spacing w:before="120"/>
        <w:ind w:firstLine="284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дополнить таблицу №6 пункта 3.3.</w:t>
      </w:r>
      <w:r w:rsidRPr="00E47BB8">
        <w:rPr>
          <w:rFonts w:ascii="Times New Roman" w:hAnsi="Times New Roman" w:cs="Times New Roman"/>
          <w:lang w:bidi="en-US"/>
        </w:rPr>
        <w:t xml:space="preserve"> «</w:t>
      </w:r>
      <w:proofErr w:type="spellStart"/>
      <w:r w:rsidRPr="00E47BB8">
        <w:rPr>
          <w:rFonts w:ascii="Times New Roman" w:hAnsi="Times New Roman" w:cs="Times New Roman"/>
          <w:lang w:bidi="en-US"/>
        </w:rPr>
        <w:t>Энерг</w:t>
      </w:r>
      <w:proofErr w:type="gramStart"/>
      <w:r w:rsidRPr="00E47BB8">
        <w:rPr>
          <w:rFonts w:ascii="Times New Roman" w:hAnsi="Times New Roman" w:cs="Times New Roman"/>
          <w:lang w:bidi="en-US"/>
        </w:rPr>
        <w:t>о</w:t>
      </w:r>
      <w:proofErr w:type="spellEnd"/>
      <w:r w:rsidRPr="00E47BB8">
        <w:rPr>
          <w:rFonts w:ascii="Times New Roman" w:hAnsi="Times New Roman" w:cs="Times New Roman"/>
          <w:lang w:bidi="en-US"/>
        </w:rPr>
        <w:t>-</w:t>
      </w:r>
      <w:proofErr w:type="gramEnd"/>
      <w:r w:rsidRPr="00E47BB8">
        <w:rPr>
          <w:rFonts w:ascii="Times New Roman" w:hAnsi="Times New Roman" w:cs="Times New Roman"/>
          <w:lang w:bidi="en-US"/>
        </w:rPr>
        <w:t xml:space="preserve"> и </w:t>
      </w:r>
      <w:proofErr w:type="spellStart"/>
      <w:r w:rsidRPr="00E47BB8">
        <w:rPr>
          <w:rFonts w:ascii="Times New Roman" w:hAnsi="Times New Roman" w:cs="Times New Roman"/>
          <w:lang w:bidi="en-US"/>
        </w:rPr>
        <w:t>теплообеспечение</w:t>
      </w:r>
      <w:proofErr w:type="spellEnd"/>
      <w:r w:rsidRPr="00E47BB8">
        <w:rPr>
          <w:rFonts w:ascii="Times New Roman" w:hAnsi="Times New Roman" w:cs="Times New Roman"/>
          <w:lang w:bidi="en-US"/>
        </w:rPr>
        <w:t xml:space="preserve">, водоснабжение общества» </w:t>
      </w:r>
      <w:r w:rsidRPr="00E47BB8">
        <w:rPr>
          <w:rFonts w:ascii="Times New Roman" w:hAnsi="Times New Roman" w:cs="Times New Roman"/>
        </w:rPr>
        <w:t>колонкой «Стоимость год/</w:t>
      </w:r>
      <w:proofErr w:type="spellStart"/>
      <w:r w:rsidRPr="00E47BB8">
        <w:rPr>
          <w:rFonts w:ascii="Times New Roman" w:hAnsi="Times New Roman" w:cs="Times New Roman"/>
        </w:rPr>
        <w:t>руб</w:t>
      </w:r>
      <w:proofErr w:type="spellEnd"/>
      <w:r w:rsidRPr="00E47BB8">
        <w:rPr>
          <w:rFonts w:ascii="Times New Roman" w:hAnsi="Times New Roman" w:cs="Times New Roman"/>
        </w:rPr>
        <w:t>», изложив таблицу в следующей редакции:</w:t>
      </w:r>
    </w:p>
    <w:p w:rsidR="00E47BB8" w:rsidRPr="00E47BB8" w:rsidRDefault="00E47BB8" w:rsidP="00E47BB8">
      <w:pPr>
        <w:spacing w:before="120"/>
        <w:ind w:left="7080" w:right="-567" w:firstLine="708"/>
        <w:jc w:val="center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Таблица №6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331"/>
        <w:gridCol w:w="1092"/>
        <w:gridCol w:w="1114"/>
        <w:gridCol w:w="1051"/>
        <w:gridCol w:w="1051"/>
        <w:gridCol w:w="1061"/>
        <w:gridCol w:w="789"/>
        <w:gridCol w:w="1181"/>
      </w:tblGrid>
      <w:tr w:rsidR="00E47BB8" w:rsidRPr="00E47BB8" w:rsidTr="00121D94">
        <w:trPr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 xml:space="preserve">Ед. </w:t>
            </w:r>
            <w:proofErr w:type="spellStart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изм</w:t>
            </w:r>
            <w:proofErr w:type="spellEnd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2012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2013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 xml:space="preserve">Отклонение от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7BB8">
                <w:rPr>
                  <w:rFonts w:ascii="Times New Roman" w:hAnsi="Times New Roman" w:cs="Times New Roman"/>
                  <w:sz w:val="22"/>
                  <w:lang w:eastAsia="en-US"/>
                </w:rPr>
                <w:t>2012 г</w:t>
              </w:r>
            </w:smartTag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стоимость</w:t>
            </w:r>
          </w:p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год/руб.</w:t>
            </w:r>
          </w:p>
        </w:tc>
      </w:tr>
      <w:tr w:rsidR="00E47BB8" w:rsidRPr="00E47BB8" w:rsidTr="00121D9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отчет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отчет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+,-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%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47BB8" w:rsidRPr="00E47BB8" w:rsidTr="00121D94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Потребление электроэнергии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кВт/</w:t>
            </w:r>
            <w:proofErr w:type="gramStart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ч</w:t>
            </w:r>
            <w:proofErr w:type="gramEnd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0,5469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0,6133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0,5649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+0,018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3,3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2343344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в т.ч. собственная выработка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кВт/</w:t>
            </w:r>
            <w:proofErr w:type="gramStart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  <w:tr w:rsidR="00E47BB8" w:rsidRPr="00E47BB8" w:rsidTr="00121D94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Тепловая энергия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0,002183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0,002808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0,002277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+0,00009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3615341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в т.ч. собственная выработка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</w:pPr>
            <w:r w:rsidRPr="00E47BB8"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  <w:t>из них котельными</w:t>
            </w:r>
          </w:p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</w:pPr>
            <w:r w:rsidRPr="00E47BB8"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  <w:t>котлами-утилизаторами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  <w:tr w:rsidR="00E47BB8" w:rsidRPr="00E47BB8" w:rsidTr="00121D94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 w:bidi="en-US"/>
              </w:rPr>
            </w:pPr>
            <w:r w:rsidRPr="00E47BB8">
              <w:rPr>
                <w:rFonts w:ascii="Times New Roman" w:hAnsi="Times New Roman" w:cs="Times New Roman"/>
                <w:color w:val="auto"/>
                <w:sz w:val="22"/>
                <w:lang w:eastAsia="en-US" w:bidi="en-US"/>
              </w:rPr>
              <w:t xml:space="preserve">Водопотребление, всего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м</w:t>
            </w:r>
            <w:r w:rsidRPr="00E47BB8"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0,01425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-0,002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-17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158540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в т.ч. собственная добыча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м</w:t>
            </w:r>
            <w:r w:rsidRPr="00E47BB8"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  <w:tr w:rsidR="00E47BB8" w:rsidRPr="00E47BB8" w:rsidTr="00121D94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Водоотведение,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м</w:t>
            </w:r>
            <w:r w:rsidRPr="00E47BB8"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0,01425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0,010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-0,002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-17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100304</w:t>
            </w:r>
          </w:p>
        </w:tc>
      </w:tr>
      <w:tr w:rsidR="00E47BB8" w:rsidRPr="00E47BB8" w:rsidTr="0012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8" w:rsidRPr="00E47BB8" w:rsidRDefault="00E47BB8" w:rsidP="00121D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 xml:space="preserve">в т.ч. на </w:t>
            </w:r>
            <w:proofErr w:type="gramStart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собственные</w:t>
            </w:r>
            <w:proofErr w:type="gramEnd"/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 xml:space="preserve"> КОС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eastAsia="en-US"/>
              </w:rPr>
              <w:t>млн. м</w:t>
            </w:r>
            <w:r w:rsidRPr="00E47BB8"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8" w:rsidRPr="00E47BB8" w:rsidRDefault="00E47BB8" w:rsidP="00121D94">
            <w:pPr>
              <w:pStyle w:val="a3"/>
              <w:rPr>
                <w:rFonts w:ascii="Times New Roman" w:hAnsi="Times New Roman" w:cs="Times New Roman"/>
                <w:sz w:val="22"/>
                <w:lang w:val="en-US" w:eastAsia="en-US"/>
              </w:rPr>
            </w:pPr>
            <w:r w:rsidRPr="00E47BB8">
              <w:rPr>
                <w:rFonts w:ascii="Times New Roman" w:hAnsi="Times New Roman" w:cs="Times New Roman"/>
                <w:sz w:val="22"/>
                <w:lang w:val="en-US" w:eastAsia="en-US"/>
              </w:rPr>
              <w:t>-</w:t>
            </w:r>
          </w:p>
        </w:tc>
      </w:tr>
    </w:tbl>
    <w:p w:rsidR="00E47BB8" w:rsidRPr="00E47BB8" w:rsidRDefault="00E47BB8" w:rsidP="00E47BB8">
      <w:pPr>
        <w:rPr>
          <w:rFonts w:ascii="Times New Roman" w:hAnsi="Times New Roman" w:cs="Times New Roman"/>
        </w:rPr>
      </w:pPr>
    </w:p>
    <w:p w:rsidR="00E47BB8" w:rsidRDefault="00E47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Утверждены Советом директоров АО «ЦКБН» от 18.11.2016 №1118-16</w:t>
      </w:r>
    </w:p>
    <w:p w:rsidR="00E47BB8" w:rsidRPr="00E47BB8" w:rsidRDefault="00E47BB8" w:rsidP="00E47BB8">
      <w:pPr>
        <w:spacing w:before="60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Получено пять бюллетеней для голосования. Недействительных бюллетеней для голосования нет.</w:t>
      </w:r>
    </w:p>
    <w:p w:rsidR="00E47BB8" w:rsidRPr="00E47BB8" w:rsidRDefault="00E47BB8" w:rsidP="00E47BB8">
      <w:pPr>
        <w:spacing w:before="60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Число членов Совета директоров АО «ЦКБН», принявших участие в заочном голосовании, составляет пять членов из пяти.</w:t>
      </w:r>
    </w:p>
    <w:p w:rsidR="00E47BB8" w:rsidRPr="00E47BB8" w:rsidRDefault="00E47BB8" w:rsidP="00E47BB8">
      <w:pPr>
        <w:spacing w:before="60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Кворум имеется.</w:t>
      </w:r>
    </w:p>
    <w:p w:rsidR="00E47BB8" w:rsidRPr="00E47BB8" w:rsidRDefault="00E47BB8" w:rsidP="00E47BB8">
      <w:pPr>
        <w:spacing w:before="120" w:after="60"/>
        <w:ind w:left="181"/>
        <w:jc w:val="both"/>
        <w:rPr>
          <w:rFonts w:ascii="Times New Roman" w:hAnsi="Times New Roman" w:cs="Times New Roman"/>
          <w:u w:val="single"/>
        </w:rPr>
      </w:pPr>
      <w:r w:rsidRPr="00E47BB8">
        <w:rPr>
          <w:rFonts w:ascii="Times New Roman" w:hAnsi="Times New Roman" w:cs="Times New Roman"/>
          <w:u w:val="single"/>
        </w:rPr>
        <w:t>Итоги голосования:</w:t>
      </w:r>
    </w:p>
    <w:p w:rsidR="00E47BB8" w:rsidRPr="00E47BB8" w:rsidRDefault="00E47BB8" w:rsidP="00E47BB8">
      <w:pPr>
        <w:tabs>
          <w:tab w:val="left" w:pos="658"/>
        </w:tabs>
        <w:spacing w:line="288" w:lineRule="auto"/>
        <w:ind w:left="181" w:right="-363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1. В.В. </w:t>
      </w:r>
      <w:proofErr w:type="spellStart"/>
      <w:r w:rsidRPr="00E47BB8">
        <w:rPr>
          <w:rFonts w:ascii="Times New Roman" w:hAnsi="Times New Roman" w:cs="Times New Roman"/>
        </w:rPr>
        <w:t>Колдомасов</w:t>
      </w:r>
      <w:proofErr w:type="spellEnd"/>
      <w:r w:rsidRPr="00E47BB8">
        <w:rPr>
          <w:rFonts w:ascii="Times New Roman" w:hAnsi="Times New Roman" w:cs="Times New Roman"/>
        </w:rPr>
        <w:t xml:space="preserve"> – «за»;</w:t>
      </w:r>
    </w:p>
    <w:p w:rsidR="00E47BB8" w:rsidRPr="00E47BB8" w:rsidRDefault="00E47BB8" w:rsidP="00E47BB8">
      <w:pPr>
        <w:tabs>
          <w:tab w:val="left" w:pos="658"/>
        </w:tabs>
        <w:spacing w:line="288" w:lineRule="auto"/>
        <w:ind w:left="181" w:right="-363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 xml:space="preserve">2. А.П. </w:t>
      </w:r>
      <w:proofErr w:type="spellStart"/>
      <w:r w:rsidRPr="00E47BB8">
        <w:rPr>
          <w:rFonts w:ascii="Times New Roman" w:hAnsi="Times New Roman" w:cs="Times New Roman"/>
        </w:rPr>
        <w:t>Самсоненко</w:t>
      </w:r>
      <w:proofErr w:type="spellEnd"/>
      <w:r w:rsidRPr="00E47BB8">
        <w:rPr>
          <w:rFonts w:ascii="Times New Roman" w:hAnsi="Times New Roman" w:cs="Times New Roman"/>
        </w:rPr>
        <w:t xml:space="preserve"> – «за»;</w:t>
      </w:r>
    </w:p>
    <w:p w:rsidR="00E47BB8" w:rsidRPr="00E47BB8" w:rsidRDefault="00E47BB8" w:rsidP="00E47BB8">
      <w:pPr>
        <w:tabs>
          <w:tab w:val="left" w:pos="658"/>
        </w:tabs>
        <w:spacing w:line="288" w:lineRule="auto"/>
        <w:ind w:left="181" w:right="-363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3. С.С. Толстов – «за»;</w:t>
      </w:r>
    </w:p>
    <w:p w:rsidR="00E47BB8" w:rsidRPr="00E47BB8" w:rsidRDefault="00E47BB8" w:rsidP="00E47BB8">
      <w:pPr>
        <w:tabs>
          <w:tab w:val="left" w:pos="658"/>
        </w:tabs>
        <w:spacing w:line="288" w:lineRule="auto"/>
        <w:ind w:left="181" w:right="-363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4. А.Г. Филиппов – «за»;</w:t>
      </w:r>
    </w:p>
    <w:p w:rsidR="00E47BB8" w:rsidRPr="00E47BB8" w:rsidRDefault="00E47BB8" w:rsidP="00E47BB8">
      <w:pPr>
        <w:tabs>
          <w:tab w:val="left" w:pos="658"/>
        </w:tabs>
        <w:spacing w:line="288" w:lineRule="auto"/>
        <w:ind w:left="181" w:right="-363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 xml:space="preserve">5. А.В. </w:t>
      </w:r>
      <w:proofErr w:type="spellStart"/>
      <w:r w:rsidRPr="00E47BB8">
        <w:rPr>
          <w:rFonts w:ascii="Times New Roman" w:hAnsi="Times New Roman" w:cs="Times New Roman"/>
        </w:rPr>
        <w:t>Шеховцов</w:t>
      </w:r>
      <w:proofErr w:type="spellEnd"/>
      <w:r w:rsidRPr="00E47BB8">
        <w:rPr>
          <w:rFonts w:ascii="Times New Roman" w:hAnsi="Times New Roman" w:cs="Times New Roman"/>
        </w:rPr>
        <w:t xml:space="preserve"> – «за».</w:t>
      </w:r>
    </w:p>
    <w:p w:rsidR="00E47BB8" w:rsidRPr="00E47BB8" w:rsidRDefault="00E47BB8" w:rsidP="00E47BB8">
      <w:pPr>
        <w:tabs>
          <w:tab w:val="left" w:pos="720"/>
        </w:tabs>
        <w:spacing w:before="60" w:after="60"/>
        <w:ind w:left="181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«ЗА» - Пять голосов;</w:t>
      </w:r>
    </w:p>
    <w:p w:rsidR="00E47BB8" w:rsidRPr="00E47BB8" w:rsidRDefault="00E47BB8" w:rsidP="00E47BB8">
      <w:pPr>
        <w:tabs>
          <w:tab w:val="left" w:pos="720"/>
        </w:tabs>
        <w:spacing w:before="60" w:after="60"/>
        <w:ind w:left="181"/>
        <w:jc w:val="both"/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«ПРОТИВ» - нет;</w:t>
      </w:r>
    </w:p>
    <w:p w:rsidR="00E47BB8" w:rsidRPr="00E47BB8" w:rsidRDefault="00E47BB8" w:rsidP="00E47BB8">
      <w:pPr>
        <w:rPr>
          <w:rFonts w:ascii="Times New Roman" w:hAnsi="Times New Roman" w:cs="Times New Roman"/>
        </w:rPr>
      </w:pPr>
      <w:r w:rsidRPr="00E47BB8">
        <w:rPr>
          <w:rFonts w:ascii="Times New Roman" w:hAnsi="Times New Roman" w:cs="Times New Roman"/>
        </w:rPr>
        <w:t>«</w:t>
      </w:r>
      <w:r w:rsidRPr="00E47BB8">
        <w:rPr>
          <w:rFonts w:ascii="Times New Roman" w:hAnsi="Times New Roman" w:cs="Times New Roman"/>
          <w:bCs/>
        </w:rPr>
        <w:t>ВОЗДЕРЖАЛСЯ» - нет.</w:t>
      </w:r>
    </w:p>
    <w:sectPr w:rsidR="00E47BB8" w:rsidRPr="00E47BB8" w:rsidSect="00E47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B8"/>
    <w:rsid w:val="00023FF8"/>
    <w:rsid w:val="00072CB5"/>
    <w:rsid w:val="002C0A2D"/>
    <w:rsid w:val="002D397E"/>
    <w:rsid w:val="0034794D"/>
    <w:rsid w:val="00461B67"/>
    <w:rsid w:val="00483A57"/>
    <w:rsid w:val="004A7FA4"/>
    <w:rsid w:val="006E5491"/>
    <w:rsid w:val="00751586"/>
    <w:rsid w:val="00777FDA"/>
    <w:rsid w:val="007941D7"/>
    <w:rsid w:val="00812612"/>
    <w:rsid w:val="00915601"/>
    <w:rsid w:val="00995AB6"/>
    <w:rsid w:val="00B96061"/>
    <w:rsid w:val="00E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ТекстСжатый"/>
    <w:basedOn w:val="a"/>
    <w:qFormat/>
    <w:rsid w:val="00E47BB8"/>
    <w:pPr>
      <w:jc w:val="center"/>
    </w:pPr>
    <w:rPr>
      <w:rFonts w:ascii="Arial" w:eastAsiaTheme="minorEastAsia" w:hAnsi="Arial" w:cs="Arial"/>
      <w:color w:val="00000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rus/corpnews/news.shtml?newsisn=485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tihomirova</dc:creator>
  <cp:lastModifiedBy>ludmila tihomirova</cp:lastModifiedBy>
  <cp:revision>1</cp:revision>
  <dcterms:created xsi:type="dcterms:W3CDTF">2016-11-25T07:19:00Z</dcterms:created>
  <dcterms:modified xsi:type="dcterms:W3CDTF">2016-11-25T07:27:00Z</dcterms:modified>
</cp:coreProperties>
</file>