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AC" w:rsidRDefault="008E01AC" w:rsidP="009A060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E01AC" w:rsidRDefault="008E01AC" w:rsidP="009A0601">
      <w:pPr>
        <w:pStyle w:val="2"/>
      </w:pPr>
      <w:r>
        <w:t>Открытое акционерное общество «Пивкомбинат «Балаковский»</w:t>
      </w:r>
    </w:p>
    <w:p w:rsidR="008E01AC" w:rsidRDefault="008E01AC" w:rsidP="009A0601"/>
    <w:p w:rsidR="008E01AC" w:rsidRPr="0078569C" w:rsidRDefault="008E01AC" w:rsidP="009A0601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E01AC" w:rsidTr="00697A2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8E01AC" w:rsidRDefault="008E01AC" w:rsidP="009A0601">
      <w:pPr>
        <w:rPr>
          <w:sz w:val="24"/>
          <w:szCs w:val="24"/>
        </w:rPr>
      </w:pPr>
    </w:p>
    <w:tbl>
      <w:tblPr>
        <w:tblW w:w="0" w:type="auto"/>
        <w:jc w:val="center"/>
        <w:tblInd w:w="1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356BFA">
        <w:trPr>
          <w:jc w:val="center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B0348D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380CF7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380CF7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380CF7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8E01AC" w:rsidRDefault="008E01AC" w:rsidP="009A0601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E01AC" w:rsidRPr="00E51055" w:rsidRDefault="008E01AC" w:rsidP="009A0601">
      <w:pPr>
        <w:pStyle w:val="1"/>
        <w:rPr>
          <w:sz w:val="22"/>
          <w:szCs w:val="22"/>
        </w:rPr>
      </w:pPr>
      <w:r w:rsidRPr="00E51055">
        <w:rPr>
          <w:sz w:val="22"/>
          <w:szCs w:val="22"/>
        </w:rPr>
        <w:t>Место нахождения эмитента:  413840, Россия, Саратовская область, г. Балаково, Безымянный проезд, дом 2</w:t>
      </w:r>
    </w:p>
    <w:p w:rsidR="008E01AC" w:rsidRDefault="008E01AC" w:rsidP="009A0601">
      <w:pPr>
        <w:pBdr>
          <w:top w:val="single" w:sz="4" w:space="1" w:color="auto"/>
        </w:pBdr>
        <w:ind w:left="3119" w:right="2097"/>
        <w:jc w:val="center"/>
      </w:pPr>
      <w:proofErr w:type="gramStart"/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8E01AC" w:rsidRPr="00E51055" w:rsidRDefault="008E01AC" w:rsidP="009A0601">
      <w:pPr>
        <w:spacing w:before="240"/>
        <w:jc w:val="center"/>
        <w:rPr>
          <w:b/>
          <w:sz w:val="24"/>
          <w:szCs w:val="24"/>
        </w:rPr>
      </w:pPr>
      <w:r w:rsidRPr="00E51055">
        <w:rPr>
          <w:b/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E51055">
        <w:rPr>
          <w:b/>
          <w:sz w:val="24"/>
          <w:szCs w:val="24"/>
        </w:rPr>
        <w:br/>
        <w:t>с законодательством Российской Федерации о ценных бумагах</w:t>
      </w:r>
    </w:p>
    <w:p w:rsidR="008E01AC" w:rsidRPr="00F541C2" w:rsidRDefault="008E01AC" w:rsidP="009A0601">
      <w:pPr>
        <w:spacing w:before="240"/>
        <w:ind w:firstLine="720"/>
        <w:rPr>
          <w:szCs w:val="24"/>
        </w:rPr>
      </w:pPr>
      <w:r>
        <w:rPr>
          <w:sz w:val="24"/>
          <w:szCs w:val="24"/>
        </w:rPr>
        <w:t>Адрес страницы в сети Интернет</w:t>
      </w:r>
      <w:r w:rsidRPr="003431E0">
        <w:rPr>
          <w:sz w:val="24"/>
          <w:szCs w:val="24"/>
        </w:rPr>
        <w:t xml:space="preserve">:  </w:t>
      </w:r>
      <w:r w:rsidRPr="00F541C2">
        <w:t>http://www.disclosure.ru/issuer/6439000706/</w:t>
      </w:r>
    </w:p>
    <w:p w:rsidR="008E01AC" w:rsidRDefault="008E01AC" w:rsidP="009A0601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8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E01AC" w:rsidTr="00697A2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2CF5" w:rsidRDefault="00322CF5" w:rsidP="00322CF5">
            <w:pPr>
              <w:rPr>
                <w:sz w:val="24"/>
                <w:szCs w:val="24"/>
              </w:rPr>
            </w:pPr>
          </w:p>
          <w:p w:rsidR="009A02B0" w:rsidRDefault="009A02B0" w:rsidP="009A02B0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Соловьев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</w:tr>
      <w:tr w:rsidR="008E01AC" w:rsidTr="00697A2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/>
        </w:tc>
      </w:tr>
      <w:tr w:rsidR="008E01AC" w:rsidTr="00697A2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9D6930" w:rsidP="0044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00F4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380CF7" w:rsidP="00245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38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0CF7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E01AC" w:rsidTr="00697A2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</w:tr>
    </w:tbl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2A5AF2" w:rsidRDefault="002A5AF2" w:rsidP="009A0601">
      <w:pPr>
        <w:rPr>
          <w:sz w:val="24"/>
          <w:szCs w:val="24"/>
        </w:rPr>
      </w:pPr>
    </w:p>
    <w:p w:rsidR="008E01AC" w:rsidRDefault="008E01AC" w:rsidP="009A0601">
      <w:pPr>
        <w:pStyle w:val="a3"/>
        <w:jc w:val="both"/>
        <w:rPr>
          <w:sz w:val="24"/>
          <w:szCs w:val="24"/>
        </w:rPr>
      </w:pP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8E01AC" w:rsidTr="00697A21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8E01AC" w:rsidTr="00697A2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6439000706</w:t>
            </w:r>
          </w:p>
        </w:tc>
      </w:tr>
      <w:tr w:rsidR="008E01AC" w:rsidTr="00697A2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1026401404941</w:t>
            </w:r>
          </w:p>
        </w:tc>
      </w:tr>
    </w:tbl>
    <w:p w:rsidR="008E01AC" w:rsidRDefault="008E01AC" w:rsidP="009A0601">
      <w:pPr>
        <w:rPr>
          <w:sz w:val="24"/>
          <w:szCs w:val="24"/>
        </w:rPr>
      </w:pPr>
    </w:p>
    <w:tbl>
      <w:tblPr>
        <w:tblW w:w="88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697A2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lastRenderedPageBreak/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4400F4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Pr="00551CB0" w:rsidRDefault="008E01AC" w:rsidP="00697A2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380CF7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380CF7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Pr="00551CB0" w:rsidRDefault="008E01AC" w:rsidP="00697A2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380CF7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8E01AC" w:rsidRPr="007E5939" w:rsidRDefault="008E01AC" w:rsidP="009A0601">
      <w:pPr>
        <w:rPr>
          <w:sz w:val="24"/>
          <w:szCs w:val="24"/>
          <w:lang w:val="en-US"/>
        </w:rPr>
      </w:pPr>
    </w:p>
    <w:tbl>
      <w:tblPr>
        <w:tblW w:w="1562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835"/>
        <w:gridCol w:w="3260"/>
        <w:gridCol w:w="3969"/>
        <w:gridCol w:w="1501"/>
        <w:gridCol w:w="1476"/>
        <w:gridCol w:w="1843"/>
      </w:tblGrid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№</w:t>
            </w:r>
            <w:r>
              <w:rPr>
                <w:sz w:val="18"/>
                <w:szCs w:val="24"/>
              </w:rPr>
              <w:br/>
            </w:r>
            <w:proofErr w:type="gramStart"/>
            <w:r>
              <w:rPr>
                <w:sz w:val="18"/>
                <w:szCs w:val="24"/>
              </w:rPr>
              <w:t>п</w:t>
            </w:r>
            <w:proofErr w:type="gramEnd"/>
            <w:r>
              <w:rPr>
                <w:sz w:val="18"/>
                <w:szCs w:val="24"/>
              </w:rPr>
              <w:t>/п</w:t>
            </w:r>
          </w:p>
        </w:tc>
        <w:tc>
          <w:tcPr>
            <w:tcW w:w="2835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60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Дата наступления основания (оснований)</w:t>
            </w:r>
          </w:p>
        </w:tc>
        <w:tc>
          <w:tcPr>
            <w:tcW w:w="1476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Соловьев Владимир Александрович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bCs/>
                <w:color w:val="000000"/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D13BB5" w:rsidRDefault="00D13BB5" w:rsidP="00697A21">
            <w:pPr>
              <w:jc w:val="center"/>
              <w:rPr>
                <w:sz w:val="18"/>
                <w:szCs w:val="18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 w:rsidRPr="003B01FC">
              <w:rPr>
                <w:sz w:val="18"/>
                <w:szCs w:val="18"/>
              </w:rPr>
              <w:t>27.01.2010г.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1C76D4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58,96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5225E1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58,</w:t>
            </w:r>
            <w:r w:rsidR="001C76D4">
              <w:rPr>
                <w:sz w:val="18"/>
                <w:szCs w:val="24"/>
              </w:rPr>
              <w:t>96</w:t>
            </w:r>
            <w:bookmarkStart w:id="0" w:name="_GoBack"/>
            <w:bookmarkEnd w:id="0"/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Касаткина Ирина Петровна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17,5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17,5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3. 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Семенова Татьяна Ивановна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19,77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19,77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Мордяшова Ольга Ивановна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4E38B0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Карунас</w:t>
            </w:r>
            <w:r w:rsidR="008E01AC">
              <w:rPr>
                <w:sz w:val="18"/>
                <w:szCs w:val="24"/>
              </w:rPr>
              <w:t xml:space="preserve"> Екатерина Александровна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0,23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0,23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C53D76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</w:t>
            </w:r>
            <w:r w:rsidR="008E01AC">
              <w:rPr>
                <w:sz w:val="18"/>
                <w:szCs w:val="24"/>
              </w:rPr>
              <w:t>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Закрытое акционерное общество «Птицефабрика «Балаковская»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 xml:space="preserve">Саратовская область, Балаковский район, </w:t>
            </w:r>
            <w:proofErr w:type="spellStart"/>
            <w:r w:rsidRPr="000871CD">
              <w:rPr>
                <w:sz w:val="18"/>
                <w:szCs w:val="18"/>
              </w:rPr>
              <w:t>п</w:t>
            </w:r>
            <w:proofErr w:type="spellEnd"/>
            <w:r w:rsidRPr="000871CD">
              <w:rPr>
                <w:sz w:val="18"/>
                <w:szCs w:val="18"/>
              </w:rPr>
              <w:t xml:space="preserve">/о </w:t>
            </w:r>
            <w:proofErr w:type="spellStart"/>
            <w:r w:rsidRPr="000871CD">
              <w:rPr>
                <w:sz w:val="18"/>
                <w:szCs w:val="18"/>
              </w:rPr>
              <w:t>Подсосенки</w:t>
            </w:r>
            <w:proofErr w:type="spellEnd"/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Акционерное общество имеет право распоряжаться более чем 20% общего количества голосов, приходящихся на акции, составляющие уставный капитал данного лица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24.03.2004г.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11.12.2010г.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C53D76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</w:t>
            </w:r>
            <w:r w:rsidR="008E01AC">
              <w:rPr>
                <w:sz w:val="18"/>
                <w:szCs w:val="24"/>
                <w:lang w:val="en-US"/>
              </w:rPr>
              <w:t>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«Наше время в наших делах»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ул.30 лет Победы, д.47/1а</w:t>
            </w: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27.04.2012г.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E6738E">
        <w:tc>
          <w:tcPr>
            <w:tcW w:w="737" w:type="dxa"/>
          </w:tcPr>
          <w:p w:rsidR="008E01AC" w:rsidRDefault="00C53D76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8E01A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Закрытое акционерное общество «Торговый дом «Эластик»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ул. Комсомольская, 59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.06.2012г.</w:t>
            </w: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</w:tcPr>
          <w:p w:rsidR="008E01AC" w:rsidRDefault="009A303A" w:rsidP="00C53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8E01A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«Наш магазин»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color w:val="000000"/>
                <w:sz w:val="18"/>
                <w:szCs w:val="18"/>
              </w:rPr>
              <w:t>Саратовская область, г. Балаково, пр. Безымянный, 10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28.12.2012г.</w:t>
            </w: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</w:tbl>
    <w:p w:rsidR="002A5AF2" w:rsidRDefault="002A5AF2" w:rsidP="009A0601">
      <w:pPr>
        <w:spacing w:before="240"/>
        <w:ind w:firstLine="567"/>
        <w:rPr>
          <w:b/>
          <w:bCs/>
          <w:sz w:val="24"/>
          <w:szCs w:val="24"/>
        </w:rPr>
      </w:pPr>
    </w:p>
    <w:p w:rsidR="002A5AF2" w:rsidRDefault="002A5AF2" w:rsidP="009A0601">
      <w:pPr>
        <w:spacing w:before="240"/>
        <w:ind w:firstLine="567"/>
        <w:rPr>
          <w:b/>
          <w:bCs/>
          <w:sz w:val="24"/>
          <w:szCs w:val="24"/>
        </w:rPr>
      </w:pPr>
    </w:p>
    <w:p w:rsidR="008E01AC" w:rsidRDefault="008E01AC" w:rsidP="009A060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697A2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B57A2F" w:rsidRDefault="00380CF7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8C6FED" w:rsidRDefault="00380CF7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8C6FED" w:rsidRDefault="00380CF7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380CF7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4400F4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F37EB6" w:rsidRDefault="00380CF7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D7" w:rsidRPr="008C6FED" w:rsidRDefault="00380CF7" w:rsidP="00C74C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331410" w:rsidRDefault="00380CF7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E01AC" w:rsidRDefault="008E01AC" w:rsidP="009A0601">
      <w:pPr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Pr="00562EF6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 w:rsidP="009A0601"/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E01AC" w:rsidRDefault="008E01AC" w:rsidP="009A0601">
      <w:pPr>
        <w:jc w:val="center"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E01AC" w:rsidRDefault="008E01AC" w:rsidP="009A0601">
      <w:pPr>
        <w:jc w:val="center"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/>
    <w:sectPr w:rsidR="008E01AC" w:rsidSect="00B10DE9">
      <w:pgSz w:w="16838" w:h="11906" w:orient="landscape"/>
      <w:pgMar w:top="993" w:right="1134" w:bottom="28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601"/>
    <w:rsid w:val="0001072B"/>
    <w:rsid w:val="000523F8"/>
    <w:rsid w:val="000719B0"/>
    <w:rsid w:val="000871CD"/>
    <w:rsid w:val="00090484"/>
    <w:rsid w:val="00095DDD"/>
    <w:rsid w:val="000E1CA2"/>
    <w:rsid w:val="000F051E"/>
    <w:rsid w:val="00105037"/>
    <w:rsid w:val="001061C4"/>
    <w:rsid w:val="00111FE9"/>
    <w:rsid w:val="001153AC"/>
    <w:rsid w:val="00117C56"/>
    <w:rsid w:val="001303E3"/>
    <w:rsid w:val="00164699"/>
    <w:rsid w:val="00193EEE"/>
    <w:rsid w:val="001C76D4"/>
    <w:rsid w:val="001F6BFD"/>
    <w:rsid w:val="002235EB"/>
    <w:rsid w:val="00245321"/>
    <w:rsid w:val="00252DBD"/>
    <w:rsid w:val="0028150F"/>
    <w:rsid w:val="0028427B"/>
    <w:rsid w:val="002A07F8"/>
    <w:rsid w:val="002A5AF2"/>
    <w:rsid w:val="002D176E"/>
    <w:rsid w:val="00322CF5"/>
    <w:rsid w:val="00331410"/>
    <w:rsid w:val="003431E0"/>
    <w:rsid w:val="0035133F"/>
    <w:rsid w:val="00356BFA"/>
    <w:rsid w:val="00380CF7"/>
    <w:rsid w:val="00393501"/>
    <w:rsid w:val="003B01FC"/>
    <w:rsid w:val="003D4C3B"/>
    <w:rsid w:val="003E2776"/>
    <w:rsid w:val="004400F4"/>
    <w:rsid w:val="00476FFA"/>
    <w:rsid w:val="004A1C30"/>
    <w:rsid w:val="004B4AB3"/>
    <w:rsid w:val="004C203A"/>
    <w:rsid w:val="004D5EAC"/>
    <w:rsid w:val="004E25C7"/>
    <w:rsid w:val="004E38B0"/>
    <w:rsid w:val="00501ACA"/>
    <w:rsid w:val="005225E1"/>
    <w:rsid w:val="005515C6"/>
    <w:rsid w:val="00551CB0"/>
    <w:rsid w:val="00562EF6"/>
    <w:rsid w:val="005B3FBA"/>
    <w:rsid w:val="005B7A49"/>
    <w:rsid w:val="00647D78"/>
    <w:rsid w:val="006631C0"/>
    <w:rsid w:val="00697A21"/>
    <w:rsid w:val="006C5189"/>
    <w:rsid w:val="006D0565"/>
    <w:rsid w:val="006E44BC"/>
    <w:rsid w:val="00700860"/>
    <w:rsid w:val="00710F4D"/>
    <w:rsid w:val="00725F1D"/>
    <w:rsid w:val="0078569C"/>
    <w:rsid w:val="007C1707"/>
    <w:rsid w:val="007E5939"/>
    <w:rsid w:val="00812DE8"/>
    <w:rsid w:val="00821806"/>
    <w:rsid w:val="00822CD6"/>
    <w:rsid w:val="0085433A"/>
    <w:rsid w:val="00873628"/>
    <w:rsid w:val="00887A00"/>
    <w:rsid w:val="008C6FED"/>
    <w:rsid w:val="008E01AC"/>
    <w:rsid w:val="00935B9B"/>
    <w:rsid w:val="009822DB"/>
    <w:rsid w:val="009A02B0"/>
    <w:rsid w:val="009A0601"/>
    <w:rsid w:val="009A2FF3"/>
    <w:rsid w:val="009A303A"/>
    <w:rsid w:val="009B1B8B"/>
    <w:rsid w:val="009C7049"/>
    <w:rsid w:val="009D6930"/>
    <w:rsid w:val="00A235A3"/>
    <w:rsid w:val="00A7253D"/>
    <w:rsid w:val="00A77C96"/>
    <w:rsid w:val="00A91888"/>
    <w:rsid w:val="00A95D4D"/>
    <w:rsid w:val="00A974FB"/>
    <w:rsid w:val="00A978BB"/>
    <w:rsid w:val="00B0348D"/>
    <w:rsid w:val="00B10DE9"/>
    <w:rsid w:val="00B13AB7"/>
    <w:rsid w:val="00B57A2F"/>
    <w:rsid w:val="00B90414"/>
    <w:rsid w:val="00B92AE4"/>
    <w:rsid w:val="00BC2896"/>
    <w:rsid w:val="00BF008F"/>
    <w:rsid w:val="00C0162D"/>
    <w:rsid w:val="00C52529"/>
    <w:rsid w:val="00C53D76"/>
    <w:rsid w:val="00C74CD7"/>
    <w:rsid w:val="00C91288"/>
    <w:rsid w:val="00C945BE"/>
    <w:rsid w:val="00CA73B8"/>
    <w:rsid w:val="00D13BB5"/>
    <w:rsid w:val="00D16C93"/>
    <w:rsid w:val="00D542FB"/>
    <w:rsid w:val="00DE74B8"/>
    <w:rsid w:val="00E13FF2"/>
    <w:rsid w:val="00E51055"/>
    <w:rsid w:val="00E6738E"/>
    <w:rsid w:val="00EA1DFC"/>
    <w:rsid w:val="00EC01B4"/>
    <w:rsid w:val="00EE5A95"/>
    <w:rsid w:val="00EF165D"/>
    <w:rsid w:val="00F31612"/>
    <w:rsid w:val="00F36EE7"/>
    <w:rsid w:val="00F37EB6"/>
    <w:rsid w:val="00F45274"/>
    <w:rsid w:val="00F54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01"/>
    <w:pPr>
      <w:autoSpaceDE w:val="0"/>
      <w:autoSpaceDN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0601"/>
    <w:pPr>
      <w:keepNext/>
      <w:spacing w:before="24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A0601"/>
    <w:pPr>
      <w:keepNext/>
      <w:spacing w:before="120"/>
      <w:ind w:left="2835" w:right="283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0601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A0601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A060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0601"/>
    <w:rPr>
      <w:rFonts w:eastAsia="Times New Roman" w:cs="Times New Roman"/>
      <w:sz w:val="20"/>
      <w:szCs w:val="20"/>
      <w:lang w:eastAsia="ru-RU"/>
    </w:rPr>
  </w:style>
  <w:style w:type="paragraph" w:customStyle="1" w:styleId="prilozhenie">
    <w:name w:val="prilozhenie"/>
    <w:basedOn w:val="a"/>
    <w:uiPriority w:val="99"/>
    <w:rsid w:val="009A0601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styleId="a5">
    <w:name w:val="Hyperlink"/>
    <w:uiPriority w:val="99"/>
    <w:rsid w:val="009A060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3B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3B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aershov</dc:creator>
  <cp:keywords/>
  <dc:description/>
  <cp:lastModifiedBy>azhedulov</cp:lastModifiedBy>
  <cp:revision>88</cp:revision>
  <cp:lastPrinted>2018-04-03T11:20:00Z</cp:lastPrinted>
  <dcterms:created xsi:type="dcterms:W3CDTF">2014-10-10T12:44:00Z</dcterms:created>
  <dcterms:modified xsi:type="dcterms:W3CDTF">2018-04-03T11:27:00Z</dcterms:modified>
</cp:coreProperties>
</file>