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СПИСКОК АФФИЛИРОВАННЫХ ЛИЦ</w:t>
      </w:r>
    </w:p>
    <w:p>
      <w:pPr>
        <w:spacing w:before="120"/>
        <w:ind w:left="2835" w:right="28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Открытое акционерное общество «Зуевкахлебопродукт»</w:t>
      </w:r>
    </w:p>
    <w:p>
      <w:pPr>
        <w:pBdr>
          <w:top w:val="single" w:sz="4" w:space="1" w:color="auto"/>
        </w:pBdr>
        <w:spacing w:before="240" w:after="240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>
        <w:trPr>
          <w:jc w:val="center"/>
        </w:trPr>
        <w:tc>
          <w:tcPr>
            <w:tcW w:w="2296" w:type="dxa"/>
            <w:vAlign w:val="bottom"/>
            <w:hideMark/>
          </w:tcPr>
          <w:p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40" w:type="dxa"/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D</w:t>
            </w:r>
          </w:p>
        </w:tc>
      </w:tr>
    </w:tbl>
    <w:p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jc w:val="center"/>
        </w:trPr>
        <w:tc>
          <w:tcPr>
            <w:tcW w:w="595" w:type="dxa"/>
            <w:vAlign w:val="bottom"/>
            <w:hideMark/>
          </w:tcPr>
          <w:p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97" w:type="dxa"/>
            <w:vAlign w:val="bottom"/>
          </w:tcPr>
          <w:p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</w:t>
            </w:r>
          </w:p>
        </w:tc>
      </w:tr>
    </w:tbl>
    <w:p>
      <w:pPr>
        <w:ind w:left="5670" w:right="5073"/>
      </w:pPr>
      <w:r>
        <w:t>(указывается дата, на которую составлен список аффилированных лиц акционерного общества)</w:t>
      </w:r>
    </w:p>
    <w:p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b/>
          <w:sz w:val="24"/>
          <w:szCs w:val="24"/>
        </w:rPr>
        <w:t>612410, Кировская область, г. Зуевка, ул. Кирова, д. 18</w:t>
      </w:r>
    </w:p>
    <w:p>
      <w:pPr>
        <w:pBdr>
          <w:top w:val="single" w:sz="4" w:space="1" w:color="auto"/>
        </w:pBdr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b/>
          <w:sz w:val="24"/>
          <w:szCs w:val="24"/>
        </w:rPr>
        <w:t>http://www.disclosure.ru/issuer/4309002794/</w:t>
      </w:r>
    </w:p>
    <w:p>
      <w:pPr>
        <w:pBdr>
          <w:top w:val="single" w:sz="4" w:space="1" w:color="auto"/>
        </w:pBdr>
        <w:spacing w:after="240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>
            <w:pPr>
              <w:spacing w:line="276" w:lineRule="auto"/>
              <w:ind w:left="57" w:right="-2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Генеральный директор ОАО «Зуевкахлебопродукт»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Е. Е. Пислегин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68" w:type="dxa"/>
            <w:vAlign w:val="bottom"/>
          </w:tcPr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spacing w:line="276" w:lineRule="auto"/>
              <w:rPr>
                <w:lang w:eastAsia="en-US"/>
              </w:rPr>
            </w:pPr>
          </w:p>
        </w:tc>
      </w:tr>
      <w:t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4" w:type="dxa"/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марта</w:t>
            </w:r>
          </w:p>
        </w:tc>
        <w:tc>
          <w:tcPr>
            <w:tcW w:w="425" w:type="dxa"/>
            <w:vAlign w:val="bottom"/>
            <w:hideMark/>
          </w:tcPr>
          <w:p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gridSpan w:val="2"/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  <w:tr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/>
    <w:p/>
    <w:p/>
    <w:p/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Коды эмитента</w:t>
            </w:r>
          </w:p>
        </w:tc>
      </w:tr>
      <w:t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4309002794</w:t>
            </w:r>
          </w:p>
        </w:tc>
      </w:tr>
      <w:t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1024300665982</w:t>
            </w:r>
          </w:p>
        </w:tc>
      </w:tr>
    </w:tbl>
    <w:p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c>
          <w:tcPr>
            <w:tcW w:w="4848" w:type="dxa"/>
            <w:vAlign w:val="bottom"/>
            <w:hideMark/>
          </w:tcPr>
          <w:p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 w:eastAsia="en-US"/>
                </w:rPr>
                <w:t>I</w:t>
              </w:r>
              <w:r>
                <w:rPr>
                  <w:b/>
                  <w:bCs/>
                  <w:sz w:val="24"/>
                  <w:szCs w:val="24"/>
                  <w:lang w:eastAsia="en-US"/>
                </w:rPr>
                <w:t>.</w:t>
              </w:r>
            </w:smartTag>
            <w:r>
              <w:rPr>
                <w:b/>
                <w:bCs/>
                <w:sz w:val="24"/>
                <w:szCs w:val="24"/>
                <w:lang w:eastAsia="en-US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" w:type="dxa"/>
            <w:vAlign w:val="bottom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"/>
        <w:gridCol w:w="3610"/>
        <w:gridCol w:w="2977"/>
        <w:gridCol w:w="2907"/>
        <w:gridCol w:w="1501"/>
        <w:gridCol w:w="1691"/>
        <w:gridCol w:w="1824"/>
      </w:tblGrid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принадлежащих </w:t>
            </w:r>
            <w:proofErr w:type="spellStart"/>
            <w:r>
              <w:rPr>
                <w:lang w:eastAsia="en-US"/>
              </w:rPr>
              <w:t>аффилир</w:t>
            </w:r>
            <w:proofErr w:type="spellEnd"/>
            <w:r>
              <w:rPr>
                <w:lang w:eastAsia="en-US"/>
              </w:rPr>
              <w:t>. лицу обыкн. акций акционерного общества, %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Федяева Галина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Гребенев</w:t>
            </w:r>
            <w:proofErr w:type="spellEnd"/>
            <w:r>
              <w:rPr>
                <w:lang w:eastAsia="en-US"/>
              </w:rPr>
              <w:t xml:space="preserve"> Николай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Пислегин Егор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Лицо </w:t>
            </w:r>
            <w:proofErr w:type="gramStart"/>
            <w:r>
              <w:rPr>
                <w:lang w:eastAsia="en-US"/>
              </w:rPr>
              <w:t>осуществляет полномочия единоличного исполнительного органа акционерного общества/ Лицо является</w:t>
            </w:r>
            <w:proofErr w:type="gramEnd"/>
            <w:r>
              <w:rPr>
                <w:lang w:eastAsia="en-US"/>
              </w:rPr>
              <w:t xml:space="preserve">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4,83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4,83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Микрюков</w:t>
            </w:r>
            <w:proofErr w:type="spellEnd"/>
            <w:r>
              <w:rPr>
                <w:lang w:eastAsia="en-US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Пислегин Евгений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Лицо является членом Совета директоров (наблюдательного </w:t>
            </w:r>
            <w:r>
              <w:rPr>
                <w:lang w:eastAsia="en-US"/>
              </w:rPr>
              <w:lastRenderedPageBreak/>
              <w:t>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 Анатолий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Пислегина Ольга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>
      <w:pPr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</w:t>
      </w:r>
      <w:r>
        <w:rPr>
          <w:b/>
          <w:bCs/>
          <w:sz w:val="24"/>
          <w:szCs w:val="24"/>
        </w:rPr>
        <w:t>писке аффилированных лиц с 01.01.2018 по 31.03.2018</w:t>
      </w:r>
      <w:bookmarkStart w:id="0" w:name="_GoBack"/>
      <w:bookmarkEnd w:id="0"/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9550"/>
        <w:gridCol w:w="1440"/>
        <w:gridCol w:w="3468"/>
      </w:tblGrid>
      <w:t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>
      <w:pPr>
        <w:tabs>
          <w:tab w:val="left" w:pos="3570"/>
        </w:tabs>
      </w:pPr>
      <w:r>
        <w:tab/>
      </w:r>
    </w:p>
    <w:p/>
    <w:p/>
    <w:p/>
    <w:p/>
    <w:p/>
    <w:p>
      <w:r>
        <w:t xml:space="preserve"> </w:t>
      </w: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Зуевкахлебопродукт</dc:creator>
  <cp:keywords/>
  <dc:description/>
  <cp:lastModifiedBy>Зуевкахлебопродукт</cp:lastModifiedBy>
  <cp:revision>2</cp:revision>
  <dcterms:created xsi:type="dcterms:W3CDTF">2018-04-02T08:09:00Z</dcterms:created>
  <dcterms:modified xsi:type="dcterms:W3CDTF">2018-04-02T11:10:00Z</dcterms:modified>
</cp:coreProperties>
</file>