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4F" w:rsidRDefault="00427D4F" w:rsidP="00427D4F">
      <w:pPr>
        <w:jc w:val="center"/>
      </w:pPr>
      <w:r>
        <w:t>РОССИЙСКАЯ ФЕДЕРАЦИЯ</w:t>
      </w:r>
    </w:p>
    <w:p w:rsidR="00427D4F" w:rsidRDefault="00427D4F" w:rsidP="00427D4F">
      <w:pPr>
        <w:jc w:val="center"/>
      </w:pPr>
      <w:r>
        <w:t>ЗАКРЫТОЕ АКЦИОНЕРНОЕ ОБЩЕСТВО</w:t>
      </w:r>
    </w:p>
    <w:p w:rsidR="00427D4F" w:rsidRDefault="00427D4F" w:rsidP="00427D4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«БОЛЬШЕРЕЧЕНСКОЕ»</w:t>
      </w:r>
    </w:p>
    <w:p w:rsidR="00427D4F" w:rsidRDefault="00427D4F" w:rsidP="00427D4F">
      <w:pPr>
        <w:jc w:val="center"/>
        <w:rPr>
          <w:b/>
          <w:bCs/>
          <w:sz w:val="20"/>
        </w:rPr>
      </w:pPr>
    </w:p>
    <w:p w:rsidR="00427D4F" w:rsidRDefault="00427D4F" w:rsidP="00427D4F">
      <w:pPr>
        <w:rPr>
          <w:sz w:val="20"/>
        </w:rPr>
      </w:pPr>
      <w:r>
        <w:rPr>
          <w:sz w:val="20"/>
        </w:rPr>
        <w:t xml:space="preserve">664518 п. Большая </w:t>
      </w:r>
      <w:proofErr w:type="gramStart"/>
      <w:r>
        <w:rPr>
          <w:sz w:val="20"/>
        </w:rPr>
        <w:t>Речка,ул.Заречная</w:t>
      </w:r>
      <w:proofErr w:type="gramEnd"/>
      <w:r>
        <w:rPr>
          <w:sz w:val="20"/>
        </w:rPr>
        <w:t>,7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р/с 40702810618020100542</w:t>
      </w:r>
    </w:p>
    <w:p w:rsidR="00427D4F" w:rsidRDefault="00427D4F" w:rsidP="00427D4F">
      <w:pPr>
        <w:rPr>
          <w:sz w:val="20"/>
        </w:rPr>
      </w:pPr>
      <w:r>
        <w:rPr>
          <w:sz w:val="20"/>
        </w:rPr>
        <w:t>Иркутского района Иркутской обл.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  <w:t xml:space="preserve"> к/с 30101810900000000607</w:t>
      </w:r>
    </w:p>
    <w:p w:rsidR="00427D4F" w:rsidRDefault="00427D4F" w:rsidP="00427D4F">
      <w:pPr>
        <w:rPr>
          <w:sz w:val="20"/>
        </w:rPr>
      </w:pPr>
      <w:r>
        <w:rPr>
          <w:sz w:val="20"/>
        </w:rPr>
        <w:t>Тел. 8(395-2)695-181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3827000323 КПП 382701001</w:t>
      </w:r>
    </w:p>
    <w:p w:rsidR="00427D4F" w:rsidRDefault="00427D4F" w:rsidP="00427D4F">
      <w:r>
        <w:rPr>
          <w:sz w:val="20"/>
        </w:rPr>
        <w:t>Тел./факс 8(395-2)695-297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Байкальский банк ПАО Сбербанк</w:t>
      </w:r>
    </w:p>
    <w:p w:rsidR="00427D4F" w:rsidRDefault="00427D4F" w:rsidP="00427D4F">
      <w:pPr>
        <w:spacing w:after="0" w:line="240" w:lineRule="auto"/>
        <w:ind w:firstLine="540"/>
        <w:jc w:val="center"/>
        <w:rPr>
          <w:sz w:val="20"/>
          <w:szCs w:val="20"/>
        </w:rPr>
      </w:pPr>
      <w:r>
        <w:t xml:space="preserve">                                                 </w:t>
      </w:r>
      <w:r>
        <w:tab/>
        <w:t xml:space="preserve">                 </w:t>
      </w:r>
      <w:r w:rsidRPr="00DC1A3B">
        <w:t xml:space="preserve"> </w:t>
      </w:r>
      <w:r w:rsidRPr="0097336E">
        <w:rPr>
          <w:sz w:val="20"/>
          <w:szCs w:val="20"/>
        </w:rPr>
        <w:t>г. Иркутска</w:t>
      </w:r>
    </w:p>
    <w:p w:rsidR="00427D4F" w:rsidRDefault="00427D4F" w:rsidP="00427D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D4F" w:rsidRDefault="00427D4F" w:rsidP="00427D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D4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информация к годовому отчету за 2018 год.</w:t>
      </w:r>
    </w:p>
    <w:p w:rsidR="00AB5C13" w:rsidRDefault="00AB5C13" w:rsidP="00AB5C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C13" w:rsidRDefault="00AB5C13" w:rsidP="00AB5C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Утверждено Наблюдательным советом</w:t>
      </w:r>
    </w:p>
    <w:p w:rsidR="00AB5C13" w:rsidRPr="00427D4F" w:rsidRDefault="00AB5C13" w:rsidP="00AB5C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№1 от 18.02.2020г.</w:t>
      </w:r>
    </w:p>
    <w:p w:rsidR="00427D4F" w:rsidRDefault="00427D4F" w:rsidP="00427D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50" w:rsidRDefault="00427D4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объеме каждого из использованных акционерным обществом в 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видов энергетических ресурсов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2A50" w:rsidRDefault="00322840" w:rsidP="00342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лектрическая энергия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687 000 кВт/час на сумму 2 150 000 рублей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2A50" w:rsidRDefault="00114EBD" w:rsidP="00342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бензин </w:t>
      </w:r>
      <w:proofErr w:type="gramStart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770 л на сумму 74 298 рублей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2A50" w:rsidRDefault="00114EBD" w:rsidP="00342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дизельное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35 967 л на сумму 1 484 844 рубля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4EBD" w:rsidRPr="002D4337" w:rsidRDefault="00114EBD" w:rsidP="00342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естественный (природный)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пропан </w:t>
      </w:r>
      <w:r w:rsidR="00322840">
        <w:rPr>
          <w:rFonts w:ascii="Times New Roman" w:eastAsia="Times New Roman" w:hAnsi="Times New Roman" w:cs="Times New Roman"/>
          <w:sz w:val="28"/>
          <w:szCs w:val="28"/>
          <w:lang w:eastAsia="ru-RU"/>
        </w:rPr>
        <w:t>21 баллон на сумму 19 730 рублей.</w:t>
      </w:r>
    </w:p>
    <w:p w:rsidR="00114EBD" w:rsidRPr="002D4337" w:rsidRDefault="00427D4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528"/>
      <w:bookmarkStart w:id="1" w:name="dst101529"/>
      <w:bookmarkEnd w:id="0"/>
      <w:bookmarkEnd w:id="1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выплате объявленных (начисленных) дивидендов </w:t>
      </w:r>
      <w:r w:rsidR="00EE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акциям акционерного общества не составлялся, так как дивиденды в 2018 году не выплачивались.</w:t>
      </w:r>
    </w:p>
    <w:p w:rsidR="00114EBD" w:rsidRDefault="00427D4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530"/>
      <w:bookmarkEnd w:id="2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основных факторов риска, связанных с деят</w:t>
      </w:r>
      <w:r w:rsidR="001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ельностью акционерного общества:</w:t>
      </w:r>
    </w:p>
    <w:p w:rsidR="001B336A" w:rsidRDefault="001B336A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природного, техногенного характера, связаны с нарушением климатического режима, часто повторяющи</w:t>
      </w:r>
      <w:r w:rsidR="00EE5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засухами, болезнями зверей;</w:t>
      </w:r>
    </w:p>
    <w:p w:rsidR="001B336A" w:rsidRDefault="001B336A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риски, связаны с реализацией продукции на товарном рынке</w:t>
      </w:r>
      <w:r w:rsidR="00EE5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C13" w:rsidRDefault="00AB5C13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риски, вызываются инфляционными проц</w:t>
      </w:r>
      <w:r w:rsidR="00EE5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ессами, всеобщими неплатежами;</w:t>
      </w:r>
    </w:p>
    <w:p w:rsidR="00AB5C13" w:rsidRPr="002D4337" w:rsidRDefault="00AB5C13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форс-мажорными обстоятельствами.</w:t>
      </w:r>
    </w:p>
    <w:p w:rsidR="00114EBD" w:rsidRPr="002D4337" w:rsidRDefault="00523DB6" w:rsidP="00523D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2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сделок, признаваемых в соответствии с Федеральным </w:t>
      </w:r>
      <w:r w:rsidR="004C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gramStart"/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обществах" крупными сделками,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совершалось.</w:t>
      </w:r>
    </w:p>
    <w:p w:rsidR="00523DB6" w:rsidRDefault="00523DB6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8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сделок, признаваемых в соответствии с Федеральным </w:t>
      </w:r>
      <w:r w:rsidR="004C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решения), а для каждой сделки (группы взаимосвязанных сделок),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которым) 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</w:t>
      </w:r>
      <w:bookmarkStart w:id="5" w:name="dst10153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совершалось.</w:t>
      </w:r>
    </w:p>
    <w:p w:rsidR="00132AB4" w:rsidRDefault="00427D4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совета директоров (наблюдательного совета) </w:t>
      </w:r>
      <w:r w:rsidR="0013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Закрытого 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="0013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«БОЛЬШЕРЕЧЕНСКОЕ»:</w:t>
      </w:r>
    </w:p>
    <w:p w:rsidR="00132AB4" w:rsidRDefault="00132AB4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 Петр Васильевич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Наблюдательного совета</w:t>
      </w:r>
      <w:r w:rsidR="00921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04.11.1953 года рождения, образование высшее, сведения об основном месте работы – </w:t>
      </w:r>
      <w:r w:rsidR="002E4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342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Министерства Лесного комплекса Иркутской области по Ангарскому лесничеству, радиомеханик по ремонту радиоэлектронного оборудования, 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участия в уставном капитале </w:t>
      </w:r>
      <w:proofErr w:type="gramStart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proofErr w:type="gramEnd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доля принадлежащих </w:t>
      </w:r>
      <w:r w:rsidR="00921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обыкновенных акций акционерного общества</w:t>
      </w:r>
      <w:r w:rsidR="0092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акций, или 0,39%.</w:t>
      </w:r>
    </w:p>
    <w:p w:rsidR="00921C42" w:rsidRDefault="00921C42" w:rsidP="00921C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 Иван Петрович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06.10.1988 года рождения, образование высшее,</w:t>
      </w:r>
      <w:r w:rsidRPr="0092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основном месте работы – </w:t>
      </w:r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Рослесинфорг</w:t>
      </w:r>
      <w:proofErr w:type="spellEnd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</w:t>
      </w:r>
      <w:proofErr w:type="spellEnd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Леспроект</w:t>
      </w:r>
      <w:proofErr w:type="spellEnd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уставном капитале акционерного общества 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обыкновенных акций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имеет.</w:t>
      </w:r>
    </w:p>
    <w:p w:rsidR="002E404D" w:rsidRDefault="00921C42" w:rsidP="002E40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Светлана Викторовна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21.03.1962 года рождения, образование </w:t>
      </w:r>
      <w:r w:rsidR="002E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среднее, сведения об основном месте работы – не работающая, пенсионерка, </w:t>
      </w:r>
      <w:r w:rsidR="002E404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участия в уставном капитале </w:t>
      </w:r>
      <w:proofErr w:type="gramStart"/>
      <w:r w:rsidR="002E404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proofErr w:type="gramEnd"/>
      <w:r w:rsidR="002E404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доля принадлежащих </w:t>
      </w:r>
      <w:r w:rsidR="002E40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404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обыкновенных акций акционерного общества</w:t>
      </w:r>
      <w:r w:rsidR="002E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акции, или 0,197%.</w:t>
      </w:r>
    </w:p>
    <w:p w:rsidR="002E404D" w:rsidRDefault="002E404D" w:rsidP="002E40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член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03.07.1964 года рождения, образование среднее, сведения об основном месте работы – Закрытое акционерное общество «БОЛЬШЕРЕЧЕНСКОЕ», зверовод, с 06.09.2018 года безработная, 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уставном капитале акционерного общества 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обыкновенных акций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имеет.</w:t>
      </w:r>
    </w:p>
    <w:p w:rsidR="00132AB4" w:rsidRDefault="00311DE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Винтер Ольга Викторовна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13.05.1985 года рождения, образование высшее, сведения об основном месте работы – Закрытое акционерное общество «БОЛЬШЕРЕЧЕНСКОЕ», экономист</w:t>
      </w:r>
      <w:r w:rsidR="005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за 2018 год 106400 рублей, 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уставном капитале акционерного общества 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обыкновенных акций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имеет.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AB4" w:rsidRDefault="00132AB4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совета директоров (наблюдательного совета) акционерного общества, имевших место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нет.</w:t>
      </w:r>
      <w:bookmarkStart w:id="6" w:name="_GoBack"/>
      <w:bookmarkEnd w:id="6"/>
    </w:p>
    <w:p w:rsidR="002E404D" w:rsidRDefault="002E404D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</w:t>
      </w:r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совета директоров (наблюдательного совета) по приобретению или отчуждению акций акционерного общества, </w:t>
      </w:r>
      <w:r w:rsidR="003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совершалось. </w:t>
      </w:r>
    </w:p>
    <w:p w:rsidR="002D4337" w:rsidRDefault="00427D4F" w:rsidP="002D43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534"/>
      <w:bookmarkEnd w:id="7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лице, занимающем должность (осуществляющем функции) единоличного исполнительного органа Закрытого акционерного общества 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«БОЛЬШЕРЕЧЕНСКОЕ» -  Генеральный директор Винтер Виктор Робертович</w:t>
      </w:r>
      <w:r w:rsid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сентября 1962 года рождения, образование высшее, 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акционерного общества «БОЛЬШЕРЕЧЕНСКОЕ», доля участия в уставном капитале акционерного общества</w:t>
      </w:r>
      <w:r w:rsidR="0092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доля </w:t>
      </w:r>
      <w:proofErr w:type="gramStart"/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 обыкновенных</w:t>
      </w:r>
      <w:proofErr w:type="gramEnd"/>
      <w:r w:rsidR="002D4337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акционерного общества</w:t>
      </w:r>
      <w:r w:rsidR="00C0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343 акции или 1,99 %.</w:t>
      </w:r>
    </w:p>
    <w:p w:rsidR="00C07641" w:rsidRPr="002D4337" w:rsidRDefault="00C07641" w:rsidP="002D43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</w:t>
      </w:r>
      <w:r w:rsidR="00523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совершал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</w:p>
    <w:p w:rsidR="00114EBD" w:rsidRDefault="00427D4F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1535"/>
      <w:bookmarkEnd w:id="8"/>
      <w:r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EBD" w:rsidRPr="002D4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</w:t>
      </w:r>
      <w:r w:rsidR="0095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 течение отчетного года Закрытым акционерным обществом «БОЛЬШЕРЕЧЕНСКОЕ» не разрабатывались</w:t>
      </w:r>
      <w:r w:rsidR="001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Наблюдательного совета №1 от 20 января 2018г.</w:t>
      </w:r>
      <w:r w:rsidR="001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95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</w:t>
      </w:r>
      <w:r w:rsidR="001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5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основе.</w:t>
      </w:r>
    </w:p>
    <w:p w:rsidR="001B336A" w:rsidRPr="002D4337" w:rsidRDefault="001B336A" w:rsidP="00114EB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0D" w:rsidRDefault="00B0420D">
      <w:bookmarkStart w:id="9" w:name="dst101536"/>
      <w:bookmarkEnd w:id="9"/>
    </w:p>
    <w:p w:rsidR="00342A50" w:rsidRPr="00342A50" w:rsidRDefault="00342A50">
      <w:pPr>
        <w:rPr>
          <w:sz w:val="28"/>
          <w:szCs w:val="28"/>
        </w:rPr>
      </w:pPr>
    </w:p>
    <w:sectPr w:rsidR="00342A50" w:rsidRPr="0034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3D"/>
    <w:rsid w:val="00114EBD"/>
    <w:rsid w:val="00132AB4"/>
    <w:rsid w:val="001B336A"/>
    <w:rsid w:val="002D4337"/>
    <w:rsid w:val="002E404D"/>
    <w:rsid w:val="0030602A"/>
    <w:rsid w:val="00311DEF"/>
    <w:rsid w:val="00322840"/>
    <w:rsid w:val="00342A50"/>
    <w:rsid w:val="00427D4F"/>
    <w:rsid w:val="004B43A2"/>
    <w:rsid w:val="004C2781"/>
    <w:rsid w:val="00523DB6"/>
    <w:rsid w:val="005D132B"/>
    <w:rsid w:val="00921C42"/>
    <w:rsid w:val="00954322"/>
    <w:rsid w:val="00990636"/>
    <w:rsid w:val="00AB5C13"/>
    <w:rsid w:val="00B0420D"/>
    <w:rsid w:val="00C07641"/>
    <w:rsid w:val="00C37B3D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549E-0D1B-43DD-81BA-847945D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4EBD"/>
  </w:style>
  <w:style w:type="character" w:styleId="a3">
    <w:name w:val="Hyperlink"/>
    <w:basedOn w:val="a0"/>
    <w:uiPriority w:val="99"/>
    <w:semiHidden/>
    <w:unhideWhenUsed/>
    <w:rsid w:val="00114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b-rechka01-admin</dc:creator>
  <cp:keywords/>
  <dc:description/>
  <cp:lastModifiedBy>b-rechka01-admin</cp:lastModifiedBy>
  <cp:revision>5</cp:revision>
  <cp:lastPrinted>2020-02-18T10:30:00Z</cp:lastPrinted>
  <dcterms:created xsi:type="dcterms:W3CDTF">2020-02-18T06:59:00Z</dcterms:created>
  <dcterms:modified xsi:type="dcterms:W3CDTF">2020-02-26T09:14:00Z</dcterms:modified>
</cp:coreProperties>
</file>