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57" w:rsidRPr="00F04E70" w:rsidRDefault="0081106B" w:rsidP="00601730">
      <w:pPr>
        <w:ind w:firstLine="720"/>
        <w:jc w:val="center"/>
        <w:rPr>
          <w:rFonts w:cs="Times New Roman"/>
          <w:b/>
          <w:sz w:val="22"/>
          <w:szCs w:val="22"/>
        </w:rPr>
      </w:pPr>
      <w:r w:rsidRPr="00F04E70">
        <w:rPr>
          <w:rFonts w:cs="Times New Roman"/>
          <w:b/>
          <w:sz w:val="22"/>
          <w:szCs w:val="22"/>
        </w:rPr>
        <w:t>Б</w:t>
      </w:r>
      <w:r w:rsidR="00037057" w:rsidRPr="00F04E70">
        <w:rPr>
          <w:rFonts w:cs="Times New Roman"/>
          <w:b/>
          <w:sz w:val="22"/>
          <w:szCs w:val="22"/>
        </w:rPr>
        <w:t>анковски</w:t>
      </w:r>
      <w:r w:rsidRPr="00F04E70">
        <w:rPr>
          <w:rFonts w:cs="Times New Roman"/>
          <w:b/>
          <w:sz w:val="22"/>
          <w:szCs w:val="22"/>
        </w:rPr>
        <w:t>е</w:t>
      </w:r>
      <w:r w:rsidR="00037057" w:rsidRPr="00F04E70">
        <w:rPr>
          <w:rFonts w:cs="Times New Roman"/>
          <w:b/>
          <w:sz w:val="22"/>
          <w:szCs w:val="22"/>
        </w:rPr>
        <w:t xml:space="preserve"> реквизит</w:t>
      </w:r>
      <w:r w:rsidRPr="00F04E70">
        <w:rPr>
          <w:rFonts w:cs="Times New Roman"/>
          <w:b/>
          <w:sz w:val="22"/>
          <w:szCs w:val="22"/>
        </w:rPr>
        <w:t>ы</w:t>
      </w:r>
      <w:r w:rsidR="00037057" w:rsidRPr="00F04E70">
        <w:rPr>
          <w:rFonts w:cs="Times New Roman"/>
          <w:b/>
          <w:sz w:val="22"/>
          <w:szCs w:val="22"/>
        </w:rPr>
        <w:t xml:space="preserve"> расчетного счета эмитента для оплаты расходов по изготовлению копий документов</w:t>
      </w:r>
      <w:r w:rsidRPr="00F04E70">
        <w:rPr>
          <w:rFonts w:cs="Times New Roman"/>
          <w:b/>
          <w:sz w:val="22"/>
          <w:szCs w:val="22"/>
        </w:rPr>
        <w:t xml:space="preserve">, а также </w:t>
      </w:r>
      <w:r w:rsidR="00037057" w:rsidRPr="00F04E70">
        <w:rPr>
          <w:rFonts w:cs="Times New Roman"/>
          <w:b/>
          <w:sz w:val="22"/>
          <w:szCs w:val="22"/>
        </w:rPr>
        <w:t>размер (порядок определения размера) таких расходов.</w:t>
      </w:r>
    </w:p>
    <w:p w:rsidR="0081106B" w:rsidRPr="00F04E70" w:rsidRDefault="0081106B" w:rsidP="00601730">
      <w:pPr>
        <w:ind w:firstLine="720"/>
        <w:jc w:val="both"/>
        <w:rPr>
          <w:rFonts w:cs="Times New Roman"/>
          <w:b/>
          <w:sz w:val="22"/>
          <w:szCs w:val="22"/>
        </w:rPr>
      </w:pPr>
    </w:p>
    <w:p w:rsidR="0081106B" w:rsidRPr="00F04E70" w:rsidRDefault="0081106B" w:rsidP="0060173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/>
          <w:b/>
        </w:rPr>
      </w:pPr>
      <w:bookmarkStart w:id="0" w:name="sub_1001"/>
      <w:bookmarkStart w:id="1" w:name="sub_1101"/>
      <w:r w:rsidRPr="00F04E70">
        <w:rPr>
          <w:rFonts w:ascii="Arial" w:hAnsi="Arial"/>
          <w:b/>
        </w:rPr>
        <w:t>Общие сведения</w:t>
      </w:r>
      <w:bookmarkEnd w:id="0"/>
    </w:p>
    <w:p w:rsidR="0081106B" w:rsidRPr="00F04E70" w:rsidRDefault="0081106B" w:rsidP="00601730">
      <w:pPr>
        <w:pStyle w:val="a5"/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hAnsi="Arial"/>
        </w:rPr>
      </w:pPr>
      <w:r w:rsidRPr="00F04E70">
        <w:rPr>
          <w:rFonts w:ascii="Arial" w:hAnsi="Arial"/>
        </w:rPr>
        <w:t>Полное фирменное наименование эмитента (для некоммерческой организации - наименование)</w:t>
      </w:r>
      <w:bookmarkEnd w:id="1"/>
      <w:r w:rsidRPr="00F04E70">
        <w:rPr>
          <w:rFonts w:ascii="Arial" w:hAnsi="Arial"/>
        </w:rPr>
        <w:t xml:space="preserve">: </w:t>
      </w:r>
      <w:r w:rsidR="00F04E70" w:rsidRPr="00F04E70">
        <w:rPr>
          <w:rFonts w:ascii="Arial" w:hAnsi="Arial"/>
          <w:b/>
        </w:rPr>
        <w:t>Закрытое</w:t>
      </w:r>
      <w:r w:rsidRPr="00F04E70">
        <w:rPr>
          <w:rFonts w:ascii="Arial" w:hAnsi="Arial"/>
          <w:b/>
        </w:rPr>
        <w:t xml:space="preserve"> акционерное общество </w:t>
      </w:r>
      <w:r w:rsidR="00F04E70">
        <w:rPr>
          <w:rFonts w:ascii="Arial" w:hAnsi="Arial"/>
          <w:b/>
        </w:rPr>
        <w:t>«</w:t>
      </w:r>
      <w:r w:rsidR="00F04E70" w:rsidRPr="00F04E70">
        <w:rPr>
          <w:rFonts w:ascii="Arial" w:hAnsi="Arial"/>
          <w:b/>
        </w:rPr>
        <w:t xml:space="preserve">ПЛЕМЗАВОД </w:t>
      </w:r>
      <w:r w:rsidR="00F04E70">
        <w:rPr>
          <w:rFonts w:ascii="Arial" w:hAnsi="Arial"/>
          <w:b/>
        </w:rPr>
        <w:t>«</w:t>
      </w:r>
      <w:r w:rsidR="00F04E70" w:rsidRPr="00F04E70">
        <w:rPr>
          <w:rFonts w:ascii="Arial" w:hAnsi="Arial"/>
          <w:b/>
        </w:rPr>
        <w:t>АЛЕКСАНДРОВО</w:t>
      </w:r>
      <w:r w:rsidR="00F04E70">
        <w:rPr>
          <w:rFonts w:ascii="Arial" w:hAnsi="Arial"/>
          <w:b/>
        </w:rPr>
        <w:t>»</w:t>
      </w:r>
      <w:r w:rsidRPr="00F04E70">
        <w:rPr>
          <w:rFonts w:ascii="Arial" w:hAnsi="Arial"/>
          <w:b/>
        </w:rPr>
        <w:t>;</w:t>
      </w:r>
    </w:p>
    <w:p w:rsidR="00037057" w:rsidRPr="00F04E70" w:rsidRDefault="0081106B" w:rsidP="00601730">
      <w:pPr>
        <w:pStyle w:val="a5"/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hAnsi="Arial"/>
        </w:rPr>
      </w:pPr>
      <w:r w:rsidRPr="00F04E70">
        <w:rPr>
          <w:rFonts w:ascii="Arial" w:hAnsi="Arial"/>
        </w:rPr>
        <w:t xml:space="preserve">Сокращенное фирменное наименование эмитента: </w:t>
      </w:r>
      <w:r w:rsidR="00F04E70">
        <w:rPr>
          <w:rFonts w:ascii="Arial" w:hAnsi="Arial"/>
          <w:b/>
        </w:rPr>
        <w:t>З</w:t>
      </w:r>
      <w:r w:rsidRPr="00F04E70">
        <w:rPr>
          <w:rFonts w:ascii="Arial" w:hAnsi="Arial"/>
          <w:b/>
        </w:rPr>
        <w:t xml:space="preserve">АО </w:t>
      </w:r>
      <w:r w:rsidR="00F04E70">
        <w:rPr>
          <w:rFonts w:ascii="Arial" w:hAnsi="Arial"/>
          <w:b/>
        </w:rPr>
        <w:t>«</w:t>
      </w:r>
      <w:r w:rsidR="00F04E70" w:rsidRPr="00F04E70">
        <w:rPr>
          <w:rFonts w:ascii="Arial" w:hAnsi="Arial"/>
          <w:b/>
        </w:rPr>
        <w:t xml:space="preserve">ПЛЕМЗАВОД </w:t>
      </w:r>
      <w:r w:rsidR="00F04E70">
        <w:rPr>
          <w:rFonts w:ascii="Arial" w:hAnsi="Arial"/>
          <w:b/>
        </w:rPr>
        <w:t>«</w:t>
      </w:r>
      <w:r w:rsidR="00F04E70" w:rsidRPr="00F04E70">
        <w:rPr>
          <w:rFonts w:ascii="Arial" w:hAnsi="Arial"/>
          <w:b/>
        </w:rPr>
        <w:t>АЛЕКСАНДРОВО</w:t>
      </w:r>
      <w:r w:rsidR="00F04E70">
        <w:rPr>
          <w:rFonts w:ascii="Arial" w:hAnsi="Arial"/>
          <w:b/>
        </w:rPr>
        <w:t>»</w:t>
      </w:r>
      <w:r w:rsidRPr="00F04E70">
        <w:rPr>
          <w:rFonts w:ascii="Arial" w:hAnsi="Arial"/>
          <w:b/>
        </w:rPr>
        <w:t>;</w:t>
      </w:r>
    </w:p>
    <w:p w:rsidR="0081106B" w:rsidRPr="003174A6" w:rsidRDefault="0081106B" w:rsidP="00601730">
      <w:pPr>
        <w:pStyle w:val="a5"/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hAnsi="Arial"/>
        </w:rPr>
      </w:pPr>
      <w:r w:rsidRPr="003174A6">
        <w:rPr>
          <w:rFonts w:ascii="Arial" w:hAnsi="Arial"/>
        </w:rPr>
        <w:t>Место нахождения эмитента:</w:t>
      </w:r>
      <w:r w:rsidRPr="003174A6">
        <w:rPr>
          <w:rFonts w:ascii="Arial" w:hAnsi="Arial"/>
          <w:b/>
        </w:rPr>
        <w:t xml:space="preserve"> </w:t>
      </w:r>
      <w:r w:rsidR="003174A6" w:rsidRPr="003174A6">
        <w:rPr>
          <w:rFonts w:ascii="Arial" w:hAnsi="Arial"/>
          <w:b/>
        </w:rPr>
        <w:t xml:space="preserve">216494, Смоленская </w:t>
      </w:r>
      <w:proofErr w:type="spellStart"/>
      <w:r w:rsidR="003174A6" w:rsidRPr="003174A6">
        <w:rPr>
          <w:rFonts w:ascii="Arial" w:hAnsi="Arial"/>
          <w:b/>
        </w:rPr>
        <w:t>обл</w:t>
      </w:r>
      <w:proofErr w:type="spellEnd"/>
      <w:r w:rsidR="003174A6" w:rsidRPr="003174A6">
        <w:rPr>
          <w:rFonts w:ascii="Arial" w:hAnsi="Arial"/>
          <w:b/>
        </w:rPr>
        <w:t xml:space="preserve">, </w:t>
      </w:r>
      <w:proofErr w:type="spellStart"/>
      <w:r w:rsidR="003174A6" w:rsidRPr="003174A6">
        <w:rPr>
          <w:rFonts w:ascii="Arial" w:hAnsi="Arial"/>
          <w:b/>
        </w:rPr>
        <w:t>Починковский</w:t>
      </w:r>
      <w:proofErr w:type="spellEnd"/>
      <w:r w:rsidR="003174A6" w:rsidRPr="003174A6">
        <w:rPr>
          <w:rFonts w:ascii="Arial" w:hAnsi="Arial"/>
          <w:b/>
        </w:rPr>
        <w:t xml:space="preserve"> р-н, Красиловка д, дом 91</w:t>
      </w:r>
      <w:r w:rsidRPr="003174A6">
        <w:rPr>
          <w:rFonts w:ascii="Arial" w:hAnsi="Arial"/>
          <w:b/>
        </w:rPr>
        <w:t>;</w:t>
      </w:r>
    </w:p>
    <w:p w:rsidR="0081106B" w:rsidRPr="00F04E70" w:rsidRDefault="0081106B" w:rsidP="00601730">
      <w:pPr>
        <w:pStyle w:val="a5"/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hAnsi="Arial"/>
        </w:rPr>
      </w:pPr>
      <w:r w:rsidRPr="00F04E70">
        <w:rPr>
          <w:rFonts w:ascii="Arial" w:hAnsi="Arial"/>
        </w:rPr>
        <w:t xml:space="preserve">ОГРН эмитента: </w:t>
      </w:r>
      <w:r w:rsidR="003174A6">
        <w:rPr>
          <w:rFonts w:ascii="Arial" w:hAnsi="Arial"/>
          <w:b/>
          <w:sz w:val="24"/>
          <w:szCs w:val="24"/>
        </w:rPr>
        <w:t>1025003470491</w:t>
      </w:r>
    </w:p>
    <w:p w:rsidR="0081106B" w:rsidRPr="00F04E70" w:rsidRDefault="0081106B" w:rsidP="00601730">
      <w:pPr>
        <w:pStyle w:val="a5"/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hAnsi="Arial"/>
        </w:rPr>
      </w:pPr>
      <w:r w:rsidRPr="00F04E70">
        <w:rPr>
          <w:rFonts w:ascii="Arial" w:hAnsi="Arial"/>
        </w:rPr>
        <w:t xml:space="preserve">ИНН эмитента: </w:t>
      </w:r>
      <w:r w:rsidR="003174A6">
        <w:rPr>
          <w:rFonts w:ascii="Arial" w:hAnsi="Arial"/>
          <w:b/>
          <w:sz w:val="24"/>
          <w:szCs w:val="24"/>
        </w:rPr>
        <w:t>5028003191</w:t>
      </w:r>
      <w:r w:rsidRPr="00F04E70">
        <w:rPr>
          <w:rFonts w:ascii="Arial" w:hAnsi="Arial"/>
        </w:rPr>
        <w:t xml:space="preserve"> </w:t>
      </w:r>
    </w:p>
    <w:p w:rsidR="0081106B" w:rsidRPr="007277F6" w:rsidRDefault="0081106B" w:rsidP="00601730">
      <w:pPr>
        <w:pStyle w:val="a5"/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hAnsi="Arial"/>
        </w:rPr>
      </w:pPr>
      <w:r w:rsidRPr="007277F6">
        <w:rPr>
          <w:rFonts w:ascii="Arial" w:hAnsi="Arial"/>
        </w:rPr>
        <w:t xml:space="preserve">Уникальный код эмитента, присвоенный регистрирующим органом: </w:t>
      </w:r>
      <w:r w:rsidR="007277F6" w:rsidRPr="007277F6">
        <w:rPr>
          <w:rFonts w:ascii="Arial" w:hAnsi="Arial"/>
          <w:b/>
        </w:rPr>
        <w:t>32018</w:t>
      </w:r>
      <w:r w:rsidRPr="007277F6">
        <w:rPr>
          <w:rFonts w:ascii="Arial" w:hAnsi="Arial"/>
          <w:b/>
        </w:rPr>
        <w:t>-</w:t>
      </w:r>
      <w:r w:rsidR="007277F6" w:rsidRPr="007277F6">
        <w:rPr>
          <w:rFonts w:ascii="Arial" w:hAnsi="Arial"/>
          <w:b/>
        </w:rPr>
        <w:t>Н</w:t>
      </w:r>
      <w:r w:rsidRPr="007277F6">
        <w:rPr>
          <w:rFonts w:ascii="Arial" w:hAnsi="Arial"/>
        </w:rPr>
        <w:t xml:space="preserve"> </w:t>
      </w:r>
    </w:p>
    <w:p w:rsidR="0081106B" w:rsidRPr="00973903" w:rsidRDefault="0081106B" w:rsidP="00601730">
      <w:pPr>
        <w:pStyle w:val="a5"/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hAnsi="Arial"/>
          <w:b/>
        </w:rPr>
      </w:pPr>
      <w:r w:rsidRPr="00F04E70">
        <w:rPr>
          <w:rFonts w:ascii="Arial" w:hAnsi="Arial"/>
        </w:rPr>
        <w:t xml:space="preserve">Адрес страницы в сети Интернет, используемой эмитентом для раскрытия информации </w:t>
      </w:r>
      <w:hyperlink r:id="rId5" w:history="1">
        <w:r w:rsidR="00973903" w:rsidRPr="00973903">
          <w:rPr>
            <w:rStyle w:val="a6"/>
            <w:b/>
            <w:color w:val="auto"/>
          </w:rPr>
          <w:t>http://www.disclosure.ru/issuer/5028003191/</w:t>
        </w:r>
      </w:hyperlink>
    </w:p>
    <w:p w:rsidR="0081106B" w:rsidRPr="00F04E70" w:rsidRDefault="0081106B" w:rsidP="00601730">
      <w:pPr>
        <w:pStyle w:val="a5"/>
        <w:spacing w:after="0" w:line="240" w:lineRule="auto"/>
        <w:jc w:val="both"/>
        <w:rPr>
          <w:rFonts w:ascii="Arial" w:hAnsi="Arial"/>
          <w:b/>
        </w:rPr>
      </w:pPr>
    </w:p>
    <w:p w:rsidR="0081106B" w:rsidRPr="00F04E70" w:rsidRDefault="0081106B" w:rsidP="0060173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/>
          <w:b/>
        </w:rPr>
      </w:pPr>
      <w:r w:rsidRPr="00F04E70">
        <w:rPr>
          <w:rFonts w:ascii="Arial" w:hAnsi="Arial"/>
          <w:b/>
        </w:rPr>
        <w:t>Содержание сообщения</w:t>
      </w:r>
    </w:p>
    <w:p w:rsidR="0081106B" w:rsidRPr="007277F6" w:rsidRDefault="0081106B" w:rsidP="00601730">
      <w:pPr>
        <w:pStyle w:val="a5"/>
        <w:numPr>
          <w:ilvl w:val="1"/>
          <w:numId w:val="1"/>
        </w:numPr>
        <w:spacing w:after="0" w:line="240" w:lineRule="auto"/>
        <w:ind w:right="57" w:hanging="720"/>
        <w:jc w:val="both"/>
        <w:rPr>
          <w:rFonts w:ascii="Arial" w:hAnsi="Arial"/>
          <w:noProof/>
        </w:rPr>
      </w:pPr>
      <w:bookmarkStart w:id="2" w:name="_GoBack"/>
      <w:bookmarkEnd w:id="2"/>
      <w:r w:rsidRPr="007277F6">
        <w:rPr>
          <w:rFonts w:ascii="Arial" w:hAnsi="Arial"/>
          <w:noProof/>
        </w:rPr>
        <w:t xml:space="preserve">Реквизиты расчетного счета и размер расходов для оплаты изготовления копий документов </w:t>
      </w:r>
      <w:r w:rsidR="003174A6" w:rsidRPr="007277F6">
        <w:rPr>
          <w:rFonts w:ascii="Arial" w:hAnsi="Arial"/>
        </w:rPr>
        <w:t>ЗАО «ПЛЕМЗАВОД «АЛЕКСАНДРОВО»</w:t>
      </w:r>
      <w:r w:rsidRPr="007277F6">
        <w:rPr>
          <w:rFonts w:ascii="Arial" w:hAnsi="Arial"/>
          <w:noProof/>
        </w:rPr>
        <w:t>, которые должны предоставляться акционерам и другим заинтересованным лицам  в соответствии со статьями 89 и 91 Федерального закона «Об акционерных обществах», а также Положением о раскрытии информации эмитентами эмиссионных ценных бумаг:</w:t>
      </w:r>
    </w:p>
    <w:p w:rsidR="0081106B" w:rsidRPr="007277F6" w:rsidRDefault="0081106B" w:rsidP="00601730">
      <w:pPr>
        <w:pStyle w:val="a5"/>
        <w:spacing w:after="0" w:line="240" w:lineRule="auto"/>
        <w:ind w:right="57"/>
        <w:jc w:val="both"/>
        <w:rPr>
          <w:rFonts w:ascii="Arial" w:hAnsi="Arial"/>
          <w:noProof/>
          <w:u w:val="single"/>
        </w:rPr>
      </w:pPr>
      <w:r w:rsidRPr="007277F6">
        <w:rPr>
          <w:rFonts w:ascii="Arial" w:hAnsi="Arial"/>
          <w:noProof/>
          <w:u w:val="single"/>
        </w:rPr>
        <w:t>Банковские реквизты расчетного счета для оплаты расходов по изготовлению копий документов:</w:t>
      </w:r>
    </w:p>
    <w:p w:rsidR="0081106B" w:rsidRPr="007277F6" w:rsidRDefault="0081106B" w:rsidP="00601730">
      <w:pPr>
        <w:pStyle w:val="a5"/>
        <w:spacing w:after="0" w:line="240" w:lineRule="auto"/>
        <w:ind w:right="57"/>
        <w:jc w:val="both"/>
        <w:rPr>
          <w:rFonts w:ascii="Arial" w:hAnsi="Arial"/>
          <w:noProof/>
        </w:rPr>
      </w:pPr>
      <w:r w:rsidRPr="007277F6">
        <w:rPr>
          <w:rFonts w:ascii="Arial" w:hAnsi="Arial"/>
          <w:noProof/>
        </w:rPr>
        <w:t xml:space="preserve">Получатель: </w:t>
      </w:r>
      <w:r w:rsidR="003174A6" w:rsidRPr="007277F6">
        <w:rPr>
          <w:rFonts w:ascii="Arial" w:hAnsi="Arial"/>
        </w:rPr>
        <w:t>ЗАО «ПЛЕМЗАВОД «АЛЕКСАНДРОВО»</w:t>
      </w:r>
    </w:p>
    <w:p w:rsidR="00626625" w:rsidRPr="007277F6" w:rsidRDefault="0081106B" w:rsidP="00601730">
      <w:pPr>
        <w:pStyle w:val="a5"/>
        <w:spacing w:after="0" w:line="240" w:lineRule="auto"/>
        <w:ind w:right="57"/>
        <w:jc w:val="both"/>
        <w:rPr>
          <w:rFonts w:ascii="Arial" w:hAnsi="Arial"/>
          <w:noProof/>
        </w:rPr>
      </w:pPr>
      <w:r w:rsidRPr="007277F6">
        <w:rPr>
          <w:rFonts w:ascii="Arial" w:hAnsi="Arial"/>
          <w:noProof/>
        </w:rPr>
        <w:t xml:space="preserve">ИНН </w:t>
      </w:r>
      <w:r w:rsidR="003174A6" w:rsidRPr="007277F6">
        <w:rPr>
          <w:rFonts w:ascii="Arial" w:hAnsi="Arial"/>
        </w:rPr>
        <w:t>5028003191</w:t>
      </w:r>
      <w:r w:rsidRPr="007277F6">
        <w:rPr>
          <w:rFonts w:ascii="Arial" w:hAnsi="Arial"/>
          <w:i/>
          <w:noProof/>
        </w:rPr>
        <w:t xml:space="preserve"> </w:t>
      </w:r>
      <w:r w:rsidRPr="007277F6">
        <w:rPr>
          <w:rFonts w:ascii="Arial" w:hAnsi="Arial"/>
          <w:noProof/>
        </w:rPr>
        <w:t xml:space="preserve"> </w:t>
      </w:r>
    </w:p>
    <w:p w:rsidR="0081106B" w:rsidRPr="007277F6" w:rsidRDefault="0081106B" w:rsidP="00601730">
      <w:pPr>
        <w:pStyle w:val="a5"/>
        <w:spacing w:after="0" w:line="240" w:lineRule="auto"/>
        <w:ind w:right="57"/>
        <w:jc w:val="both"/>
        <w:rPr>
          <w:rFonts w:ascii="Arial" w:hAnsi="Arial"/>
          <w:noProof/>
        </w:rPr>
      </w:pPr>
      <w:r w:rsidRPr="007277F6">
        <w:rPr>
          <w:rFonts w:ascii="Arial" w:hAnsi="Arial"/>
          <w:noProof/>
        </w:rPr>
        <w:t xml:space="preserve">КПП </w:t>
      </w:r>
      <w:r w:rsidR="003174A6" w:rsidRPr="007277F6">
        <w:rPr>
          <w:rFonts w:ascii="Arial" w:hAnsi="Arial"/>
        </w:rPr>
        <w:t>671201001</w:t>
      </w:r>
    </w:p>
    <w:p w:rsidR="0081106B" w:rsidRPr="007277F6" w:rsidRDefault="0081106B" w:rsidP="00601730">
      <w:pPr>
        <w:pStyle w:val="a5"/>
        <w:spacing w:after="0" w:line="240" w:lineRule="auto"/>
        <w:ind w:right="57"/>
        <w:jc w:val="both"/>
        <w:rPr>
          <w:rFonts w:ascii="Arial" w:hAnsi="Arial"/>
          <w:noProof/>
        </w:rPr>
      </w:pPr>
      <w:r w:rsidRPr="007277F6">
        <w:rPr>
          <w:rFonts w:ascii="Arial" w:hAnsi="Arial"/>
          <w:noProof/>
        </w:rPr>
        <w:t xml:space="preserve">р/сч № </w:t>
      </w:r>
      <w:r w:rsidR="003174A6" w:rsidRPr="007277F6">
        <w:rPr>
          <w:rFonts w:ascii="Arial" w:hAnsi="Arial"/>
        </w:rPr>
        <w:t>40702810103000140155</w:t>
      </w:r>
    </w:p>
    <w:p w:rsidR="0081106B" w:rsidRPr="007277F6" w:rsidRDefault="0081106B" w:rsidP="00601730">
      <w:pPr>
        <w:pStyle w:val="a5"/>
        <w:spacing w:after="0" w:line="240" w:lineRule="auto"/>
        <w:ind w:right="57"/>
        <w:jc w:val="both"/>
        <w:rPr>
          <w:rFonts w:ascii="Arial" w:hAnsi="Arial"/>
          <w:noProof/>
        </w:rPr>
      </w:pPr>
      <w:r w:rsidRPr="007277F6">
        <w:rPr>
          <w:rFonts w:ascii="Arial" w:hAnsi="Arial"/>
          <w:noProof/>
        </w:rPr>
        <w:t xml:space="preserve">в </w:t>
      </w:r>
      <w:r w:rsidR="003174A6" w:rsidRPr="007277F6">
        <w:rPr>
          <w:rFonts w:ascii="Arial" w:hAnsi="Arial"/>
        </w:rPr>
        <w:t>Банке</w:t>
      </w:r>
      <w:r w:rsidR="003174A6" w:rsidRPr="007277F6">
        <w:rPr>
          <w:rFonts w:ascii="Arial" w:hAnsi="Arial"/>
        </w:rPr>
        <w:t xml:space="preserve"> </w:t>
      </w:r>
      <w:r w:rsidR="003174A6" w:rsidRPr="007277F6">
        <w:rPr>
          <w:rFonts w:ascii="Arial" w:hAnsi="Arial"/>
        </w:rPr>
        <w:t>«</w:t>
      </w:r>
      <w:r w:rsidR="003174A6" w:rsidRPr="007277F6">
        <w:rPr>
          <w:rFonts w:ascii="Arial" w:hAnsi="Arial"/>
        </w:rPr>
        <w:t>ВОЗРОЖДЕНИЕ</w:t>
      </w:r>
      <w:r w:rsidR="003174A6" w:rsidRPr="007277F6">
        <w:rPr>
          <w:rFonts w:ascii="Arial" w:hAnsi="Arial"/>
        </w:rPr>
        <w:t>»</w:t>
      </w:r>
      <w:r w:rsidR="003174A6" w:rsidRPr="007277F6">
        <w:rPr>
          <w:rFonts w:ascii="Arial" w:hAnsi="Arial"/>
        </w:rPr>
        <w:t xml:space="preserve"> (ПАО)</w:t>
      </w:r>
    </w:p>
    <w:p w:rsidR="0081106B" w:rsidRPr="007277F6" w:rsidRDefault="0081106B" w:rsidP="00601730">
      <w:pPr>
        <w:pStyle w:val="a5"/>
        <w:spacing w:after="0" w:line="240" w:lineRule="auto"/>
        <w:ind w:right="57"/>
        <w:jc w:val="both"/>
        <w:rPr>
          <w:rFonts w:ascii="Arial" w:hAnsi="Arial"/>
          <w:noProof/>
        </w:rPr>
      </w:pPr>
      <w:r w:rsidRPr="007277F6">
        <w:rPr>
          <w:rFonts w:ascii="Arial" w:hAnsi="Arial"/>
          <w:noProof/>
        </w:rPr>
        <w:t xml:space="preserve">к/сч № </w:t>
      </w:r>
      <w:r w:rsidR="003174A6" w:rsidRPr="007277F6">
        <w:rPr>
          <w:rFonts w:ascii="Arial" w:hAnsi="Arial"/>
        </w:rPr>
        <w:t>30101810900000000181</w:t>
      </w:r>
    </w:p>
    <w:p w:rsidR="0081106B" w:rsidRPr="007277F6" w:rsidRDefault="0081106B" w:rsidP="00601730">
      <w:pPr>
        <w:pStyle w:val="a5"/>
        <w:spacing w:after="0" w:line="240" w:lineRule="auto"/>
        <w:ind w:right="57"/>
        <w:jc w:val="both"/>
        <w:rPr>
          <w:rFonts w:ascii="Arial" w:hAnsi="Arial"/>
          <w:noProof/>
        </w:rPr>
      </w:pPr>
      <w:r w:rsidRPr="007277F6">
        <w:rPr>
          <w:rFonts w:ascii="Arial" w:hAnsi="Arial"/>
          <w:noProof/>
        </w:rPr>
        <w:t xml:space="preserve">БИК </w:t>
      </w:r>
      <w:r w:rsidR="003174A6" w:rsidRPr="007277F6">
        <w:rPr>
          <w:rFonts w:ascii="Arial" w:hAnsi="Arial"/>
        </w:rPr>
        <w:t>044525181</w:t>
      </w:r>
    </w:p>
    <w:p w:rsidR="0081106B" w:rsidRPr="007277F6" w:rsidRDefault="0081106B" w:rsidP="00601730">
      <w:pPr>
        <w:pStyle w:val="a5"/>
        <w:spacing w:after="0" w:line="240" w:lineRule="auto"/>
        <w:ind w:right="57"/>
        <w:jc w:val="both"/>
        <w:rPr>
          <w:rFonts w:ascii="Arial" w:hAnsi="Arial"/>
          <w:noProof/>
          <w:u w:val="single"/>
        </w:rPr>
      </w:pPr>
      <w:r w:rsidRPr="007277F6">
        <w:rPr>
          <w:rFonts w:ascii="Arial" w:hAnsi="Arial"/>
          <w:u w:val="single"/>
        </w:rPr>
        <w:t>Размер (порядок определения размера)</w:t>
      </w:r>
      <w:r w:rsidRPr="007277F6">
        <w:rPr>
          <w:rFonts w:ascii="Arial" w:hAnsi="Arial"/>
          <w:noProof/>
          <w:u w:val="single"/>
        </w:rPr>
        <w:t xml:space="preserve"> расходов по изготовлению копий документов:</w:t>
      </w:r>
    </w:p>
    <w:p w:rsidR="0081106B" w:rsidRPr="007277F6" w:rsidRDefault="0081106B" w:rsidP="00601730">
      <w:pPr>
        <w:pStyle w:val="a5"/>
        <w:spacing w:after="0" w:line="240" w:lineRule="auto"/>
        <w:ind w:right="57"/>
        <w:jc w:val="both"/>
        <w:rPr>
          <w:rFonts w:ascii="Arial" w:hAnsi="Arial"/>
          <w:noProof/>
        </w:rPr>
      </w:pPr>
      <w:r w:rsidRPr="007277F6">
        <w:rPr>
          <w:rFonts w:ascii="Arial" w:hAnsi="Arial"/>
          <w:noProof/>
        </w:rPr>
        <w:t>Плата за предоставление копий докуменов рассчитывается из стоимости 1 листа формата А4, умноженная на количество листов в запрашиваемом документе и не превышает расходов на изготовление такой копии.</w:t>
      </w:r>
      <w:r w:rsidR="00626625" w:rsidRPr="007277F6">
        <w:rPr>
          <w:rFonts w:ascii="Arial" w:hAnsi="Arial"/>
          <w:noProof/>
        </w:rPr>
        <w:t xml:space="preserve"> </w:t>
      </w:r>
      <w:r w:rsidRPr="007277F6">
        <w:rPr>
          <w:rFonts w:ascii="Arial" w:hAnsi="Arial"/>
          <w:noProof/>
        </w:rPr>
        <w:t>Стоимость изготовления копии 1 листа документа формата А4 составляет 10 рублей (в том числе НДС).</w:t>
      </w:r>
      <w:r w:rsidRPr="007277F6">
        <w:rPr>
          <w:rFonts w:ascii="Arial" w:hAnsi="Arial"/>
        </w:rPr>
        <w:t xml:space="preserve">     </w:t>
      </w:r>
    </w:p>
    <w:p w:rsidR="0081106B" w:rsidRPr="007277F6" w:rsidRDefault="0081106B" w:rsidP="00601730">
      <w:pPr>
        <w:pStyle w:val="a5"/>
        <w:numPr>
          <w:ilvl w:val="1"/>
          <w:numId w:val="1"/>
        </w:numPr>
        <w:spacing w:after="0" w:line="240" w:lineRule="auto"/>
        <w:ind w:right="57" w:hanging="720"/>
        <w:jc w:val="both"/>
        <w:rPr>
          <w:rFonts w:ascii="Arial" w:hAnsi="Arial"/>
          <w:noProof/>
        </w:rPr>
      </w:pPr>
      <w:r w:rsidRPr="007277F6">
        <w:rPr>
          <w:rFonts w:ascii="Arial" w:hAnsi="Arial"/>
          <w:noProof/>
        </w:rPr>
        <w:t>Порядок предоставления копий документов:</w:t>
      </w:r>
    </w:p>
    <w:p w:rsidR="0081106B" w:rsidRPr="007277F6" w:rsidRDefault="0081106B" w:rsidP="00601730">
      <w:pPr>
        <w:pStyle w:val="a5"/>
        <w:spacing w:after="0" w:line="240" w:lineRule="auto"/>
        <w:ind w:right="57"/>
        <w:jc w:val="both"/>
        <w:rPr>
          <w:rFonts w:ascii="Arial" w:hAnsi="Arial"/>
          <w:noProof/>
        </w:rPr>
      </w:pPr>
      <w:r w:rsidRPr="007277F6">
        <w:rPr>
          <w:rFonts w:ascii="Arial" w:hAnsi="Arial"/>
          <w:noProof/>
        </w:rPr>
        <w:t>Срок изготовления копий документов не более 7 дней с даты получени</w:t>
      </w:r>
      <w:r w:rsidR="00626625" w:rsidRPr="007277F6">
        <w:rPr>
          <w:rFonts w:ascii="Arial" w:hAnsi="Arial"/>
          <w:noProof/>
        </w:rPr>
        <w:t xml:space="preserve">я (предъявления) </w:t>
      </w:r>
      <w:r w:rsidRPr="007277F6">
        <w:rPr>
          <w:rFonts w:ascii="Arial" w:hAnsi="Arial"/>
          <w:noProof/>
        </w:rPr>
        <w:t>письменного требования о предоставлении: копий документов.</w:t>
      </w:r>
      <w:r w:rsidR="00626625" w:rsidRPr="007277F6">
        <w:rPr>
          <w:rFonts w:ascii="Arial" w:hAnsi="Arial"/>
          <w:noProof/>
        </w:rPr>
        <w:t xml:space="preserve"> </w:t>
      </w:r>
      <w:r w:rsidRPr="007277F6">
        <w:rPr>
          <w:rFonts w:ascii="Arial" w:hAnsi="Arial"/>
          <w:noProof/>
        </w:rPr>
        <w:t xml:space="preserve">В требовании указывается фамилия, имя и отчество обратившегося лица (для юридического лица – </w:t>
      </w:r>
      <w:r w:rsidR="00626625" w:rsidRPr="007277F6">
        <w:rPr>
          <w:rFonts w:ascii="Arial" w:hAnsi="Arial"/>
          <w:noProof/>
        </w:rPr>
        <w:t xml:space="preserve">полное фирменное </w:t>
      </w:r>
      <w:r w:rsidRPr="007277F6">
        <w:rPr>
          <w:rFonts w:ascii="Arial" w:hAnsi="Arial"/>
          <w:noProof/>
        </w:rPr>
        <w:t xml:space="preserve">наименование и </w:t>
      </w:r>
      <w:r w:rsidR="00626625" w:rsidRPr="007277F6">
        <w:rPr>
          <w:rFonts w:ascii="Arial" w:hAnsi="Arial"/>
          <w:noProof/>
        </w:rPr>
        <w:t xml:space="preserve">адрес </w:t>
      </w:r>
      <w:r w:rsidRPr="007277F6">
        <w:rPr>
          <w:rFonts w:ascii="Arial" w:hAnsi="Arial"/>
          <w:noProof/>
        </w:rPr>
        <w:t>место нахождения), а также перечень запрашиваемых документов.</w:t>
      </w:r>
    </w:p>
    <w:p w:rsidR="00037057" w:rsidRPr="00F04E70" w:rsidRDefault="00037057" w:rsidP="00601730">
      <w:pPr>
        <w:ind w:firstLine="720"/>
        <w:jc w:val="both"/>
        <w:rPr>
          <w:rFonts w:cs="Times New Roman"/>
          <w:sz w:val="22"/>
          <w:szCs w:val="22"/>
        </w:rPr>
      </w:pPr>
    </w:p>
    <w:p w:rsidR="00037057" w:rsidRPr="00F04E70" w:rsidRDefault="00037057" w:rsidP="00601730">
      <w:pPr>
        <w:jc w:val="both"/>
        <w:rPr>
          <w:rFonts w:cs="Times New Roman"/>
          <w:sz w:val="22"/>
          <w:szCs w:val="22"/>
        </w:rPr>
      </w:pPr>
    </w:p>
    <w:p w:rsidR="0086568B" w:rsidRPr="00F04E70" w:rsidRDefault="00626625" w:rsidP="00601730">
      <w:pPr>
        <w:ind w:firstLine="708"/>
        <w:rPr>
          <w:rFonts w:cs="Times New Roman"/>
          <w:sz w:val="22"/>
          <w:szCs w:val="22"/>
        </w:rPr>
      </w:pPr>
      <w:r w:rsidRPr="00F04E70">
        <w:rPr>
          <w:rFonts w:cs="Times New Roman"/>
          <w:sz w:val="22"/>
          <w:szCs w:val="22"/>
        </w:rPr>
        <w:t>Генеральный директор</w:t>
      </w:r>
      <w:r w:rsidRPr="00F04E70">
        <w:rPr>
          <w:rFonts w:cs="Times New Roman"/>
          <w:sz w:val="22"/>
          <w:szCs w:val="22"/>
        </w:rPr>
        <w:tab/>
      </w:r>
      <w:r w:rsidRPr="00F04E70">
        <w:rPr>
          <w:rFonts w:cs="Times New Roman"/>
          <w:sz w:val="22"/>
          <w:szCs w:val="22"/>
        </w:rPr>
        <w:tab/>
      </w:r>
      <w:r w:rsidR="007277F6">
        <w:rPr>
          <w:rFonts w:cs="Times New Roman"/>
          <w:sz w:val="22"/>
          <w:szCs w:val="22"/>
        </w:rPr>
        <w:t>В</w:t>
      </w:r>
      <w:r w:rsidRPr="00F04E70">
        <w:rPr>
          <w:rFonts w:cs="Times New Roman"/>
          <w:sz w:val="22"/>
          <w:szCs w:val="22"/>
        </w:rPr>
        <w:t>.</w:t>
      </w:r>
      <w:r w:rsidR="007277F6">
        <w:rPr>
          <w:rFonts w:cs="Times New Roman"/>
          <w:sz w:val="22"/>
          <w:szCs w:val="22"/>
        </w:rPr>
        <w:t>П</w:t>
      </w:r>
      <w:r w:rsidRPr="00F04E70">
        <w:rPr>
          <w:rFonts w:cs="Times New Roman"/>
          <w:sz w:val="22"/>
          <w:szCs w:val="22"/>
        </w:rPr>
        <w:t xml:space="preserve">. </w:t>
      </w:r>
      <w:proofErr w:type="spellStart"/>
      <w:r w:rsidR="007277F6">
        <w:rPr>
          <w:rFonts w:cs="Times New Roman"/>
          <w:sz w:val="22"/>
          <w:szCs w:val="22"/>
        </w:rPr>
        <w:t>Реснянский</w:t>
      </w:r>
      <w:proofErr w:type="spellEnd"/>
    </w:p>
    <w:sectPr w:rsidR="0086568B" w:rsidRPr="00F04E70" w:rsidSect="00133E45">
      <w:pgSz w:w="11904" w:h="16836"/>
      <w:pgMar w:top="568" w:right="737" w:bottom="142" w:left="964" w:header="720" w:footer="720" w:gutter="0"/>
      <w:pgNumType w:star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04B"/>
    <w:multiLevelType w:val="multilevel"/>
    <w:tmpl w:val="AFA87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DF56E9"/>
    <w:multiLevelType w:val="multilevel"/>
    <w:tmpl w:val="AFA87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57"/>
    <w:rsid w:val="00037057"/>
    <w:rsid w:val="003174A6"/>
    <w:rsid w:val="00601730"/>
    <w:rsid w:val="00626625"/>
    <w:rsid w:val="007277F6"/>
    <w:rsid w:val="0081106B"/>
    <w:rsid w:val="0086568B"/>
    <w:rsid w:val="008B59F9"/>
    <w:rsid w:val="00973903"/>
    <w:rsid w:val="00A01984"/>
    <w:rsid w:val="00F04E70"/>
    <w:rsid w:val="00F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2F805-B625-4946-884D-0B0515D0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705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705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37057"/>
    <w:pPr>
      <w:jc w:val="both"/>
    </w:pPr>
  </w:style>
  <w:style w:type="paragraph" w:customStyle="1" w:styleId="a4">
    <w:name w:val="Таблицы (моноширинный)"/>
    <w:basedOn w:val="a"/>
    <w:next w:val="a"/>
    <w:uiPriority w:val="99"/>
    <w:rsid w:val="00037057"/>
    <w:pPr>
      <w:jc w:val="both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370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1106B"/>
    <w:rPr>
      <w:color w:val="0563C1" w:themeColor="hyperlink"/>
      <w:u w:val="single"/>
    </w:rPr>
  </w:style>
  <w:style w:type="character" w:customStyle="1" w:styleId="Subst">
    <w:name w:val="Subst"/>
    <w:uiPriority w:val="99"/>
    <w:rsid w:val="00601730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50280031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Татарицкий</dc:creator>
  <cp:keywords/>
  <dc:description/>
  <cp:lastModifiedBy>Сергей Татарицкий</cp:lastModifiedBy>
  <cp:revision>2</cp:revision>
  <dcterms:created xsi:type="dcterms:W3CDTF">2020-03-12T14:39:00Z</dcterms:created>
  <dcterms:modified xsi:type="dcterms:W3CDTF">2020-03-12T14:39:00Z</dcterms:modified>
</cp:coreProperties>
</file>