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22" w:rsidRPr="00667F22" w:rsidRDefault="00667F22" w:rsidP="00667F22">
      <w:pPr>
        <w:pStyle w:val="a4"/>
      </w:pPr>
      <w:r w:rsidRPr="00667F22">
        <w:t>Сообщение о существенном факте ПАО «БАНК СГБ»</w:t>
      </w:r>
    </w:p>
    <w:p w:rsidR="00667F22" w:rsidRPr="00667F22" w:rsidRDefault="00667F22" w:rsidP="00667F22">
      <w:pPr>
        <w:pStyle w:val="a4"/>
      </w:pPr>
      <w:r w:rsidRPr="00667F22">
        <w:t>Решения, принятые лицом, которому принадлежат все голосующие акции эмитента.</w:t>
      </w:r>
    </w:p>
    <w:p w:rsidR="00667F22" w:rsidRDefault="00667F22" w:rsidP="00667F22">
      <w:pPr>
        <w:pStyle w:val="a4"/>
      </w:pPr>
    </w:p>
    <w:p w:rsidR="00F52377" w:rsidRDefault="00667F22" w:rsidP="00F52377">
      <w:pPr>
        <w:pStyle w:val="a4"/>
      </w:pPr>
      <w:r>
        <w:t xml:space="preserve">1. Общие сведения </w:t>
      </w:r>
    </w:p>
    <w:p w:rsidR="00A331B3" w:rsidRDefault="00A331B3" w:rsidP="00A331B3">
      <w:pPr>
        <w:pStyle w:val="a4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A331B3" w:rsidRDefault="00A331B3" w:rsidP="00A331B3">
      <w:pPr>
        <w:pStyle w:val="a4"/>
      </w:pPr>
      <w:r>
        <w:t xml:space="preserve">1.2. Сокращенное  фирменное наименование  эмитента - ПАО «БАНК СГБ» </w:t>
      </w:r>
    </w:p>
    <w:p w:rsidR="00A331B3" w:rsidRDefault="00A331B3" w:rsidP="00A331B3">
      <w:pPr>
        <w:pStyle w:val="a4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A331B3" w:rsidRDefault="00A331B3" w:rsidP="00A331B3">
      <w:pPr>
        <w:pStyle w:val="a4"/>
      </w:pPr>
      <w:r>
        <w:t>1.4.  ИНН эмитента  – 3525023780</w:t>
      </w:r>
    </w:p>
    <w:p w:rsidR="00A331B3" w:rsidRDefault="00A331B3" w:rsidP="00A331B3">
      <w:pPr>
        <w:pStyle w:val="a4"/>
      </w:pPr>
      <w:r>
        <w:t>1.5.  ОГРН эмитента  – 1023500000160</w:t>
      </w:r>
    </w:p>
    <w:p w:rsidR="00A331B3" w:rsidRDefault="00A331B3" w:rsidP="00A331B3">
      <w:pPr>
        <w:pStyle w:val="a4"/>
      </w:pPr>
      <w:r>
        <w:t>1.6.  Уникальный код эмитента, присвоенный  регистрирующим  органом,  – 02816</w:t>
      </w:r>
      <w:r>
        <w:rPr>
          <w:lang w:val="en-US"/>
        </w:rPr>
        <w:t>B</w:t>
      </w:r>
    </w:p>
    <w:p w:rsidR="00A331B3" w:rsidRDefault="00A331B3" w:rsidP="00A331B3">
      <w:pPr>
        <w:pStyle w:val="a4"/>
      </w:pPr>
      <w:r>
        <w:t xml:space="preserve">  1.7.  Адрес  страницы  в сети Интернет, используемый  эмитентом  для  раскрытия  информации, - </w:t>
      </w:r>
      <w:hyperlink r:id="rId5" w:history="1">
        <w:r>
          <w:rPr>
            <w:rStyle w:val="a7"/>
          </w:rPr>
          <w:t>http://www.disclosure.ru/issuer/3525023780/</w:t>
        </w:r>
      </w:hyperlink>
    </w:p>
    <w:p w:rsidR="00A331B3" w:rsidRDefault="00A331B3" w:rsidP="00A33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Дата наступления события (существенного факта), о котором составлено сообщение (если применимо) – </w:t>
      </w:r>
      <w:r w:rsidR="006B76D2">
        <w:rPr>
          <w:rFonts w:ascii="Times New Roman" w:hAnsi="Times New Roman"/>
          <w:sz w:val="24"/>
          <w:szCs w:val="24"/>
          <w:lang w:eastAsia="ru-RU"/>
        </w:rPr>
        <w:t>28.06</w:t>
      </w:r>
      <w:r>
        <w:rPr>
          <w:rFonts w:ascii="Times New Roman" w:hAnsi="Times New Roman"/>
          <w:sz w:val="24"/>
          <w:szCs w:val="24"/>
          <w:lang w:eastAsia="ru-RU"/>
        </w:rPr>
        <w:t>.2019 года.</w:t>
      </w:r>
    </w:p>
    <w:p w:rsidR="00667F22" w:rsidRDefault="00667F22" w:rsidP="00667F22">
      <w:pPr>
        <w:pStyle w:val="a4"/>
      </w:pPr>
    </w:p>
    <w:p w:rsidR="00667F22" w:rsidRPr="00667F22" w:rsidRDefault="00667F22" w:rsidP="00667F22">
      <w:pPr>
        <w:pStyle w:val="a4"/>
      </w:pPr>
      <w:r w:rsidRPr="00667F22">
        <w:t xml:space="preserve">2. Содержание сообщения </w:t>
      </w:r>
    </w:p>
    <w:p w:rsidR="00667F22" w:rsidRPr="00667F22" w:rsidRDefault="00667F22" w:rsidP="00667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F22">
        <w:rPr>
          <w:rFonts w:ascii="Times New Roman" w:hAnsi="Times New Roman"/>
          <w:sz w:val="24"/>
          <w:szCs w:val="24"/>
        </w:rPr>
        <w:t>2.1.</w:t>
      </w:r>
    </w:p>
    <w:p w:rsidR="00667F22" w:rsidRPr="00667F22" w:rsidRDefault="00667F22" w:rsidP="00667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F22">
        <w:rPr>
          <w:rFonts w:ascii="Times New Roman" w:hAnsi="Times New Roman"/>
          <w:sz w:val="24"/>
          <w:szCs w:val="24"/>
          <w:lang w:eastAsia="ru-RU"/>
        </w:rPr>
        <w:t>Полное фирменное наименование единственного акционера:</w:t>
      </w:r>
    </w:p>
    <w:p w:rsidR="00667F22" w:rsidRPr="00ED5F38" w:rsidRDefault="00667F22" w:rsidP="00667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F38"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«Нординвест»</w:t>
      </w:r>
    </w:p>
    <w:p w:rsidR="00ED5F38" w:rsidRPr="00F52377" w:rsidRDefault="00ED5F38" w:rsidP="00ED5F38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нахождения: </w:t>
      </w:r>
      <w:r w:rsidRPr="00ED5F38">
        <w:rPr>
          <w:sz w:val="24"/>
          <w:szCs w:val="24"/>
        </w:rPr>
        <w:t>г. Москва, ул. Сергея Макеева, д.13</w:t>
      </w:r>
      <w:r w:rsidR="00F52377">
        <w:rPr>
          <w:sz w:val="24"/>
          <w:szCs w:val="24"/>
        </w:rPr>
        <w:t xml:space="preserve">, этаж 1, пом. </w:t>
      </w:r>
      <w:r w:rsidR="00F52377">
        <w:rPr>
          <w:sz w:val="24"/>
          <w:szCs w:val="24"/>
          <w:lang w:val="en-US"/>
        </w:rPr>
        <w:t>VII</w:t>
      </w:r>
      <w:r w:rsidR="00F52377">
        <w:rPr>
          <w:sz w:val="24"/>
          <w:szCs w:val="24"/>
        </w:rPr>
        <w:t>, ком.2</w:t>
      </w:r>
    </w:p>
    <w:p w:rsidR="00667F22" w:rsidRPr="00ED5F38" w:rsidRDefault="00667F22" w:rsidP="00667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F38">
        <w:rPr>
          <w:rFonts w:ascii="Times New Roman" w:hAnsi="Times New Roman"/>
          <w:sz w:val="24"/>
          <w:szCs w:val="24"/>
          <w:lang w:eastAsia="ru-RU"/>
        </w:rPr>
        <w:t>ИНН:</w:t>
      </w:r>
      <w:r w:rsidR="00ED5F38" w:rsidRPr="00ED5F38">
        <w:t xml:space="preserve"> </w:t>
      </w:r>
      <w:r w:rsidR="00ED5F38" w:rsidRPr="00ED5F38">
        <w:rPr>
          <w:rFonts w:ascii="Times New Roman" w:hAnsi="Times New Roman"/>
          <w:sz w:val="24"/>
          <w:szCs w:val="24"/>
          <w:lang w:eastAsia="ru-RU"/>
        </w:rPr>
        <w:t>7703752511</w:t>
      </w:r>
    </w:p>
    <w:p w:rsidR="00667F22" w:rsidRPr="00667F22" w:rsidRDefault="00667F22" w:rsidP="00667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F38">
        <w:rPr>
          <w:rFonts w:ascii="Times New Roman" w:hAnsi="Times New Roman"/>
          <w:sz w:val="24"/>
          <w:szCs w:val="24"/>
          <w:lang w:eastAsia="ru-RU"/>
        </w:rPr>
        <w:t>ОГРН</w:t>
      </w:r>
      <w:r w:rsidR="00ED5F38" w:rsidRPr="00ED5F38">
        <w:rPr>
          <w:rFonts w:ascii="Times New Roman" w:hAnsi="Times New Roman"/>
          <w:sz w:val="24"/>
          <w:szCs w:val="24"/>
          <w:lang w:eastAsia="ru-RU"/>
        </w:rPr>
        <w:t>:</w:t>
      </w:r>
      <w:r w:rsidR="00ED5F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5F38" w:rsidRPr="00ED5F38">
        <w:rPr>
          <w:rFonts w:ascii="Times New Roman" w:hAnsi="Times New Roman"/>
          <w:sz w:val="24"/>
          <w:szCs w:val="24"/>
          <w:lang w:eastAsia="ru-RU"/>
        </w:rPr>
        <w:t>1117746731882</w:t>
      </w:r>
    </w:p>
    <w:p w:rsidR="00ED5F38" w:rsidRPr="00667F22" w:rsidRDefault="00ED5F38" w:rsidP="00667F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</w:p>
    <w:p w:rsidR="00667F22" w:rsidRPr="00F52377" w:rsidRDefault="00667F22" w:rsidP="00ED5F38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 w:rsidRPr="00F52377">
        <w:rPr>
          <w:sz w:val="24"/>
          <w:szCs w:val="24"/>
        </w:rPr>
        <w:t xml:space="preserve">2.2 </w:t>
      </w:r>
      <w:r w:rsidR="00ED5F38" w:rsidRPr="00F52377">
        <w:rPr>
          <w:sz w:val="24"/>
          <w:szCs w:val="24"/>
        </w:rPr>
        <w:t>Ф</w:t>
      </w:r>
      <w:r w:rsidRPr="00F52377">
        <w:rPr>
          <w:sz w:val="24"/>
          <w:szCs w:val="24"/>
        </w:rPr>
        <w:t>ормулировки решений, принятых единолично одним участником (лицом, которому принадлежат все голосующие акции) эмитента:</w:t>
      </w:r>
    </w:p>
    <w:p w:rsidR="006B76D2" w:rsidRPr="006B76D2" w:rsidRDefault="006B76D2" w:rsidP="006B76D2">
      <w:pPr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6B76D2">
        <w:rPr>
          <w:rFonts w:ascii="Times New Roman" w:hAnsi="Times New Roman"/>
          <w:bCs/>
          <w:u w:val="single"/>
        </w:rPr>
        <w:t>Вопрос 1.</w:t>
      </w:r>
      <w:r w:rsidRPr="006B76D2">
        <w:rPr>
          <w:rFonts w:ascii="Times New Roman" w:hAnsi="Times New Roman"/>
          <w:bCs/>
        </w:rPr>
        <w:t xml:space="preserve"> </w:t>
      </w:r>
      <w:r w:rsidRPr="006B76D2">
        <w:rPr>
          <w:rFonts w:ascii="Times New Roman" w:hAnsi="Times New Roman"/>
          <w:bCs/>
          <w:color w:val="000000" w:themeColor="text1"/>
        </w:rPr>
        <w:t>Утверждение годового отчёта банка за 2018 год, годовой бухгалтерской (финансовой) отчетности банка за 2018 год, а также распределение прибыли (в том числе выплата (объявление) дивидендов) по результатам 2018 года.</w:t>
      </w:r>
    </w:p>
    <w:p w:rsidR="006B76D2" w:rsidRPr="006B76D2" w:rsidRDefault="006B76D2" w:rsidP="006B76D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</w:rPr>
      </w:pPr>
      <w:r w:rsidRPr="006B76D2">
        <w:rPr>
          <w:rFonts w:ascii="Times New Roman" w:hAnsi="Times New Roman"/>
          <w:color w:val="000000" w:themeColor="text1"/>
        </w:rPr>
        <w:t>Утвердить «Годовой отчёт банка за 2018 год».</w:t>
      </w:r>
    </w:p>
    <w:p w:rsidR="006B76D2" w:rsidRPr="006B76D2" w:rsidRDefault="006B76D2" w:rsidP="006B76D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B76D2">
        <w:rPr>
          <w:rFonts w:ascii="Times New Roman" w:hAnsi="Times New Roman"/>
          <w:color w:val="000000" w:themeColor="text1"/>
        </w:rPr>
        <w:t xml:space="preserve">2.   Утвердить годовую бухгалтерскую (финансовую) отчётность за 2018 год, в том числе: </w:t>
      </w:r>
    </w:p>
    <w:p w:rsidR="006B76D2" w:rsidRPr="006B76D2" w:rsidRDefault="006B76D2" w:rsidP="006B76D2">
      <w:pPr>
        <w:numPr>
          <w:ilvl w:val="1"/>
          <w:numId w:val="4"/>
        </w:numPr>
        <w:autoSpaceDN w:val="0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6B76D2">
        <w:rPr>
          <w:rFonts w:ascii="Times New Roman" w:hAnsi="Times New Roman"/>
          <w:color w:val="000000" w:themeColor="text1"/>
        </w:rPr>
        <w:t>бухгалтерский баланс (публикуемая форма) по состоянию на 1 января 2019 года;</w:t>
      </w:r>
    </w:p>
    <w:p w:rsidR="006B76D2" w:rsidRPr="006B76D2" w:rsidRDefault="006B76D2" w:rsidP="006B76D2">
      <w:pPr>
        <w:numPr>
          <w:ilvl w:val="1"/>
          <w:numId w:val="4"/>
        </w:numPr>
        <w:autoSpaceDN w:val="0"/>
        <w:spacing w:after="0" w:line="240" w:lineRule="auto"/>
        <w:ind w:left="1440" w:hanging="1156"/>
        <w:jc w:val="both"/>
        <w:rPr>
          <w:rFonts w:ascii="Times New Roman" w:hAnsi="Times New Roman"/>
          <w:color w:val="000000" w:themeColor="text1"/>
        </w:rPr>
      </w:pPr>
      <w:r w:rsidRPr="006B76D2">
        <w:rPr>
          <w:rFonts w:ascii="Times New Roman" w:hAnsi="Times New Roman"/>
          <w:color w:val="000000" w:themeColor="text1"/>
        </w:rPr>
        <w:t>отчёт о финансовых результатах (публикуемая форма) за 2018 год;</w:t>
      </w:r>
    </w:p>
    <w:p w:rsidR="006B76D2" w:rsidRPr="006B76D2" w:rsidRDefault="006B76D2" w:rsidP="006B76D2">
      <w:pPr>
        <w:pStyle w:val="a3"/>
        <w:numPr>
          <w:ilvl w:val="1"/>
          <w:numId w:val="4"/>
        </w:numPr>
        <w:autoSpaceDE w:val="0"/>
        <w:autoSpaceDN w:val="0"/>
        <w:ind w:left="1440" w:hanging="1156"/>
        <w:jc w:val="both"/>
        <w:rPr>
          <w:color w:val="000000" w:themeColor="text1"/>
          <w:sz w:val="22"/>
          <w:szCs w:val="22"/>
        </w:rPr>
      </w:pPr>
      <w:r w:rsidRPr="006B76D2">
        <w:rPr>
          <w:color w:val="000000" w:themeColor="text1"/>
          <w:sz w:val="22"/>
          <w:szCs w:val="22"/>
        </w:rPr>
        <w:t>приложения к бухгалтерскому балансу и отчету о финансовых результатах:</w:t>
      </w:r>
    </w:p>
    <w:p w:rsidR="006B76D2" w:rsidRPr="006B76D2" w:rsidRDefault="006B76D2" w:rsidP="006B76D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6B76D2">
        <w:rPr>
          <w:color w:val="000000" w:themeColor="text1"/>
          <w:sz w:val="22"/>
          <w:szCs w:val="22"/>
        </w:rPr>
        <w:t>отчет об уровне достаточности капитала для покрытия рисков (публикуемая форма) на 1 января 2019 года;</w:t>
      </w:r>
    </w:p>
    <w:p w:rsidR="006B76D2" w:rsidRPr="006B76D2" w:rsidRDefault="006B76D2" w:rsidP="006B76D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6B76D2">
        <w:rPr>
          <w:color w:val="000000" w:themeColor="text1"/>
          <w:sz w:val="22"/>
          <w:szCs w:val="22"/>
        </w:rPr>
        <w:t>отчет об изменениях в капитале кредитной организации (публикуемая форма) на 1 января 2019 года;</w:t>
      </w:r>
    </w:p>
    <w:p w:rsidR="006B76D2" w:rsidRPr="006B76D2" w:rsidRDefault="006B76D2" w:rsidP="006B76D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6B76D2">
        <w:rPr>
          <w:color w:val="000000" w:themeColor="text1"/>
          <w:sz w:val="22"/>
          <w:szCs w:val="22"/>
        </w:rPr>
        <w:t>сведения об обязательных нормативах, показателе финансового рычага и нормативе краткосрочной ликвидности (публикуемая форма) на 1 января 2019 года;</w:t>
      </w:r>
    </w:p>
    <w:p w:rsidR="006B76D2" w:rsidRPr="006B76D2" w:rsidRDefault="006B76D2" w:rsidP="006B76D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6B76D2">
        <w:rPr>
          <w:color w:val="000000" w:themeColor="text1"/>
          <w:sz w:val="22"/>
          <w:szCs w:val="22"/>
        </w:rPr>
        <w:t>отчет о движении денежных средств (публикуемая форма) на 1 января 2019 года;</w:t>
      </w:r>
    </w:p>
    <w:p w:rsidR="006B76D2" w:rsidRPr="006B76D2" w:rsidRDefault="006B76D2" w:rsidP="006B76D2">
      <w:pPr>
        <w:numPr>
          <w:ilvl w:val="1"/>
          <w:numId w:val="4"/>
        </w:numPr>
        <w:autoSpaceDN w:val="0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6B76D2">
        <w:rPr>
          <w:rFonts w:ascii="Times New Roman" w:hAnsi="Times New Roman"/>
          <w:color w:val="000000" w:themeColor="text1"/>
        </w:rPr>
        <w:t>пояснительную информацию к годовой бухгалтерской (финансовой) отчетности за 2018 год;</w:t>
      </w:r>
    </w:p>
    <w:p w:rsidR="006B76D2" w:rsidRPr="006B76D2" w:rsidRDefault="006B76D2" w:rsidP="006B76D2">
      <w:pPr>
        <w:numPr>
          <w:ilvl w:val="1"/>
          <w:numId w:val="4"/>
        </w:numPr>
        <w:autoSpaceDN w:val="0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</w:rPr>
      </w:pPr>
      <w:r w:rsidRPr="006B76D2">
        <w:rPr>
          <w:rFonts w:ascii="Times New Roman" w:hAnsi="Times New Roman"/>
          <w:color w:val="000000" w:themeColor="text1"/>
        </w:rPr>
        <w:t>аудиторское заключение по годовой бухгалтерской (финансовой) отчетности за 2018 год.</w:t>
      </w:r>
    </w:p>
    <w:p w:rsidR="006B76D2" w:rsidRPr="006B76D2" w:rsidRDefault="006B76D2" w:rsidP="006B76D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B76D2">
        <w:rPr>
          <w:rFonts w:ascii="Times New Roman" w:hAnsi="Times New Roman"/>
          <w:color w:val="000000" w:themeColor="text1"/>
        </w:rPr>
        <w:t>3.   По результатам 2018 финансового года, с учётом событий после отчётной даты, повлиявших на финансовые результаты отчётного года, прибыль распределить следующим образом:</w:t>
      </w:r>
    </w:p>
    <w:tbl>
      <w:tblPr>
        <w:tblpPr w:leftFromText="180" w:rightFromText="180" w:vertAnchor="text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27"/>
        <w:gridCol w:w="1843"/>
      </w:tblGrid>
      <w:tr w:rsidR="006B76D2" w:rsidRPr="006B76D2" w:rsidTr="00FE1649">
        <w:trPr>
          <w:trHeight w:val="335"/>
        </w:trPr>
        <w:tc>
          <w:tcPr>
            <w:tcW w:w="782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>Распределение прибыли ПАО «БАНК СГБ» за 2018</w:t>
            </w:r>
            <w:r w:rsidRPr="006B76D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6B76D2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18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>тыс. руб.</w:t>
            </w:r>
          </w:p>
        </w:tc>
      </w:tr>
      <w:tr w:rsidR="006B76D2" w:rsidRPr="006B76D2" w:rsidTr="00FE1649">
        <w:trPr>
          <w:trHeight w:val="305"/>
        </w:trPr>
        <w:tc>
          <w:tcPr>
            <w:tcW w:w="782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 xml:space="preserve">Балансовая прибыль без учета «СПОД», до налога на прибыль и без учета отложенного налогообложения: </w:t>
            </w:r>
          </w:p>
        </w:tc>
        <w:tc>
          <w:tcPr>
            <w:tcW w:w="18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>702 348</w:t>
            </w:r>
          </w:p>
        </w:tc>
      </w:tr>
      <w:tr w:rsidR="006B76D2" w:rsidRPr="006B76D2" w:rsidTr="00FE1649">
        <w:trPr>
          <w:trHeight w:val="305"/>
        </w:trPr>
        <w:tc>
          <w:tcPr>
            <w:tcW w:w="782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>Балансовая прибыль с учетом «СПОД», до налога на прибыль и без учета отложенного налогообложения:</w:t>
            </w:r>
          </w:p>
        </w:tc>
        <w:tc>
          <w:tcPr>
            <w:tcW w:w="18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>491 965</w:t>
            </w:r>
          </w:p>
        </w:tc>
      </w:tr>
      <w:tr w:rsidR="006B76D2" w:rsidRPr="006B76D2" w:rsidTr="00FE1649">
        <w:trPr>
          <w:trHeight w:val="305"/>
        </w:trPr>
        <w:tc>
          <w:tcPr>
            <w:tcW w:w="782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>Использование прибыли:</w:t>
            </w:r>
          </w:p>
        </w:tc>
        <w:tc>
          <w:tcPr>
            <w:tcW w:w="184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B76D2" w:rsidRPr="006B76D2" w:rsidRDefault="006B76D2" w:rsidP="006B76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6B76D2" w:rsidRPr="006B76D2" w:rsidTr="00FE1649">
        <w:trPr>
          <w:trHeight w:val="305"/>
        </w:trPr>
        <w:tc>
          <w:tcPr>
            <w:tcW w:w="782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>Налог на прибыль, всего, в том числе:</w:t>
            </w:r>
          </w:p>
        </w:tc>
        <w:tc>
          <w:tcPr>
            <w:tcW w:w="18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>(63 345)</w:t>
            </w:r>
          </w:p>
        </w:tc>
      </w:tr>
      <w:tr w:rsidR="006B76D2" w:rsidRPr="006B76D2" w:rsidTr="00FE1649">
        <w:trPr>
          <w:trHeight w:val="290"/>
        </w:trPr>
        <w:tc>
          <w:tcPr>
            <w:tcW w:w="782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lastRenderedPageBreak/>
              <w:t xml:space="preserve">     текущий  налог на прибыль </w:t>
            </w:r>
          </w:p>
        </w:tc>
        <w:tc>
          <w:tcPr>
            <w:tcW w:w="18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>(53 825)</w:t>
            </w:r>
          </w:p>
        </w:tc>
      </w:tr>
      <w:tr w:rsidR="006B76D2" w:rsidRPr="006B76D2" w:rsidTr="00FE1649">
        <w:trPr>
          <w:trHeight w:val="324"/>
        </w:trPr>
        <w:tc>
          <w:tcPr>
            <w:tcW w:w="782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 xml:space="preserve">      увеличение налога на прибыль на отложенный налог на прибыль </w:t>
            </w:r>
          </w:p>
        </w:tc>
        <w:tc>
          <w:tcPr>
            <w:tcW w:w="18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>(9 520)</w:t>
            </w:r>
          </w:p>
        </w:tc>
      </w:tr>
      <w:tr w:rsidR="006B76D2" w:rsidRPr="006B76D2" w:rsidTr="00FE1649">
        <w:trPr>
          <w:trHeight w:val="324"/>
        </w:trPr>
        <w:tc>
          <w:tcPr>
            <w:tcW w:w="782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>Чистая прибыль (балансовая прибыль за минусом налогов)</w:t>
            </w:r>
          </w:p>
        </w:tc>
        <w:tc>
          <w:tcPr>
            <w:tcW w:w="18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>428 620</w:t>
            </w:r>
          </w:p>
        </w:tc>
      </w:tr>
      <w:tr w:rsidR="006B76D2" w:rsidRPr="006B76D2" w:rsidTr="00FE1649">
        <w:trPr>
          <w:trHeight w:val="305"/>
        </w:trPr>
        <w:tc>
          <w:tcPr>
            <w:tcW w:w="782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>Распределение прибыли:</w:t>
            </w:r>
          </w:p>
        </w:tc>
        <w:tc>
          <w:tcPr>
            <w:tcW w:w="184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B76D2" w:rsidRPr="006B76D2" w:rsidRDefault="006B76D2" w:rsidP="006B76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6B76D2" w:rsidRPr="006B76D2" w:rsidTr="00FE1649">
        <w:trPr>
          <w:trHeight w:val="284"/>
        </w:trPr>
        <w:tc>
          <w:tcPr>
            <w:tcW w:w="782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>Прибыль по итогам работы Банка за 2018 год не распределять</w:t>
            </w:r>
          </w:p>
        </w:tc>
        <w:tc>
          <w:tcPr>
            <w:tcW w:w="184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B76D2" w:rsidRPr="006B76D2" w:rsidRDefault="006B76D2" w:rsidP="006B76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</w:tr>
      <w:tr w:rsidR="006B76D2" w:rsidRPr="006B76D2" w:rsidTr="00FE1649">
        <w:trPr>
          <w:trHeight w:val="305"/>
        </w:trPr>
        <w:tc>
          <w:tcPr>
            <w:tcW w:w="782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>Итого распределено</w:t>
            </w:r>
          </w:p>
        </w:tc>
        <w:tc>
          <w:tcPr>
            <w:tcW w:w="18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6B76D2" w:rsidRPr="006B76D2" w:rsidTr="00FE1649">
        <w:trPr>
          <w:trHeight w:val="305"/>
        </w:trPr>
        <w:tc>
          <w:tcPr>
            <w:tcW w:w="782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>Остаток нераспределенной прибыли</w:t>
            </w:r>
          </w:p>
        </w:tc>
        <w:tc>
          <w:tcPr>
            <w:tcW w:w="184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>428 620</w:t>
            </w:r>
          </w:p>
        </w:tc>
      </w:tr>
      <w:tr w:rsidR="006B76D2" w:rsidRPr="006B76D2" w:rsidTr="00FE1649">
        <w:trPr>
          <w:trHeight w:val="305"/>
        </w:trPr>
        <w:tc>
          <w:tcPr>
            <w:tcW w:w="967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B76D2" w:rsidRPr="006B76D2" w:rsidRDefault="006B76D2" w:rsidP="006B76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</w:rPr>
            </w:pPr>
            <w:r w:rsidRPr="006B76D2">
              <w:rPr>
                <w:rFonts w:ascii="Times New Roman" w:hAnsi="Times New Roman"/>
                <w:color w:val="000000" w:themeColor="text1"/>
              </w:rPr>
              <w:t>Выплату  дивидендов  по итогам  работы Банка за 2018 год не производить</w:t>
            </w:r>
          </w:p>
        </w:tc>
      </w:tr>
    </w:tbl>
    <w:p w:rsidR="006B76D2" w:rsidRPr="006B76D2" w:rsidRDefault="006B76D2" w:rsidP="006B76D2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</w:p>
    <w:p w:rsidR="006B76D2" w:rsidRPr="006B76D2" w:rsidRDefault="006B76D2" w:rsidP="006B76D2">
      <w:pPr>
        <w:spacing w:after="0" w:line="240" w:lineRule="auto"/>
        <w:rPr>
          <w:rFonts w:ascii="Times New Roman" w:hAnsi="Times New Roman"/>
        </w:rPr>
      </w:pPr>
    </w:p>
    <w:p w:rsidR="006B76D2" w:rsidRDefault="006B76D2" w:rsidP="006B76D2">
      <w:pPr>
        <w:spacing w:after="0" w:line="240" w:lineRule="auto"/>
        <w:ind w:right="-1"/>
        <w:jc w:val="both"/>
        <w:rPr>
          <w:rFonts w:ascii="Times New Roman" w:hAnsi="Times New Roman"/>
          <w:b/>
          <w:bCs/>
        </w:rPr>
      </w:pPr>
    </w:p>
    <w:p w:rsidR="006B76D2" w:rsidRDefault="006B76D2" w:rsidP="006B76D2">
      <w:pPr>
        <w:spacing w:after="0" w:line="240" w:lineRule="auto"/>
        <w:ind w:right="-1"/>
        <w:jc w:val="both"/>
        <w:rPr>
          <w:rFonts w:ascii="Times New Roman" w:hAnsi="Times New Roman"/>
          <w:b/>
          <w:bCs/>
        </w:rPr>
      </w:pPr>
    </w:p>
    <w:p w:rsidR="006B76D2" w:rsidRDefault="006B76D2" w:rsidP="006B76D2">
      <w:pPr>
        <w:spacing w:after="0" w:line="240" w:lineRule="auto"/>
        <w:ind w:right="-1"/>
        <w:jc w:val="both"/>
        <w:rPr>
          <w:rFonts w:ascii="Times New Roman" w:hAnsi="Times New Roman"/>
          <w:b/>
          <w:bCs/>
        </w:rPr>
      </w:pPr>
    </w:p>
    <w:p w:rsidR="006B76D2" w:rsidRDefault="006B76D2" w:rsidP="006B76D2">
      <w:pPr>
        <w:spacing w:after="0" w:line="240" w:lineRule="auto"/>
        <w:ind w:right="-1"/>
        <w:jc w:val="both"/>
        <w:rPr>
          <w:rFonts w:ascii="Times New Roman" w:hAnsi="Times New Roman"/>
          <w:b/>
          <w:bCs/>
        </w:rPr>
      </w:pPr>
    </w:p>
    <w:p w:rsidR="006B76D2" w:rsidRDefault="006B76D2" w:rsidP="006B76D2">
      <w:pPr>
        <w:spacing w:after="0" w:line="240" w:lineRule="auto"/>
        <w:ind w:right="-1"/>
        <w:jc w:val="both"/>
        <w:rPr>
          <w:rFonts w:ascii="Times New Roman" w:hAnsi="Times New Roman"/>
          <w:b/>
          <w:bCs/>
        </w:rPr>
      </w:pPr>
    </w:p>
    <w:p w:rsidR="006B76D2" w:rsidRDefault="006B76D2" w:rsidP="006B76D2">
      <w:pPr>
        <w:spacing w:after="0" w:line="240" w:lineRule="auto"/>
        <w:ind w:right="-1"/>
        <w:jc w:val="both"/>
        <w:rPr>
          <w:rFonts w:ascii="Times New Roman" w:hAnsi="Times New Roman"/>
          <w:b/>
          <w:bCs/>
        </w:rPr>
      </w:pPr>
    </w:p>
    <w:p w:rsidR="006B76D2" w:rsidRDefault="006B76D2" w:rsidP="006B76D2">
      <w:pPr>
        <w:spacing w:after="0" w:line="240" w:lineRule="auto"/>
        <w:ind w:right="-1"/>
        <w:jc w:val="both"/>
        <w:rPr>
          <w:rFonts w:ascii="Times New Roman" w:hAnsi="Times New Roman"/>
          <w:b/>
          <w:bCs/>
        </w:rPr>
      </w:pPr>
    </w:p>
    <w:p w:rsidR="006B76D2" w:rsidRDefault="006B76D2" w:rsidP="006B76D2">
      <w:pPr>
        <w:spacing w:after="0" w:line="240" w:lineRule="auto"/>
        <w:ind w:right="-1"/>
        <w:jc w:val="both"/>
        <w:rPr>
          <w:rFonts w:ascii="Times New Roman" w:hAnsi="Times New Roman"/>
          <w:b/>
          <w:bCs/>
        </w:rPr>
      </w:pPr>
    </w:p>
    <w:p w:rsidR="006B76D2" w:rsidRDefault="006B76D2" w:rsidP="006B76D2">
      <w:pPr>
        <w:spacing w:after="0" w:line="240" w:lineRule="auto"/>
        <w:ind w:right="-1"/>
        <w:jc w:val="both"/>
        <w:rPr>
          <w:rFonts w:ascii="Times New Roman" w:hAnsi="Times New Roman"/>
          <w:b/>
          <w:bCs/>
        </w:rPr>
      </w:pPr>
    </w:p>
    <w:p w:rsidR="006B76D2" w:rsidRPr="006B76D2" w:rsidRDefault="006B76D2" w:rsidP="006B76D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6B76D2">
        <w:rPr>
          <w:rFonts w:ascii="Times New Roman" w:hAnsi="Times New Roman"/>
          <w:bCs/>
          <w:u w:val="single"/>
        </w:rPr>
        <w:t>Вопрос 2.</w:t>
      </w:r>
      <w:r w:rsidRPr="006B76D2">
        <w:rPr>
          <w:rFonts w:ascii="Times New Roman" w:hAnsi="Times New Roman"/>
          <w:bCs/>
        </w:rPr>
        <w:t xml:space="preserve"> </w:t>
      </w:r>
      <w:r w:rsidRPr="006B76D2">
        <w:rPr>
          <w:rFonts w:ascii="Times New Roman" w:hAnsi="Times New Roman"/>
        </w:rPr>
        <w:t>Избрание членов Совета директоров банка.</w:t>
      </w:r>
    </w:p>
    <w:p w:rsidR="006B76D2" w:rsidRPr="006B76D2" w:rsidRDefault="006B76D2" w:rsidP="006B76D2">
      <w:pPr>
        <w:pStyle w:val="3"/>
        <w:spacing w:after="0"/>
        <w:ind w:left="0"/>
        <w:jc w:val="both"/>
        <w:rPr>
          <w:sz w:val="22"/>
          <w:szCs w:val="22"/>
        </w:rPr>
      </w:pPr>
      <w:r w:rsidRPr="006B76D2">
        <w:rPr>
          <w:sz w:val="22"/>
          <w:szCs w:val="22"/>
        </w:rPr>
        <w:t>Избрать сроком до следующего годового общего собрания акционеров Совет директоров ПАО «БАНК СГБ» в количестве 7 (семи) человек в следующем составе:</w:t>
      </w:r>
    </w:p>
    <w:p w:rsidR="006B76D2" w:rsidRPr="006B76D2" w:rsidRDefault="006B76D2" w:rsidP="006B76D2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6B76D2">
        <w:rPr>
          <w:sz w:val="22"/>
          <w:szCs w:val="22"/>
        </w:rPr>
        <w:t>Логовинский Евгений Ильич</w:t>
      </w:r>
    </w:p>
    <w:p w:rsidR="006B76D2" w:rsidRPr="006B76D2" w:rsidRDefault="006B76D2" w:rsidP="006B76D2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6B76D2">
        <w:rPr>
          <w:sz w:val="22"/>
          <w:szCs w:val="22"/>
        </w:rPr>
        <w:t>Соболь Александр Иванович</w:t>
      </w:r>
    </w:p>
    <w:p w:rsidR="006B76D2" w:rsidRPr="006B76D2" w:rsidRDefault="006B76D2" w:rsidP="006B76D2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6B76D2">
        <w:rPr>
          <w:sz w:val="22"/>
          <w:szCs w:val="22"/>
        </w:rPr>
        <w:t>Филатов Максим Владимирович</w:t>
      </w:r>
    </w:p>
    <w:p w:rsidR="006B76D2" w:rsidRPr="006B76D2" w:rsidRDefault="006B76D2" w:rsidP="006B76D2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6B76D2">
        <w:rPr>
          <w:sz w:val="22"/>
          <w:szCs w:val="22"/>
        </w:rPr>
        <w:t>Нуждов Алексей Викторович</w:t>
      </w:r>
    </w:p>
    <w:p w:rsidR="006B76D2" w:rsidRPr="006B76D2" w:rsidRDefault="006B76D2" w:rsidP="006B76D2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6B76D2">
        <w:rPr>
          <w:sz w:val="22"/>
          <w:szCs w:val="22"/>
        </w:rPr>
        <w:t>Бялошицкий Олег Анатольевич</w:t>
      </w:r>
    </w:p>
    <w:p w:rsidR="006B76D2" w:rsidRPr="006B76D2" w:rsidRDefault="006B76D2" w:rsidP="006B76D2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6B76D2">
        <w:rPr>
          <w:sz w:val="22"/>
          <w:szCs w:val="22"/>
        </w:rPr>
        <w:t>Никитин Сергей Александрович</w:t>
      </w:r>
    </w:p>
    <w:p w:rsidR="006B76D2" w:rsidRPr="006B76D2" w:rsidRDefault="006B76D2" w:rsidP="006B76D2">
      <w:pPr>
        <w:pStyle w:val="a3"/>
        <w:numPr>
          <w:ilvl w:val="0"/>
          <w:numId w:val="3"/>
        </w:numPr>
        <w:contextualSpacing/>
        <w:rPr>
          <w:sz w:val="22"/>
          <w:szCs w:val="22"/>
        </w:rPr>
      </w:pPr>
      <w:r w:rsidRPr="006B76D2">
        <w:rPr>
          <w:sz w:val="22"/>
          <w:szCs w:val="22"/>
        </w:rPr>
        <w:t>Малютина Марина Сергеевна</w:t>
      </w:r>
    </w:p>
    <w:p w:rsidR="006B76D2" w:rsidRPr="006B76D2" w:rsidRDefault="006B76D2" w:rsidP="006B76D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6B76D2">
        <w:rPr>
          <w:rFonts w:ascii="Times New Roman" w:hAnsi="Times New Roman"/>
          <w:u w:val="single"/>
        </w:rPr>
        <w:t xml:space="preserve">Вопрос 3. </w:t>
      </w:r>
      <w:r w:rsidRPr="006B76D2">
        <w:rPr>
          <w:rFonts w:ascii="Times New Roman" w:hAnsi="Times New Roman"/>
        </w:rPr>
        <w:t>Избрание членов Ревизионной комиссии банка.</w:t>
      </w:r>
    </w:p>
    <w:p w:rsidR="006B76D2" w:rsidRPr="006B76D2" w:rsidRDefault="006B76D2" w:rsidP="006B76D2">
      <w:pPr>
        <w:spacing w:after="0" w:line="240" w:lineRule="auto"/>
        <w:jc w:val="both"/>
        <w:rPr>
          <w:rFonts w:ascii="Times New Roman" w:hAnsi="Times New Roman"/>
        </w:rPr>
      </w:pPr>
      <w:r w:rsidRPr="006B76D2">
        <w:rPr>
          <w:rFonts w:ascii="Times New Roman" w:hAnsi="Times New Roman"/>
        </w:rPr>
        <w:t>Избрать сроком до следующего годового общего собрания акционеров Ревизионную комиссию ПАО «БАНК СГБ»</w:t>
      </w:r>
      <w:r w:rsidRPr="006B76D2">
        <w:rPr>
          <w:rFonts w:ascii="Times New Roman" w:hAnsi="Times New Roman"/>
          <w:color w:val="FF0000"/>
        </w:rPr>
        <w:t xml:space="preserve"> </w:t>
      </w:r>
      <w:r w:rsidRPr="006B76D2">
        <w:rPr>
          <w:rFonts w:ascii="Times New Roman" w:hAnsi="Times New Roman"/>
        </w:rPr>
        <w:t>в количестве 3 (Трех) человек в следующем составе:</w:t>
      </w:r>
    </w:p>
    <w:p w:rsidR="006B76D2" w:rsidRPr="006B76D2" w:rsidRDefault="006B76D2" w:rsidP="006B76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6B76D2">
        <w:rPr>
          <w:rFonts w:ascii="Times New Roman" w:hAnsi="Times New Roman"/>
          <w:color w:val="000000"/>
        </w:rPr>
        <w:t>Вакулин</w:t>
      </w:r>
      <w:r w:rsidRPr="006B76D2">
        <w:rPr>
          <w:rFonts w:ascii="Times New Roman" w:hAnsi="Times New Roman"/>
        </w:rPr>
        <w:t xml:space="preserve"> Константин Владимирович</w:t>
      </w:r>
    </w:p>
    <w:p w:rsidR="006B76D2" w:rsidRPr="006B76D2" w:rsidRDefault="006B76D2" w:rsidP="006B76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6B76D2">
        <w:rPr>
          <w:rFonts w:ascii="Times New Roman" w:hAnsi="Times New Roman"/>
          <w:color w:val="000000"/>
        </w:rPr>
        <w:t>Коноплев Роман Александрович</w:t>
      </w:r>
    </w:p>
    <w:p w:rsidR="006B76D2" w:rsidRPr="006B76D2" w:rsidRDefault="006B76D2" w:rsidP="006B76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6B76D2">
        <w:rPr>
          <w:rFonts w:ascii="Times New Roman" w:hAnsi="Times New Roman"/>
          <w:color w:val="000000"/>
        </w:rPr>
        <w:t>Семышев Сергей Владимирович</w:t>
      </w:r>
    </w:p>
    <w:p w:rsidR="006B76D2" w:rsidRPr="006B76D2" w:rsidRDefault="006B76D2" w:rsidP="006B76D2">
      <w:pPr>
        <w:spacing w:after="0" w:line="240" w:lineRule="auto"/>
        <w:jc w:val="both"/>
        <w:rPr>
          <w:rFonts w:ascii="Times New Roman" w:hAnsi="Times New Roman"/>
          <w:bCs/>
        </w:rPr>
      </w:pPr>
      <w:r w:rsidRPr="006B76D2">
        <w:rPr>
          <w:rFonts w:ascii="Times New Roman" w:hAnsi="Times New Roman"/>
          <w:bCs/>
          <w:u w:val="single"/>
        </w:rPr>
        <w:t>Вопрос 4.</w:t>
      </w:r>
      <w:r w:rsidRPr="006B76D2">
        <w:rPr>
          <w:rFonts w:ascii="Times New Roman" w:hAnsi="Times New Roman"/>
          <w:bCs/>
        </w:rPr>
        <w:t xml:space="preserve"> Утверждение аудитора банка.</w:t>
      </w:r>
    </w:p>
    <w:p w:rsidR="006B76D2" w:rsidRPr="006B76D2" w:rsidRDefault="006B76D2" w:rsidP="006B76D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B76D2">
        <w:rPr>
          <w:rFonts w:ascii="Times New Roman" w:hAnsi="Times New Roman" w:cs="Times New Roman"/>
          <w:sz w:val="22"/>
          <w:szCs w:val="22"/>
        </w:rPr>
        <w:t xml:space="preserve">1. Утвердить Акционерное общество «КПМГ» в качестве внешнего аудитора ПАО «БАНК СГБ» по </w:t>
      </w:r>
      <w:r w:rsidRPr="006B76D2">
        <w:rPr>
          <w:rFonts w:ascii="Times New Roman" w:hAnsi="Times New Roman" w:cs="Times New Roman"/>
          <w:color w:val="000000" w:themeColor="text1"/>
          <w:sz w:val="22"/>
          <w:szCs w:val="22"/>
        </w:rPr>
        <w:t>проведению обзорной аудиторской проверки консолидированной финансовой отчетности за первое полугодие 2019 года, подготовленной в соответствии с Международными стандартами финансовой отчетности.</w:t>
      </w:r>
    </w:p>
    <w:p w:rsidR="006B76D2" w:rsidRPr="006B76D2" w:rsidRDefault="006B76D2" w:rsidP="006B76D2">
      <w:pPr>
        <w:pStyle w:val="a4"/>
        <w:rPr>
          <w:b/>
          <w:i/>
          <w:color w:val="000000" w:themeColor="text1"/>
          <w:sz w:val="22"/>
          <w:szCs w:val="22"/>
        </w:rPr>
      </w:pPr>
      <w:r w:rsidRPr="006B76D2">
        <w:rPr>
          <w:bCs/>
          <w:iCs/>
          <w:color w:val="000000" w:themeColor="text1"/>
          <w:sz w:val="22"/>
          <w:szCs w:val="22"/>
        </w:rPr>
        <w:t>2. Утвердить Акционерное общество «КПМГ» в качестве внешнего аудитора ПАО «БАНК СГБ» по проведению аудиторской проверки годовой бухгалтерской (финансовой) отчетности Банка за 2019 год, подготовленной в соответствии  с требованиями законодательства Российской Федерации, и годовой консолидированной финансовой отчетности за 2019 год, подготовленной в соответствии с Международными стандартами финансовой отчетности.</w:t>
      </w:r>
    </w:p>
    <w:p w:rsidR="003A209A" w:rsidRPr="00A331B3" w:rsidRDefault="00A331B3" w:rsidP="00A33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1B3">
        <w:rPr>
          <w:rFonts w:ascii="Times New Roman" w:hAnsi="Times New Roman"/>
          <w:sz w:val="24"/>
          <w:szCs w:val="24"/>
        </w:rPr>
        <w:t xml:space="preserve">  </w:t>
      </w:r>
    </w:p>
    <w:p w:rsidR="00667F22" w:rsidRPr="00ED5F38" w:rsidRDefault="00667F22" w:rsidP="00ED5F38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 w:rsidRPr="00ED5F38">
        <w:rPr>
          <w:sz w:val="24"/>
          <w:szCs w:val="24"/>
        </w:rPr>
        <w:t xml:space="preserve">2.3. дата единоличного принятия решений одним участником (лицом, которому принадлежат все голосующие акции) эмитента: </w:t>
      </w:r>
      <w:r w:rsidR="006B76D2">
        <w:rPr>
          <w:sz w:val="24"/>
          <w:szCs w:val="24"/>
        </w:rPr>
        <w:t>28 июня</w:t>
      </w:r>
      <w:r w:rsidR="00A331B3">
        <w:rPr>
          <w:sz w:val="24"/>
          <w:szCs w:val="24"/>
        </w:rPr>
        <w:t xml:space="preserve"> 2019</w:t>
      </w:r>
      <w:r w:rsidRPr="00ED5F38">
        <w:rPr>
          <w:sz w:val="24"/>
          <w:szCs w:val="24"/>
        </w:rPr>
        <w:t xml:space="preserve"> года.</w:t>
      </w:r>
    </w:p>
    <w:p w:rsidR="00667F22" w:rsidRPr="00ED5F38" w:rsidRDefault="00667F22" w:rsidP="00ED5F38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</w:p>
    <w:p w:rsidR="00667F22" w:rsidRPr="00ED5F38" w:rsidRDefault="00667F22" w:rsidP="00ED5F38">
      <w:pPr>
        <w:pStyle w:val="a4"/>
      </w:pPr>
      <w:r w:rsidRPr="00ED5F38">
        <w:t>2.4.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решение единс</w:t>
      </w:r>
      <w:r w:rsidR="007F7E7E">
        <w:t xml:space="preserve">твенного акционера </w:t>
      </w:r>
      <w:r w:rsidR="00A331B3">
        <w:t>№2</w:t>
      </w:r>
      <w:r w:rsidR="006B76D2">
        <w:t>3</w:t>
      </w:r>
      <w:r w:rsidRPr="00ED5F38">
        <w:t xml:space="preserve"> от </w:t>
      </w:r>
      <w:r w:rsidR="006B76D2">
        <w:t>28</w:t>
      </w:r>
      <w:r w:rsidR="00A331B3">
        <w:t xml:space="preserve"> </w:t>
      </w:r>
      <w:r w:rsidR="006B76D2">
        <w:t>июня</w:t>
      </w:r>
      <w:r w:rsidR="00A331B3">
        <w:t xml:space="preserve"> 2019</w:t>
      </w:r>
      <w:r w:rsidRPr="00ED5F38">
        <w:t xml:space="preserve"> года.</w:t>
      </w:r>
    </w:p>
    <w:p w:rsidR="00667F22" w:rsidRPr="00ED5F38" w:rsidRDefault="00667F22" w:rsidP="00ED5F38">
      <w:pPr>
        <w:pStyle w:val="a4"/>
      </w:pPr>
    </w:p>
    <w:p w:rsidR="00667F22" w:rsidRPr="00ED5F38" w:rsidRDefault="00667F22" w:rsidP="00ED5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F22" w:rsidRPr="00ED5F38" w:rsidRDefault="00667F22" w:rsidP="00ED5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7F22" w:rsidRPr="00ED5F38" w:rsidSect="00A1602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DA8C4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1621E47"/>
    <w:multiLevelType w:val="hybridMultilevel"/>
    <w:tmpl w:val="679A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747F"/>
    <w:multiLevelType w:val="hybridMultilevel"/>
    <w:tmpl w:val="AD705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04451"/>
    <w:multiLevelType w:val="hybridMultilevel"/>
    <w:tmpl w:val="DF5C4704"/>
    <w:lvl w:ilvl="0" w:tplc="D858323E">
      <w:start w:val="2"/>
      <w:numFmt w:val="bullet"/>
      <w:lvlText w:val="-"/>
      <w:lvlJc w:val="left"/>
      <w:pPr>
        <w:ind w:left="2700" w:hanging="360"/>
      </w:pPr>
      <w:rPr>
        <w:rFonts w:ascii="Calibri" w:eastAsia="Times New Roman" w:hAnsi="Calibri" w:cs="Times New Roman" w:hint="default"/>
        <w:color w:val="1F497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B7AA2"/>
    <w:multiLevelType w:val="hybridMultilevel"/>
    <w:tmpl w:val="5EFA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77AB"/>
    <w:multiLevelType w:val="hybridMultilevel"/>
    <w:tmpl w:val="4C9E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F22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22D9F"/>
    <w:rsid w:val="00225515"/>
    <w:rsid w:val="0022784C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7AF5"/>
    <w:rsid w:val="003A03DC"/>
    <w:rsid w:val="003A209A"/>
    <w:rsid w:val="003B399A"/>
    <w:rsid w:val="003C3666"/>
    <w:rsid w:val="003C4906"/>
    <w:rsid w:val="003D5F64"/>
    <w:rsid w:val="003D7088"/>
    <w:rsid w:val="003E2ACC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25BF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95A75"/>
    <w:rsid w:val="005B5E10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6159DA"/>
    <w:rsid w:val="00623AA8"/>
    <w:rsid w:val="00637163"/>
    <w:rsid w:val="0066207D"/>
    <w:rsid w:val="006629D7"/>
    <w:rsid w:val="00667F22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B76D2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7F7E7E"/>
    <w:rsid w:val="00804F79"/>
    <w:rsid w:val="00813556"/>
    <w:rsid w:val="00813CA1"/>
    <w:rsid w:val="00825B81"/>
    <w:rsid w:val="0084220B"/>
    <w:rsid w:val="00854AB5"/>
    <w:rsid w:val="00860A81"/>
    <w:rsid w:val="00873A82"/>
    <w:rsid w:val="00894C92"/>
    <w:rsid w:val="008A5D5F"/>
    <w:rsid w:val="008B0909"/>
    <w:rsid w:val="008B7FF0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96007"/>
    <w:rsid w:val="009A23FD"/>
    <w:rsid w:val="009B21E5"/>
    <w:rsid w:val="009B3071"/>
    <w:rsid w:val="009C2C0B"/>
    <w:rsid w:val="009C4999"/>
    <w:rsid w:val="009C78EE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1B3"/>
    <w:rsid w:val="00A33822"/>
    <w:rsid w:val="00A45FC0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F378C"/>
    <w:rsid w:val="00AF4935"/>
    <w:rsid w:val="00B12DB0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631D8"/>
    <w:rsid w:val="00C642C5"/>
    <w:rsid w:val="00C837A5"/>
    <w:rsid w:val="00C97447"/>
    <w:rsid w:val="00CC07F0"/>
    <w:rsid w:val="00CC28AD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1385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C2005"/>
    <w:rsid w:val="00DF1C9A"/>
    <w:rsid w:val="00DF3501"/>
    <w:rsid w:val="00E053CC"/>
    <w:rsid w:val="00E0619D"/>
    <w:rsid w:val="00E208CC"/>
    <w:rsid w:val="00E232D4"/>
    <w:rsid w:val="00E4287C"/>
    <w:rsid w:val="00E43FCB"/>
    <w:rsid w:val="00E50E13"/>
    <w:rsid w:val="00E518EE"/>
    <w:rsid w:val="00E5612D"/>
    <w:rsid w:val="00E72AE3"/>
    <w:rsid w:val="00E8530E"/>
    <w:rsid w:val="00E929AE"/>
    <w:rsid w:val="00E947AC"/>
    <w:rsid w:val="00EA0AEF"/>
    <w:rsid w:val="00EA0B3E"/>
    <w:rsid w:val="00EA2551"/>
    <w:rsid w:val="00EA675A"/>
    <w:rsid w:val="00EA7A7F"/>
    <w:rsid w:val="00EB5908"/>
    <w:rsid w:val="00ED023B"/>
    <w:rsid w:val="00ED139E"/>
    <w:rsid w:val="00ED1EE2"/>
    <w:rsid w:val="00ED5F38"/>
    <w:rsid w:val="00ED7BBE"/>
    <w:rsid w:val="00EE0140"/>
    <w:rsid w:val="00F01A5D"/>
    <w:rsid w:val="00F025B2"/>
    <w:rsid w:val="00F03DB5"/>
    <w:rsid w:val="00F13E88"/>
    <w:rsid w:val="00F1761D"/>
    <w:rsid w:val="00F26E89"/>
    <w:rsid w:val="00F310E2"/>
    <w:rsid w:val="00F4403C"/>
    <w:rsid w:val="00F502B6"/>
    <w:rsid w:val="00F52377"/>
    <w:rsid w:val="00F52A23"/>
    <w:rsid w:val="00F55959"/>
    <w:rsid w:val="00F57338"/>
    <w:rsid w:val="00F62879"/>
    <w:rsid w:val="00F90816"/>
    <w:rsid w:val="00F94C5E"/>
    <w:rsid w:val="00F95E4B"/>
    <w:rsid w:val="00FA7A2D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67F22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7F22"/>
    <w:rPr>
      <w:rFonts w:ascii="Arial" w:eastAsia="Times New Roman" w:hAnsi="Arial"/>
      <w:b/>
      <w:sz w:val="22"/>
    </w:rPr>
  </w:style>
  <w:style w:type="paragraph" w:styleId="a3">
    <w:name w:val="List Paragraph"/>
    <w:basedOn w:val="a"/>
    <w:uiPriority w:val="34"/>
    <w:qFormat/>
    <w:rsid w:val="00667F2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667F2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67F22"/>
    <w:rPr>
      <w:rFonts w:ascii="Times New Roman" w:eastAsia="Times New Roman" w:hAnsi="Times New Roman"/>
      <w:sz w:val="24"/>
      <w:szCs w:val="24"/>
    </w:rPr>
  </w:style>
  <w:style w:type="character" w:customStyle="1" w:styleId="itemtext1">
    <w:name w:val="itemtext1"/>
    <w:basedOn w:val="a0"/>
    <w:rsid w:val="00667F22"/>
    <w:rPr>
      <w:rFonts w:ascii="Tahoma" w:hAnsi="Tahoma" w:cs="Tahoma" w:hint="default"/>
      <w:color w:val="000000"/>
    </w:rPr>
  </w:style>
  <w:style w:type="paragraph" w:customStyle="1" w:styleId="ConsPlusNormal">
    <w:name w:val="ConsPlusNormal"/>
    <w:rsid w:val="00667F2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667F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7F22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667F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F52377"/>
    <w:rPr>
      <w:rFonts w:ascii="Times New Roman" w:hAnsi="Times New Roman" w:cs="Times New Roman"/>
      <w:b/>
      <w:bCs/>
      <w:spacing w:val="10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A33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5250237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Тесаловская В.Е.</cp:lastModifiedBy>
  <cp:revision>6</cp:revision>
  <dcterms:created xsi:type="dcterms:W3CDTF">2018-05-03T08:30:00Z</dcterms:created>
  <dcterms:modified xsi:type="dcterms:W3CDTF">2019-06-27T07:22:00Z</dcterms:modified>
</cp:coreProperties>
</file>