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09" w:rsidRDefault="00585E09" w:rsidP="0058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 существенном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внесении в единый государственный реестр юридических лиц записей, связанных с реорганизацией, прекращением деятельности или с ликвидацией организации, контролирующей эмитента, подконтрольной эмитенту организации, имеющей для него существенное значение, либо лица, предоставившего обеспечение по облигациям этого эмитента:</w:t>
      </w:r>
    </w:p>
    <w:p w:rsidR="00585E09" w:rsidRDefault="00585E09" w:rsidP="0058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организации, в отношении которой в единый государственный реестр юридических лиц внесена соответствующая запись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эмитента)- организация, контролирующая эмитента; </w:t>
      </w:r>
    </w:p>
    <w:p w:rsidR="00585E09" w:rsidRDefault="00585E09" w:rsidP="0058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85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», 195273,СПб, пр. Пискаревский, 125, корпус3,офисс 322, 7842004545,1037869012268;</w:t>
      </w:r>
    </w:p>
    <w:p w:rsidR="00585E09" w:rsidRDefault="00585E09" w:rsidP="0058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записи, внесенной в единый государственный реестр юридических лиц (запись, связанная с реорганизацией; запись, связанная с прекращением деятельности; запись, связанная с ликвидацией), и содержание такой запис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3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внесена запись о государственной регистрации изменений, внесенных в учредительные документы в связи с реорганизацией</w:t>
      </w:r>
      <w:r w:rsidR="00D33245">
        <w:rPr>
          <w:rFonts w:ascii="Times New Roman" w:hAnsi="Times New Roman" w:cs="Times New Roman"/>
          <w:sz w:val="24"/>
          <w:szCs w:val="24"/>
        </w:rPr>
        <w:t>, зарегистрирована новая редакция устава, внесены изменения в ОКВЭД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585E09" w:rsidRDefault="00585E09" w:rsidP="0058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внесения соответствующей записи в единый государственный реестр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лиц-11.05.2018;</w:t>
      </w:r>
    </w:p>
    <w:p w:rsidR="00585E09" w:rsidRDefault="00585E09" w:rsidP="0058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 которую эмитент узнал о внесении соответствующей записи в единый государственный реестр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лиц-11.05.2018.</w:t>
      </w:r>
    </w:p>
    <w:p w:rsidR="004F7926" w:rsidRDefault="004F7926" w:rsidP="00585E09">
      <w:pPr>
        <w:spacing w:after="0" w:line="240" w:lineRule="auto"/>
      </w:pPr>
    </w:p>
    <w:sectPr w:rsidR="004F7926" w:rsidSect="002C0985">
      <w:pgSz w:w="11905" w:h="16838"/>
      <w:pgMar w:top="567" w:right="567" w:bottom="283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66"/>
    <w:rsid w:val="004F7926"/>
    <w:rsid w:val="00585E09"/>
    <w:rsid w:val="00693366"/>
    <w:rsid w:val="00D3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3</cp:revision>
  <dcterms:created xsi:type="dcterms:W3CDTF">2018-05-14T06:53:00Z</dcterms:created>
  <dcterms:modified xsi:type="dcterms:W3CDTF">2018-05-14T10:16:00Z</dcterms:modified>
</cp:coreProperties>
</file>