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3" w:rsidRPr="00750C03" w:rsidRDefault="00750C03" w:rsidP="00750C03">
      <w:pPr>
        <w:pStyle w:val="3"/>
      </w:pPr>
      <w:r w:rsidRPr="00750C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53.75pt;height:621pt">
            <v:imagedata r:id="rId7" o:title=""/>
          </v:shape>
        </w:pict>
      </w:r>
    </w:p>
    <w:p w:rsidR="0092217F" w:rsidRDefault="0092217F">
      <w:pPr>
        <w:pStyle w:val="1"/>
        <w:rPr>
          <w:b w:val="0"/>
          <w:bCs w:val="0"/>
          <w:sz w:val="24"/>
          <w:szCs w:val="24"/>
        </w:rPr>
      </w:pPr>
    </w:p>
    <w:p w:rsidR="0092217F" w:rsidRDefault="0092217F">
      <w:pPr>
        <w:pStyle w:val="1"/>
        <w:rPr>
          <w:b w:val="0"/>
          <w:bCs w:val="0"/>
          <w:sz w:val="24"/>
          <w:szCs w:val="24"/>
        </w:rPr>
      </w:pPr>
    </w:p>
    <w:p w:rsidR="007355D4" w:rsidRDefault="007355D4">
      <w:pPr>
        <w:pStyle w:val="1"/>
      </w:pPr>
      <w:r>
        <w:lastRenderedPageBreak/>
        <w:t>Оглавление</w:t>
      </w:r>
    </w:p>
    <w:p w:rsidR="007355D4" w:rsidRDefault="007355D4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355D4" w:rsidRDefault="007355D4">
      <w:r>
        <w:t xml:space="preserve">1.1. </w:t>
      </w:r>
      <w:r>
        <w:br/>
        <w:t>Лица, входящие в состав органов управления эмитента</w:t>
      </w:r>
    </w:p>
    <w:p w:rsidR="007355D4" w:rsidRDefault="007355D4">
      <w:r>
        <w:t xml:space="preserve">1.2. </w:t>
      </w:r>
      <w:r>
        <w:br/>
        <w:t>Сведения о банковских счетах эмитента</w:t>
      </w:r>
    </w:p>
    <w:p w:rsidR="007355D4" w:rsidRDefault="007355D4">
      <w:r>
        <w:t xml:space="preserve">1.3. </w:t>
      </w:r>
      <w:r>
        <w:br/>
        <w:t>Сведения об аудиторе (аудиторах) эмитента</w:t>
      </w:r>
    </w:p>
    <w:p w:rsidR="007355D4" w:rsidRDefault="007355D4">
      <w:r>
        <w:t xml:space="preserve">1.4. </w:t>
      </w:r>
      <w:r>
        <w:br/>
        <w:t>Сведения об оценщике эмитента</w:t>
      </w:r>
    </w:p>
    <w:p w:rsidR="007355D4" w:rsidRDefault="007355D4">
      <w:r>
        <w:t xml:space="preserve">1.5. </w:t>
      </w:r>
      <w:r>
        <w:br/>
        <w:t>Сведения о консультантах эмитента</w:t>
      </w:r>
    </w:p>
    <w:p w:rsidR="007355D4" w:rsidRDefault="007355D4">
      <w:r>
        <w:t xml:space="preserve">1.6. </w:t>
      </w:r>
      <w:r>
        <w:br/>
        <w:t>Сведения об иных лицах, подписавших ежеквартальный отчет</w:t>
      </w:r>
    </w:p>
    <w:p w:rsidR="007355D4" w:rsidRDefault="007355D4">
      <w:r>
        <w:t>II. Основная информация о финансово-экономическом состоянии эмитента</w:t>
      </w:r>
    </w:p>
    <w:p w:rsidR="007355D4" w:rsidRDefault="007355D4">
      <w:r>
        <w:t xml:space="preserve">2.3. </w:t>
      </w:r>
      <w:r>
        <w:br/>
        <w:t>Обязательства эмитента</w:t>
      </w:r>
    </w:p>
    <w:p w:rsidR="007355D4" w:rsidRDefault="007355D4">
      <w:r>
        <w:t xml:space="preserve">2.3.2. </w:t>
      </w:r>
      <w:r>
        <w:br/>
        <w:t>Кредитная история эмитента</w:t>
      </w:r>
    </w:p>
    <w:p w:rsidR="007355D4" w:rsidRDefault="007355D4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7355D4" w:rsidRDefault="007355D4">
      <w:r>
        <w:t xml:space="preserve">2.3.4. </w:t>
      </w:r>
      <w:r>
        <w:br/>
        <w:t>Прочие обязательства эмитента</w:t>
      </w:r>
    </w:p>
    <w:p w:rsidR="007355D4" w:rsidRDefault="007355D4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7355D4" w:rsidRDefault="007355D4">
      <w:r>
        <w:t>III. Подробная информация об эмитенте</w:t>
      </w:r>
    </w:p>
    <w:p w:rsidR="007355D4" w:rsidRDefault="007355D4">
      <w:r>
        <w:t xml:space="preserve">3.1. </w:t>
      </w:r>
      <w:r>
        <w:br/>
        <w:t>История создания и развитие эмитента</w:t>
      </w:r>
    </w:p>
    <w:p w:rsidR="007355D4" w:rsidRDefault="007355D4">
      <w:r>
        <w:t xml:space="preserve">3.1.1. </w:t>
      </w:r>
      <w:r>
        <w:br/>
        <w:t>Данные о фирменном наименовании (наименовании) эмитента</w:t>
      </w:r>
    </w:p>
    <w:p w:rsidR="007355D4" w:rsidRDefault="007355D4">
      <w:r>
        <w:t xml:space="preserve">3.1.2. </w:t>
      </w:r>
      <w:r>
        <w:br/>
        <w:t>Сведения о государственной регистрации эмитента</w:t>
      </w:r>
    </w:p>
    <w:p w:rsidR="007355D4" w:rsidRDefault="007355D4">
      <w:r>
        <w:t xml:space="preserve">3.1.3. </w:t>
      </w:r>
      <w:r>
        <w:br/>
        <w:t>Сведения о создании и развитии эмитента</w:t>
      </w:r>
    </w:p>
    <w:p w:rsidR="007355D4" w:rsidRDefault="007355D4">
      <w:r>
        <w:t xml:space="preserve">3.1.4. </w:t>
      </w:r>
      <w:r>
        <w:br/>
        <w:t>Контактная информация</w:t>
      </w:r>
    </w:p>
    <w:p w:rsidR="007355D4" w:rsidRDefault="007355D4">
      <w:r>
        <w:t xml:space="preserve">3.1.5. </w:t>
      </w:r>
      <w:r>
        <w:br/>
        <w:t>Идентификационный номер налогоплательщика</w:t>
      </w:r>
    </w:p>
    <w:p w:rsidR="007355D4" w:rsidRDefault="007355D4">
      <w:r>
        <w:t xml:space="preserve">3.2. </w:t>
      </w:r>
      <w:r>
        <w:br/>
        <w:t>Основная хозяйственная деятельность эмитента</w:t>
      </w:r>
    </w:p>
    <w:p w:rsidR="007355D4" w:rsidRDefault="007355D4">
      <w:r>
        <w:t xml:space="preserve">3.2.1. </w:t>
      </w:r>
      <w:r>
        <w:br/>
        <w:t>Отраслевая принадлежность эмитента</w:t>
      </w:r>
    </w:p>
    <w:p w:rsidR="007355D4" w:rsidRDefault="007355D4">
      <w:r>
        <w:t xml:space="preserve">3.2.4. </w:t>
      </w:r>
      <w:r>
        <w:br/>
        <w:t>Рынки сбыта продукции (работ, услуг) эмитента</w:t>
      </w:r>
    </w:p>
    <w:p w:rsidR="007355D4" w:rsidRDefault="007355D4">
      <w:r>
        <w:t xml:space="preserve">3.2.5. </w:t>
      </w:r>
      <w:r>
        <w:br/>
        <w:t>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7355D4" w:rsidRDefault="007355D4">
      <w:r>
        <w:t xml:space="preserve">3.2.6. </w:t>
      </w:r>
      <w:r>
        <w:br/>
        <w:t>Сведения о деятельности отдельных категорий эмитентов эмиссионных ценных бумаг</w:t>
      </w:r>
    </w:p>
    <w:p w:rsidR="007355D4" w:rsidRDefault="007355D4">
      <w:r>
        <w:t xml:space="preserve">3.3. </w:t>
      </w:r>
      <w:r>
        <w:br/>
        <w:t>Планы будущей деятельности эмитента</w:t>
      </w:r>
    </w:p>
    <w:p w:rsidR="007355D4" w:rsidRDefault="007355D4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750C03" w:rsidRDefault="00750C03"/>
    <w:p w:rsidR="007355D4" w:rsidRDefault="007355D4">
      <w:r>
        <w:lastRenderedPageBreak/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7355D4" w:rsidRDefault="007355D4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355D4" w:rsidRDefault="007355D4">
      <w:r>
        <w:t>IV. Сведения о финансово-хозяйственной деятельности эмитента</w:t>
      </w:r>
    </w:p>
    <w:p w:rsidR="007355D4" w:rsidRDefault="007355D4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7355D4" w:rsidRDefault="007355D4"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7355D4" w:rsidRDefault="007355D4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7355D4" w:rsidRDefault="007355D4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7355D4" w:rsidRDefault="007355D4">
      <w:r>
        <w:t xml:space="preserve">5.2.1. </w:t>
      </w:r>
      <w:r>
        <w:br/>
        <w:t>Состав совета директоров (наблюдательного совета) эмитента</w:t>
      </w:r>
    </w:p>
    <w:p w:rsidR="007355D4" w:rsidRDefault="007355D4">
      <w:r>
        <w:t xml:space="preserve">5.2.2. </w:t>
      </w:r>
      <w:r>
        <w:br/>
        <w:t>Информация о единоличном исполнительном органе эмитента</w:t>
      </w:r>
    </w:p>
    <w:p w:rsidR="007355D4" w:rsidRDefault="007355D4">
      <w:r>
        <w:t xml:space="preserve">5.2.3. </w:t>
      </w:r>
      <w:r>
        <w:br/>
        <w:t>Состав коллегиального исполнительного органа эмитента</w:t>
      </w:r>
    </w:p>
    <w:p w:rsidR="007355D4" w:rsidRDefault="007355D4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7355D4" w:rsidRDefault="007355D4">
      <w:r>
        <w:t xml:space="preserve">5.4. </w:t>
      </w:r>
      <w:r>
        <w:br/>
        <w:t xml:space="preserve">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7355D4" w:rsidRDefault="007355D4">
      <w:r>
        <w:t xml:space="preserve">5.5. </w:t>
      </w:r>
      <w:r>
        <w:br/>
        <w:t xml:space="preserve">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7355D4" w:rsidRDefault="007355D4">
      <w:r>
        <w:t xml:space="preserve">5.6. </w:t>
      </w:r>
      <w:r>
        <w:br/>
        <w:t xml:space="preserve">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7355D4" w:rsidRDefault="007355D4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355D4" w:rsidRDefault="007355D4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355D4" w:rsidRDefault="007355D4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355D4" w:rsidRDefault="007355D4">
      <w:r>
        <w:t xml:space="preserve">6.1-6.2. </w:t>
      </w:r>
      <w:r>
        <w:br/>
        <w:t>Акционеры</w:t>
      </w:r>
    </w:p>
    <w:p w:rsidR="007355D4" w:rsidRDefault="007355D4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7355D4" w:rsidRDefault="007355D4">
      <w:r>
        <w:t xml:space="preserve">6.2. </w:t>
      </w:r>
      <w:r>
        <w:br/>
      </w:r>
      <w:proofErr w:type="gramStart"/>
      <w: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>
        <w:t xml:space="preserve"> 20 процентами их обыкновенных акций</w:t>
      </w:r>
    </w:p>
    <w:p w:rsidR="007355D4" w:rsidRDefault="007355D4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355D4" w:rsidRDefault="007355D4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7355D4" w:rsidRDefault="007355D4">
      <w:r>
        <w:t xml:space="preserve">6.5. </w:t>
      </w:r>
      <w:r>
        <w:br/>
      </w:r>
      <w:r>
        <w:lastRenderedPageBreak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355D4" w:rsidRDefault="007355D4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7355D4" w:rsidRDefault="007355D4"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7355D4" w:rsidRDefault="007355D4">
      <w:r>
        <w:t xml:space="preserve">7.1. </w:t>
      </w:r>
      <w:r>
        <w:br/>
        <w:t>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7355D4" w:rsidRDefault="007355D4">
      <w:r>
        <w:t xml:space="preserve">7.2. </w:t>
      </w:r>
      <w:r>
        <w:br/>
        <w:t>Квартальная бухгалтерская (финансовая) отчетность эмитента</w:t>
      </w:r>
    </w:p>
    <w:p w:rsidR="007355D4" w:rsidRDefault="007355D4">
      <w:r>
        <w:t xml:space="preserve">7.3. </w:t>
      </w:r>
      <w:r>
        <w:br/>
        <w:t>Сводная бухгалтерская (консолидированная финансовая) отчетность эмитента</w:t>
      </w:r>
    </w:p>
    <w:p w:rsidR="007355D4" w:rsidRDefault="007355D4">
      <w:r>
        <w:t xml:space="preserve">7.4. </w:t>
      </w:r>
      <w:r>
        <w:br/>
        <w:t>Сведения об учетной политике эмитента</w:t>
      </w:r>
    </w:p>
    <w:p w:rsidR="007355D4" w:rsidRDefault="007355D4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355D4" w:rsidRDefault="007355D4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355D4" w:rsidRDefault="007355D4">
      <w:r>
        <w:t>VIII. Дополнительные сведения об эмитенте и о размещенных им эмиссионных ценных бумагах</w:t>
      </w:r>
    </w:p>
    <w:p w:rsidR="007355D4" w:rsidRDefault="007355D4">
      <w:r>
        <w:t xml:space="preserve">8.1. </w:t>
      </w:r>
      <w:r>
        <w:br/>
        <w:t>Дополнительные сведения об эмитенте</w:t>
      </w:r>
    </w:p>
    <w:p w:rsidR="007355D4" w:rsidRDefault="007355D4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7355D4" w:rsidRDefault="007355D4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7355D4" w:rsidRDefault="007355D4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7355D4" w:rsidRDefault="007355D4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355D4" w:rsidRDefault="007355D4">
      <w:r>
        <w:t xml:space="preserve">8.1.5. </w:t>
      </w:r>
      <w:r>
        <w:br/>
        <w:t>Сведения о существенных сделках, совершенных эмитентом</w:t>
      </w:r>
    </w:p>
    <w:p w:rsidR="007355D4" w:rsidRDefault="007355D4">
      <w:r>
        <w:t xml:space="preserve">8.1.6. </w:t>
      </w:r>
      <w:r>
        <w:br/>
        <w:t>Сведения о кредитных рейтингах эмитента</w:t>
      </w:r>
    </w:p>
    <w:p w:rsidR="007355D4" w:rsidRDefault="007355D4">
      <w:r>
        <w:t xml:space="preserve">8.2. </w:t>
      </w:r>
      <w:r>
        <w:br/>
        <w:t>Сведения о каждой категории (типе) акций эмитента</w:t>
      </w:r>
    </w:p>
    <w:p w:rsidR="007355D4" w:rsidRDefault="007355D4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7355D4" w:rsidRDefault="007355D4">
      <w:r>
        <w:t xml:space="preserve">8.3.1. </w:t>
      </w:r>
      <w:r>
        <w:br/>
        <w:t>Сведения о выпусках, все ценные бумаги которых погашены</w:t>
      </w:r>
    </w:p>
    <w:p w:rsidR="007355D4" w:rsidRDefault="007355D4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7355D4" w:rsidRDefault="007355D4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355D4" w:rsidRDefault="007355D4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7355D4" w:rsidRDefault="007355D4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7355D4" w:rsidRDefault="007355D4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355D4" w:rsidRDefault="007355D4">
      <w:r>
        <w:lastRenderedPageBreak/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7355D4" w:rsidRDefault="007355D4">
      <w:r>
        <w:t xml:space="preserve">8.8. </w:t>
      </w:r>
      <w:r>
        <w:br/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7355D4" w:rsidRDefault="007355D4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7355D4" w:rsidRDefault="007355D4">
      <w:r>
        <w:t xml:space="preserve">8.8.2. </w:t>
      </w:r>
      <w:r>
        <w:br/>
        <w:t>Сведения о начисленных и выплаченных доходах по облигациям эмитента</w:t>
      </w:r>
    </w:p>
    <w:p w:rsidR="007355D4" w:rsidRDefault="007355D4">
      <w:r>
        <w:t xml:space="preserve">8.9. </w:t>
      </w:r>
      <w:r>
        <w:br/>
        <w:t>Иные сведения</w:t>
      </w:r>
    </w:p>
    <w:p w:rsidR="007355D4" w:rsidRDefault="007355D4">
      <w:r>
        <w:t xml:space="preserve">8.10. </w:t>
      </w:r>
      <w:r>
        <w:br/>
        <w:t xml:space="preserve">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7355D4" w:rsidRDefault="007355D4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7355D4" w:rsidRDefault="007355D4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  <w:r>
        <w:rPr>
          <w:rStyle w:val="Subst"/>
        </w:rPr>
        <w:t>Эмитент осуществляет раскрытие ежеквартального отчета на добровольной основе</w:t>
      </w:r>
    </w:p>
    <w:p w:rsidR="007355D4" w:rsidRDefault="007355D4">
      <w:pPr>
        <w:pStyle w:val="ThinDelim"/>
      </w:pPr>
    </w:p>
    <w:p w:rsidR="007355D4" w:rsidRDefault="007355D4">
      <w:pPr>
        <w:pStyle w:val="ThinDelim"/>
      </w:pPr>
    </w:p>
    <w:p w:rsidR="007355D4" w:rsidRDefault="007355D4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7355D4" w:rsidRDefault="007355D4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355D4" w:rsidRDefault="007355D4">
      <w:pPr>
        <w:pStyle w:val="2"/>
      </w:pPr>
      <w:r>
        <w:t>1.1. Лица, входящие в состав органов управления эмитента</w:t>
      </w:r>
    </w:p>
    <w:p w:rsidR="007355D4" w:rsidRDefault="007355D4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7355D4" w:rsidRDefault="007355D4">
      <w:pPr>
        <w:ind w:left="400"/>
      </w:pPr>
      <w:r>
        <w:rPr>
          <w:rStyle w:val="Subst"/>
        </w:rPr>
        <w:t>Совет директоров (наблюдательный совет) не предусмотрен Уставом</w:t>
      </w:r>
    </w:p>
    <w:p w:rsidR="007355D4" w:rsidRDefault="007355D4">
      <w:pPr>
        <w:pStyle w:val="SubHeading"/>
        <w:ind w:left="200"/>
      </w:pPr>
      <w:r>
        <w:t>Единоличный исполнительный орган эмитента</w:t>
      </w:r>
    </w:p>
    <w:p w:rsidR="007355D4" w:rsidRDefault="007355D4">
      <w:pPr>
        <w:ind w:left="400"/>
      </w:pPr>
    </w:p>
    <w:p w:rsidR="007355D4" w:rsidRDefault="007355D4">
      <w:pPr>
        <w:ind w:left="400"/>
      </w:pPr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Год рождения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Танков Сергей 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1980</w:t>
            </w:r>
          </w:p>
        </w:tc>
      </w:tr>
    </w:tbl>
    <w:p w:rsidR="007355D4" w:rsidRDefault="007355D4"/>
    <w:p w:rsidR="007355D4" w:rsidRDefault="007355D4">
      <w:pPr>
        <w:pStyle w:val="SubHeading"/>
        <w:ind w:left="200"/>
      </w:pPr>
      <w:r>
        <w:t>Состав коллегиального исполнительного органа эмитента</w:t>
      </w:r>
    </w:p>
    <w:p w:rsidR="007355D4" w:rsidRDefault="007355D4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7355D4" w:rsidRDefault="007355D4">
      <w:pPr>
        <w:pStyle w:val="2"/>
      </w:pPr>
      <w:r>
        <w:t>1.2. Сведения о банковских счетах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1.3. Сведения об аудиторе (аудиторах)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1.4. Сведения об оценщике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1.5. Сведения о консультантах эмитента</w:t>
      </w:r>
    </w:p>
    <w:p w:rsidR="007355D4" w:rsidRDefault="007355D4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7355D4" w:rsidRDefault="007355D4">
      <w:pPr>
        <w:pStyle w:val="2"/>
      </w:pPr>
      <w:r>
        <w:t>1.6. Сведения об иных лицах, подписавших ежеквартальный отчет</w:t>
      </w:r>
    </w:p>
    <w:p w:rsidR="007355D4" w:rsidRDefault="007355D4">
      <w:pPr>
        <w:ind w:left="200"/>
      </w:pPr>
      <w:r>
        <w:rPr>
          <w:rStyle w:val="Subst"/>
        </w:rPr>
        <w:t>Иных подписей нет</w:t>
      </w:r>
    </w:p>
    <w:p w:rsidR="007355D4" w:rsidRDefault="007355D4">
      <w:pPr>
        <w:pStyle w:val="1"/>
      </w:pPr>
      <w:r>
        <w:t>II. Основная информация о финансово-экономическом состоянии эмитента</w:t>
      </w:r>
    </w:p>
    <w:p w:rsidR="007355D4" w:rsidRDefault="007355D4">
      <w:pPr>
        <w:pStyle w:val="2"/>
      </w:pPr>
      <w:r>
        <w:t>2.1. Показатели финансово-экономической деятельности эмитента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2"/>
      </w:pPr>
      <w:r>
        <w:t>2.2. Рыночная капитализация эмитента</w:t>
      </w:r>
    </w:p>
    <w:p w:rsidR="007355D4" w:rsidRDefault="007355D4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7355D4" w:rsidRDefault="007355D4">
      <w:pPr>
        <w:pStyle w:val="2"/>
      </w:pPr>
      <w:r>
        <w:t>2.3. Обязательства эмитента</w:t>
      </w:r>
    </w:p>
    <w:p w:rsidR="007355D4" w:rsidRDefault="007355D4">
      <w:pPr>
        <w:pStyle w:val="2"/>
      </w:pPr>
      <w:r>
        <w:t>2.3.1. Кредиторская задолженность</w:t>
      </w:r>
    </w:p>
    <w:p w:rsidR="007355D4" w:rsidRDefault="007355D4">
      <w:pPr>
        <w:ind w:left="200"/>
      </w:pPr>
      <w:r>
        <w:lastRenderedPageBreak/>
        <w:t>Не указывается в отчете за 4 квартал</w:t>
      </w:r>
    </w:p>
    <w:p w:rsidR="007355D4" w:rsidRDefault="007355D4">
      <w:pPr>
        <w:pStyle w:val="2"/>
      </w:pPr>
      <w:r>
        <w:t>2.3.2. Кредитная история эмитента</w:t>
      </w:r>
    </w:p>
    <w:p w:rsidR="007355D4" w:rsidRDefault="007355D4">
      <w:pPr>
        <w:ind w:left="200"/>
      </w:pPr>
      <w:proofErr w:type="gramStart"/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7355D4" w:rsidRDefault="007355D4">
      <w:pPr>
        <w:ind w:left="200"/>
      </w:pPr>
      <w:r>
        <w:rPr>
          <w:rStyle w:val="Subst"/>
        </w:rPr>
        <w:t>Эмитент не имел указанных обязательств</w:t>
      </w:r>
    </w:p>
    <w:p w:rsidR="007355D4" w:rsidRDefault="007355D4">
      <w:pPr>
        <w:ind w:left="200"/>
      </w:pPr>
    </w:p>
    <w:p w:rsidR="007355D4" w:rsidRDefault="007355D4">
      <w:pPr>
        <w:pStyle w:val="2"/>
      </w:pPr>
      <w:r>
        <w:t>2.3.3. Обязательства эмитента из обеспечения, предоставленного третьим лицам</w:t>
      </w:r>
    </w:p>
    <w:p w:rsidR="007355D4" w:rsidRDefault="007355D4">
      <w:pPr>
        <w:ind w:left="200"/>
      </w:pPr>
      <w:r>
        <w:rPr>
          <w:rStyle w:val="Subst"/>
        </w:rPr>
        <w:t>Указанные обязательства отсутствуют</w:t>
      </w:r>
    </w:p>
    <w:p w:rsidR="007355D4" w:rsidRDefault="007355D4">
      <w:pPr>
        <w:pStyle w:val="2"/>
      </w:pPr>
      <w:r>
        <w:t>2.3.4. Прочие обязательства эмитента</w:t>
      </w:r>
    </w:p>
    <w:p w:rsidR="007355D4" w:rsidRDefault="007355D4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7355D4" w:rsidRDefault="007355D4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1"/>
      </w:pPr>
      <w:r>
        <w:t>III. Подробная информация об эмитенте</w:t>
      </w:r>
    </w:p>
    <w:p w:rsidR="007355D4" w:rsidRDefault="007355D4">
      <w:pPr>
        <w:pStyle w:val="2"/>
      </w:pPr>
      <w:r>
        <w:t>3.1. История создания и развитие эмитента</w:t>
      </w:r>
    </w:p>
    <w:p w:rsidR="007355D4" w:rsidRDefault="007355D4">
      <w:pPr>
        <w:pStyle w:val="2"/>
      </w:pPr>
      <w:r>
        <w:t>3.1.1. Данные о фирменном наименовании (наименовании) эмитента</w:t>
      </w:r>
    </w:p>
    <w:p w:rsidR="007355D4" w:rsidRDefault="007355D4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"Ставропольмелиоводстрой"</w:t>
      </w:r>
    </w:p>
    <w:p w:rsidR="007355D4" w:rsidRDefault="007355D4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16.05.2001</w:t>
      </w:r>
    </w:p>
    <w:p w:rsidR="007355D4" w:rsidRDefault="007355D4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"Ставропольмелиоводстрой"</w:t>
      </w:r>
    </w:p>
    <w:p w:rsidR="007355D4" w:rsidRDefault="007355D4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16.05.2001</w:t>
      </w: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7355D4" w:rsidRDefault="007355D4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7355D4" w:rsidRDefault="007355D4">
      <w:pPr>
        <w:pStyle w:val="2"/>
      </w:pPr>
      <w:r>
        <w:t>3.1.2. Сведения о государственной регистрации эмитента</w:t>
      </w:r>
    </w:p>
    <w:p w:rsidR="007355D4" w:rsidRDefault="007355D4">
      <w:pPr>
        <w:pStyle w:val="SubHeading"/>
        <w:ind w:left="200"/>
      </w:pPr>
      <w:r>
        <w:t>Данные о первичной государственной регистрации</w:t>
      </w:r>
    </w:p>
    <w:p w:rsidR="007355D4" w:rsidRDefault="007355D4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112</w:t>
      </w:r>
    </w:p>
    <w:p w:rsidR="007355D4" w:rsidRDefault="007355D4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16.05.2011</w:t>
      </w:r>
    </w:p>
    <w:p w:rsidR="007355D4" w:rsidRDefault="007355D4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Ипатовская</w:t>
      </w:r>
      <w:proofErr w:type="spellEnd"/>
      <w:r>
        <w:rPr>
          <w:rStyle w:val="Subst"/>
        </w:rPr>
        <w:t xml:space="preserve"> районная государственная администрация Ставропольского края</w:t>
      </w:r>
    </w:p>
    <w:p w:rsidR="007355D4" w:rsidRDefault="007355D4">
      <w:pPr>
        <w:ind w:left="200"/>
      </w:pPr>
      <w:r>
        <w:t>Данные о регистрации юридического лица:</w:t>
      </w:r>
    </w:p>
    <w:p w:rsidR="007355D4" w:rsidRDefault="007355D4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1022602623053</w:t>
      </w:r>
    </w:p>
    <w:p w:rsidR="007355D4" w:rsidRDefault="007355D4">
      <w:pPr>
        <w:ind w:left="200"/>
      </w:pPr>
      <w:r>
        <w:lastRenderedPageBreak/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19.11.2002</w:t>
      </w:r>
    </w:p>
    <w:p w:rsidR="007355D4" w:rsidRDefault="007355D4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Министерства РФ по налогам и сборам №3 по Ставропольскому краю</w:t>
      </w:r>
    </w:p>
    <w:p w:rsidR="007355D4" w:rsidRDefault="007355D4">
      <w:pPr>
        <w:pStyle w:val="2"/>
      </w:pPr>
      <w:r>
        <w:t>3.1.3. Сведения о создании и развитии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3.1.4. Контактная информация</w:t>
      </w:r>
    </w:p>
    <w:p w:rsidR="007355D4" w:rsidRDefault="007355D4">
      <w:pPr>
        <w:pStyle w:val="SubHeading"/>
      </w:pPr>
      <w:r>
        <w:t>Место нахождения эмитента</w:t>
      </w:r>
    </w:p>
    <w:p w:rsidR="007355D4" w:rsidRDefault="007355D4">
      <w:pPr>
        <w:ind w:left="200"/>
      </w:pPr>
      <w:r>
        <w:rPr>
          <w:rStyle w:val="Subst"/>
        </w:rPr>
        <w:t xml:space="preserve">356630 Россия, Ставропольский край, </w:t>
      </w:r>
      <w:proofErr w:type="spellStart"/>
      <w:r>
        <w:rPr>
          <w:rStyle w:val="Subst"/>
        </w:rPr>
        <w:t>Ипатовский</w:t>
      </w:r>
      <w:proofErr w:type="spellEnd"/>
      <w:r>
        <w:rPr>
          <w:rStyle w:val="Subst"/>
        </w:rPr>
        <w:t xml:space="preserve"> район, г</w:t>
      </w:r>
      <w:proofErr w:type="gramStart"/>
      <w:r>
        <w:rPr>
          <w:rStyle w:val="Subst"/>
        </w:rPr>
        <w:t>.И</w:t>
      </w:r>
      <w:proofErr w:type="gramEnd"/>
      <w:r>
        <w:rPr>
          <w:rStyle w:val="Subst"/>
        </w:rPr>
        <w:t>патово, Гагарина 35</w:t>
      </w:r>
    </w:p>
    <w:p w:rsidR="007355D4" w:rsidRDefault="007355D4">
      <w:r>
        <w:t>Телефон:</w:t>
      </w:r>
      <w:r>
        <w:rPr>
          <w:rStyle w:val="Subst"/>
        </w:rPr>
        <w:t xml:space="preserve"> 8(86542) 5-71-25</w:t>
      </w:r>
    </w:p>
    <w:p w:rsidR="007355D4" w:rsidRDefault="007355D4">
      <w:r>
        <w:t>Факс:</w:t>
      </w:r>
      <w:r>
        <w:rPr>
          <w:rStyle w:val="Subst"/>
        </w:rPr>
        <w:t xml:space="preserve"> 8(86542) 2-16-05</w:t>
      </w:r>
    </w:p>
    <w:p w:rsidR="007355D4" w:rsidRDefault="007355D4">
      <w:r>
        <w:t>Адрес электронной почты:</w:t>
      </w:r>
      <w:r>
        <w:rPr>
          <w:rStyle w:val="Subst"/>
        </w:rPr>
        <w:t xml:space="preserve"> meliovodstroi@yandex.ru</w:t>
      </w:r>
    </w:p>
    <w:p w:rsidR="007355D4" w:rsidRDefault="007355D4"/>
    <w:p w:rsidR="007355D4" w:rsidRDefault="007355D4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www.disclosure.ru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issuer</w:t>
      </w:r>
      <w:proofErr w:type="spellEnd"/>
      <w:r>
        <w:rPr>
          <w:rStyle w:val="Subst"/>
        </w:rPr>
        <w:t>/2608009113/</w:t>
      </w:r>
    </w:p>
    <w:p w:rsidR="007355D4" w:rsidRDefault="007355D4">
      <w:pPr>
        <w:pStyle w:val="ThinDelim"/>
      </w:pPr>
    </w:p>
    <w:p w:rsidR="007355D4" w:rsidRDefault="007355D4">
      <w:pPr>
        <w:pStyle w:val="2"/>
      </w:pPr>
      <w:r>
        <w:t>3.1.5. Идентификационный номер налогоплательщика</w:t>
      </w:r>
    </w:p>
    <w:p w:rsidR="007355D4" w:rsidRDefault="007355D4">
      <w:pPr>
        <w:ind w:left="200"/>
      </w:pPr>
      <w:r>
        <w:rPr>
          <w:rStyle w:val="Subst"/>
        </w:rPr>
        <w:t>2608009113</w:t>
      </w:r>
    </w:p>
    <w:p w:rsidR="007355D4" w:rsidRDefault="007355D4">
      <w:pPr>
        <w:pStyle w:val="2"/>
      </w:pPr>
      <w:r>
        <w:t>3.1.6. Филиалы и представительства эмитента</w:t>
      </w:r>
    </w:p>
    <w:p w:rsidR="007355D4" w:rsidRDefault="007355D4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7355D4" w:rsidRDefault="007355D4">
      <w:pPr>
        <w:pStyle w:val="2"/>
      </w:pPr>
      <w:r>
        <w:t>3.2. Основная хозяйственная деятельность эмитента</w:t>
      </w:r>
    </w:p>
    <w:p w:rsidR="007355D4" w:rsidRDefault="007355D4">
      <w:pPr>
        <w:pStyle w:val="2"/>
      </w:pPr>
      <w:r>
        <w:t>3.2.1. Отраслевая принадлежность эмитента</w:t>
      </w:r>
    </w:p>
    <w:p w:rsidR="007355D4" w:rsidRDefault="007355D4">
      <w:pPr>
        <w:ind w:left="200"/>
      </w:pPr>
      <w:r>
        <w:t>Основное отраслевое направление деятельности эмитента согласно ОКВЭД:</w:t>
      </w:r>
      <w:r>
        <w:rPr>
          <w:rStyle w:val="Subst"/>
        </w:rPr>
        <w:t xml:space="preserve"> 45.21.4</w:t>
      </w:r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Коды ОКВЭД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r w:rsidRPr="007355D4">
              <w:t>45.21.3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r w:rsidRPr="007355D4">
              <w:t>26.61.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r w:rsidRPr="007355D4">
              <w:t>51.53.24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>
            <w:r w:rsidRPr="007355D4">
              <w:t>52.63</w:t>
            </w:r>
          </w:p>
        </w:tc>
      </w:tr>
    </w:tbl>
    <w:p w:rsidR="007355D4" w:rsidRDefault="007355D4"/>
    <w:p w:rsidR="007355D4" w:rsidRDefault="007355D4">
      <w:pPr>
        <w:pStyle w:val="2"/>
      </w:pPr>
      <w:r>
        <w:t>3.2.2. Основная хозяйственная деятельность эмитента</w:t>
      </w:r>
    </w:p>
    <w:p w:rsidR="007355D4" w:rsidRDefault="007355D4">
      <w:pPr>
        <w:ind w:left="200"/>
      </w:pPr>
      <w:r>
        <w:t>Информация не указывается в отчете за 4 квартал</w:t>
      </w:r>
    </w:p>
    <w:p w:rsidR="007355D4" w:rsidRDefault="007355D4">
      <w:pPr>
        <w:pStyle w:val="2"/>
      </w:pPr>
      <w:r>
        <w:t>3.2.3. Материалы, товары (сырье) и поставщики эмитента</w:t>
      </w:r>
    </w:p>
    <w:p w:rsidR="007355D4" w:rsidRDefault="007355D4">
      <w:pPr>
        <w:ind w:left="200"/>
      </w:pPr>
      <w:r>
        <w:t>Информация не указывается в отчете за 4 квартал</w:t>
      </w:r>
    </w:p>
    <w:p w:rsidR="007355D4" w:rsidRDefault="007355D4">
      <w:pPr>
        <w:pStyle w:val="2"/>
      </w:pPr>
      <w:r>
        <w:t>3.2.4. Рынки сбыта продукции (работ, услуг)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3.2.6. Сведения о деятельности отдельных категорий эмитентов эмиссионных ценных бумаг</w:t>
      </w:r>
    </w:p>
    <w:p w:rsidR="007355D4" w:rsidRDefault="007355D4">
      <w:r>
        <w:lastRenderedPageBreak/>
        <w:t>Эмитент не является акционерным инвестиционным фондом, страховой или кредитной организацией, ипотечным агентом.</w:t>
      </w:r>
    </w:p>
    <w:p w:rsidR="007355D4" w:rsidRDefault="007355D4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7355D4" w:rsidRDefault="007355D4">
      <w:pPr>
        <w:ind w:left="200"/>
      </w:pPr>
      <w:r>
        <w:t>Основной деятельностью эмитента не является добыча полезных ископаемых</w:t>
      </w:r>
    </w:p>
    <w:p w:rsidR="007355D4" w:rsidRDefault="007355D4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7355D4" w:rsidRDefault="007355D4">
      <w:pPr>
        <w:ind w:left="200"/>
      </w:pPr>
      <w:r>
        <w:t>Основной деятельностью эмитента не является оказание услуг связи</w:t>
      </w:r>
    </w:p>
    <w:p w:rsidR="007355D4" w:rsidRDefault="007355D4">
      <w:pPr>
        <w:pStyle w:val="2"/>
      </w:pPr>
      <w:r>
        <w:t>3.3. Планы будущей деятельности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355D4" w:rsidRDefault="007355D4">
      <w:pPr>
        <w:pStyle w:val="2"/>
      </w:pPr>
      <w:r>
        <w:t>3.6.1. Основные средства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1"/>
      </w:pPr>
      <w:r>
        <w:t>IV. Сведения о финансово-хозяйственной деятельности эмитента</w:t>
      </w:r>
    </w:p>
    <w:p w:rsidR="007355D4" w:rsidRDefault="007355D4">
      <w:pPr>
        <w:pStyle w:val="2"/>
      </w:pPr>
      <w:r>
        <w:t>4.1. Результаты финансово-хозяйственной деятельности эмитента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2"/>
      </w:pPr>
      <w:r>
        <w:t>4.2. Ликвидность эмитента, достаточность капитала и оборотных средств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2"/>
      </w:pPr>
      <w:r>
        <w:t>4.3. Финансовые вложения эмитента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2"/>
      </w:pPr>
      <w:r>
        <w:t>4.4. Нематериальные активы эмитента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355D4" w:rsidRDefault="007355D4">
      <w:pPr>
        <w:ind w:left="200"/>
      </w:pPr>
      <w:r>
        <w:t>Не указывается в отчете за 4 квартал</w:t>
      </w:r>
    </w:p>
    <w:p w:rsidR="007355D4" w:rsidRDefault="007355D4">
      <w:pPr>
        <w:pStyle w:val="2"/>
      </w:pPr>
      <w:r>
        <w:t>4.6. Анализ тенденций развития в сфере основной деятельности эмитента</w:t>
      </w:r>
    </w:p>
    <w:p w:rsidR="007355D4" w:rsidRDefault="007355D4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4.6.1. Анализ факторов и условий, влияющих на деятельность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4.6.2. Конкуренты эмитента</w:t>
      </w:r>
    </w:p>
    <w:p w:rsidR="007355D4" w:rsidRDefault="007355D4">
      <w:pPr>
        <w:ind w:left="200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1"/>
      </w:pPr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7355D4" w:rsidRDefault="007355D4">
      <w:pPr>
        <w:pStyle w:val="2"/>
      </w:pPr>
      <w:r>
        <w:t>5.1. Сведения о структуре и компетенции органов управления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ThinDelim"/>
      </w:pPr>
    </w:p>
    <w:p w:rsidR="007355D4" w:rsidRDefault="007355D4">
      <w:pPr>
        <w:pStyle w:val="2"/>
      </w:pPr>
      <w:r>
        <w:t>5.2. Информация о лицах, входящих в состав органов управления эмитента</w:t>
      </w:r>
    </w:p>
    <w:p w:rsidR="007355D4" w:rsidRDefault="007355D4">
      <w:pPr>
        <w:pStyle w:val="2"/>
      </w:pPr>
      <w:r>
        <w:t>5.2.1. Состав совета директоров (наблюдательного совета) эмитента</w:t>
      </w:r>
    </w:p>
    <w:p w:rsidR="007355D4" w:rsidRDefault="007355D4">
      <w:pPr>
        <w:ind w:left="200"/>
      </w:pPr>
      <w:r>
        <w:rPr>
          <w:rStyle w:val="Subst"/>
        </w:rPr>
        <w:t>Совет директоров (наблюдательный совет) не предусмотрен Уставом</w:t>
      </w:r>
    </w:p>
    <w:p w:rsidR="007355D4" w:rsidRDefault="007355D4">
      <w:pPr>
        <w:pStyle w:val="2"/>
      </w:pPr>
      <w:r>
        <w:t>5.2.2. Информация о единоличном исполнительном органе эмитента</w:t>
      </w: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Танков Сергей Анатольевич</w:t>
      </w:r>
    </w:p>
    <w:p w:rsidR="007355D4" w:rsidRDefault="007355D4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Образование:</w:t>
      </w:r>
      <w:r>
        <w:br/>
      </w:r>
      <w:r>
        <w:rPr>
          <w:rStyle w:val="Subst"/>
        </w:rPr>
        <w:t>Высше</w:t>
      </w:r>
      <w:proofErr w:type="gramStart"/>
      <w:r>
        <w:rPr>
          <w:rStyle w:val="Subst"/>
        </w:rPr>
        <w:t>е-</w:t>
      </w:r>
      <w:proofErr w:type="gramEnd"/>
      <w:r>
        <w:rPr>
          <w:rStyle w:val="Subst"/>
        </w:rPr>
        <w:t xml:space="preserve"> окончил в 2002г. </w:t>
      </w:r>
      <w:proofErr w:type="spellStart"/>
      <w:r>
        <w:rPr>
          <w:rStyle w:val="Subst"/>
        </w:rPr>
        <w:t>Новочеркасскую</w:t>
      </w:r>
      <w:proofErr w:type="spellEnd"/>
      <w:r>
        <w:rPr>
          <w:rStyle w:val="Subst"/>
        </w:rPr>
        <w:t xml:space="preserve"> мелиоративную академию. Специальность: инженер по рекультивации земель.</w:t>
      </w:r>
    </w:p>
    <w:p w:rsidR="007355D4" w:rsidRDefault="007355D4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Должность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/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16.05.2013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ОАО "Ставропольмелиоводстрой"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r w:rsidRPr="007355D4">
              <w:t>Зам</w:t>
            </w:r>
            <w:proofErr w:type="gramStart"/>
            <w:r w:rsidRPr="007355D4">
              <w:t>.д</w:t>
            </w:r>
            <w:proofErr w:type="gramEnd"/>
            <w:r w:rsidRPr="007355D4">
              <w:t>иректора по строительству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16.05.2013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ОАО "Ставропольмелиоводстрой"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>
            <w:r w:rsidRPr="007355D4">
              <w:t>Директор</w:t>
            </w:r>
          </w:p>
        </w:tc>
      </w:tr>
    </w:tbl>
    <w:p w:rsidR="007355D4" w:rsidRDefault="007355D4"/>
    <w:p w:rsidR="007355D4" w:rsidRDefault="007355D4">
      <w:pPr>
        <w:pStyle w:val="ThinDelim"/>
      </w:pPr>
    </w:p>
    <w:p w:rsidR="007355D4" w:rsidRDefault="007355D4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26.26</w:t>
      </w:r>
    </w:p>
    <w:p w:rsidR="007355D4" w:rsidRDefault="007355D4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26.26</w:t>
      </w:r>
    </w:p>
    <w:p w:rsidR="007355D4" w:rsidRDefault="007355D4">
      <w:pPr>
        <w:ind w:left="200"/>
      </w:pPr>
    </w:p>
    <w:p w:rsidR="007355D4" w:rsidRDefault="007355D4">
      <w:pPr>
        <w:pStyle w:val="ThinDelim"/>
      </w:pPr>
    </w:p>
    <w:p w:rsidR="007355D4" w:rsidRDefault="007355D4">
      <w:pPr>
        <w:pStyle w:val="ThinDelim"/>
      </w:pPr>
    </w:p>
    <w:p w:rsidR="007355D4" w:rsidRDefault="007355D4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355D4" w:rsidRDefault="007355D4">
      <w:pPr>
        <w:ind w:left="400"/>
      </w:pPr>
      <w:r>
        <w:rPr>
          <w:rStyle w:val="Subst"/>
        </w:rPr>
        <w:t>Лицо указанных долей не имеет</w:t>
      </w:r>
    </w:p>
    <w:p w:rsidR="007355D4" w:rsidRDefault="007355D4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r>
        <w:rPr>
          <w:rStyle w:val="Subst"/>
        </w:rPr>
        <w:t>Танков Анатолий Григорьевич-отец</w:t>
      </w:r>
    </w:p>
    <w:p w:rsidR="007355D4" w:rsidRDefault="007355D4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7355D4" w:rsidRDefault="007355D4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</w:t>
      </w:r>
      <w:r>
        <w:lastRenderedPageBreak/>
        <w:t>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указанных должностей не занимало</w:t>
      </w:r>
    </w:p>
    <w:p w:rsidR="007355D4" w:rsidRDefault="007355D4">
      <w:pPr>
        <w:pStyle w:val="2"/>
      </w:pPr>
      <w:r>
        <w:t>5.2.3. Состав коллегиального исполнительного органа эмитента</w:t>
      </w:r>
    </w:p>
    <w:p w:rsidR="007355D4" w:rsidRDefault="007355D4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7355D4" w:rsidRDefault="007355D4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7355D4" w:rsidRDefault="007355D4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7355D4" w:rsidRDefault="007355D4">
      <w:pPr>
        <w:ind w:left="200"/>
      </w:pPr>
    </w:p>
    <w:p w:rsidR="007355D4" w:rsidRDefault="007355D4">
      <w:pPr>
        <w:pStyle w:val="2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7355D4" w:rsidRDefault="007355D4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Жаботинский Владимир Васильевич</w:t>
      </w:r>
    </w:p>
    <w:p w:rsidR="007355D4" w:rsidRDefault="007355D4">
      <w:pPr>
        <w:ind w:left="200"/>
      </w:pPr>
      <w:r>
        <w:rPr>
          <w:rStyle w:val="Subst"/>
        </w:rPr>
        <w:t>(председатель)</w:t>
      </w:r>
    </w:p>
    <w:p w:rsidR="007355D4" w:rsidRDefault="007355D4">
      <w:pPr>
        <w:ind w:left="200"/>
      </w:pPr>
      <w:r>
        <w:t>Год рождения:</w:t>
      </w:r>
      <w:r>
        <w:rPr>
          <w:rStyle w:val="Subst"/>
        </w:rPr>
        <w:t xml:space="preserve"> 1977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Образование:</w:t>
      </w:r>
      <w:r>
        <w:br/>
      </w:r>
      <w:proofErr w:type="spellStart"/>
      <w:proofErr w:type="gramStart"/>
      <w:r>
        <w:rPr>
          <w:rStyle w:val="Subst"/>
        </w:rPr>
        <w:t>средне-техническое</w:t>
      </w:r>
      <w:proofErr w:type="spellEnd"/>
      <w:proofErr w:type="gramEnd"/>
    </w:p>
    <w:p w:rsidR="007355D4" w:rsidRDefault="007355D4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Должность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/>
        </w:tc>
      </w:tr>
    </w:tbl>
    <w:p w:rsidR="007355D4" w:rsidRDefault="007355D4"/>
    <w:p w:rsidR="007355D4" w:rsidRDefault="007355D4">
      <w:pPr>
        <w:pStyle w:val="ThinDelim"/>
      </w:pPr>
    </w:p>
    <w:p w:rsidR="007355D4" w:rsidRDefault="007355D4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3.035</w:t>
      </w:r>
    </w:p>
    <w:p w:rsidR="007355D4" w:rsidRDefault="007355D4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3.035</w:t>
      </w:r>
    </w:p>
    <w:p w:rsidR="007355D4" w:rsidRDefault="007355D4">
      <w:pPr>
        <w:ind w:left="200"/>
      </w:pPr>
    </w:p>
    <w:p w:rsidR="007355D4" w:rsidRDefault="007355D4">
      <w:pPr>
        <w:pStyle w:val="ThinDelim"/>
      </w:pPr>
    </w:p>
    <w:p w:rsidR="007355D4" w:rsidRDefault="007355D4">
      <w:pPr>
        <w:pStyle w:val="ThinDelim"/>
      </w:pPr>
    </w:p>
    <w:p w:rsidR="007355D4" w:rsidRDefault="007355D4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355D4" w:rsidRDefault="007355D4">
      <w:pPr>
        <w:ind w:left="400"/>
      </w:pPr>
      <w:r>
        <w:rPr>
          <w:rStyle w:val="Subst"/>
        </w:rPr>
        <w:t>Лицо указанных долей не имеет</w:t>
      </w:r>
    </w:p>
    <w:p w:rsidR="007355D4" w:rsidRDefault="007355D4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Указанных родственных связей нет</w:t>
      </w:r>
    </w:p>
    <w:p w:rsidR="007355D4" w:rsidRDefault="007355D4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7355D4" w:rsidRDefault="007355D4">
      <w:pPr>
        <w:ind w:left="200"/>
      </w:pPr>
      <w:r>
        <w:t xml:space="preserve">Сведения о занятии таким лицом должностей в органах управления коммерческих организаций в </w:t>
      </w:r>
      <w:r>
        <w:lastRenderedPageBreak/>
        <w:t>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указанных должностей не занимало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Заборина Марина </w:t>
      </w:r>
      <w:proofErr w:type="spellStart"/>
      <w:r>
        <w:rPr>
          <w:rStyle w:val="Subst"/>
        </w:rPr>
        <w:t>Игорьевна</w:t>
      </w:r>
      <w:proofErr w:type="spellEnd"/>
    </w:p>
    <w:p w:rsidR="007355D4" w:rsidRDefault="007355D4">
      <w:pPr>
        <w:ind w:left="200"/>
      </w:pPr>
      <w:r>
        <w:t>Год рождения:</w:t>
      </w:r>
      <w:r>
        <w:rPr>
          <w:rStyle w:val="Subst"/>
        </w:rPr>
        <w:t xml:space="preserve"> 1983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7355D4" w:rsidRDefault="007355D4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Должность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/>
        </w:tc>
      </w:tr>
    </w:tbl>
    <w:p w:rsidR="007355D4" w:rsidRDefault="007355D4"/>
    <w:p w:rsidR="007355D4" w:rsidRDefault="007355D4">
      <w:pPr>
        <w:pStyle w:val="ThinDelim"/>
      </w:pPr>
    </w:p>
    <w:p w:rsidR="007355D4" w:rsidRDefault="007355D4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7.575</w:t>
      </w:r>
    </w:p>
    <w:p w:rsidR="007355D4" w:rsidRDefault="007355D4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7.575</w:t>
      </w:r>
    </w:p>
    <w:p w:rsidR="007355D4" w:rsidRDefault="007355D4">
      <w:pPr>
        <w:ind w:left="200"/>
      </w:pPr>
    </w:p>
    <w:p w:rsidR="007355D4" w:rsidRDefault="007355D4">
      <w:pPr>
        <w:pStyle w:val="ThinDelim"/>
      </w:pPr>
    </w:p>
    <w:p w:rsidR="007355D4" w:rsidRDefault="007355D4">
      <w:pPr>
        <w:pStyle w:val="ThinDelim"/>
      </w:pPr>
    </w:p>
    <w:p w:rsidR="007355D4" w:rsidRDefault="007355D4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355D4" w:rsidRDefault="007355D4">
      <w:pPr>
        <w:ind w:left="400"/>
      </w:pPr>
      <w:r>
        <w:rPr>
          <w:rStyle w:val="Subst"/>
        </w:rPr>
        <w:t>Лицо указанных долей не имеет</w:t>
      </w:r>
    </w:p>
    <w:p w:rsidR="007355D4" w:rsidRDefault="007355D4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Указанных родственных связей нет</w:t>
      </w:r>
    </w:p>
    <w:p w:rsidR="007355D4" w:rsidRDefault="007355D4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7355D4" w:rsidRDefault="007355D4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указанных должностей не занимало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Настатуха Николай Федорович</w:t>
      </w:r>
    </w:p>
    <w:p w:rsidR="007355D4" w:rsidRDefault="007355D4">
      <w:pPr>
        <w:ind w:left="200"/>
      </w:pPr>
      <w:r>
        <w:t>Год рождения:</w:t>
      </w:r>
      <w:r>
        <w:rPr>
          <w:rStyle w:val="Subst"/>
        </w:rPr>
        <w:t xml:space="preserve"> 1958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Образование:</w:t>
      </w:r>
      <w:r>
        <w:br/>
      </w:r>
      <w:proofErr w:type="spellStart"/>
      <w:proofErr w:type="gramStart"/>
      <w:r>
        <w:rPr>
          <w:rStyle w:val="Subst"/>
        </w:rPr>
        <w:t>средне-техническое</w:t>
      </w:r>
      <w:proofErr w:type="spellEnd"/>
      <w:proofErr w:type="gramEnd"/>
    </w:p>
    <w:p w:rsidR="007355D4" w:rsidRDefault="007355D4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Должность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/>
        </w:tc>
      </w:tr>
    </w:tbl>
    <w:p w:rsidR="007355D4" w:rsidRDefault="007355D4"/>
    <w:p w:rsidR="007355D4" w:rsidRDefault="007355D4">
      <w:pPr>
        <w:pStyle w:val="ThinDelim"/>
      </w:pPr>
    </w:p>
    <w:p w:rsidR="007355D4" w:rsidRDefault="007355D4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6.06</w:t>
      </w:r>
    </w:p>
    <w:p w:rsidR="007355D4" w:rsidRDefault="007355D4">
      <w:pPr>
        <w:ind w:left="200"/>
      </w:pPr>
      <w:r>
        <w:lastRenderedPageBreak/>
        <w:t>Доля принадлежащих лицу обыкновенных акций эмитента, %:</w:t>
      </w:r>
      <w:r>
        <w:rPr>
          <w:rStyle w:val="Subst"/>
        </w:rPr>
        <w:t xml:space="preserve"> 6.06</w:t>
      </w:r>
    </w:p>
    <w:p w:rsidR="007355D4" w:rsidRDefault="007355D4">
      <w:pPr>
        <w:ind w:left="200"/>
      </w:pPr>
    </w:p>
    <w:p w:rsidR="007355D4" w:rsidRDefault="007355D4">
      <w:pPr>
        <w:pStyle w:val="ThinDelim"/>
      </w:pPr>
    </w:p>
    <w:p w:rsidR="007355D4" w:rsidRDefault="007355D4">
      <w:pPr>
        <w:pStyle w:val="ThinDelim"/>
      </w:pPr>
    </w:p>
    <w:p w:rsidR="007355D4" w:rsidRDefault="007355D4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355D4" w:rsidRDefault="007355D4">
      <w:pPr>
        <w:ind w:left="400"/>
      </w:pPr>
      <w:r>
        <w:rPr>
          <w:rStyle w:val="Subst"/>
        </w:rPr>
        <w:t>Лицо указанных долей не имеет</w:t>
      </w:r>
    </w:p>
    <w:p w:rsidR="007355D4" w:rsidRDefault="007355D4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Указанных родственных связей нет</w:t>
      </w:r>
    </w:p>
    <w:p w:rsidR="007355D4" w:rsidRDefault="007355D4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7355D4" w:rsidRDefault="007355D4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7355D4" w:rsidRDefault="007355D4">
      <w:pPr>
        <w:ind w:left="400"/>
      </w:pPr>
      <w:r>
        <w:rPr>
          <w:rStyle w:val="Subst"/>
        </w:rPr>
        <w:t>Лицо указанных должностей не занимало</w:t>
      </w: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  <w:proofErr w:type="gramStart"/>
      <w: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7355D4" w:rsidRDefault="007355D4">
      <w:pPr>
        <w:pStyle w:val="2"/>
      </w:pPr>
      <w:r>
        <w:t xml:space="preserve">5.6. 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7355D4" w:rsidRDefault="007355D4">
      <w:pPr>
        <w:ind w:left="200"/>
      </w:pPr>
      <w:r>
        <w:t xml:space="preserve">Сведения о размере вознаграждения по каждому из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>
        <w:t>с даты начала</w:t>
      </w:r>
      <w:proofErr w:type="gramEnd"/>
      <w:r>
        <w:t xml:space="preserve"> текущего года и до даты окончания отчетного квартала:</w:t>
      </w:r>
    </w:p>
    <w:p w:rsidR="007355D4" w:rsidRDefault="007355D4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7355D4" w:rsidRDefault="007355D4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7355D4" w:rsidRDefault="007355D4">
      <w:pPr>
        <w:pStyle w:val="SubHeading"/>
        <w:ind w:left="200"/>
      </w:pPr>
      <w:r>
        <w:t>Вознаграждение за участие в работе органа контроля</w:t>
      </w:r>
    </w:p>
    <w:p w:rsidR="007355D4" w:rsidRDefault="007355D4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2014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 xml:space="preserve">Вознаграждение за участие в работе органа </w:t>
            </w:r>
            <w:proofErr w:type="gramStart"/>
            <w:r w:rsidRPr="007355D4">
              <w:t>контроля за</w:t>
            </w:r>
            <w:proofErr w:type="gramEnd"/>
            <w:r w:rsidRPr="007355D4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0</w:t>
            </w:r>
          </w:p>
        </w:tc>
      </w:tr>
    </w:tbl>
    <w:p w:rsidR="007355D4" w:rsidRDefault="007355D4"/>
    <w:p w:rsidR="007355D4" w:rsidRDefault="007355D4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</w:p>
    <w:p w:rsidR="007355D4" w:rsidRDefault="007355D4">
      <w:pPr>
        <w:pStyle w:val="ThinDelim"/>
      </w:pPr>
    </w:p>
    <w:p w:rsidR="007355D4" w:rsidRDefault="007355D4">
      <w:pPr>
        <w:ind w:left="200"/>
      </w:pPr>
    </w:p>
    <w:p w:rsidR="007355D4" w:rsidRDefault="007355D4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 xml:space="preserve">Для осуществления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избирается ревизионная комиссия сроком на 1 год. Проверка осуществляется по итогам деятельности за год. Ревизионная комиссия оформляет заключение о проверке контроля, а также имеет право потребовать созыва внеочередного собрания акционеров.</w:t>
      </w:r>
    </w:p>
    <w:p w:rsidR="007355D4" w:rsidRDefault="007355D4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355D4" w:rsidRDefault="007355D4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7355D4" w:rsidRDefault="007355D4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center"/>
            </w:pPr>
            <w:r w:rsidRPr="007355D4">
              <w:t>2014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15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2 423</w:t>
            </w:r>
          </w:p>
        </w:tc>
      </w:tr>
      <w:tr w:rsidR="007355D4" w:rsidRPr="007355D4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55D4" w:rsidRPr="007355D4" w:rsidRDefault="007355D4">
            <w:r w:rsidRPr="007355D4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55D4" w:rsidRPr="007355D4" w:rsidRDefault="007355D4">
            <w:pPr>
              <w:jc w:val="right"/>
            </w:pPr>
            <w:r w:rsidRPr="007355D4">
              <w:t>769</w:t>
            </w:r>
          </w:p>
        </w:tc>
      </w:tr>
    </w:tbl>
    <w:p w:rsidR="007355D4" w:rsidRDefault="007355D4"/>
    <w:p w:rsidR="007355D4" w:rsidRDefault="007355D4">
      <w:pPr>
        <w:ind w:left="200"/>
      </w:pPr>
    </w:p>
    <w:p w:rsidR="007355D4" w:rsidRDefault="007355D4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355D4" w:rsidRDefault="007355D4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355D4" w:rsidRDefault="007355D4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355D4" w:rsidRDefault="007355D4">
      <w:pPr>
        <w:pStyle w:val="2"/>
      </w:pPr>
      <w:r>
        <w:t>6.1. Сведения об общем количестве акционеров (участников) эмитента</w:t>
      </w:r>
    </w:p>
    <w:p w:rsidR="007355D4" w:rsidRDefault="007355D4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6</w:t>
      </w:r>
    </w:p>
    <w:p w:rsidR="007355D4" w:rsidRDefault="007355D4">
      <w:r>
        <w:t>Общее количество номинальных держателей акций эмитента:</w:t>
      </w:r>
      <w:r>
        <w:rPr>
          <w:rStyle w:val="Subst"/>
        </w:rPr>
        <w:t xml:space="preserve"> 0</w:t>
      </w:r>
    </w:p>
    <w:p w:rsidR="007355D4" w:rsidRDefault="007355D4">
      <w:pPr>
        <w:pStyle w:val="ThinDelim"/>
      </w:pPr>
    </w:p>
    <w:p w:rsidR="007355D4" w:rsidRDefault="007355D4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6</w:t>
      </w:r>
      <w:proofErr w:type="gramEnd"/>
    </w:p>
    <w:p w:rsidR="007355D4" w:rsidRDefault="007355D4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16.05.2014</w:t>
      </w:r>
      <w:proofErr w:type="gramEnd"/>
    </w:p>
    <w:p w:rsidR="007355D4" w:rsidRDefault="007355D4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6</w:t>
      </w:r>
    </w:p>
    <w:p w:rsidR="007355D4" w:rsidRDefault="007355D4">
      <w:pPr>
        <w:pStyle w:val="2"/>
      </w:pPr>
      <w:r>
        <w:t xml:space="preserve">6.2. </w:t>
      </w:r>
      <w:proofErr w:type="gramStart"/>
      <w:r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</w:t>
      </w:r>
      <w:r>
        <w:lastRenderedPageBreak/>
        <w:t>(паевого фонда) или не менее чем</w:t>
      </w:r>
      <w:proofErr w:type="gramEnd"/>
      <w:r>
        <w:t xml:space="preserve"> 20 процентами их обыкновенных акций</w:t>
      </w:r>
    </w:p>
    <w:p w:rsidR="007355D4" w:rsidRDefault="007355D4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355D4" w:rsidRDefault="007355D4">
      <w:pPr>
        <w:ind w:left="200"/>
      </w:pPr>
      <w:r>
        <w:rPr>
          <w:rStyle w:val="Subst"/>
        </w:rPr>
        <w:t>1.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Танков Анатолий Григорьевич</w:t>
      </w:r>
    </w:p>
    <w:p w:rsidR="007355D4" w:rsidRDefault="007355D4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51.01%</w:t>
      </w:r>
    </w:p>
    <w:p w:rsidR="007355D4" w:rsidRDefault="007355D4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51.01%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rPr>
          <w:rStyle w:val="Subst"/>
        </w:rPr>
        <w:t>2.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Танков Сергей Анатольевич</w:t>
      </w:r>
    </w:p>
    <w:p w:rsidR="007355D4" w:rsidRDefault="007355D4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26.26%</w:t>
      </w:r>
    </w:p>
    <w:p w:rsidR="007355D4" w:rsidRDefault="007355D4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26.26%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rPr>
          <w:rStyle w:val="Subst"/>
        </w:rPr>
        <w:t>3.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Заборина Марина </w:t>
      </w:r>
      <w:proofErr w:type="spellStart"/>
      <w:r>
        <w:rPr>
          <w:rStyle w:val="Subst"/>
        </w:rPr>
        <w:t>Игорьевна</w:t>
      </w:r>
      <w:proofErr w:type="spellEnd"/>
    </w:p>
    <w:p w:rsidR="007355D4" w:rsidRDefault="007355D4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7.575%</w:t>
      </w:r>
    </w:p>
    <w:p w:rsidR="007355D4" w:rsidRDefault="007355D4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7.575%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rPr>
          <w:rStyle w:val="Subst"/>
        </w:rPr>
        <w:t>4.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Булавина Светлана Анатольевна</w:t>
      </w:r>
    </w:p>
    <w:p w:rsidR="007355D4" w:rsidRDefault="007355D4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6.06%</w:t>
      </w:r>
    </w:p>
    <w:p w:rsidR="007355D4" w:rsidRDefault="007355D4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6.06%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rPr>
          <w:rStyle w:val="Subst"/>
        </w:rPr>
        <w:t>5.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ФИО:</w:t>
      </w:r>
      <w:r>
        <w:rPr>
          <w:rStyle w:val="Subst"/>
        </w:rPr>
        <w:t xml:space="preserve"> Настатуха Николай Федорович</w:t>
      </w:r>
    </w:p>
    <w:p w:rsidR="007355D4" w:rsidRDefault="007355D4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6.06%</w:t>
      </w:r>
    </w:p>
    <w:p w:rsidR="007355D4" w:rsidRDefault="007355D4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6.06%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Иные сведения, указываемые эмитентом по собственному усмотрению:</w:t>
      </w:r>
      <w:r>
        <w:br/>
      </w:r>
    </w:p>
    <w:p w:rsidR="007355D4" w:rsidRDefault="007355D4">
      <w:pPr>
        <w:ind w:left="200"/>
      </w:pPr>
    </w:p>
    <w:p w:rsidR="007355D4" w:rsidRDefault="007355D4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355D4" w:rsidRDefault="007355D4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7355D4" w:rsidRDefault="007355D4">
      <w:pPr>
        <w:ind w:left="400"/>
      </w:pPr>
      <w:r>
        <w:rPr>
          <w:rStyle w:val="Subst"/>
        </w:rPr>
        <w:lastRenderedPageBreak/>
        <w:t>Указанных лиц нет</w:t>
      </w:r>
    </w:p>
    <w:p w:rsidR="007355D4" w:rsidRDefault="007355D4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7355D4" w:rsidRDefault="007355D4">
      <w:pPr>
        <w:ind w:left="400"/>
      </w:pPr>
      <w:r>
        <w:rPr>
          <w:rStyle w:val="Subst"/>
        </w:rPr>
        <w:t>Указанных лиц нет</w:t>
      </w:r>
    </w:p>
    <w:p w:rsidR="007355D4" w:rsidRDefault="007355D4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7355D4" w:rsidRDefault="007355D4">
      <w:pPr>
        <w:ind w:left="400"/>
      </w:pPr>
      <w:r>
        <w:rPr>
          <w:rStyle w:val="Subst"/>
        </w:rPr>
        <w:t>Указанное право не предусмотрено</w:t>
      </w:r>
    </w:p>
    <w:p w:rsidR="007355D4" w:rsidRDefault="007355D4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7355D4" w:rsidRDefault="007355D4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7355D4" w:rsidRDefault="007355D4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355D4" w:rsidRDefault="007355D4">
      <w:pPr>
        <w:ind w:left="200"/>
      </w:pPr>
      <w:proofErr w:type="gramStart"/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7355D4" w:rsidRDefault="007355D4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16.05.2014</w:t>
      </w:r>
    </w:p>
    <w:p w:rsidR="007355D4" w:rsidRDefault="007355D4">
      <w:pPr>
        <w:pStyle w:val="SubHeading"/>
        <w:ind w:left="200"/>
      </w:pPr>
      <w:r>
        <w:t>Список акционеров (участников)</w:t>
      </w:r>
    </w:p>
    <w:p w:rsidR="007355D4" w:rsidRDefault="007355D4">
      <w:pPr>
        <w:ind w:left="400"/>
      </w:pPr>
      <w:r>
        <w:t>ФИО:</w:t>
      </w:r>
      <w:r>
        <w:rPr>
          <w:rStyle w:val="Subst"/>
        </w:rPr>
        <w:t xml:space="preserve"> Танков Анатолий Григорьевич</w:t>
      </w:r>
    </w:p>
    <w:p w:rsidR="007355D4" w:rsidRDefault="007355D4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51.01</w:t>
      </w:r>
    </w:p>
    <w:p w:rsidR="007355D4" w:rsidRDefault="007355D4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51.01</w:t>
      </w:r>
    </w:p>
    <w:p w:rsidR="007355D4" w:rsidRDefault="007355D4">
      <w:pPr>
        <w:ind w:left="400"/>
      </w:pPr>
    </w:p>
    <w:p w:rsidR="007355D4" w:rsidRDefault="007355D4">
      <w:pPr>
        <w:ind w:left="400"/>
      </w:pPr>
      <w:r>
        <w:t>ФИО:</w:t>
      </w:r>
      <w:r>
        <w:rPr>
          <w:rStyle w:val="Subst"/>
        </w:rPr>
        <w:t xml:space="preserve"> Танков Сергей Анатольевич</w:t>
      </w:r>
    </w:p>
    <w:p w:rsidR="007355D4" w:rsidRDefault="007355D4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26.26</w:t>
      </w:r>
    </w:p>
    <w:p w:rsidR="007355D4" w:rsidRDefault="007355D4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26.26</w:t>
      </w:r>
    </w:p>
    <w:p w:rsidR="007355D4" w:rsidRDefault="007355D4">
      <w:pPr>
        <w:ind w:left="400"/>
      </w:pPr>
    </w:p>
    <w:p w:rsidR="007355D4" w:rsidRDefault="007355D4">
      <w:pPr>
        <w:ind w:left="400"/>
      </w:pPr>
      <w:r>
        <w:t>ФИО:</w:t>
      </w:r>
      <w:r>
        <w:rPr>
          <w:rStyle w:val="Subst"/>
        </w:rPr>
        <w:t xml:space="preserve"> Заборина Марина </w:t>
      </w:r>
      <w:proofErr w:type="spellStart"/>
      <w:r>
        <w:rPr>
          <w:rStyle w:val="Subst"/>
        </w:rPr>
        <w:t>Игорьевна</w:t>
      </w:r>
      <w:proofErr w:type="spellEnd"/>
    </w:p>
    <w:p w:rsidR="007355D4" w:rsidRDefault="007355D4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7.575</w:t>
      </w:r>
    </w:p>
    <w:p w:rsidR="007355D4" w:rsidRDefault="007355D4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7.575</w:t>
      </w:r>
    </w:p>
    <w:p w:rsidR="007355D4" w:rsidRDefault="007355D4">
      <w:pPr>
        <w:ind w:left="400"/>
      </w:pPr>
    </w:p>
    <w:p w:rsidR="007355D4" w:rsidRDefault="007355D4">
      <w:pPr>
        <w:ind w:left="400"/>
      </w:pPr>
      <w:r>
        <w:t>ФИО:</w:t>
      </w:r>
      <w:r>
        <w:rPr>
          <w:rStyle w:val="Subst"/>
        </w:rPr>
        <w:t xml:space="preserve"> Булавина Светлана Анатольевна</w:t>
      </w:r>
    </w:p>
    <w:p w:rsidR="007355D4" w:rsidRDefault="007355D4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6.06</w:t>
      </w:r>
    </w:p>
    <w:p w:rsidR="007355D4" w:rsidRDefault="007355D4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6.06</w:t>
      </w:r>
    </w:p>
    <w:p w:rsidR="007355D4" w:rsidRDefault="007355D4">
      <w:pPr>
        <w:ind w:left="400"/>
      </w:pPr>
    </w:p>
    <w:p w:rsidR="007355D4" w:rsidRDefault="007355D4">
      <w:pPr>
        <w:ind w:left="400"/>
      </w:pPr>
      <w:r>
        <w:t>ФИО:</w:t>
      </w:r>
      <w:r>
        <w:rPr>
          <w:rStyle w:val="Subst"/>
        </w:rPr>
        <w:t xml:space="preserve"> Настатуха Николай Федорович</w:t>
      </w:r>
    </w:p>
    <w:p w:rsidR="007355D4" w:rsidRDefault="007355D4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6.06</w:t>
      </w:r>
    </w:p>
    <w:p w:rsidR="007355D4" w:rsidRDefault="007355D4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6.06</w:t>
      </w:r>
    </w:p>
    <w:p w:rsidR="007355D4" w:rsidRDefault="007355D4">
      <w:pPr>
        <w:ind w:left="400"/>
      </w:pPr>
    </w:p>
    <w:p w:rsidR="007355D4" w:rsidRDefault="007355D4">
      <w:pPr>
        <w:ind w:left="400"/>
      </w:pPr>
      <w:r>
        <w:t>ФИО:</w:t>
      </w:r>
      <w:r>
        <w:rPr>
          <w:rStyle w:val="Subst"/>
        </w:rPr>
        <w:t xml:space="preserve"> Жаботинский Владимир Васильевич</w:t>
      </w:r>
    </w:p>
    <w:p w:rsidR="007355D4" w:rsidRDefault="007355D4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3.035</w:t>
      </w:r>
    </w:p>
    <w:p w:rsidR="007355D4" w:rsidRDefault="007355D4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3.035</w:t>
      </w:r>
    </w:p>
    <w:p w:rsidR="007355D4" w:rsidRDefault="007355D4">
      <w:pPr>
        <w:ind w:left="400"/>
      </w:pPr>
    </w:p>
    <w:p w:rsidR="007355D4" w:rsidRDefault="007355D4">
      <w:pPr>
        <w:ind w:left="200"/>
      </w:pPr>
    </w:p>
    <w:p w:rsidR="007355D4" w:rsidRDefault="007355D4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7355D4" w:rsidRDefault="007355D4">
      <w:pPr>
        <w:ind w:left="200"/>
      </w:pPr>
      <w:r>
        <w:rPr>
          <w:rStyle w:val="Subst"/>
        </w:rPr>
        <w:t>Указанных сделок не совершалось</w:t>
      </w:r>
    </w:p>
    <w:p w:rsidR="007355D4" w:rsidRDefault="007355D4">
      <w:pPr>
        <w:pStyle w:val="2"/>
      </w:pPr>
      <w:r>
        <w:t>6.7. Сведения о размере дебиторской задолженности</w:t>
      </w:r>
    </w:p>
    <w:p w:rsidR="007355D4" w:rsidRDefault="007355D4">
      <w:pPr>
        <w:ind w:left="200"/>
      </w:pPr>
      <w:r>
        <w:t>Не указывается в данном отчетном квартале</w:t>
      </w:r>
    </w:p>
    <w:p w:rsidR="007355D4" w:rsidRDefault="007355D4">
      <w:pPr>
        <w:pStyle w:val="1"/>
      </w:pPr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7355D4" w:rsidRDefault="007355D4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7355D4" w:rsidRDefault="007355D4"/>
    <w:p w:rsidR="007355D4" w:rsidRDefault="007355D4">
      <w:r>
        <w:t>Не указывается в данном отчетном квартале</w:t>
      </w:r>
    </w:p>
    <w:p w:rsidR="007355D4" w:rsidRDefault="007355D4">
      <w:pPr>
        <w:pStyle w:val="2"/>
      </w:pPr>
      <w:r>
        <w:t>7.2. Квартальная бухгалтерская (финансовая) отчетность эмитента</w:t>
      </w:r>
    </w:p>
    <w:p w:rsidR="007355D4" w:rsidRDefault="007355D4">
      <w:r>
        <w:rPr>
          <w:rStyle w:val="Subst"/>
        </w:rPr>
        <w:t>Эмитент является субъектом малого предпринимательства и составляет квартальную бухгалтерскую отчетность в соответствии с приложением №5 к приказу №66н Минфина России от 02.07.2010</w:t>
      </w:r>
    </w:p>
    <w:p w:rsidR="007355D4" w:rsidRDefault="007355D4"/>
    <w:p w:rsidR="007355D4" w:rsidRDefault="007355D4">
      <w:r>
        <w:t>Не указывается в данном отчетном квартале</w:t>
      </w:r>
    </w:p>
    <w:p w:rsidR="007355D4" w:rsidRDefault="007355D4">
      <w:pPr>
        <w:pStyle w:val="2"/>
      </w:pPr>
      <w:r>
        <w:t>7.3. Сводная бухгалтерская (консолидированная финансовая) отчетность эмитента</w:t>
      </w:r>
    </w:p>
    <w:p w:rsidR="007355D4" w:rsidRDefault="007355D4"/>
    <w:p w:rsidR="007355D4" w:rsidRDefault="007355D4">
      <w:r>
        <w:t>Не указывается в данном отчетном квартале</w:t>
      </w:r>
    </w:p>
    <w:p w:rsidR="007355D4" w:rsidRDefault="007355D4"/>
    <w:p w:rsidR="007355D4" w:rsidRDefault="007355D4">
      <w:pPr>
        <w:pStyle w:val="2"/>
      </w:pPr>
      <w:r>
        <w:t>7.4. Сведения об учетной политике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7355D4" w:rsidRDefault="007355D4">
      <w:pPr>
        <w:ind w:left="200"/>
      </w:pPr>
      <w:r>
        <w:t>Не указывается в данном отчетном квартале</w:t>
      </w:r>
    </w:p>
    <w:p w:rsidR="007355D4" w:rsidRDefault="007355D4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355D4" w:rsidRDefault="007355D4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7355D4" w:rsidRDefault="007355D4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7355D4" w:rsidRDefault="007355D4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355D4" w:rsidRDefault="007355D4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7355D4" w:rsidRDefault="007355D4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7355D4" w:rsidRDefault="007355D4">
      <w:pPr>
        <w:pStyle w:val="2"/>
      </w:pPr>
      <w:r>
        <w:lastRenderedPageBreak/>
        <w:t>8.1. Дополнительные сведения об эмитенте</w:t>
      </w:r>
    </w:p>
    <w:p w:rsidR="007355D4" w:rsidRDefault="007355D4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7355D4" w:rsidRDefault="007355D4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63 360</w:t>
      </w:r>
    </w:p>
    <w:p w:rsidR="007355D4" w:rsidRDefault="007355D4">
      <w:pPr>
        <w:pStyle w:val="SubHeading"/>
        <w:ind w:left="200"/>
      </w:pPr>
      <w:r>
        <w:t>Обыкновенные акции</w:t>
      </w:r>
    </w:p>
    <w:p w:rsidR="007355D4" w:rsidRDefault="007355D4">
      <w:pPr>
        <w:ind w:left="400"/>
      </w:pPr>
      <w:r>
        <w:t>Общая номинальная стоимость:</w:t>
      </w:r>
      <w:r>
        <w:rPr>
          <w:rStyle w:val="Subst"/>
        </w:rPr>
        <w:t xml:space="preserve"> 160</w:t>
      </w:r>
    </w:p>
    <w:p w:rsidR="007355D4" w:rsidRDefault="007355D4">
      <w:pPr>
        <w:ind w:left="400"/>
      </w:pPr>
      <w:r>
        <w:t>Размер доли в УК, %:</w:t>
      </w:r>
      <w:r>
        <w:rPr>
          <w:rStyle w:val="Subst"/>
        </w:rPr>
        <w:t xml:space="preserve"> 0.252525</w:t>
      </w:r>
    </w:p>
    <w:p w:rsidR="007355D4" w:rsidRDefault="007355D4">
      <w:pPr>
        <w:pStyle w:val="SubHeading"/>
        <w:ind w:left="200"/>
      </w:pPr>
      <w:r>
        <w:t>Привилегированные</w:t>
      </w:r>
    </w:p>
    <w:p w:rsidR="007355D4" w:rsidRDefault="007355D4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7355D4" w:rsidRDefault="007355D4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7355D4" w:rsidRDefault="007355D4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7355D4" w:rsidRDefault="007355D4">
      <w:pPr>
        <w:ind w:left="200"/>
      </w:pPr>
    </w:p>
    <w:p w:rsidR="007355D4" w:rsidRDefault="007355D4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7355D4" w:rsidRDefault="007355D4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7355D4" w:rsidRDefault="007355D4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355D4" w:rsidRDefault="007355D4">
      <w:pPr>
        <w:ind w:left="200"/>
      </w:pPr>
      <w:r>
        <w:rPr>
          <w:rStyle w:val="Subst"/>
        </w:rPr>
        <w:t>Указанных организаций нет</w:t>
      </w:r>
    </w:p>
    <w:p w:rsidR="007355D4" w:rsidRDefault="007355D4">
      <w:pPr>
        <w:pStyle w:val="2"/>
      </w:pPr>
      <w:r>
        <w:t>8.1.5. Сведения о существенных сделках, совершенных эмитентом</w:t>
      </w:r>
    </w:p>
    <w:p w:rsidR="007355D4" w:rsidRDefault="007355D4">
      <w:pPr>
        <w:pStyle w:val="SubHeading"/>
        <w:ind w:left="200"/>
      </w:pPr>
      <w:r>
        <w:t>За отчетный квартал</w:t>
      </w:r>
    </w:p>
    <w:p w:rsidR="007355D4" w:rsidRDefault="007355D4">
      <w:pPr>
        <w:ind w:left="400"/>
      </w:pPr>
      <w:r>
        <w:rPr>
          <w:rStyle w:val="Subst"/>
        </w:rPr>
        <w:t>Указанные сделки в течение данного периода не совершались</w:t>
      </w:r>
    </w:p>
    <w:p w:rsidR="007355D4" w:rsidRDefault="007355D4">
      <w:pPr>
        <w:pStyle w:val="2"/>
      </w:pPr>
      <w:r>
        <w:t>8.1.6. Сведения о кредитных рейтингах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8.2. Сведения о каждой категории (типе) акций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7355D4" w:rsidRDefault="007355D4">
      <w:pPr>
        <w:pStyle w:val="2"/>
      </w:pPr>
      <w:r>
        <w:t>8.3.1. Сведения о выпусках, все ценные бумаги которых погашены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8.3.2. Сведения о выпусках, ценные бумаги которых не являются погашенными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 xml:space="preserve"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</w:t>
      </w:r>
      <w:r>
        <w:lastRenderedPageBreak/>
        <w:t>обязательств по облигациям эмитента с обеспечением</w:t>
      </w:r>
    </w:p>
    <w:p w:rsidR="007355D4" w:rsidRDefault="007355D4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с обеспечением  не осуществлялся</w:t>
      </w:r>
    </w:p>
    <w:p w:rsidR="007355D4" w:rsidRDefault="007355D4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7355D4" w:rsidRDefault="007355D4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7355D4" w:rsidRDefault="007355D4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ThinDelim"/>
      </w:pPr>
    </w:p>
    <w:p w:rsidR="007355D4" w:rsidRDefault="007355D4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7355D4" w:rsidRDefault="007355D4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7355D4" w:rsidRDefault="007355D4">
      <w:pPr>
        <w:pStyle w:val="2"/>
      </w:pPr>
      <w:r>
        <w:t xml:space="preserve">8.8. </w:t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7355D4" w:rsidRDefault="007355D4">
      <w:pPr>
        <w:pStyle w:val="2"/>
      </w:pPr>
      <w:r>
        <w:t>8.8.1. Сведения об объявленных и выплаченных дивидендах по акциям эмитента</w:t>
      </w:r>
    </w:p>
    <w:p w:rsidR="007355D4" w:rsidRDefault="007355D4">
      <w:pPr>
        <w:pStyle w:val="SubHeading"/>
        <w:ind w:left="200"/>
      </w:pPr>
      <w:r>
        <w:t>Дивидендный период</w:t>
      </w:r>
    </w:p>
    <w:p w:rsidR="007355D4" w:rsidRDefault="007355D4">
      <w:pPr>
        <w:ind w:left="400"/>
      </w:pPr>
      <w:r>
        <w:t>Год:</w:t>
      </w:r>
      <w:r>
        <w:rPr>
          <w:rStyle w:val="Subst"/>
        </w:rPr>
        <w:t xml:space="preserve"> 2013</w:t>
      </w:r>
    </w:p>
    <w:p w:rsidR="007355D4" w:rsidRDefault="007355D4">
      <w:pPr>
        <w:ind w:left="400"/>
      </w:pPr>
      <w:r>
        <w:t>Период:</w:t>
      </w:r>
      <w:r>
        <w:rPr>
          <w:rStyle w:val="Subst"/>
        </w:rPr>
        <w:t xml:space="preserve"> полный год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Орган управления эмитента, принявший решение об объявлении дивидендов:</w:t>
      </w:r>
      <w:r>
        <w:rPr>
          <w:rStyle w:val="Subst"/>
        </w:rPr>
        <w:t xml:space="preserve"> Годовое общее собрание акционеров</w:t>
      </w:r>
    </w:p>
    <w:p w:rsidR="007355D4" w:rsidRDefault="007355D4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rStyle w:val="Subst"/>
        </w:rPr>
        <w:t xml:space="preserve"> 16.05.2014</w:t>
      </w:r>
    </w:p>
    <w:p w:rsidR="007355D4" w:rsidRDefault="007355D4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rStyle w:val="Subst"/>
        </w:rPr>
        <w:t xml:space="preserve"> 16.05.2014</w:t>
      </w:r>
    </w:p>
    <w:p w:rsidR="007355D4" w:rsidRDefault="007355D4">
      <w:pPr>
        <w:ind w:left="200"/>
      </w:pPr>
      <w:r>
        <w:t>Дата составления протокола:</w:t>
      </w:r>
      <w:r>
        <w:rPr>
          <w:rStyle w:val="Subst"/>
        </w:rPr>
        <w:t xml:space="preserve"> 16.05.2014</w:t>
      </w:r>
    </w:p>
    <w:p w:rsidR="007355D4" w:rsidRDefault="007355D4">
      <w:pPr>
        <w:ind w:left="200"/>
      </w:pPr>
      <w:r>
        <w:t>Номер протокола:</w:t>
      </w:r>
      <w:r>
        <w:rPr>
          <w:rStyle w:val="Subst"/>
        </w:rPr>
        <w:t xml:space="preserve"> 1</w:t>
      </w:r>
    </w:p>
    <w:p w:rsidR="007355D4" w:rsidRDefault="007355D4">
      <w:pPr>
        <w:pStyle w:val="ThinDelim"/>
      </w:pPr>
    </w:p>
    <w:p w:rsidR="007355D4" w:rsidRDefault="007355D4">
      <w:pPr>
        <w:ind w:left="200"/>
      </w:pPr>
      <w:r>
        <w:t>Категория (тип) акций: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обыкновенные</w:t>
      </w:r>
      <w:proofErr w:type="gramEnd"/>
    </w:p>
    <w:p w:rsidR="007355D4" w:rsidRDefault="007355D4">
      <w:pPr>
        <w:ind w:left="200"/>
      </w:pPr>
      <w:r>
        <w:t>Размер объявленных дивидендов по акциям данной категории (типа) в расчете на одну акцию, руб.:</w:t>
      </w:r>
    </w:p>
    <w:p w:rsidR="007355D4" w:rsidRDefault="007355D4">
      <w:pPr>
        <w:ind w:left="200"/>
      </w:pPr>
      <w:r>
        <w:rPr>
          <w:rStyle w:val="Subst"/>
        </w:rPr>
        <w:t>29.5</w:t>
      </w:r>
    </w:p>
    <w:p w:rsidR="007355D4" w:rsidRDefault="007355D4">
      <w:pPr>
        <w:ind w:left="200"/>
      </w:pPr>
      <w:r>
        <w:t>Размер объявленных дивидендов в совокупности по всем акциям данной категории (типа), руб.:</w:t>
      </w:r>
    </w:p>
    <w:p w:rsidR="007355D4" w:rsidRDefault="007355D4">
      <w:pPr>
        <w:ind w:left="200"/>
      </w:pPr>
      <w:r>
        <w:rPr>
          <w:rStyle w:val="Subst"/>
        </w:rPr>
        <w:t>11 682</w:t>
      </w:r>
    </w:p>
    <w:p w:rsidR="007355D4" w:rsidRDefault="007355D4">
      <w:pPr>
        <w:ind w:left="200"/>
      </w:pPr>
      <w:r>
        <w:t>Общий размер дивидендов, выплаченных по всем акциям эмитента одной категории (типа), руб.:</w:t>
      </w:r>
    </w:p>
    <w:p w:rsidR="007355D4" w:rsidRDefault="007355D4">
      <w:pPr>
        <w:ind w:left="200"/>
      </w:pPr>
      <w:r>
        <w:rPr>
          <w:rStyle w:val="Subst"/>
        </w:rPr>
        <w:t>11 682</w:t>
      </w:r>
    </w:p>
    <w:p w:rsidR="007355D4" w:rsidRDefault="007355D4">
      <w:pPr>
        <w:ind w:left="200"/>
      </w:pPr>
      <w:r>
        <w:t>Источник выплаты объявленных дивидендов:</w:t>
      </w:r>
      <w:r>
        <w:rPr>
          <w:rStyle w:val="Subst"/>
        </w:rPr>
        <w:t xml:space="preserve"> Чистая прибыль за 2013 год</w:t>
      </w:r>
    </w:p>
    <w:p w:rsidR="007355D4" w:rsidRDefault="007355D4">
      <w:pPr>
        <w:ind w:left="200"/>
      </w:pPr>
      <w:r>
        <w:t>Доля объявленных дивидендов в чистой прибыли отчетного года, %:</w:t>
      </w:r>
      <w:r>
        <w:rPr>
          <w:rStyle w:val="Subst"/>
        </w:rPr>
        <w:t xml:space="preserve"> 100</w:t>
      </w:r>
    </w:p>
    <w:p w:rsidR="007355D4" w:rsidRDefault="007355D4">
      <w:pPr>
        <w:ind w:left="200"/>
      </w:pPr>
      <w:r>
        <w:t>Доля выплаченных дивидендов в общем размере объявленных дивидендов по акциям данной категории (типа), %:</w:t>
      </w:r>
      <w:r>
        <w:rPr>
          <w:rStyle w:val="Subst"/>
        </w:rPr>
        <w:t xml:space="preserve"> 100</w:t>
      </w:r>
    </w:p>
    <w:p w:rsidR="007355D4" w:rsidRDefault="007355D4">
      <w:pPr>
        <w:ind w:left="200"/>
      </w:pPr>
    </w:p>
    <w:p w:rsidR="007355D4" w:rsidRDefault="007355D4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rStyle w:val="Subst"/>
        </w:rPr>
        <w:lastRenderedPageBreak/>
        <w:t>июль 2014г</w:t>
      </w:r>
    </w:p>
    <w:p w:rsidR="007355D4" w:rsidRDefault="007355D4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rStyle w:val="Subst"/>
        </w:rPr>
        <w:t>нет</w:t>
      </w: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ind w:left="200"/>
      </w:pPr>
    </w:p>
    <w:p w:rsidR="007355D4" w:rsidRDefault="007355D4">
      <w:pPr>
        <w:pStyle w:val="2"/>
      </w:pPr>
      <w:r>
        <w:t>8.8.2. Сведения о начисленных и выплаченных доходах по облигациям эмитента</w:t>
      </w:r>
    </w:p>
    <w:p w:rsidR="007355D4" w:rsidRDefault="007355D4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7355D4" w:rsidRDefault="007355D4">
      <w:pPr>
        <w:pStyle w:val="2"/>
      </w:pPr>
      <w:r>
        <w:t>8.9. Иные сведения</w:t>
      </w:r>
    </w:p>
    <w:p w:rsidR="007355D4" w:rsidRDefault="007355D4">
      <w:pPr>
        <w:ind w:left="200"/>
      </w:pPr>
    </w:p>
    <w:p w:rsidR="007355D4" w:rsidRDefault="007355D4">
      <w:pPr>
        <w:pStyle w:val="2"/>
      </w:pPr>
      <w:r>
        <w:t xml:space="preserve">8.10.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7355D4" w:rsidRDefault="007355D4">
      <w:pPr>
        <w:ind w:left="200"/>
        <w:rPr>
          <w:rStyle w:val="Subst"/>
        </w:rPr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 w:rsidP="00634B21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3.75pt;height:604.5pt">
            <v:imagedata r:id="rId8" o:title=""/>
          </v:shape>
        </w:pict>
      </w: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  <w:rPr>
          <w:rStyle w:val="Subst"/>
        </w:rPr>
      </w:pPr>
    </w:p>
    <w:p w:rsidR="00634B21" w:rsidRDefault="00634B21">
      <w:pPr>
        <w:ind w:left="200"/>
      </w:pPr>
    </w:p>
    <w:sectPr w:rsidR="00634B21">
      <w:footerReference w:type="default" r:id="rId9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A0" w:rsidRDefault="00AC5AA0">
      <w:pPr>
        <w:spacing w:before="0" w:after="0"/>
      </w:pPr>
      <w:r>
        <w:separator/>
      </w:r>
    </w:p>
  </w:endnote>
  <w:endnote w:type="continuationSeparator" w:id="1">
    <w:p w:rsidR="00AC5AA0" w:rsidRDefault="00AC5A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D4" w:rsidRDefault="007355D4">
    <w:pPr>
      <w:framePr w:wrap="auto" w:hAnchor="text" w:xAlign="right"/>
      <w:spacing w:before="0" w:after="0"/>
    </w:pPr>
    <w:fldSimple w:instr="PAGE">
      <w:r w:rsidR="0092217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A0" w:rsidRDefault="00AC5AA0">
      <w:pPr>
        <w:spacing w:before="0" w:after="0"/>
      </w:pPr>
      <w:r>
        <w:separator/>
      </w:r>
    </w:p>
  </w:footnote>
  <w:footnote w:type="continuationSeparator" w:id="1">
    <w:p w:rsidR="00AC5AA0" w:rsidRDefault="00AC5AA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1A"/>
    <w:rsid w:val="00634B21"/>
    <w:rsid w:val="007355D4"/>
    <w:rsid w:val="00750C03"/>
    <w:rsid w:val="0092217F"/>
    <w:rsid w:val="00AC5AA0"/>
    <w:rsid w:val="00D8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50C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rsid w:val="00750C0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1A91-0464-4CCF-8B4C-51FE197B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4909</Words>
  <Characters>34647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dcterms:created xsi:type="dcterms:W3CDTF">2015-03-27T10:13:00Z</dcterms:created>
  <dcterms:modified xsi:type="dcterms:W3CDTF">2015-03-27T10:25:00Z</dcterms:modified>
</cp:coreProperties>
</file>