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DA" w:rsidRPr="002139DA" w:rsidRDefault="002139DA" w:rsidP="002139DA">
      <w:pPr>
        <w:jc w:val="center"/>
        <w:rPr>
          <w:b/>
          <w:sz w:val="28"/>
          <w:szCs w:val="28"/>
        </w:rPr>
      </w:pPr>
      <w:r w:rsidRPr="002139DA">
        <w:rPr>
          <w:b/>
          <w:sz w:val="28"/>
          <w:szCs w:val="28"/>
        </w:rPr>
        <w:t>Сообщение о дополнительных сведениях:</w:t>
      </w:r>
    </w:p>
    <w:p w:rsidR="002139DA" w:rsidRDefault="002139DA" w:rsidP="002139DA">
      <w:pPr>
        <w:jc w:val="center"/>
        <w:rPr>
          <w:b/>
          <w:sz w:val="28"/>
          <w:szCs w:val="28"/>
        </w:rPr>
      </w:pPr>
      <w:r w:rsidRPr="002139DA">
        <w:rPr>
          <w:b/>
          <w:sz w:val="28"/>
          <w:szCs w:val="28"/>
        </w:rPr>
        <w:t>Об изменении адреса страницы в сети Интернет, используемой эмитентом для раскрытия информации</w:t>
      </w:r>
    </w:p>
    <w:p w:rsidR="002139DA" w:rsidRPr="002139DA" w:rsidRDefault="002139DA" w:rsidP="002139D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Общие сведения</w:t>
      </w:r>
    </w:p>
    <w:p w:rsidR="002139DA" w:rsidRDefault="002139DA" w:rsidP="002139DA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Полное фирменное наименование эмитента: Открытое акционерное общество «Всероссийский научно-исследовательский институт «Эталон»</w:t>
      </w:r>
    </w:p>
    <w:p w:rsidR="002139DA" w:rsidRPr="002139DA" w:rsidRDefault="002139DA" w:rsidP="002139DA">
      <w:pPr>
        <w:pStyle w:val="a3"/>
        <w:numPr>
          <w:ilvl w:val="1"/>
          <w:numId w:val="2"/>
        </w:numPr>
        <w:rPr>
          <w:sz w:val="24"/>
          <w:szCs w:val="24"/>
        </w:rPr>
      </w:pPr>
      <w:r w:rsidRPr="002139DA">
        <w:rPr>
          <w:sz w:val="24"/>
          <w:szCs w:val="24"/>
        </w:rPr>
        <w:t>Сокращенное наименование: ОАО «ВНИИ «Эталон»</w:t>
      </w:r>
    </w:p>
    <w:p w:rsidR="002139DA" w:rsidRPr="002139DA" w:rsidRDefault="002139DA" w:rsidP="002139DA">
      <w:pPr>
        <w:pStyle w:val="a3"/>
        <w:numPr>
          <w:ilvl w:val="1"/>
          <w:numId w:val="2"/>
        </w:numPr>
        <w:rPr>
          <w:sz w:val="24"/>
          <w:szCs w:val="24"/>
        </w:rPr>
      </w:pPr>
      <w:proofErr w:type="gramStart"/>
      <w:r w:rsidRPr="002139DA">
        <w:rPr>
          <w:sz w:val="24"/>
          <w:szCs w:val="24"/>
        </w:rPr>
        <w:t>Место нахождение</w:t>
      </w:r>
      <w:proofErr w:type="gramEnd"/>
      <w:r w:rsidRPr="002139DA">
        <w:rPr>
          <w:sz w:val="24"/>
          <w:szCs w:val="24"/>
        </w:rPr>
        <w:t xml:space="preserve"> эмитента: 125040, Москва, 1-я ул. Ямского поля, д. 19, стр. 1</w:t>
      </w:r>
    </w:p>
    <w:p w:rsidR="002139DA" w:rsidRPr="00F711E9" w:rsidRDefault="002139DA" w:rsidP="002139D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711E9">
        <w:rPr>
          <w:sz w:val="24"/>
          <w:szCs w:val="24"/>
        </w:rPr>
        <w:t>ОГРН эмитента: 1057747872093</w:t>
      </w:r>
    </w:p>
    <w:p w:rsidR="002139DA" w:rsidRPr="00F711E9" w:rsidRDefault="002139DA" w:rsidP="002139D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711E9">
        <w:rPr>
          <w:sz w:val="24"/>
          <w:szCs w:val="24"/>
        </w:rPr>
        <w:t>ИНН эмитента: 7714613189</w:t>
      </w:r>
    </w:p>
    <w:p w:rsidR="002139DA" w:rsidRPr="00F711E9" w:rsidRDefault="002139DA" w:rsidP="002139DA">
      <w:pPr>
        <w:pStyle w:val="a3"/>
        <w:numPr>
          <w:ilvl w:val="1"/>
          <w:numId w:val="2"/>
        </w:numPr>
        <w:rPr>
          <w:sz w:val="24"/>
          <w:szCs w:val="24"/>
        </w:rPr>
      </w:pPr>
      <w:r w:rsidRPr="00F711E9">
        <w:rPr>
          <w:sz w:val="24"/>
          <w:szCs w:val="24"/>
        </w:rPr>
        <w:t>Уникальный код эмитента, присвоенный регистрирующим органом:</w:t>
      </w:r>
      <w:r w:rsidR="00F711E9" w:rsidRPr="00F711E9">
        <w:rPr>
          <w:sz w:val="24"/>
          <w:szCs w:val="24"/>
        </w:rPr>
        <w:t xml:space="preserve"> 10758-А</w:t>
      </w:r>
    </w:p>
    <w:p w:rsidR="00F711E9" w:rsidRPr="00F711E9" w:rsidRDefault="00F711E9" w:rsidP="00F711E9">
      <w:pPr>
        <w:pStyle w:val="a3"/>
        <w:numPr>
          <w:ilvl w:val="1"/>
          <w:numId w:val="2"/>
        </w:numPr>
      </w:pPr>
      <w:r w:rsidRPr="00F711E9">
        <w:t xml:space="preserve">Адрес страницы в сети Интернет, используемой акционерным обществом для опубликования информации:  </w:t>
      </w:r>
      <w:hyperlink r:id="rId5" w:history="1">
        <w:r w:rsidRPr="00F711E9">
          <w:rPr>
            <w:rStyle w:val="a4"/>
            <w:lang w:val="en-US"/>
          </w:rPr>
          <w:t>http</w:t>
        </w:r>
        <w:r w:rsidRPr="00F711E9">
          <w:rPr>
            <w:rStyle w:val="a4"/>
          </w:rPr>
          <w:t>://</w:t>
        </w:r>
        <w:r w:rsidRPr="00F711E9">
          <w:rPr>
            <w:rStyle w:val="a4"/>
            <w:lang w:val="en-US"/>
          </w:rPr>
          <w:t>www</w:t>
        </w:r>
        <w:r w:rsidRPr="00F711E9">
          <w:rPr>
            <w:rStyle w:val="a4"/>
          </w:rPr>
          <w:t>.</w:t>
        </w:r>
        <w:r w:rsidRPr="00F711E9">
          <w:rPr>
            <w:rStyle w:val="a4"/>
            <w:lang w:val="en-US"/>
          </w:rPr>
          <w:t>disclosure</w:t>
        </w:r>
        <w:r w:rsidRPr="00F711E9">
          <w:rPr>
            <w:rStyle w:val="a4"/>
          </w:rPr>
          <w:t>.</w:t>
        </w:r>
        <w:proofErr w:type="spellStart"/>
        <w:r w:rsidRPr="00F711E9">
          <w:rPr>
            <w:rStyle w:val="a4"/>
            <w:lang w:val="en-US"/>
          </w:rPr>
          <w:t>ru</w:t>
        </w:r>
        <w:proofErr w:type="spellEnd"/>
        <w:r w:rsidRPr="00F711E9">
          <w:rPr>
            <w:rStyle w:val="a4"/>
          </w:rPr>
          <w:t>/</w:t>
        </w:r>
        <w:proofErr w:type="spellStart"/>
        <w:r w:rsidRPr="00F711E9">
          <w:rPr>
            <w:rStyle w:val="a4"/>
            <w:lang w:val="en-US"/>
          </w:rPr>
          <w:t>ssuer</w:t>
        </w:r>
        <w:proofErr w:type="spellEnd"/>
        <w:r w:rsidRPr="00F711E9">
          <w:rPr>
            <w:rStyle w:val="a4"/>
          </w:rPr>
          <w:t>/7714613189</w:t>
        </w:r>
      </w:hyperlink>
    </w:p>
    <w:p w:rsidR="009D561D" w:rsidRDefault="00526C3D" w:rsidP="00526C3D">
      <w:pPr>
        <w:pStyle w:val="a3"/>
        <w:numPr>
          <w:ilvl w:val="0"/>
          <w:numId w:val="1"/>
        </w:numPr>
      </w:pPr>
      <w:r>
        <w:t>Содержание сообщения</w:t>
      </w:r>
    </w:p>
    <w:p w:rsidR="00526C3D" w:rsidRDefault="00526C3D" w:rsidP="00526C3D">
      <w:pPr>
        <w:pStyle w:val="a3"/>
        <w:numPr>
          <w:ilvl w:val="1"/>
          <w:numId w:val="1"/>
        </w:numPr>
      </w:pPr>
      <w:r>
        <w:t xml:space="preserve">Адрес страницы в сети Интернет, ранее использовавшейся акционерным обществом для опубликования информации: </w:t>
      </w:r>
      <w:r>
        <w:rPr>
          <w:lang w:val="en-US"/>
        </w:rPr>
        <w:t>http</w:t>
      </w:r>
      <w:r w:rsidRPr="00526C3D">
        <w:t>://</w:t>
      </w:r>
      <w:hyperlink r:id="rId6" w:history="1">
        <w:r w:rsidRPr="00EF42F2">
          <w:rPr>
            <w:rStyle w:val="a4"/>
            <w:lang w:val="en-US"/>
          </w:rPr>
          <w:t>www</w:t>
        </w:r>
        <w:r w:rsidRPr="00EF42F2">
          <w:rPr>
            <w:rStyle w:val="a4"/>
          </w:rPr>
          <w:t>.</w:t>
        </w:r>
        <w:proofErr w:type="spellStart"/>
        <w:r w:rsidRPr="00EF42F2">
          <w:rPr>
            <w:rStyle w:val="a4"/>
            <w:lang w:val="en-US"/>
          </w:rPr>
          <w:t>vnii</w:t>
        </w:r>
        <w:proofErr w:type="spellEnd"/>
        <w:r w:rsidRPr="00EF42F2">
          <w:rPr>
            <w:rStyle w:val="a4"/>
          </w:rPr>
          <w:t>-</w:t>
        </w:r>
        <w:r w:rsidRPr="00EF42F2">
          <w:rPr>
            <w:rStyle w:val="a4"/>
            <w:lang w:val="en-US"/>
          </w:rPr>
          <w:t>etalon</w:t>
        </w:r>
        <w:r w:rsidRPr="00EF42F2">
          <w:rPr>
            <w:rStyle w:val="a4"/>
          </w:rPr>
          <w:t>.</w:t>
        </w:r>
        <w:proofErr w:type="spellStart"/>
        <w:r w:rsidRPr="00EF42F2">
          <w:rPr>
            <w:rStyle w:val="a4"/>
            <w:lang w:val="en-US"/>
          </w:rPr>
          <w:t>ru</w:t>
        </w:r>
        <w:proofErr w:type="spellEnd"/>
      </w:hyperlink>
    </w:p>
    <w:p w:rsidR="00526C3D" w:rsidRDefault="00526C3D" w:rsidP="00526C3D">
      <w:pPr>
        <w:pStyle w:val="a3"/>
        <w:numPr>
          <w:ilvl w:val="1"/>
          <w:numId w:val="1"/>
        </w:numPr>
      </w:pPr>
      <w:r>
        <w:t xml:space="preserve">Адрес страницы в сети Интернет, используемой акционерным обществом для опубликования информации: </w:t>
      </w:r>
      <w:r w:rsidRPr="00526C3D">
        <w:t xml:space="preserve"> </w:t>
      </w:r>
      <w:hyperlink r:id="rId7" w:history="1">
        <w:r w:rsidRPr="00EF42F2">
          <w:rPr>
            <w:rStyle w:val="a4"/>
            <w:lang w:val="en-US"/>
          </w:rPr>
          <w:t>http</w:t>
        </w:r>
        <w:r w:rsidRPr="00EF42F2">
          <w:rPr>
            <w:rStyle w:val="a4"/>
          </w:rPr>
          <w:t>://</w:t>
        </w:r>
        <w:r w:rsidRPr="00EF42F2">
          <w:rPr>
            <w:rStyle w:val="a4"/>
            <w:lang w:val="en-US"/>
          </w:rPr>
          <w:t>www</w:t>
        </w:r>
        <w:r w:rsidRPr="00EF42F2">
          <w:rPr>
            <w:rStyle w:val="a4"/>
          </w:rPr>
          <w:t>.</w:t>
        </w:r>
        <w:r w:rsidRPr="00EF42F2">
          <w:rPr>
            <w:rStyle w:val="a4"/>
            <w:lang w:val="en-US"/>
          </w:rPr>
          <w:t>disclosure</w:t>
        </w:r>
        <w:r w:rsidRPr="00EF42F2">
          <w:rPr>
            <w:rStyle w:val="a4"/>
          </w:rPr>
          <w:t>.</w:t>
        </w:r>
        <w:proofErr w:type="spellStart"/>
        <w:r w:rsidRPr="00EF42F2">
          <w:rPr>
            <w:rStyle w:val="a4"/>
            <w:lang w:val="en-US"/>
          </w:rPr>
          <w:t>ru</w:t>
        </w:r>
        <w:proofErr w:type="spellEnd"/>
        <w:r w:rsidRPr="00EF42F2">
          <w:rPr>
            <w:rStyle w:val="a4"/>
          </w:rPr>
          <w:t>/</w:t>
        </w:r>
        <w:proofErr w:type="spellStart"/>
        <w:r w:rsidRPr="00EF42F2">
          <w:rPr>
            <w:rStyle w:val="a4"/>
            <w:lang w:val="en-US"/>
          </w:rPr>
          <w:t>ssuer</w:t>
        </w:r>
        <w:proofErr w:type="spellEnd"/>
        <w:r w:rsidRPr="00EF42F2">
          <w:rPr>
            <w:rStyle w:val="a4"/>
          </w:rPr>
          <w:t>/7714613189</w:t>
        </w:r>
      </w:hyperlink>
    </w:p>
    <w:p w:rsidR="00526C3D" w:rsidRDefault="00526C3D" w:rsidP="00526C3D">
      <w:pPr>
        <w:pStyle w:val="a3"/>
        <w:numPr>
          <w:ilvl w:val="1"/>
          <w:numId w:val="1"/>
        </w:numPr>
      </w:pPr>
      <w:r>
        <w:t xml:space="preserve">Дата, с которой акционерное общество обеспечивает доступ к информации, опубликованной на странице в сети Интернет по измененному адресу: 31 августа 2012 </w:t>
      </w:r>
    </w:p>
    <w:p w:rsidR="00526C3D" w:rsidRDefault="00526C3D" w:rsidP="00526C3D">
      <w:pPr>
        <w:pStyle w:val="a3"/>
        <w:numPr>
          <w:ilvl w:val="0"/>
          <w:numId w:val="1"/>
        </w:numPr>
      </w:pPr>
      <w:r>
        <w:t xml:space="preserve"> Подпись</w:t>
      </w:r>
    </w:p>
    <w:p w:rsidR="00F711E9" w:rsidRDefault="00F711E9" w:rsidP="00F711E9">
      <w:pPr>
        <w:pStyle w:val="a3"/>
        <w:ind w:left="1134" w:hanging="414"/>
      </w:pPr>
      <w:r>
        <w:t>3.1  наименование должности, И.О. Фамилия уполномоченного лица эмитента:   Генеральный директор А. А. Сахнин</w:t>
      </w:r>
    </w:p>
    <w:p w:rsidR="00F711E9" w:rsidRDefault="00F711E9" w:rsidP="00F711E9">
      <w:pPr>
        <w:pStyle w:val="a3"/>
      </w:pPr>
      <w:r>
        <w:t xml:space="preserve">3.2 Дата: 31 августа 2012 </w:t>
      </w:r>
    </w:p>
    <w:sectPr w:rsidR="00F711E9" w:rsidSect="009D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DBB"/>
    <w:multiLevelType w:val="multilevel"/>
    <w:tmpl w:val="20EAF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1345591"/>
    <w:multiLevelType w:val="multilevel"/>
    <w:tmpl w:val="952A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3D"/>
    <w:rsid w:val="000A6C10"/>
    <w:rsid w:val="002139DA"/>
    <w:rsid w:val="00526C3D"/>
    <w:rsid w:val="006B241B"/>
    <w:rsid w:val="006E15A6"/>
    <w:rsid w:val="009D561D"/>
    <w:rsid w:val="00CA10D9"/>
    <w:rsid w:val="00F7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ssuer/7714613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i-etalon.ru" TargetMode="External"/><Relationship Id="rId5" Type="http://schemas.openxmlformats.org/officeDocument/2006/relationships/hyperlink" Target="http://www.disclosure.ru/ssuer/7714613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2012-08-31T11:44:00Z</dcterms:created>
  <dcterms:modified xsi:type="dcterms:W3CDTF">2012-08-31T12:06:00Z</dcterms:modified>
</cp:coreProperties>
</file>