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B161EB" w14:textId="77777777" w:rsidR="00000000" w:rsidRDefault="009C5253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</w:rPr>
        <w:t>Сообщение</w:t>
      </w:r>
    </w:p>
    <w:p w14:paraId="2806570E" w14:textId="77777777" w:rsidR="00000000" w:rsidRDefault="009C5253">
      <w:pPr>
        <w:ind w:left="1134" w:right="1134"/>
        <w:jc w:val="center"/>
        <w:rPr>
          <w:sz w:val="22"/>
          <w:szCs w:val="22"/>
        </w:rPr>
      </w:pPr>
      <w:r>
        <w:rPr>
          <w:sz w:val="24"/>
          <w:szCs w:val="24"/>
        </w:rPr>
        <w:t>о проведении общего собрания акционеров эмитента и о принятых им решениях</w:t>
      </w:r>
    </w:p>
    <w:p w14:paraId="16467008" w14:textId="77777777" w:rsidR="00000000" w:rsidRDefault="009C5253">
      <w:pPr>
        <w:ind w:firstLine="540"/>
        <w:jc w:val="both"/>
        <w:rPr>
          <w:sz w:val="22"/>
          <w:szCs w:val="22"/>
        </w:rPr>
      </w:pPr>
    </w:p>
    <w:tbl>
      <w:tblPr>
        <w:tblW w:w="0" w:type="auto"/>
        <w:tblInd w:w="-1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33"/>
        <w:gridCol w:w="5068"/>
      </w:tblGrid>
      <w:tr w:rsidR="00000000" w14:paraId="0F15EA96" w14:textId="77777777">
        <w:trPr>
          <w:cantSplit/>
        </w:trPr>
        <w:tc>
          <w:tcPr>
            <w:tcW w:w="10001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744A25F" w14:textId="77777777" w:rsidR="00000000" w:rsidRDefault="009C5253">
            <w:pPr>
              <w:autoSpaceDE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Общие сведения</w:t>
            </w:r>
          </w:p>
        </w:tc>
      </w:tr>
      <w:tr w:rsidR="00000000" w14:paraId="199B1DBF" w14:textId="77777777">
        <w:tc>
          <w:tcPr>
            <w:tcW w:w="49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D52853" w14:textId="77777777" w:rsidR="00000000" w:rsidRDefault="009C5253">
            <w:pPr>
              <w:snapToGrid w:val="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0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A78DBF5" w14:textId="77777777" w:rsidR="00000000" w:rsidRDefault="009C5253">
            <w:pPr>
              <w:pStyle w:val="ConsNonformat"/>
              <w:autoSpaceDE/>
              <w:snapToGrid w:val="0"/>
              <w:ind w:right="0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Открытое акционерное общество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ЛенжилНИИпроект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</w:tr>
      <w:tr w:rsidR="00000000" w14:paraId="09C4D538" w14:textId="77777777">
        <w:tc>
          <w:tcPr>
            <w:tcW w:w="49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D0F6C2" w14:textId="77777777" w:rsidR="00000000" w:rsidRDefault="009C5253">
            <w:pPr>
              <w:snapToGrid w:val="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1.2. Сокращ</w:t>
            </w:r>
            <w:r>
              <w:rPr>
                <w:sz w:val="22"/>
                <w:szCs w:val="22"/>
              </w:rPr>
              <w:t>енное фирменное наименование эмитента</w:t>
            </w:r>
          </w:p>
        </w:tc>
        <w:tc>
          <w:tcPr>
            <w:tcW w:w="50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1977087" w14:textId="77777777" w:rsidR="00000000" w:rsidRDefault="009C5253">
            <w:pPr>
              <w:pStyle w:val="ConsNonformat"/>
              <w:autoSpaceDE/>
              <w:snapToGrid w:val="0"/>
              <w:ind w:right="0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ОАО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ЛенжилНИИпроект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</w:tr>
      <w:tr w:rsidR="00000000" w14:paraId="6E17F037" w14:textId="77777777">
        <w:tc>
          <w:tcPr>
            <w:tcW w:w="49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348794" w14:textId="77777777" w:rsidR="00000000" w:rsidRDefault="009C5253">
            <w:pPr>
              <w:snapToGrid w:val="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 Место нахождения эмитента</w:t>
            </w:r>
          </w:p>
        </w:tc>
        <w:tc>
          <w:tcPr>
            <w:tcW w:w="50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D42287B" w14:textId="77777777" w:rsidR="00000000" w:rsidRDefault="009C5253">
            <w:pPr>
              <w:pStyle w:val="ConsNormal"/>
              <w:autoSpaceDE/>
              <w:snapToGrid w:val="0"/>
              <w:ind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190000, Санкт-Петербург, ул. Галерная, д.20</w:t>
            </w:r>
          </w:p>
        </w:tc>
      </w:tr>
      <w:tr w:rsidR="00000000" w14:paraId="0DA737A5" w14:textId="77777777">
        <w:tc>
          <w:tcPr>
            <w:tcW w:w="49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7675FCC" w14:textId="77777777" w:rsidR="00000000" w:rsidRDefault="009C5253">
            <w:pPr>
              <w:snapToGrid w:val="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 ОГРН эмитента</w:t>
            </w:r>
          </w:p>
        </w:tc>
        <w:tc>
          <w:tcPr>
            <w:tcW w:w="50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3D2EBA7" w14:textId="77777777" w:rsidR="00000000" w:rsidRDefault="009C5253">
            <w:pPr>
              <w:pStyle w:val="ConsNormal"/>
              <w:autoSpaceDE/>
              <w:snapToGrid w:val="0"/>
              <w:ind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1027810253360</w:t>
            </w:r>
          </w:p>
        </w:tc>
      </w:tr>
      <w:tr w:rsidR="00000000" w14:paraId="59E823D9" w14:textId="77777777">
        <w:tc>
          <w:tcPr>
            <w:tcW w:w="49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0E5D7A" w14:textId="77777777" w:rsidR="00000000" w:rsidRDefault="009C5253">
            <w:pPr>
              <w:snapToGrid w:val="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1.5. ИНН эмитента</w:t>
            </w:r>
          </w:p>
        </w:tc>
        <w:tc>
          <w:tcPr>
            <w:tcW w:w="50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924F56D" w14:textId="77777777" w:rsidR="00000000" w:rsidRDefault="009C5253">
            <w:pPr>
              <w:pStyle w:val="ConsNormal"/>
              <w:autoSpaceDE/>
              <w:snapToGrid w:val="0"/>
              <w:ind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7812046379</w:t>
            </w:r>
          </w:p>
        </w:tc>
      </w:tr>
      <w:tr w:rsidR="00000000" w14:paraId="7FC90BB8" w14:textId="77777777">
        <w:tc>
          <w:tcPr>
            <w:tcW w:w="49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B42016" w14:textId="77777777" w:rsidR="00000000" w:rsidRDefault="009C5253">
            <w:pPr>
              <w:snapToGrid w:val="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 Уникальный код эмитента, присвоенный регистрирующи</w:t>
            </w:r>
            <w:r>
              <w:rPr>
                <w:sz w:val="22"/>
                <w:szCs w:val="22"/>
              </w:rPr>
              <w:t>м органом</w:t>
            </w:r>
          </w:p>
        </w:tc>
        <w:tc>
          <w:tcPr>
            <w:tcW w:w="50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E3FC72E" w14:textId="77777777" w:rsidR="00000000" w:rsidRDefault="009C5253">
            <w:pPr>
              <w:autoSpaceDE/>
              <w:snapToGrid w:val="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00503-D</w:t>
            </w:r>
          </w:p>
        </w:tc>
      </w:tr>
      <w:tr w:rsidR="00000000" w14:paraId="3F6F891B" w14:textId="77777777">
        <w:tc>
          <w:tcPr>
            <w:tcW w:w="49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D39424" w14:textId="77777777" w:rsidR="00000000" w:rsidRPr="000E4BB3" w:rsidRDefault="009C5253">
            <w:pPr>
              <w:snapToGrid w:val="0"/>
              <w:ind w:left="57" w:right="57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0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5E7247B" w14:textId="77777777" w:rsidR="00000000" w:rsidRDefault="009C5253">
            <w:pPr>
              <w:autoSpaceDE/>
              <w:snapToGrid w:val="0"/>
              <w:ind w:right="57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  <w:lang w:val="en-US"/>
              </w:rPr>
              <w:t>http</w:t>
            </w:r>
            <w:r>
              <w:rPr>
                <w:i/>
                <w:iCs/>
                <w:sz w:val="22"/>
                <w:szCs w:val="22"/>
              </w:rPr>
              <w:t>://</w:t>
            </w:r>
            <w:r>
              <w:rPr>
                <w:i/>
                <w:iCs/>
                <w:sz w:val="22"/>
                <w:szCs w:val="22"/>
                <w:lang w:val="en-US"/>
              </w:rPr>
              <w:t>www</w:t>
            </w:r>
            <w:r>
              <w:rPr>
                <w:i/>
                <w:iCs/>
                <w:sz w:val="22"/>
                <w:szCs w:val="22"/>
              </w:rPr>
              <w:t>.</w:t>
            </w:r>
            <w:r>
              <w:rPr>
                <w:i/>
                <w:iCs/>
                <w:sz w:val="22"/>
                <w:szCs w:val="22"/>
                <w:lang w:val="en-US"/>
              </w:rPr>
              <w:t>disclosure</w:t>
            </w:r>
            <w:r>
              <w:rPr>
                <w:i/>
                <w:iCs/>
                <w:sz w:val="22"/>
                <w:szCs w:val="22"/>
              </w:rPr>
              <w:t>.</w:t>
            </w:r>
            <w:proofErr w:type="spellStart"/>
            <w:r>
              <w:rPr>
                <w:i/>
                <w:iCs/>
                <w:sz w:val="22"/>
                <w:szCs w:val="22"/>
                <w:lang w:val="en-US"/>
              </w:rPr>
              <w:t>ru</w:t>
            </w:r>
            <w:proofErr w:type="spellEnd"/>
            <w:r>
              <w:rPr>
                <w:i/>
                <w:iCs/>
                <w:sz w:val="22"/>
                <w:szCs w:val="22"/>
              </w:rPr>
              <w:t>/</w:t>
            </w:r>
            <w:r>
              <w:rPr>
                <w:i/>
                <w:iCs/>
                <w:sz w:val="22"/>
                <w:szCs w:val="22"/>
                <w:lang w:val="en-US"/>
              </w:rPr>
              <w:t>issuer</w:t>
            </w:r>
            <w:r>
              <w:rPr>
                <w:i/>
                <w:iCs/>
                <w:sz w:val="22"/>
                <w:szCs w:val="22"/>
              </w:rPr>
              <w:t>/7812046379/</w:t>
            </w:r>
          </w:p>
        </w:tc>
      </w:tr>
      <w:tr w:rsidR="00000000" w14:paraId="24FFF6A6" w14:textId="77777777">
        <w:tc>
          <w:tcPr>
            <w:tcW w:w="49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EBA58E" w14:textId="77777777" w:rsidR="00000000" w:rsidRPr="000E4BB3" w:rsidRDefault="009C5253">
            <w:pPr>
              <w:snapToGrid w:val="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1.8.</w:t>
            </w:r>
            <w:r>
              <w:rPr>
                <w:sz w:val="22"/>
                <w:szCs w:val="22"/>
                <w:lang w:val="en-US"/>
              </w:rPr>
              <w:t> </w:t>
            </w:r>
            <w:r>
              <w:rPr>
                <w:sz w:val="22"/>
                <w:szCs w:val="22"/>
              </w:rPr>
              <w:t>Дата наступления события (существенного факта), о котором составлено сообщение (если применимо)</w:t>
            </w:r>
          </w:p>
        </w:tc>
        <w:tc>
          <w:tcPr>
            <w:tcW w:w="50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F3AFCC5" w14:textId="50523647" w:rsidR="00000000" w:rsidRDefault="009C5253">
            <w:pPr>
              <w:autoSpaceDE/>
              <w:snapToGrid w:val="0"/>
              <w:ind w:left="57" w:right="57"/>
              <w:jc w:val="both"/>
            </w:pPr>
            <w:r>
              <w:rPr>
                <w:sz w:val="22"/>
                <w:szCs w:val="22"/>
                <w:lang w:val="en-US"/>
              </w:rPr>
              <w:t>0</w:t>
            </w:r>
            <w:r w:rsidR="000E4BB3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  <w:lang w:val="en-US"/>
              </w:rPr>
              <w:t>4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  <w:lang w:val="en-US"/>
              </w:rPr>
              <w:t>1</w:t>
            </w:r>
          </w:p>
        </w:tc>
      </w:tr>
    </w:tbl>
    <w:p w14:paraId="0AA5F30F" w14:textId="77777777" w:rsidR="00000000" w:rsidRDefault="009C5253"/>
    <w:tbl>
      <w:tblPr>
        <w:tblW w:w="0" w:type="auto"/>
        <w:tblInd w:w="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06"/>
      </w:tblGrid>
      <w:tr w:rsidR="00000000" w14:paraId="5485130C" w14:textId="77777777">
        <w:trPr>
          <w:trHeight w:val="255"/>
        </w:trPr>
        <w:tc>
          <w:tcPr>
            <w:tcW w:w="9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B6A3522" w14:textId="77777777" w:rsidR="00000000" w:rsidRDefault="009C5253">
            <w:pPr>
              <w:autoSpaceDE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Содержание сообщения</w:t>
            </w:r>
          </w:p>
        </w:tc>
      </w:tr>
      <w:tr w:rsidR="00000000" w14:paraId="0D33D0F0" w14:textId="77777777">
        <w:trPr>
          <w:trHeight w:val="1971"/>
        </w:trPr>
        <w:tc>
          <w:tcPr>
            <w:tcW w:w="990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03887F5" w14:textId="77777777" w:rsidR="00000000" w:rsidRDefault="009C5253">
            <w:pPr>
              <w:pStyle w:val="ConsPlusDocList"/>
              <w:snapToGrid w:val="0"/>
              <w:ind w:firstLine="54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</w:pPr>
          </w:p>
          <w:p w14:paraId="63C47840" w14:textId="77777777" w:rsidR="00000000" w:rsidRDefault="009C5253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2.1. Вид общего собрания акционеров эмитента: годовое.</w:t>
            </w:r>
          </w:p>
          <w:p w14:paraId="03461C93" w14:textId="77777777" w:rsidR="00000000" w:rsidRDefault="009C5253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2.2. Форма проведения общего собрания акционеров эмитента: собрание.</w:t>
            </w:r>
          </w:p>
          <w:p w14:paraId="33C2E767" w14:textId="7CA89BE1" w:rsidR="00000000" w:rsidRDefault="009C5253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2.3. Дата, место и время проведения общего собрания акционеров эмитента: 0</w:t>
            </w:r>
            <w:r w:rsidR="000E4BB3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апреля 2021 г. по адрес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 190000, Россия, Санкт-Петербург, ул. Галерная, дом 20-22, Литер А, офис 127-Н в 10 час. 00 мин.</w:t>
            </w:r>
          </w:p>
          <w:p w14:paraId="57343682" w14:textId="77777777" w:rsidR="00000000" w:rsidRPr="000E4BB3" w:rsidRDefault="009C5253">
            <w:pPr>
              <w:pStyle w:val="ConsPlusDocList"/>
              <w:ind w:firstLine="540"/>
              <w:jc w:val="both"/>
              <w:rPr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2.4. Кворум общего собрания акционеров эмитента:</w:t>
            </w:r>
          </w:p>
          <w:p w14:paraId="091BECC6" w14:textId="77777777" w:rsidR="00000000" w:rsidRDefault="009C5253">
            <w:pPr>
              <w:suppressAutoHyphens w:val="0"/>
              <w:jc w:val="both"/>
            </w:pPr>
            <w:r>
              <w:rPr>
                <w:b/>
                <w:bCs/>
              </w:rPr>
              <w:t>Число голосов, которыми обладали лица, включенные в список лиц, имевших право на участие в общем собрании, по</w:t>
            </w:r>
            <w:r>
              <w:rPr>
                <w:b/>
                <w:bCs/>
              </w:rPr>
              <w:t xml:space="preserve"> каждому вопросу повестки дня общего собрания:  </w:t>
            </w:r>
          </w:p>
          <w:p w14:paraId="0F572FB7" w14:textId="77777777" w:rsidR="00000000" w:rsidRDefault="009C5253">
            <w:pPr>
              <w:suppressAutoHyphens w:val="0"/>
              <w:jc w:val="both"/>
            </w:pPr>
            <w:r>
              <w:t>По вопросу повестки дня №1 число голосов: 646 296.</w:t>
            </w:r>
          </w:p>
          <w:p w14:paraId="1ECE3368" w14:textId="77777777" w:rsidR="00000000" w:rsidRDefault="009C5253">
            <w:pPr>
              <w:suppressAutoHyphens w:val="0"/>
              <w:jc w:val="both"/>
            </w:pPr>
            <w:r>
              <w:t>По вопросу повестки дня №2 число голосов: 3 231 480.</w:t>
            </w:r>
          </w:p>
          <w:p w14:paraId="6796F1E6" w14:textId="77777777" w:rsidR="00000000" w:rsidRDefault="009C5253">
            <w:pPr>
              <w:suppressAutoHyphens w:val="0"/>
              <w:jc w:val="both"/>
            </w:pPr>
            <w:r>
              <w:t>По вопросу повестки дня №3 число голосов: 646 296.</w:t>
            </w:r>
          </w:p>
          <w:p w14:paraId="24CAEB95" w14:textId="77777777" w:rsidR="00000000" w:rsidRDefault="009C5253">
            <w:pPr>
              <w:suppressAutoHyphens w:val="0"/>
              <w:jc w:val="both"/>
            </w:pPr>
            <w:r>
              <w:t>По вопросу повестки дня №4 число голосов: 646 296.</w:t>
            </w:r>
          </w:p>
          <w:p w14:paraId="17BC839B" w14:textId="77777777" w:rsidR="00000000" w:rsidRDefault="009C5253">
            <w:pPr>
              <w:suppressAutoHyphens w:val="0"/>
              <w:jc w:val="both"/>
            </w:pPr>
            <w:r>
              <w:t>П</w:t>
            </w:r>
            <w:r>
              <w:t>о вопросу повестки дня №5 число голосов: 646 296.</w:t>
            </w:r>
          </w:p>
          <w:p w14:paraId="361187EF" w14:textId="77777777" w:rsidR="00000000" w:rsidRDefault="009C5253">
            <w:pPr>
              <w:suppressAutoHyphens w:val="0"/>
              <w:jc w:val="both"/>
              <w:rPr>
                <w:b/>
                <w:bCs/>
              </w:rPr>
            </w:pPr>
            <w:r>
              <w:t>По вопросу повестки дня №6 число голосов: 646 296.</w:t>
            </w:r>
          </w:p>
          <w:p w14:paraId="59989F42" w14:textId="77777777" w:rsidR="00000000" w:rsidRDefault="009C5253">
            <w:pPr>
              <w:suppressAutoHyphens w:val="0"/>
              <w:jc w:val="both"/>
              <w:rPr>
                <w:b/>
                <w:bCs/>
              </w:rPr>
            </w:pPr>
          </w:p>
          <w:p w14:paraId="4F229319" w14:textId="77777777" w:rsidR="00000000" w:rsidRDefault="009C5253">
            <w:pPr>
              <w:suppressAutoHyphens w:val="0"/>
              <w:jc w:val="both"/>
            </w:pPr>
            <w:r>
              <w:rPr>
                <w:b/>
                <w:bCs/>
              </w:rPr>
              <w:t>Число голосов, приходившихся на голосующие акции Общества, по данному вопросу повестки дня общего собрания, определенное с учетом положений пункта 4.24 По</w:t>
            </w:r>
            <w:r>
              <w:rPr>
                <w:b/>
                <w:bCs/>
              </w:rPr>
              <w:t>ложения Банка России от 16 ноября 2018 г. N 660-П «Об общих собраниях акционеров»:</w:t>
            </w:r>
          </w:p>
          <w:p w14:paraId="7C72040A" w14:textId="77777777" w:rsidR="00000000" w:rsidRDefault="009C5253">
            <w:pPr>
              <w:suppressAutoHyphens w:val="0"/>
              <w:jc w:val="both"/>
            </w:pPr>
            <w:r>
              <w:t>По вопросу повестки дня №1 число голосов: 646 296.</w:t>
            </w:r>
          </w:p>
          <w:p w14:paraId="3D11EB4B" w14:textId="77777777" w:rsidR="00000000" w:rsidRDefault="009C5253">
            <w:pPr>
              <w:suppressAutoHyphens w:val="0"/>
              <w:jc w:val="both"/>
            </w:pPr>
            <w:r>
              <w:t>По вопросу повестки дня №2 число голосов: 3 231 480.</w:t>
            </w:r>
          </w:p>
          <w:p w14:paraId="737C793B" w14:textId="77777777" w:rsidR="00000000" w:rsidRDefault="009C5253">
            <w:pPr>
              <w:suppressAutoHyphens w:val="0"/>
              <w:jc w:val="both"/>
            </w:pPr>
            <w:r>
              <w:t>По вопросу повестки дня №3 число голосов: 581667.</w:t>
            </w:r>
          </w:p>
          <w:p w14:paraId="0943B63C" w14:textId="77777777" w:rsidR="00000000" w:rsidRDefault="009C5253">
            <w:pPr>
              <w:suppressAutoHyphens w:val="0"/>
              <w:jc w:val="both"/>
            </w:pPr>
            <w:r>
              <w:t>По вопросу повестки</w:t>
            </w:r>
            <w:r>
              <w:t xml:space="preserve"> дня №4 число голосов: 646 296.</w:t>
            </w:r>
          </w:p>
          <w:p w14:paraId="05B2E18F" w14:textId="77777777" w:rsidR="00000000" w:rsidRDefault="009C5253">
            <w:pPr>
              <w:suppressAutoHyphens w:val="0"/>
              <w:jc w:val="both"/>
            </w:pPr>
            <w:r>
              <w:t>По вопросу повестки дня №5 число голосов: 646 296.</w:t>
            </w:r>
          </w:p>
          <w:p w14:paraId="3A83E28C" w14:textId="77777777" w:rsidR="00000000" w:rsidRDefault="009C5253">
            <w:pPr>
              <w:suppressAutoHyphens w:val="0"/>
              <w:jc w:val="both"/>
              <w:rPr>
                <w:b/>
                <w:bCs/>
              </w:rPr>
            </w:pPr>
            <w:r>
              <w:t>По вопросу повестки дня №6 число голосов: 646 296.</w:t>
            </w:r>
          </w:p>
          <w:p w14:paraId="7096E627" w14:textId="77777777" w:rsidR="00000000" w:rsidRDefault="009C5253">
            <w:pPr>
              <w:suppressAutoHyphens w:val="0"/>
              <w:jc w:val="both"/>
              <w:rPr>
                <w:b/>
                <w:bCs/>
              </w:rPr>
            </w:pPr>
          </w:p>
          <w:p w14:paraId="68086971" w14:textId="77777777" w:rsidR="00000000" w:rsidRDefault="009C5253">
            <w:pPr>
              <w:suppressAutoHyphens w:val="0"/>
              <w:jc w:val="both"/>
            </w:pPr>
            <w:r>
              <w:rPr>
                <w:b/>
                <w:bCs/>
              </w:rPr>
              <w:t>Число голосов, которыми обладали лица, принявшие участие в Общем собрании, по каждому вопросу повестки дня Общего собрани</w:t>
            </w:r>
            <w:r>
              <w:rPr>
                <w:b/>
                <w:bCs/>
              </w:rPr>
              <w:t>я с указанием, имелся ли кворум по каждому вопросу:</w:t>
            </w:r>
          </w:p>
          <w:p w14:paraId="25C1F6E2" w14:textId="77777777" w:rsidR="00000000" w:rsidRDefault="009C5253">
            <w:pPr>
              <w:suppressAutoHyphens w:val="0"/>
              <w:jc w:val="both"/>
            </w:pPr>
            <w:r>
              <w:t>По вопросу повестки дня №1 число голосов: 603 303 кворум имелся.</w:t>
            </w:r>
          </w:p>
          <w:p w14:paraId="1D2905FC" w14:textId="77777777" w:rsidR="00000000" w:rsidRDefault="009C5253">
            <w:pPr>
              <w:suppressAutoHyphens w:val="0"/>
              <w:jc w:val="both"/>
            </w:pPr>
            <w:r>
              <w:t>По вопросу повестки дня №2 число голосов: 3 016 515 кворум имелся.</w:t>
            </w:r>
          </w:p>
          <w:p w14:paraId="49D74BC5" w14:textId="77777777" w:rsidR="00000000" w:rsidRDefault="009C5253">
            <w:pPr>
              <w:suppressAutoHyphens w:val="0"/>
              <w:jc w:val="both"/>
            </w:pPr>
            <w:r>
              <w:t>По вопросу повестки дня №3 число голосов: 538 </w:t>
            </w:r>
            <w:proofErr w:type="gramStart"/>
            <w:r>
              <w:t>674  кворум</w:t>
            </w:r>
            <w:proofErr w:type="gramEnd"/>
            <w:r>
              <w:t xml:space="preserve"> имелся.</w:t>
            </w:r>
          </w:p>
          <w:p w14:paraId="63829962" w14:textId="77777777" w:rsidR="00000000" w:rsidRDefault="009C5253">
            <w:pPr>
              <w:suppressAutoHyphens w:val="0"/>
              <w:jc w:val="both"/>
            </w:pPr>
            <w:r>
              <w:t>По воп</w:t>
            </w:r>
            <w:r>
              <w:t>росу повестки дня №4 число голосов: 603 303 кворум имелся.</w:t>
            </w:r>
          </w:p>
          <w:p w14:paraId="2443361F" w14:textId="77777777" w:rsidR="00000000" w:rsidRDefault="009C5253">
            <w:pPr>
              <w:suppressAutoHyphens w:val="0"/>
              <w:jc w:val="both"/>
            </w:pPr>
            <w:r>
              <w:t>По вопросу повестки дня №5 число голосов: 603 303 кворум имелся.</w:t>
            </w:r>
          </w:p>
          <w:p w14:paraId="417FFDDB" w14:textId="77777777" w:rsidR="00000000" w:rsidRDefault="009C5253">
            <w:pPr>
              <w:suppressAutoHyphens w:val="0"/>
              <w:jc w:val="both"/>
            </w:pPr>
            <w:r>
              <w:t>По вопросу повестки дня №6 число голосов: 603 303 кворум имелся.</w:t>
            </w:r>
          </w:p>
          <w:p w14:paraId="663A960B" w14:textId="77777777" w:rsidR="00000000" w:rsidRDefault="009C5253">
            <w:pPr>
              <w:suppressAutoHyphens w:val="0"/>
              <w:jc w:val="both"/>
            </w:pPr>
          </w:p>
          <w:p w14:paraId="709B1BE1" w14:textId="77777777" w:rsidR="00000000" w:rsidRDefault="009C5253">
            <w:pPr>
              <w:ind w:firstLine="540"/>
              <w:jc w:val="both"/>
            </w:pPr>
          </w:p>
          <w:p w14:paraId="0989788F" w14:textId="77777777" w:rsidR="00000000" w:rsidRDefault="009C5253">
            <w:pPr>
              <w:suppressAutoHyphens w:val="0"/>
              <w:ind w:firstLine="540"/>
              <w:jc w:val="both"/>
            </w:pPr>
            <w:r>
              <w:rPr>
                <w:sz w:val="22"/>
                <w:szCs w:val="22"/>
              </w:rPr>
              <w:t>В соответствии с п.1 ст.58 ФЗ «Об акционерных обществах», собрани</w:t>
            </w:r>
            <w:r>
              <w:rPr>
                <w:sz w:val="22"/>
                <w:szCs w:val="22"/>
              </w:rPr>
              <w:t xml:space="preserve">е правомочно, если в нем приняли участие акционеры, обладающие в совокупности более чем половиной голосов размещенных </w:t>
            </w:r>
            <w:r>
              <w:rPr>
                <w:sz w:val="22"/>
                <w:szCs w:val="22"/>
              </w:rPr>
              <w:lastRenderedPageBreak/>
              <w:t>голосующих акций Общества.</w:t>
            </w:r>
          </w:p>
          <w:p w14:paraId="79E2B620" w14:textId="77777777" w:rsidR="00000000" w:rsidRDefault="009C5253">
            <w:pPr>
              <w:suppressAutoHyphens w:val="0"/>
              <w:ind w:firstLine="540"/>
              <w:jc w:val="both"/>
            </w:pPr>
          </w:p>
          <w:p w14:paraId="0971E1F7" w14:textId="77777777" w:rsidR="00000000" w:rsidRPr="000E4BB3" w:rsidRDefault="009C5253">
            <w:pPr>
              <w:pStyle w:val="ConsPlusDocList"/>
              <w:ind w:firstLine="540"/>
              <w:jc w:val="both"/>
              <w:rPr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2.5. Повестка дня общего собрания акционеров эмитента:</w:t>
            </w:r>
          </w:p>
          <w:p w14:paraId="70F6696A" w14:textId="77777777" w:rsidR="00000000" w:rsidRDefault="009C5253">
            <w:pPr>
              <w:numPr>
                <w:ilvl w:val="0"/>
                <w:numId w:val="1"/>
              </w:numPr>
              <w:autoSpaceDE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«1) Об утверждении бухгалтерского баланса ОАО «</w:t>
            </w:r>
            <w:proofErr w:type="spellStart"/>
            <w:r>
              <w:rPr>
                <w:sz w:val="22"/>
                <w:szCs w:val="22"/>
              </w:rPr>
              <w:t>ЛенжилНИ</w:t>
            </w:r>
            <w:r>
              <w:rPr>
                <w:sz w:val="22"/>
                <w:szCs w:val="22"/>
              </w:rPr>
              <w:t>Ипроект</w:t>
            </w:r>
            <w:proofErr w:type="spellEnd"/>
            <w:r>
              <w:rPr>
                <w:sz w:val="22"/>
                <w:szCs w:val="22"/>
              </w:rPr>
              <w:t>» на 31 декабря 2020 года и Отчета ОАО «</w:t>
            </w:r>
            <w:proofErr w:type="spellStart"/>
            <w:r>
              <w:rPr>
                <w:sz w:val="22"/>
                <w:szCs w:val="22"/>
              </w:rPr>
              <w:t>ЛенжилНИИпроект</w:t>
            </w:r>
            <w:proofErr w:type="spellEnd"/>
            <w:r>
              <w:rPr>
                <w:sz w:val="22"/>
                <w:szCs w:val="22"/>
              </w:rPr>
              <w:t>» о финансовых результатах за январь-декабрь 2020 года.</w:t>
            </w:r>
          </w:p>
          <w:p w14:paraId="3836F98D" w14:textId="77777777" w:rsidR="00000000" w:rsidRDefault="009C5253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 Об избрании Совета директоров Общества.</w:t>
            </w:r>
          </w:p>
          <w:p w14:paraId="30105B62" w14:textId="77777777" w:rsidR="00000000" w:rsidRDefault="009C5253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 Об избрании ревизионной комиссии ОАО «</w:t>
            </w:r>
            <w:proofErr w:type="spellStart"/>
            <w:r>
              <w:rPr>
                <w:sz w:val="22"/>
                <w:szCs w:val="22"/>
              </w:rPr>
              <w:t>ЛенжилНИИпроект</w:t>
            </w:r>
            <w:proofErr w:type="spellEnd"/>
            <w:r>
              <w:rPr>
                <w:sz w:val="22"/>
                <w:szCs w:val="22"/>
              </w:rPr>
              <w:t>».</w:t>
            </w:r>
          </w:p>
          <w:p w14:paraId="7E8E8B2D" w14:textId="77777777" w:rsidR="00000000" w:rsidRDefault="009C5253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4) Об утверждении аудитором ОАО «</w:t>
            </w:r>
            <w:proofErr w:type="spellStart"/>
            <w:r>
              <w:rPr>
                <w:sz w:val="22"/>
                <w:szCs w:val="22"/>
              </w:rPr>
              <w:t>Лен</w:t>
            </w:r>
            <w:r>
              <w:rPr>
                <w:sz w:val="22"/>
                <w:szCs w:val="22"/>
              </w:rPr>
              <w:t>жилНИИпроект</w:t>
            </w:r>
            <w:proofErr w:type="spellEnd"/>
            <w:r>
              <w:rPr>
                <w:sz w:val="22"/>
                <w:szCs w:val="22"/>
              </w:rPr>
              <w:t>» - ООО «ГАЛТОМ-КОНСАЛТ»</w:t>
            </w:r>
          </w:p>
          <w:p w14:paraId="3D7E2F9D" w14:textId="77777777" w:rsidR="00000000" w:rsidRDefault="009C5253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5) О распределении прибыли.</w:t>
            </w:r>
          </w:p>
          <w:p w14:paraId="2CF57407" w14:textId="77777777" w:rsidR="00000000" w:rsidRDefault="009C5253">
            <w:pPr>
              <w:numPr>
                <w:ilvl w:val="0"/>
                <w:numId w:val="1"/>
              </w:numPr>
              <w:autoSpaceDE/>
              <w:jc w:val="both"/>
            </w:pPr>
            <w:r>
              <w:rPr>
                <w:sz w:val="22"/>
                <w:szCs w:val="22"/>
              </w:rPr>
              <w:t>6) О выплате дивидендов».</w:t>
            </w:r>
          </w:p>
          <w:p w14:paraId="5F70E9C9" w14:textId="77777777" w:rsidR="00000000" w:rsidRDefault="009C5253">
            <w:pPr>
              <w:numPr>
                <w:ilvl w:val="0"/>
                <w:numId w:val="1"/>
              </w:numPr>
              <w:autoSpaceDE/>
              <w:jc w:val="both"/>
            </w:pPr>
          </w:p>
          <w:p w14:paraId="09C5BB89" w14:textId="77777777" w:rsidR="00000000" w:rsidRDefault="009C5253">
            <w:pPr>
              <w:pStyle w:val="ConsPlusDocList"/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2.6. Результаты голосования по вопросам повестки дня общего собрания акционеров эмитента, по которым имелся кворум, и формулировки решений, принятых общим собранием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акционеров эмитента по указанным вопросам:</w:t>
            </w:r>
          </w:p>
          <w:p w14:paraId="01B81F63" w14:textId="77777777" w:rsidR="00000000" w:rsidRDefault="009C5253">
            <w:pPr>
              <w:pStyle w:val="ConsPlusDocList"/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u w:val="single"/>
                <w:lang w:val="ru-RU"/>
              </w:rPr>
            </w:pPr>
          </w:p>
          <w:p w14:paraId="0F98B750" w14:textId="77777777" w:rsidR="00000000" w:rsidRDefault="009C5253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«</w:t>
            </w:r>
            <w:r>
              <w:rPr>
                <w:rFonts w:ascii="Times New Roman" w:hAnsi="Times New Roman" w:cs="Times New Roman"/>
                <w:sz w:val="22"/>
                <w:szCs w:val="22"/>
                <w:u w:val="single"/>
                <w:lang w:val="ru-RU"/>
              </w:rPr>
              <w:t>По первому вопросу</w:t>
            </w:r>
          </w:p>
          <w:p w14:paraId="70BD4131" w14:textId="77777777" w:rsidR="00000000" w:rsidRDefault="009C5253">
            <w:pPr>
              <w:pStyle w:val="ConsPlusDocList"/>
              <w:ind w:firstLine="540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Формулировка решения вопроса, поставленного на голосование: </w:t>
            </w:r>
          </w:p>
          <w:p w14:paraId="277AF06F" w14:textId="77777777" w:rsidR="00000000" w:rsidRDefault="009C5253">
            <w:pPr>
              <w:suppressAutoHyphens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Утвердить бухгалтерский баланс ОАО «</w:t>
            </w:r>
            <w:proofErr w:type="spellStart"/>
            <w:r>
              <w:rPr>
                <w:sz w:val="22"/>
                <w:szCs w:val="22"/>
              </w:rPr>
              <w:t>ЛенжилНИИпроект</w:t>
            </w:r>
            <w:proofErr w:type="spellEnd"/>
            <w:r>
              <w:rPr>
                <w:sz w:val="22"/>
                <w:szCs w:val="22"/>
              </w:rPr>
              <w:t>» на 31 декабря 2020 года и Отчет ОАО «</w:t>
            </w:r>
            <w:proofErr w:type="spellStart"/>
            <w:r>
              <w:rPr>
                <w:sz w:val="22"/>
                <w:szCs w:val="22"/>
              </w:rPr>
              <w:t>ЛенжилНИИпроект</w:t>
            </w:r>
            <w:proofErr w:type="spellEnd"/>
            <w:r>
              <w:rPr>
                <w:sz w:val="22"/>
                <w:szCs w:val="22"/>
              </w:rPr>
              <w:t>» о финансовых результата</w:t>
            </w:r>
            <w:r>
              <w:rPr>
                <w:sz w:val="22"/>
                <w:szCs w:val="22"/>
              </w:rPr>
              <w:t>х за январь-декабрь 2020 года.</w:t>
            </w:r>
          </w:p>
          <w:p w14:paraId="3266A113" w14:textId="77777777" w:rsidR="00000000" w:rsidRPr="000E4BB3" w:rsidRDefault="009C5253">
            <w:pPr>
              <w:pStyle w:val="ConsPlusDocList"/>
              <w:ind w:firstLine="540"/>
              <w:jc w:val="both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Результаты голосования:</w:t>
            </w:r>
          </w:p>
          <w:p w14:paraId="263E2C12" w14:textId="77777777" w:rsidR="00000000" w:rsidRDefault="009C5253">
            <w:pPr>
              <w:jc w:val="both"/>
            </w:pPr>
            <w:r>
              <w:t>Голосовало:</w:t>
            </w:r>
            <w:r>
              <w:tab/>
              <w:t>1)</w:t>
            </w:r>
            <w:r>
              <w:tab/>
              <w:t>«За»</w:t>
            </w:r>
            <w:r>
              <w:tab/>
            </w:r>
            <w:r>
              <w:tab/>
            </w:r>
            <w:r>
              <w:tab/>
            </w:r>
          </w:p>
          <w:p w14:paraId="3A2D8408" w14:textId="77777777" w:rsidR="00000000" w:rsidRDefault="009C5253">
            <w:pPr>
              <w:jc w:val="both"/>
            </w:pPr>
            <w:r>
              <w:tab/>
            </w:r>
            <w:r>
              <w:tab/>
            </w:r>
            <w:r>
              <w:tab/>
              <w:t xml:space="preserve">число голосов          -    603 303 </w:t>
            </w:r>
          </w:p>
          <w:p w14:paraId="7F2F0A68" w14:textId="77777777" w:rsidR="00000000" w:rsidRDefault="009C5253">
            <w:pPr>
              <w:jc w:val="both"/>
            </w:pPr>
            <w:r>
              <w:tab/>
            </w:r>
            <w:r>
              <w:tab/>
              <w:t>2)</w:t>
            </w:r>
            <w:r>
              <w:tab/>
              <w:t>«Против»</w:t>
            </w:r>
            <w:r>
              <w:tab/>
            </w:r>
            <w:r>
              <w:tab/>
            </w:r>
          </w:p>
          <w:p w14:paraId="4AAF4060" w14:textId="77777777" w:rsidR="00000000" w:rsidRDefault="009C5253">
            <w:pPr>
              <w:jc w:val="both"/>
            </w:pPr>
            <w:r>
              <w:tab/>
            </w:r>
            <w:r>
              <w:tab/>
            </w:r>
            <w:r>
              <w:tab/>
              <w:t>число голосов</w:t>
            </w:r>
            <w:r>
              <w:tab/>
              <w:t xml:space="preserve">-    0 </w:t>
            </w:r>
          </w:p>
          <w:p w14:paraId="404581CF" w14:textId="77777777" w:rsidR="00000000" w:rsidRDefault="009C5253">
            <w:pPr>
              <w:jc w:val="both"/>
            </w:pPr>
            <w:r>
              <w:tab/>
            </w:r>
            <w:r>
              <w:tab/>
              <w:t>3)</w:t>
            </w:r>
            <w:r>
              <w:tab/>
              <w:t>«Воздержались»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4591C15C" w14:textId="77777777" w:rsidR="00000000" w:rsidRDefault="009C5253">
            <w:pPr>
              <w:jc w:val="both"/>
              <w:rPr>
                <w:bCs/>
              </w:rPr>
            </w:pPr>
            <w:r>
              <w:t xml:space="preserve">                         </w:t>
            </w:r>
            <w:r>
              <w:tab/>
              <w:t xml:space="preserve">               число голосов</w:t>
            </w:r>
            <w:r>
              <w:tab/>
              <w:t xml:space="preserve">-    0 </w:t>
            </w:r>
          </w:p>
          <w:p w14:paraId="03B3B420" w14:textId="77777777" w:rsidR="00000000" w:rsidRDefault="009C5253">
            <w:pPr>
              <w:jc w:val="both"/>
              <w:rPr>
                <w:bCs/>
              </w:rPr>
            </w:pPr>
          </w:p>
          <w:p w14:paraId="2011F0F7" w14:textId="77777777" w:rsidR="00000000" w:rsidRDefault="009C5253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«</w:t>
            </w:r>
            <w:r>
              <w:rPr>
                <w:rFonts w:ascii="Times New Roman" w:hAnsi="Times New Roman" w:cs="Times New Roman"/>
                <w:sz w:val="22"/>
                <w:szCs w:val="22"/>
                <w:u w:val="single"/>
                <w:lang w:val="ru-RU"/>
              </w:rPr>
              <w:t>По второ</w:t>
            </w:r>
            <w:r>
              <w:rPr>
                <w:rFonts w:ascii="Times New Roman" w:hAnsi="Times New Roman" w:cs="Times New Roman"/>
                <w:sz w:val="22"/>
                <w:szCs w:val="22"/>
                <w:u w:val="single"/>
                <w:lang w:val="ru-RU"/>
              </w:rPr>
              <w:t xml:space="preserve">му вопросу </w:t>
            </w:r>
          </w:p>
          <w:p w14:paraId="6B55F631" w14:textId="77777777" w:rsidR="00000000" w:rsidRPr="000E4BB3" w:rsidRDefault="009C5253">
            <w:pPr>
              <w:pStyle w:val="ConsPlusDocList"/>
              <w:ind w:firstLine="540"/>
              <w:jc w:val="both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Формулировка решения вопроса, поставленного на голосование: </w:t>
            </w:r>
          </w:p>
          <w:p w14:paraId="5BD2940F" w14:textId="77777777" w:rsidR="00000000" w:rsidRDefault="009C5253">
            <w:pPr>
              <w:suppressAutoHyphens w:val="0"/>
              <w:jc w:val="both"/>
            </w:pPr>
            <w:r>
              <w:t>Избрать Совет Директоров ОАО «</w:t>
            </w:r>
            <w:proofErr w:type="spellStart"/>
            <w:r>
              <w:t>ЛенжилНИИпроект</w:t>
            </w:r>
            <w:proofErr w:type="spellEnd"/>
            <w:r>
              <w:t xml:space="preserve">» в </w:t>
            </w:r>
            <w:proofErr w:type="spellStart"/>
            <w:r>
              <w:t>колличестве</w:t>
            </w:r>
            <w:proofErr w:type="spellEnd"/>
            <w:r>
              <w:t xml:space="preserve"> 5 человек, в следующем составе:</w:t>
            </w:r>
          </w:p>
          <w:p w14:paraId="3886F0C5" w14:textId="77777777" w:rsidR="00000000" w:rsidRDefault="009C5253">
            <w:pPr>
              <w:suppressAutoHyphens w:val="0"/>
              <w:jc w:val="both"/>
            </w:pPr>
            <w:r>
              <w:t xml:space="preserve">1. </w:t>
            </w:r>
            <w:proofErr w:type="spellStart"/>
            <w:r>
              <w:t>Передельский</w:t>
            </w:r>
            <w:proofErr w:type="spellEnd"/>
            <w:r>
              <w:t xml:space="preserve"> Сергей Эдуардович</w:t>
            </w:r>
          </w:p>
          <w:p w14:paraId="2BCF8FEE" w14:textId="77777777" w:rsidR="00000000" w:rsidRDefault="009C5253">
            <w:pPr>
              <w:suppressAutoHyphens w:val="0"/>
              <w:jc w:val="both"/>
            </w:pPr>
            <w:r>
              <w:t>2. Акименко Наталия Григорьевна</w:t>
            </w:r>
          </w:p>
          <w:p w14:paraId="54D1798C" w14:textId="77777777" w:rsidR="00000000" w:rsidRDefault="009C5253">
            <w:pPr>
              <w:suppressAutoHyphens w:val="0"/>
              <w:jc w:val="both"/>
            </w:pPr>
            <w:r>
              <w:t>3. Александров Андрей Ан</w:t>
            </w:r>
            <w:r>
              <w:t>дреевич</w:t>
            </w:r>
          </w:p>
          <w:p w14:paraId="0330D2C5" w14:textId="77777777" w:rsidR="00000000" w:rsidRDefault="009C5253">
            <w:pPr>
              <w:suppressAutoHyphens w:val="0"/>
              <w:jc w:val="both"/>
              <w:rPr>
                <w:sz w:val="22"/>
                <w:szCs w:val="22"/>
              </w:rPr>
            </w:pPr>
            <w:r>
              <w:t>4. Четвериков Владимир Иванович</w:t>
            </w:r>
          </w:p>
          <w:p w14:paraId="03127A0E" w14:textId="77777777" w:rsidR="00000000" w:rsidRDefault="009C5253">
            <w:pPr>
              <w:suppressAutoHyphens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Харитонов Олег Николаевич</w:t>
            </w:r>
          </w:p>
          <w:p w14:paraId="76E11E30" w14:textId="77777777" w:rsidR="00000000" w:rsidRDefault="009C5253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14:paraId="355003A1" w14:textId="77777777" w:rsidR="00000000" w:rsidRPr="000E4BB3" w:rsidRDefault="009C5253">
            <w:pPr>
              <w:pStyle w:val="ConsPlusDocList"/>
              <w:ind w:firstLine="540"/>
              <w:jc w:val="both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Результаты голосования:</w:t>
            </w:r>
          </w:p>
          <w:p w14:paraId="59A814EC" w14:textId="77777777" w:rsidR="00000000" w:rsidRDefault="009C5253">
            <w:pPr>
              <w:suppressAutoHyphens w:val="0"/>
              <w:jc w:val="both"/>
            </w:pPr>
            <w:bookmarkStart w:id="0" w:name="_Hlk52779543"/>
            <w:r>
              <w:t>№</w:t>
            </w:r>
            <w:r>
              <w:tab/>
              <w:t>ФИО кандидата</w:t>
            </w:r>
            <w:r>
              <w:tab/>
              <w:t>Количество голосов, отданных за каждого кандидата</w:t>
            </w:r>
          </w:p>
          <w:bookmarkEnd w:id="0"/>
          <w:p w14:paraId="20378EFB" w14:textId="77777777" w:rsidR="00000000" w:rsidRDefault="009C5253">
            <w:pPr>
              <w:suppressAutoHyphens w:val="0"/>
              <w:jc w:val="both"/>
            </w:pPr>
            <w:r>
              <w:t>1</w:t>
            </w:r>
            <w:r>
              <w:tab/>
            </w:r>
            <w:proofErr w:type="spellStart"/>
            <w:r>
              <w:t>Передельский</w:t>
            </w:r>
            <w:proofErr w:type="spellEnd"/>
            <w:r>
              <w:t xml:space="preserve"> Сергей Эдуардович </w:t>
            </w:r>
            <w:r>
              <w:tab/>
              <w:t>602 934</w:t>
            </w:r>
          </w:p>
          <w:p w14:paraId="0E750695" w14:textId="77777777" w:rsidR="00000000" w:rsidRDefault="009C5253">
            <w:pPr>
              <w:suppressAutoHyphens w:val="0"/>
              <w:jc w:val="both"/>
            </w:pPr>
            <w:r>
              <w:t>2</w:t>
            </w:r>
            <w:r>
              <w:tab/>
              <w:t>Акименко Наталия Григорьевна</w:t>
            </w:r>
            <w:r>
              <w:tab/>
              <w:t xml:space="preserve">            602 939</w:t>
            </w:r>
          </w:p>
          <w:p w14:paraId="3A8A3BF9" w14:textId="77777777" w:rsidR="00000000" w:rsidRDefault="009C5253">
            <w:pPr>
              <w:suppressAutoHyphens w:val="0"/>
              <w:jc w:val="both"/>
            </w:pPr>
            <w:r>
              <w:t>3</w:t>
            </w:r>
            <w:r>
              <w:tab/>
              <w:t>А</w:t>
            </w:r>
            <w:r>
              <w:t>лександров Андрей Андреевич</w:t>
            </w:r>
            <w:r>
              <w:tab/>
              <w:t xml:space="preserve">            602 934</w:t>
            </w:r>
          </w:p>
          <w:p w14:paraId="642BA1FC" w14:textId="77777777" w:rsidR="00000000" w:rsidRDefault="009C5253">
            <w:pPr>
              <w:suppressAutoHyphens w:val="0"/>
              <w:jc w:val="both"/>
            </w:pPr>
            <w:r>
              <w:t>4</w:t>
            </w:r>
            <w:r>
              <w:tab/>
              <w:t>Четвериков Владимир Иванович</w:t>
            </w:r>
            <w:r>
              <w:tab/>
              <w:t xml:space="preserve">            603 594</w:t>
            </w:r>
          </w:p>
          <w:p w14:paraId="78F23B47" w14:textId="77777777" w:rsidR="00000000" w:rsidRDefault="009C5253">
            <w:pPr>
              <w:suppressAutoHyphens w:val="0"/>
              <w:jc w:val="both"/>
            </w:pPr>
            <w:r>
              <w:t>5</w:t>
            </w:r>
            <w:r>
              <w:tab/>
              <w:t>Харитонов Олег Николаевич</w:t>
            </w:r>
            <w:r>
              <w:tab/>
              <w:t xml:space="preserve">            602 929</w:t>
            </w:r>
          </w:p>
          <w:p w14:paraId="7FD900DC" w14:textId="77777777" w:rsidR="00000000" w:rsidRDefault="009C5253">
            <w:pPr>
              <w:suppressAutoHyphens w:val="0"/>
              <w:jc w:val="both"/>
            </w:pPr>
            <w:r>
              <w:t>ПРОТИВ всех кандидатов</w:t>
            </w:r>
            <w:r>
              <w:tab/>
              <w:t>195</w:t>
            </w:r>
          </w:p>
          <w:p w14:paraId="4302F1AE" w14:textId="77777777" w:rsidR="00000000" w:rsidRDefault="009C5253">
            <w:pPr>
              <w:suppressAutoHyphens w:val="0"/>
              <w:jc w:val="both"/>
            </w:pPr>
            <w:r>
              <w:t>ВОЗДЕРЖАЛСЯ по всем кандидатам 195</w:t>
            </w:r>
          </w:p>
          <w:p w14:paraId="62FE807E" w14:textId="77777777" w:rsidR="00000000" w:rsidRDefault="009C5253">
            <w:pPr>
              <w:jc w:val="both"/>
            </w:pPr>
          </w:p>
          <w:p w14:paraId="58944B45" w14:textId="77777777" w:rsidR="00000000" w:rsidRDefault="009C5253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«</w:t>
            </w:r>
            <w:r>
              <w:rPr>
                <w:rFonts w:ascii="Times New Roman" w:hAnsi="Times New Roman" w:cs="Times New Roman"/>
                <w:sz w:val="22"/>
                <w:szCs w:val="22"/>
                <w:u w:val="single"/>
                <w:lang w:val="ru-RU"/>
              </w:rPr>
              <w:t>По третьему вопросу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</w:p>
          <w:p w14:paraId="4C188CAD" w14:textId="77777777" w:rsidR="00000000" w:rsidRPr="000E4BB3" w:rsidRDefault="009C5253">
            <w:pPr>
              <w:pStyle w:val="ConsPlusDocList"/>
              <w:ind w:firstLine="540"/>
              <w:jc w:val="both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Формулировка решения воп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роса, поставленного на голосование: </w:t>
            </w:r>
          </w:p>
          <w:p w14:paraId="64D9B74A" w14:textId="77777777" w:rsidR="00000000" w:rsidRDefault="009C5253">
            <w:pPr>
              <w:suppressAutoHyphens w:val="0"/>
              <w:jc w:val="both"/>
            </w:pPr>
            <w:r>
              <w:t>Избрать ревизионную комиссию ОАО «</w:t>
            </w:r>
            <w:proofErr w:type="spellStart"/>
            <w:r>
              <w:t>ЛенжилНИИпроект</w:t>
            </w:r>
            <w:proofErr w:type="spellEnd"/>
            <w:r>
              <w:t>» в количестве 3 человек, в следующем составе:</w:t>
            </w:r>
          </w:p>
          <w:p w14:paraId="0F59880C" w14:textId="77777777" w:rsidR="00000000" w:rsidRDefault="009C5253">
            <w:pPr>
              <w:suppressAutoHyphens w:val="0"/>
              <w:jc w:val="both"/>
            </w:pPr>
            <w:r>
              <w:t>1. Николаева Е.Г.</w:t>
            </w:r>
          </w:p>
          <w:p w14:paraId="78C4F8FE" w14:textId="77777777" w:rsidR="00000000" w:rsidRDefault="009C5253">
            <w:pPr>
              <w:suppressAutoHyphens w:val="0"/>
              <w:jc w:val="both"/>
              <w:rPr>
                <w:sz w:val="22"/>
                <w:szCs w:val="22"/>
              </w:rPr>
            </w:pPr>
            <w:r>
              <w:t xml:space="preserve">2. </w:t>
            </w:r>
            <w:proofErr w:type="spellStart"/>
            <w:r>
              <w:t>Броднева</w:t>
            </w:r>
            <w:proofErr w:type="spellEnd"/>
            <w:r>
              <w:t xml:space="preserve"> Я.Г.</w:t>
            </w:r>
          </w:p>
          <w:p w14:paraId="379110CD" w14:textId="77777777" w:rsidR="00000000" w:rsidRDefault="009C5253">
            <w:pPr>
              <w:suppressAutoHyphens w:val="0"/>
              <w:jc w:val="both"/>
            </w:pPr>
            <w:r>
              <w:rPr>
                <w:sz w:val="22"/>
                <w:szCs w:val="22"/>
              </w:rPr>
              <w:t>3. Скурихина С.В.</w:t>
            </w:r>
          </w:p>
          <w:p w14:paraId="533E4AEF" w14:textId="77777777" w:rsidR="00000000" w:rsidRPr="000E4BB3" w:rsidRDefault="009C5253">
            <w:pPr>
              <w:pStyle w:val="ConsPlusDocList"/>
              <w:ind w:firstLine="540"/>
              <w:jc w:val="both"/>
              <w:rPr>
                <w:lang w:val="ru-RU"/>
              </w:rPr>
            </w:pPr>
          </w:p>
          <w:p w14:paraId="17CD9116" w14:textId="77777777" w:rsidR="00000000" w:rsidRPr="000E4BB3" w:rsidRDefault="009C5253">
            <w:pPr>
              <w:pStyle w:val="ConsPlusDocList"/>
              <w:ind w:firstLine="540"/>
              <w:jc w:val="both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Результаты голосования:</w:t>
            </w:r>
          </w:p>
          <w:p w14:paraId="4443BFCD" w14:textId="77777777" w:rsidR="00000000" w:rsidRDefault="009C5253">
            <w:pPr>
              <w:suppressAutoHyphens w:val="0"/>
              <w:jc w:val="both"/>
            </w:pPr>
            <w:r>
              <w:t>№</w:t>
            </w:r>
            <w:r>
              <w:tab/>
              <w:t>ФИО кандидата</w:t>
            </w:r>
            <w:r>
              <w:tab/>
              <w:t xml:space="preserve">Количество голосов, отданных </w:t>
            </w:r>
            <w:r>
              <w:t xml:space="preserve">за каждого кандидата </w:t>
            </w:r>
          </w:p>
          <w:p w14:paraId="7621E7E6" w14:textId="77777777" w:rsidR="00000000" w:rsidRDefault="009C5253">
            <w:pPr>
              <w:suppressAutoHyphens w:val="0"/>
              <w:jc w:val="both"/>
            </w:pPr>
            <w:r>
              <w:t xml:space="preserve">1. Николаева Е.Г. «за»:538 674, «против»: </w:t>
            </w:r>
            <w:proofErr w:type="gramStart"/>
            <w:r>
              <w:t xml:space="preserve">0,   </w:t>
            </w:r>
            <w:proofErr w:type="gramEnd"/>
            <w:r>
              <w:t>«воздержался»: 0.</w:t>
            </w:r>
            <w:r>
              <w:tab/>
            </w:r>
          </w:p>
          <w:p w14:paraId="0DCA46E3" w14:textId="77777777" w:rsidR="00000000" w:rsidRDefault="009C5253">
            <w:pPr>
              <w:suppressAutoHyphens w:val="0"/>
              <w:jc w:val="both"/>
            </w:pPr>
            <w:r>
              <w:t xml:space="preserve">2. </w:t>
            </w:r>
            <w:proofErr w:type="spellStart"/>
            <w:r>
              <w:t>Броднева</w:t>
            </w:r>
            <w:proofErr w:type="spellEnd"/>
            <w:r>
              <w:t xml:space="preserve"> Я.Г. «за»: 538 674, «против»: </w:t>
            </w:r>
            <w:proofErr w:type="gramStart"/>
            <w:r>
              <w:t xml:space="preserve">0,   </w:t>
            </w:r>
            <w:proofErr w:type="gramEnd"/>
            <w:r>
              <w:t>«воздержался»: 0.</w:t>
            </w:r>
          </w:p>
          <w:p w14:paraId="240E2E56" w14:textId="77777777" w:rsidR="00000000" w:rsidRDefault="009C5253">
            <w:pPr>
              <w:suppressAutoHyphens w:val="0"/>
              <w:jc w:val="both"/>
            </w:pPr>
            <w:r>
              <w:t xml:space="preserve">3. Скурихина С.В. «за»: 538 674, «против»: </w:t>
            </w:r>
            <w:proofErr w:type="gramStart"/>
            <w:r>
              <w:t xml:space="preserve">0,   </w:t>
            </w:r>
            <w:proofErr w:type="gramEnd"/>
            <w:r>
              <w:t>«воздержался»: 0.</w:t>
            </w:r>
          </w:p>
          <w:p w14:paraId="4F1451BD" w14:textId="77777777" w:rsidR="00000000" w:rsidRDefault="009C5253">
            <w:pPr>
              <w:suppressAutoHyphens w:val="0"/>
              <w:jc w:val="both"/>
            </w:pPr>
          </w:p>
          <w:p w14:paraId="599097D9" w14:textId="77777777" w:rsidR="00000000" w:rsidRDefault="009C5253">
            <w:pPr>
              <w:suppressAutoHyphens w:val="0"/>
              <w:jc w:val="both"/>
            </w:pPr>
            <w:r>
              <w:t>По вопросу повестки дня №4 число гол</w:t>
            </w:r>
            <w:r>
              <w:t xml:space="preserve">осов «за»: 603 303, «против»: </w:t>
            </w:r>
            <w:proofErr w:type="gramStart"/>
            <w:r>
              <w:t xml:space="preserve">0,   </w:t>
            </w:r>
            <w:proofErr w:type="gramEnd"/>
            <w:r>
              <w:t>«воздержался»: 0</w:t>
            </w:r>
          </w:p>
          <w:p w14:paraId="1B1E5805" w14:textId="77777777" w:rsidR="00000000" w:rsidRDefault="009C5253">
            <w:pPr>
              <w:suppressAutoHyphens w:val="0"/>
              <w:jc w:val="both"/>
            </w:pPr>
            <w:r>
              <w:t xml:space="preserve">По вопросу повестки дня №5 число голосов «за»: 603 196, «против»: </w:t>
            </w:r>
            <w:proofErr w:type="gramStart"/>
            <w:r>
              <w:t xml:space="preserve">107,   </w:t>
            </w:r>
            <w:proofErr w:type="gramEnd"/>
            <w:r>
              <w:t>«воздержался»: 0.</w:t>
            </w:r>
          </w:p>
          <w:p w14:paraId="762378C7" w14:textId="77777777" w:rsidR="00000000" w:rsidRDefault="009C5253">
            <w:pPr>
              <w:suppressAutoHyphens w:val="0"/>
              <w:jc w:val="both"/>
            </w:pPr>
            <w:r>
              <w:t xml:space="preserve">По вопросу повестки дня №6 число голосов «за»: 603 196, «против»: </w:t>
            </w:r>
            <w:proofErr w:type="gramStart"/>
            <w:r>
              <w:t xml:space="preserve">107,   </w:t>
            </w:r>
            <w:proofErr w:type="gramEnd"/>
            <w:r>
              <w:t>«воздержался»: 0.</w:t>
            </w:r>
          </w:p>
          <w:p w14:paraId="49DD56A4" w14:textId="77777777" w:rsidR="00000000" w:rsidRDefault="009C5253">
            <w:pPr>
              <w:suppressAutoHyphens w:val="0"/>
              <w:ind w:firstLine="540"/>
              <w:jc w:val="both"/>
            </w:pPr>
          </w:p>
          <w:p w14:paraId="4B519E3B" w14:textId="77777777" w:rsidR="00000000" w:rsidRDefault="009C5253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«</w:t>
            </w:r>
            <w:r>
              <w:rPr>
                <w:rFonts w:ascii="Times New Roman" w:hAnsi="Times New Roman" w:cs="Times New Roman"/>
                <w:sz w:val="22"/>
                <w:szCs w:val="22"/>
                <w:u w:val="single"/>
                <w:lang w:val="ru-RU"/>
              </w:rPr>
              <w:t>По четвертому вопрос</w:t>
            </w:r>
            <w:r>
              <w:rPr>
                <w:rFonts w:ascii="Times New Roman" w:hAnsi="Times New Roman" w:cs="Times New Roman"/>
                <w:sz w:val="22"/>
                <w:szCs w:val="22"/>
                <w:u w:val="single"/>
                <w:lang w:val="ru-RU"/>
              </w:rPr>
              <w:t>у</w:t>
            </w:r>
          </w:p>
          <w:p w14:paraId="1530104F" w14:textId="77777777" w:rsidR="00000000" w:rsidRDefault="009C5253">
            <w:pPr>
              <w:pStyle w:val="ConsPlusDocList"/>
              <w:ind w:firstLine="540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Формулировка решения вопроса, поставленного на голосование: </w:t>
            </w:r>
          </w:p>
          <w:p w14:paraId="6FEE5620" w14:textId="77777777" w:rsidR="00000000" w:rsidRDefault="009C5253">
            <w:pPr>
              <w:suppressAutoHyphens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Утвердить аудитором ОАО «</w:t>
            </w:r>
            <w:proofErr w:type="spellStart"/>
            <w:r>
              <w:rPr>
                <w:sz w:val="22"/>
                <w:szCs w:val="22"/>
              </w:rPr>
              <w:t>ЛенжилНИИпроект</w:t>
            </w:r>
            <w:proofErr w:type="spellEnd"/>
            <w:r>
              <w:rPr>
                <w:sz w:val="22"/>
                <w:szCs w:val="22"/>
              </w:rPr>
              <w:t>» - ООО «ГАЛТОМ-КОНСАЛТ».</w:t>
            </w:r>
          </w:p>
          <w:p w14:paraId="256B0901" w14:textId="77777777" w:rsidR="00000000" w:rsidRDefault="009C5253">
            <w:pPr>
              <w:ind w:firstLine="540"/>
              <w:jc w:val="both"/>
            </w:pPr>
            <w:r>
              <w:rPr>
                <w:sz w:val="22"/>
                <w:szCs w:val="22"/>
              </w:rPr>
              <w:t>Результаты голосования:</w:t>
            </w:r>
          </w:p>
          <w:p w14:paraId="16453D1D" w14:textId="77777777" w:rsidR="00000000" w:rsidRDefault="009C5253">
            <w:pPr>
              <w:jc w:val="both"/>
            </w:pPr>
            <w:r>
              <w:t>Голосовало:</w:t>
            </w:r>
            <w:r>
              <w:tab/>
              <w:t>1)</w:t>
            </w:r>
            <w:r>
              <w:tab/>
              <w:t>«За»</w:t>
            </w:r>
            <w:r>
              <w:tab/>
            </w:r>
            <w:r>
              <w:tab/>
            </w:r>
            <w:r>
              <w:tab/>
            </w:r>
          </w:p>
          <w:p w14:paraId="79463B87" w14:textId="77777777" w:rsidR="00000000" w:rsidRDefault="009C5253">
            <w:pPr>
              <w:jc w:val="both"/>
            </w:pPr>
            <w:r>
              <w:tab/>
            </w:r>
            <w:r>
              <w:tab/>
            </w:r>
            <w:r>
              <w:tab/>
              <w:t>число голосов          -     603 303</w:t>
            </w:r>
          </w:p>
          <w:p w14:paraId="16669A83" w14:textId="77777777" w:rsidR="00000000" w:rsidRDefault="009C5253">
            <w:pPr>
              <w:jc w:val="both"/>
            </w:pPr>
            <w:r>
              <w:tab/>
            </w:r>
            <w:r>
              <w:tab/>
              <w:t>2)</w:t>
            </w:r>
            <w:r>
              <w:tab/>
              <w:t>«Против»</w:t>
            </w:r>
            <w:r>
              <w:tab/>
            </w:r>
            <w:r>
              <w:tab/>
            </w:r>
          </w:p>
          <w:p w14:paraId="79425FCA" w14:textId="77777777" w:rsidR="00000000" w:rsidRDefault="009C5253">
            <w:pPr>
              <w:jc w:val="both"/>
            </w:pPr>
            <w:r>
              <w:tab/>
            </w:r>
            <w:r>
              <w:tab/>
            </w:r>
            <w:r>
              <w:tab/>
              <w:t>число голосов</w:t>
            </w:r>
            <w:r>
              <w:tab/>
              <w:t>-    0</w:t>
            </w:r>
          </w:p>
          <w:p w14:paraId="0261BE2D" w14:textId="77777777" w:rsidR="00000000" w:rsidRDefault="009C5253">
            <w:pPr>
              <w:jc w:val="both"/>
              <w:rPr>
                <w:bCs/>
              </w:rPr>
            </w:pPr>
            <w:r>
              <w:tab/>
            </w:r>
            <w:r>
              <w:tab/>
              <w:t>3)</w:t>
            </w:r>
            <w:r>
              <w:tab/>
            </w:r>
            <w:r>
              <w:t>«Воздержались»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7AC96623" w14:textId="77777777" w:rsidR="00000000" w:rsidRDefault="009C5253">
            <w:pPr>
              <w:ind w:left="5" w:right="5" w:firstLine="600"/>
              <w:jc w:val="both"/>
            </w:pPr>
            <w:r>
              <w:rPr>
                <w:bCs/>
              </w:rPr>
              <w:t xml:space="preserve">                         </w:t>
            </w:r>
            <w:r>
              <w:rPr>
                <w:bCs/>
              </w:rPr>
              <w:tab/>
              <w:t>число голосов</w:t>
            </w:r>
            <w:r>
              <w:rPr>
                <w:bCs/>
              </w:rPr>
              <w:tab/>
              <w:t>-    0</w:t>
            </w:r>
          </w:p>
          <w:p w14:paraId="1B6049DA" w14:textId="77777777" w:rsidR="00000000" w:rsidRDefault="009C5253">
            <w:pPr>
              <w:ind w:firstLine="540"/>
              <w:jc w:val="both"/>
            </w:pPr>
          </w:p>
          <w:p w14:paraId="57FDE16C" w14:textId="77777777" w:rsidR="00000000" w:rsidRDefault="009C5253">
            <w:pPr>
              <w:jc w:val="both"/>
              <w:rPr>
                <w:sz w:val="22"/>
                <w:szCs w:val="22"/>
              </w:rPr>
            </w:pPr>
            <w:r>
              <w:tab/>
            </w:r>
            <w:r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  <w:u w:val="single"/>
              </w:rPr>
              <w:t>По пятому вопросу</w:t>
            </w:r>
          </w:p>
          <w:p w14:paraId="41BDD309" w14:textId="77777777" w:rsidR="00000000" w:rsidRDefault="009C5253">
            <w:pPr>
              <w:pStyle w:val="ConsPlusDocList"/>
              <w:ind w:firstLine="540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Формулировка решения вопроса, поставленного на голосование: </w:t>
            </w:r>
          </w:p>
          <w:p w14:paraId="2A55E234" w14:textId="77777777" w:rsidR="00000000" w:rsidRDefault="009C5253">
            <w:pPr>
              <w:suppressAutoHyphens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Распределить часть чистой балансовой прибыли Общества на основании данных годовой бухгалтерской отчетно</w:t>
            </w:r>
            <w:r>
              <w:rPr>
                <w:sz w:val="22"/>
                <w:szCs w:val="22"/>
              </w:rPr>
              <w:t>сти Общества по состоянию на 31.12.2020 года в сумме 115 163 484,24 рублей (Сто пятнадцать миллионов сто шестьдесят три тысячи четыреста восемьдесят четыре рубля и 24 копейки) на выплату дивидендов по размещенным обыкновенным акциям Общества, что составляе</w:t>
            </w:r>
            <w:r>
              <w:rPr>
                <w:sz w:val="22"/>
                <w:szCs w:val="22"/>
              </w:rPr>
              <w:t>т 178,19 (Сто семьдесят восемь рублей и 19 копеек) на одну обыкновенную именную акцию.</w:t>
            </w:r>
          </w:p>
          <w:p w14:paraId="3BD3A7E1" w14:textId="77777777" w:rsidR="00000000" w:rsidRDefault="009C5253">
            <w:pPr>
              <w:ind w:firstLine="540"/>
              <w:jc w:val="both"/>
            </w:pPr>
            <w:r>
              <w:rPr>
                <w:sz w:val="22"/>
                <w:szCs w:val="22"/>
              </w:rPr>
              <w:t>Результаты голосования:</w:t>
            </w:r>
          </w:p>
          <w:p w14:paraId="41DC250D" w14:textId="77777777" w:rsidR="00000000" w:rsidRDefault="009C5253">
            <w:pPr>
              <w:jc w:val="both"/>
            </w:pPr>
            <w:r>
              <w:t>Голосовало:</w:t>
            </w:r>
            <w:r>
              <w:tab/>
              <w:t>1)</w:t>
            </w:r>
            <w:r>
              <w:tab/>
              <w:t>«За»</w:t>
            </w:r>
            <w:r>
              <w:tab/>
            </w:r>
            <w:r>
              <w:tab/>
            </w:r>
            <w:r>
              <w:tab/>
            </w:r>
          </w:p>
          <w:p w14:paraId="3586340C" w14:textId="77777777" w:rsidR="00000000" w:rsidRDefault="009C5253">
            <w:pPr>
              <w:jc w:val="both"/>
            </w:pPr>
            <w:r>
              <w:tab/>
            </w:r>
            <w:r>
              <w:tab/>
            </w:r>
            <w:r>
              <w:tab/>
              <w:t>число голосов          -     603 196</w:t>
            </w:r>
          </w:p>
          <w:p w14:paraId="78877F68" w14:textId="77777777" w:rsidR="00000000" w:rsidRDefault="009C5253">
            <w:pPr>
              <w:jc w:val="both"/>
            </w:pPr>
            <w:r>
              <w:tab/>
            </w:r>
            <w:r>
              <w:tab/>
              <w:t>2)</w:t>
            </w:r>
            <w:r>
              <w:tab/>
              <w:t>«Против»</w:t>
            </w:r>
            <w:r>
              <w:tab/>
            </w:r>
            <w:r>
              <w:tab/>
            </w:r>
          </w:p>
          <w:p w14:paraId="012FAAD4" w14:textId="77777777" w:rsidR="00000000" w:rsidRDefault="009C5253">
            <w:pPr>
              <w:jc w:val="both"/>
            </w:pPr>
            <w:r>
              <w:tab/>
            </w:r>
            <w:r>
              <w:tab/>
            </w:r>
            <w:r>
              <w:tab/>
              <w:t>число голосов</w:t>
            </w:r>
            <w:r>
              <w:tab/>
              <w:t>-    107</w:t>
            </w:r>
          </w:p>
          <w:p w14:paraId="1CB925D0" w14:textId="77777777" w:rsidR="00000000" w:rsidRDefault="009C5253">
            <w:pPr>
              <w:jc w:val="both"/>
              <w:rPr>
                <w:bCs/>
              </w:rPr>
            </w:pPr>
            <w:r>
              <w:tab/>
            </w:r>
            <w:r>
              <w:tab/>
              <w:t>3)</w:t>
            </w:r>
            <w:r>
              <w:tab/>
            </w:r>
            <w:r>
              <w:t>«Воздержались»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05EC6925" w14:textId="77777777" w:rsidR="00000000" w:rsidRDefault="009C5253">
            <w:pPr>
              <w:ind w:left="5" w:right="5" w:firstLine="600"/>
              <w:jc w:val="both"/>
              <w:rPr>
                <w:bCs/>
              </w:rPr>
            </w:pPr>
            <w:r>
              <w:rPr>
                <w:bCs/>
              </w:rPr>
              <w:t xml:space="preserve">                </w:t>
            </w:r>
            <w:r>
              <w:rPr>
                <w:bCs/>
              </w:rPr>
              <w:t xml:space="preserve">         </w:t>
            </w:r>
            <w:r>
              <w:rPr>
                <w:bCs/>
              </w:rPr>
              <w:tab/>
              <w:t>число голосов</w:t>
            </w:r>
            <w:r>
              <w:rPr>
                <w:bCs/>
              </w:rPr>
              <w:tab/>
              <w:t>-    0</w:t>
            </w:r>
          </w:p>
          <w:p w14:paraId="598A617B" w14:textId="77777777" w:rsidR="00000000" w:rsidRDefault="009C5253">
            <w:pPr>
              <w:jc w:val="both"/>
              <w:rPr>
                <w:bCs/>
              </w:rPr>
            </w:pPr>
          </w:p>
          <w:p w14:paraId="2CCA943F" w14:textId="77777777" w:rsidR="00000000" w:rsidRDefault="009C5253">
            <w:pPr>
              <w:pStyle w:val="ConsPlusDocList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«</w:t>
            </w:r>
            <w:r>
              <w:rPr>
                <w:rFonts w:ascii="Times New Roman" w:hAnsi="Times New Roman" w:cs="Times New Roman"/>
                <w:sz w:val="22"/>
                <w:szCs w:val="22"/>
                <w:u w:val="single"/>
                <w:lang w:val="ru-RU"/>
              </w:rPr>
              <w:t>По шестому вопросу</w:t>
            </w:r>
          </w:p>
          <w:p w14:paraId="72A60DE6" w14:textId="77777777" w:rsidR="00000000" w:rsidRPr="000E4BB3" w:rsidRDefault="009C5253">
            <w:pPr>
              <w:pStyle w:val="ConsPlusDocList"/>
              <w:ind w:firstLine="540"/>
              <w:jc w:val="both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Формулировка решения вопроса, поставленного на голосование: </w:t>
            </w:r>
          </w:p>
          <w:p w14:paraId="677028AA" w14:textId="77777777" w:rsidR="00000000" w:rsidRDefault="009C5253">
            <w:pPr>
              <w:suppressAutoHyphens w:val="0"/>
              <w:jc w:val="both"/>
            </w:pPr>
            <w:r>
              <w:t>По результатам года выплатить дивиденды по размещенным обыкновенным акциям Общества в размере 115 163 484,24 рублей (Сто пятнадцать миллионов с</w:t>
            </w:r>
            <w:r>
              <w:t>то шестьдесят три тысячи четыреста восемьдесят четыре рубля и 24 копейки), что составляет 178,19 (Сто семьдесят восемь рублей и 19 копеек) на одну обыкновенную именную акцию.</w:t>
            </w:r>
          </w:p>
          <w:p w14:paraId="54D4E231" w14:textId="77777777" w:rsidR="00000000" w:rsidRDefault="009C5253">
            <w:pPr>
              <w:suppressAutoHyphens w:val="0"/>
              <w:jc w:val="both"/>
            </w:pPr>
            <w:r>
              <w:t>Лица, имеющие право на получение дивидендов, определяются на 11 день с даты приня</w:t>
            </w:r>
            <w:r>
              <w:t>тия настоящего решения о выплате дивидендов – 13.04.2021 года.</w:t>
            </w:r>
          </w:p>
          <w:p w14:paraId="05F642E1" w14:textId="77777777" w:rsidR="00000000" w:rsidRDefault="009C5253">
            <w:pPr>
              <w:suppressAutoHyphens w:val="0"/>
              <w:jc w:val="both"/>
              <w:rPr>
                <w:sz w:val="22"/>
                <w:szCs w:val="22"/>
              </w:rPr>
            </w:pPr>
            <w:r>
              <w:t>Источником выплаты дивидендов является чистая прибыль Общества.</w:t>
            </w:r>
          </w:p>
          <w:p w14:paraId="53705361" w14:textId="77777777" w:rsidR="00000000" w:rsidRDefault="009C5253">
            <w:pPr>
              <w:suppressAutoHyphens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Выплата дивидендов осуществляется в денежной форме лицам, права которых на акции учитываются в реестре акционеров Общества, в том</w:t>
            </w:r>
            <w:r>
              <w:rPr>
                <w:sz w:val="22"/>
                <w:szCs w:val="22"/>
              </w:rPr>
              <w:t xml:space="preserve"> числе путем почтового перевода денежных средств или при наличии соответствующего заявления указанных лиц путем перечисления денежных средств на их банковские счета.</w:t>
            </w:r>
          </w:p>
          <w:p w14:paraId="173B9F6F" w14:textId="77777777" w:rsidR="00000000" w:rsidRDefault="009C5253">
            <w:pPr>
              <w:ind w:firstLine="540"/>
              <w:jc w:val="both"/>
            </w:pPr>
            <w:r>
              <w:rPr>
                <w:sz w:val="22"/>
                <w:szCs w:val="22"/>
              </w:rPr>
              <w:t>Результаты голосования:</w:t>
            </w:r>
          </w:p>
          <w:p w14:paraId="65602E14" w14:textId="77777777" w:rsidR="00000000" w:rsidRDefault="009C5253">
            <w:pPr>
              <w:jc w:val="both"/>
            </w:pPr>
            <w:r>
              <w:t>Голосовало:</w:t>
            </w:r>
            <w:r>
              <w:tab/>
              <w:t>1)</w:t>
            </w:r>
            <w:r>
              <w:tab/>
              <w:t>«За»</w:t>
            </w:r>
            <w:r>
              <w:tab/>
            </w:r>
            <w:r>
              <w:tab/>
            </w:r>
            <w:r>
              <w:tab/>
            </w:r>
          </w:p>
          <w:p w14:paraId="35D49D6B" w14:textId="77777777" w:rsidR="00000000" w:rsidRDefault="009C5253">
            <w:pPr>
              <w:jc w:val="both"/>
            </w:pPr>
            <w:r>
              <w:tab/>
            </w:r>
            <w:r>
              <w:tab/>
            </w:r>
            <w:r>
              <w:tab/>
              <w:t>число голосов          -      603 196</w:t>
            </w:r>
          </w:p>
          <w:p w14:paraId="38A7D7C8" w14:textId="77777777" w:rsidR="00000000" w:rsidRDefault="009C5253">
            <w:pPr>
              <w:jc w:val="both"/>
            </w:pPr>
            <w:r>
              <w:tab/>
            </w:r>
            <w:r>
              <w:tab/>
            </w:r>
            <w:r>
              <w:t>2)</w:t>
            </w:r>
            <w:r>
              <w:tab/>
              <w:t>«Против»</w:t>
            </w:r>
            <w:r>
              <w:tab/>
            </w:r>
            <w:r>
              <w:tab/>
            </w:r>
          </w:p>
          <w:p w14:paraId="1A0DD931" w14:textId="77777777" w:rsidR="00000000" w:rsidRDefault="009C5253">
            <w:pPr>
              <w:jc w:val="both"/>
            </w:pPr>
            <w:r>
              <w:tab/>
            </w:r>
            <w:r>
              <w:tab/>
            </w:r>
            <w:r>
              <w:tab/>
              <w:t>число голосов</w:t>
            </w:r>
            <w:r>
              <w:tab/>
              <w:t>-    107</w:t>
            </w:r>
          </w:p>
          <w:p w14:paraId="2051F5DC" w14:textId="77777777" w:rsidR="00000000" w:rsidRDefault="009C5253">
            <w:pPr>
              <w:jc w:val="both"/>
              <w:rPr>
                <w:bCs/>
              </w:rPr>
            </w:pPr>
            <w:r>
              <w:tab/>
            </w:r>
            <w:r>
              <w:tab/>
              <w:t>3)</w:t>
            </w:r>
            <w:r>
              <w:tab/>
            </w:r>
            <w:r>
              <w:t>«Воздержались»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0351B039" w14:textId="77777777" w:rsidR="00000000" w:rsidRDefault="009C5253">
            <w:pPr>
              <w:ind w:left="5" w:right="5" w:firstLine="600"/>
              <w:jc w:val="both"/>
              <w:rPr>
                <w:bCs/>
              </w:rPr>
            </w:pPr>
            <w:r>
              <w:rPr>
                <w:bCs/>
              </w:rPr>
              <w:t xml:space="preserve">                         </w:t>
            </w:r>
            <w:r>
              <w:rPr>
                <w:bCs/>
              </w:rPr>
              <w:tab/>
              <w:t>число голосов</w:t>
            </w:r>
            <w:r>
              <w:rPr>
                <w:bCs/>
              </w:rPr>
              <w:tab/>
              <w:t>-    0</w:t>
            </w:r>
          </w:p>
          <w:p w14:paraId="6FE23021" w14:textId="77777777" w:rsidR="00000000" w:rsidRDefault="009C5253">
            <w:pPr>
              <w:jc w:val="both"/>
              <w:rPr>
                <w:bCs/>
              </w:rPr>
            </w:pPr>
          </w:p>
          <w:p w14:paraId="535D4F63" w14:textId="77777777" w:rsidR="00000000" w:rsidRDefault="009C5253">
            <w:pPr>
              <w:pStyle w:val="ConsPlusDocList"/>
              <w:autoSpaceDE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2.7. Д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ата составления и номер протокола общего собрания акционеров эмитента: 09.04.2021 №б/н.</w:t>
            </w:r>
          </w:p>
          <w:p w14:paraId="3DBB5B03" w14:textId="77777777" w:rsidR="00000000" w:rsidRDefault="009C5253">
            <w:pPr>
              <w:ind w:firstLine="540"/>
              <w:jc w:val="both"/>
              <w:rPr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2.8. Идентификационные признаки акций, владельцы к</w:t>
            </w:r>
            <w:r>
              <w:rPr>
                <w:rFonts w:eastAsia="Arial"/>
                <w:sz w:val="22"/>
                <w:szCs w:val="22"/>
              </w:rPr>
              <w:t>оторых имеют право на участие в общем собрании акционеров эмитента:</w:t>
            </w:r>
          </w:p>
          <w:p w14:paraId="579F57F5" w14:textId="77777777" w:rsidR="00000000" w:rsidRDefault="009C5253">
            <w:pPr>
              <w:numPr>
                <w:ilvl w:val="1"/>
                <w:numId w:val="2"/>
              </w:numPr>
              <w:ind w:left="0"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 каждой категории (типе) акций эмитента</w:t>
            </w:r>
          </w:p>
          <w:p w14:paraId="16FE31FD" w14:textId="77777777" w:rsidR="00000000" w:rsidRDefault="009C5253">
            <w:pPr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Категория акций: обыкновенные</w:t>
            </w:r>
          </w:p>
          <w:p w14:paraId="30D0848A" w14:textId="77777777" w:rsidR="00000000" w:rsidRDefault="009C5253">
            <w:pPr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 ценных бумаг: именные бездокументарные</w:t>
            </w:r>
          </w:p>
          <w:p w14:paraId="4A795C80" w14:textId="77777777" w:rsidR="00000000" w:rsidRDefault="009C5253">
            <w:pPr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Номинальная стоимость каждой акции: 0.035714</w:t>
            </w:r>
          </w:p>
          <w:p w14:paraId="2CDE8772" w14:textId="77777777" w:rsidR="00000000" w:rsidRDefault="009C5253">
            <w:pPr>
              <w:pStyle w:val="ConsNormal"/>
              <w:ind w:left="540" w:right="0" w:firstLine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размеще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нных ценных бумаг: 646 296                                                                                          </w:t>
            </w:r>
          </w:p>
          <w:p w14:paraId="6FFEFE4C" w14:textId="77777777" w:rsidR="00000000" w:rsidRDefault="009C5253">
            <w:pPr>
              <w:pStyle w:val="ConsNormal"/>
              <w:ind w:left="54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Текущее состояние выпуска: размещение совершено</w:t>
            </w:r>
          </w:p>
          <w:p w14:paraId="246E9A4E" w14:textId="77777777" w:rsidR="00000000" w:rsidRDefault="009C5253">
            <w:pPr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Государственный регистрационный номер: 1-01-00503-</w:t>
            </w:r>
            <w:r>
              <w:rPr>
                <w:sz w:val="22"/>
                <w:szCs w:val="22"/>
                <w:lang w:val="en-US"/>
              </w:rPr>
              <w:t>D</w:t>
            </w:r>
          </w:p>
          <w:p w14:paraId="42225D01" w14:textId="77777777" w:rsidR="00000000" w:rsidRDefault="009C5253">
            <w:pPr>
              <w:ind w:left="5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присвоения государственного регист</w:t>
            </w:r>
            <w:r>
              <w:rPr>
                <w:sz w:val="22"/>
                <w:szCs w:val="22"/>
              </w:rPr>
              <w:t>рационного номера: Приказ Регионального отделения Федеральной службы по финансовым рынкам в Северо-Западном федеральном округе от 12.05.2009 № 72-09-835/</w:t>
            </w:r>
            <w:proofErr w:type="spellStart"/>
            <w:r>
              <w:rPr>
                <w:sz w:val="22"/>
                <w:szCs w:val="22"/>
              </w:rPr>
              <w:t>пз</w:t>
            </w:r>
            <w:proofErr w:type="spellEnd"/>
            <w:r>
              <w:rPr>
                <w:sz w:val="22"/>
                <w:szCs w:val="22"/>
              </w:rPr>
              <w:t>-н (осуществлено аннулирование государственных регистрационных номеров выпусков эмиссионных ценных бу</w:t>
            </w:r>
            <w:r>
              <w:rPr>
                <w:sz w:val="22"/>
                <w:szCs w:val="22"/>
              </w:rPr>
              <w:t xml:space="preserve">маг и присвоение государственных регистрационных </w:t>
            </w:r>
            <w:r>
              <w:rPr>
                <w:sz w:val="22"/>
                <w:szCs w:val="22"/>
              </w:rPr>
              <w:lastRenderedPageBreak/>
              <w:t>номеров в соответствии с требованиями Порядка присвоения государственных регистрационных номеров выпускам эмиссионных ценных бумаг, утвержденного Приказом ФСФР России от 13.03.2007 № 07-23/</w:t>
            </w:r>
            <w:proofErr w:type="spellStart"/>
            <w:r>
              <w:rPr>
                <w:sz w:val="22"/>
                <w:szCs w:val="22"/>
              </w:rPr>
              <w:t>пз</w:t>
            </w:r>
            <w:proofErr w:type="spellEnd"/>
            <w:r>
              <w:rPr>
                <w:sz w:val="22"/>
                <w:szCs w:val="22"/>
              </w:rPr>
              <w:t>-н и с требовани</w:t>
            </w:r>
            <w:r>
              <w:rPr>
                <w:sz w:val="22"/>
                <w:szCs w:val="22"/>
              </w:rPr>
              <w:t>ями Порядка объединения дополнительных выпусков эмиссионных ценных бумаг, утвержденного Постановлением ФКЦБ России от 01.04.2003 № 03-18/</w:t>
            </w:r>
            <w:proofErr w:type="spellStart"/>
            <w:r>
              <w:rPr>
                <w:sz w:val="22"/>
                <w:szCs w:val="22"/>
              </w:rPr>
              <w:t>пс</w:t>
            </w:r>
            <w:proofErr w:type="spellEnd"/>
            <w:r>
              <w:rPr>
                <w:sz w:val="22"/>
                <w:szCs w:val="22"/>
              </w:rPr>
              <w:t xml:space="preserve">). Уведомление от 12.05.2009 № 395. </w:t>
            </w:r>
          </w:p>
          <w:p w14:paraId="3B56D1D2" w14:textId="77777777" w:rsidR="00000000" w:rsidRDefault="009C5253">
            <w:pPr>
              <w:pStyle w:val="ConsNormal"/>
              <w:ind w:left="540" w:right="0" w:firstLine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Ограничения в обращении ценных бумаг выпуска: отсутствуют</w:t>
            </w:r>
          </w:p>
          <w:p w14:paraId="0CBC32B2" w14:textId="77777777" w:rsidR="00000000" w:rsidRDefault="009C5253">
            <w:pPr>
              <w:pStyle w:val="ConsNormal"/>
              <w:autoSpaceDE/>
              <w:ind w:left="54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Рыночная информация о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ценных бумагах выпуска: информация отсутствует, так как акции не выставлялись.</w:t>
            </w:r>
          </w:p>
          <w:p w14:paraId="2AF17C21" w14:textId="77777777" w:rsidR="00000000" w:rsidRDefault="009C5253">
            <w:pPr>
              <w:autoSpaceDE/>
              <w:ind w:firstLine="540"/>
              <w:jc w:val="both"/>
            </w:pPr>
          </w:p>
        </w:tc>
      </w:tr>
    </w:tbl>
    <w:p w14:paraId="17E33D97" w14:textId="77777777" w:rsidR="00000000" w:rsidRDefault="009C5253"/>
    <w:p w14:paraId="03BE7864" w14:textId="77777777" w:rsidR="00000000" w:rsidRDefault="009C5253">
      <w:pPr>
        <w:rPr>
          <w:sz w:val="22"/>
          <w:szCs w:val="22"/>
        </w:rPr>
      </w:pPr>
    </w:p>
    <w:tbl>
      <w:tblPr>
        <w:tblW w:w="0" w:type="auto"/>
        <w:tblInd w:w="-1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198"/>
        <w:gridCol w:w="397"/>
        <w:gridCol w:w="255"/>
        <w:gridCol w:w="1474"/>
        <w:gridCol w:w="397"/>
        <w:gridCol w:w="369"/>
        <w:gridCol w:w="539"/>
        <w:gridCol w:w="1701"/>
        <w:gridCol w:w="907"/>
        <w:gridCol w:w="2552"/>
        <w:gridCol w:w="135"/>
      </w:tblGrid>
      <w:tr w:rsidR="00000000" w14:paraId="263068D5" w14:textId="77777777">
        <w:tc>
          <w:tcPr>
            <w:tcW w:w="10001" w:type="dxa"/>
            <w:gridSpan w:val="1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D1D4016" w14:textId="77777777" w:rsidR="00000000" w:rsidRDefault="009C5253">
            <w:pPr>
              <w:autoSpaceDE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Подпись</w:t>
            </w:r>
          </w:p>
        </w:tc>
      </w:tr>
      <w:tr w:rsidR="00000000" w14:paraId="18311061" w14:textId="77777777">
        <w:tc>
          <w:tcPr>
            <w:tcW w:w="4706" w:type="dxa"/>
            <w:gridSpan w:val="8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bottom"/>
          </w:tcPr>
          <w:p w14:paraId="2A3268E1" w14:textId="77777777" w:rsidR="00000000" w:rsidRDefault="009C5253">
            <w:pPr>
              <w:snapToGrid w:val="0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 Генеральный директор</w:t>
            </w:r>
          </w:p>
        </w:tc>
        <w:tc>
          <w:tcPr>
            <w:tcW w:w="1701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6AEE4DBD" w14:textId="77777777" w:rsidR="00000000" w:rsidRDefault="009C525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07" w:type="dxa"/>
            <w:shd w:val="clear" w:color="auto" w:fill="auto"/>
            <w:vAlign w:val="bottom"/>
          </w:tcPr>
          <w:p w14:paraId="532928DF" w14:textId="77777777" w:rsidR="00000000" w:rsidRDefault="009C525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14:paraId="6D11CB5A" w14:textId="77777777" w:rsidR="00000000" w:rsidRDefault="009C5253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Четвериков В.И.</w:t>
            </w:r>
          </w:p>
        </w:tc>
        <w:tc>
          <w:tcPr>
            <w:tcW w:w="135" w:type="dxa"/>
            <w:tcBorders>
              <w:top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14:paraId="5EB31B74" w14:textId="77777777" w:rsidR="00000000" w:rsidRDefault="009C5253">
            <w:pPr>
              <w:autoSpaceDE/>
              <w:snapToGrid w:val="0"/>
              <w:rPr>
                <w:sz w:val="22"/>
                <w:szCs w:val="22"/>
              </w:rPr>
            </w:pPr>
          </w:p>
        </w:tc>
      </w:tr>
      <w:tr w:rsidR="00000000" w14:paraId="37C615E1" w14:textId="77777777">
        <w:tc>
          <w:tcPr>
            <w:tcW w:w="4706" w:type="dxa"/>
            <w:gridSpan w:val="8"/>
            <w:tcBorders>
              <w:left w:val="single" w:sz="1" w:space="0" w:color="000000"/>
            </w:tcBorders>
            <w:shd w:val="clear" w:color="auto" w:fill="auto"/>
          </w:tcPr>
          <w:p w14:paraId="2D4E078C" w14:textId="77777777" w:rsidR="00000000" w:rsidRDefault="009C5253">
            <w:pPr>
              <w:snapToGrid w:val="0"/>
              <w:ind w:left="57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ОАО «</w:t>
            </w:r>
            <w:proofErr w:type="spellStart"/>
            <w:r>
              <w:rPr>
                <w:sz w:val="21"/>
                <w:szCs w:val="21"/>
              </w:rPr>
              <w:t>ЛенжилНИИпроект</w:t>
            </w:r>
            <w:proofErr w:type="spellEnd"/>
            <w:r>
              <w:rPr>
                <w:sz w:val="21"/>
                <w:szCs w:val="21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14:paraId="25844314" w14:textId="77777777" w:rsidR="00000000" w:rsidRDefault="009C5253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(подпись)</w:t>
            </w:r>
          </w:p>
        </w:tc>
        <w:tc>
          <w:tcPr>
            <w:tcW w:w="907" w:type="dxa"/>
            <w:shd w:val="clear" w:color="auto" w:fill="auto"/>
          </w:tcPr>
          <w:p w14:paraId="5E0E191A" w14:textId="77777777" w:rsidR="00000000" w:rsidRDefault="009C5253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14:paraId="5DE5D52F" w14:textId="77777777" w:rsidR="00000000" w:rsidRDefault="009C525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35" w:type="dxa"/>
            <w:tcBorders>
              <w:right w:val="single" w:sz="1" w:space="0" w:color="000000"/>
            </w:tcBorders>
            <w:shd w:val="clear" w:color="auto" w:fill="auto"/>
          </w:tcPr>
          <w:p w14:paraId="553044A3" w14:textId="77777777" w:rsidR="00000000" w:rsidRDefault="009C5253">
            <w:pPr>
              <w:autoSpaceDE/>
              <w:snapToGrid w:val="0"/>
              <w:rPr>
                <w:sz w:val="22"/>
                <w:szCs w:val="22"/>
              </w:rPr>
            </w:pPr>
          </w:p>
        </w:tc>
      </w:tr>
      <w:tr w:rsidR="00000000" w14:paraId="629E7DF4" w14:textId="77777777">
        <w:tc>
          <w:tcPr>
            <w:tcW w:w="107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14:paraId="45422B76" w14:textId="77777777" w:rsidR="00000000" w:rsidRDefault="009C5253">
            <w:pPr>
              <w:snapToGrid w:val="0"/>
              <w:spacing w:before="240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3.2. Дата</w:t>
            </w:r>
          </w:p>
        </w:tc>
        <w:tc>
          <w:tcPr>
            <w:tcW w:w="198" w:type="dxa"/>
            <w:shd w:val="clear" w:color="auto" w:fill="auto"/>
            <w:vAlign w:val="bottom"/>
          </w:tcPr>
          <w:p w14:paraId="168A15BA" w14:textId="77777777" w:rsidR="00000000" w:rsidRDefault="009C5253">
            <w:pPr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</w:t>
            </w:r>
          </w:p>
        </w:tc>
        <w:tc>
          <w:tcPr>
            <w:tcW w:w="397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4A703B77" w14:textId="77777777" w:rsidR="00000000" w:rsidRDefault="009C5253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255" w:type="dxa"/>
            <w:shd w:val="clear" w:color="auto" w:fill="auto"/>
            <w:vAlign w:val="bottom"/>
          </w:tcPr>
          <w:p w14:paraId="4EA6153A" w14:textId="77777777" w:rsidR="00000000" w:rsidRDefault="009C525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”</w:t>
            </w:r>
          </w:p>
        </w:tc>
        <w:tc>
          <w:tcPr>
            <w:tcW w:w="1474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54893978" w14:textId="77777777" w:rsidR="00000000" w:rsidRDefault="009C5253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апреля</w:t>
            </w:r>
          </w:p>
        </w:tc>
        <w:tc>
          <w:tcPr>
            <w:tcW w:w="397" w:type="dxa"/>
            <w:shd w:val="clear" w:color="auto" w:fill="auto"/>
            <w:vAlign w:val="bottom"/>
          </w:tcPr>
          <w:p w14:paraId="2F6EA3E9" w14:textId="77777777" w:rsidR="00000000" w:rsidRDefault="009C5253">
            <w:pPr>
              <w:snapToGri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69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14:paraId="4292EA07" w14:textId="77777777" w:rsidR="00000000" w:rsidRDefault="009C525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1928D3DB" w14:textId="77777777" w:rsidR="00000000" w:rsidRDefault="009C5253">
            <w:pPr>
              <w:snapToGrid w:val="0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</w:t>
            </w:r>
          </w:p>
        </w:tc>
        <w:tc>
          <w:tcPr>
            <w:tcW w:w="1701" w:type="dxa"/>
            <w:shd w:val="clear" w:color="auto" w:fill="auto"/>
            <w:vAlign w:val="bottom"/>
          </w:tcPr>
          <w:p w14:paraId="4E542CB5" w14:textId="77777777" w:rsidR="00000000" w:rsidRDefault="009C5253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3594" w:type="dxa"/>
            <w:gridSpan w:val="3"/>
            <w:tcBorders>
              <w:right w:val="single" w:sz="1" w:space="0" w:color="000000"/>
            </w:tcBorders>
            <w:shd w:val="clear" w:color="auto" w:fill="auto"/>
            <w:vAlign w:val="bottom"/>
          </w:tcPr>
          <w:p w14:paraId="0E4405C8" w14:textId="77777777" w:rsidR="00000000" w:rsidRDefault="009C5253">
            <w:pPr>
              <w:autoSpaceDE/>
              <w:snapToGrid w:val="0"/>
              <w:rPr>
                <w:sz w:val="22"/>
                <w:szCs w:val="22"/>
              </w:rPr>
            </w:pPr>
          </w:p>
        </w:tc>
      </w:tr>
      <w:tr w:rsidR="00000000" w14:paraId="0A0B735F" w14:textId="77777777">
        <w:tc>
          <w:tcPr>
            <w:tcW w:w="10001" w:type="dxa"/>
            <w:gridSpan w:val="1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552F199" w14:textId="77777777" w:rsidR="00000000" w:rsidRDefault="009C5253">
            <w:pPr>
              <w:autoSpaceDE/>
              <w:snapToGrid w:val="0"/>
              <w:rPr>
                <w:sz w:val="22"/>
                <w:szCs w:val="22"/>
              </w:rPr>
            </w:pPr>
          </w:p>
        </w:tc>
      </w:tr>
    </w:tbl>
    <w:p w14:paraId="7455AF7E" w14:textId="77777777" w:rsidR="009C5253" w:rsidRDefault="009C5253"/>
    <w:sectPr w:rsidR="009C52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850" w:bottom="776" w:left="1134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81774A" w14:textId="77777777" w:rsidR="009C5253" w:rsidRDefault="009C5253">
      <w:r>
        <w:separator/>
      </w:r>
    </w:p>
  </w:endnote>
  <w:endnote w:type="continuationSeparator" w:id="0">
    <w:p w14:paraId="2A23E58A" w14:textId="77777777" w:rsidR="009C5253" w:rsidRDefault="009C5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altName w:val="Arial Unicode MS"/>
    <w:panose1 w:val="020B0604020202020204"/>
    <w:charset w:val="80"/>
    <w:family w:val="auto"/>
    <w:pitch w:val="default"/>
  </w:font>
  <w:font w:name="DejaVu Sans">
    <w:panose1 w:val="020B0604020202020204"/>
    <w:charset w:val="80"/>
    <w:family w:val="swiss"/>
    <w:pitch w:val="variable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8E6626" w14:textId="77777777" w:rsidR="00000000" w:rsidRDefault="009C525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3FE8F4" w14:textId="77777777" w:rsidR="00000000" w:rsidRDefault="009C525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7F82F9" w14:textId="77777777" w:rsidR="00000000" w:rsidRDefault="009C52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039FDD" w14:textId="77777777" w:rsidR="009C5253" w:rsidRDefault="009C5253">
      <w:r>
        <w:separator/>
      </w:r>
    </w:p>
  </w:footnote>
  <w:footnote w:type="continuationSeparator" w:id="0">
    <w:p w14:paraId="45257179" w14:textId="77777777" w:rsidR="009C5253" w:rsidRDefault="009C52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6E8816" w14:textId="77777777" w:rsidR="00000000" w:rsidRDefault="009C5253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931547" w14:textId="77777777" w:rsidR="00000000" w:rsidRDefault="009C5253">
    <w:pPr>
      <w:pStyle w:val="header"/>
      <w:jc w:val="right"/>
      <w:rPr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E2B148" w14:textId="77777777" w:rsidR="00000000" w:rsidRDefault="009C525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3"/>
        </w:tabs>
        <w:ind w:left="143" w:hanging="360"/>
      </w:pPr>
    </w:lvl>
    <w:lvl w:ilvl="1">
      <w:start w:val="1"/>
      <w:numFmt w:val="decimal"/>
      <w:lvlText w:val="%2."/>
      <w:lvlJc w:val="left"/>
      <w:pPr>
        <w:tabs>
          <w:tab w:val="num" w:pos="503"/>
        </w:tabs>
        <w:ind w:left="503" w:hanging="360"/>
      </w:pPr>
    </w:lvl>
    <w:lvl w:ilvl="2">
      <w:start w:val="1"/>
      <w:numFmt w:val="decimal"/>
      <w:lvlText w:val="%3."/>
      <w:lvlJc w:val="left"/>
      <w:pPr>
        <w:tabs>
          <w:tab w:val="num" w:pos="863"/>
        </w:tabs>
        <w:ind w:left="863" w:hanging="360"/>
      </w:pPr>
    </w:lvl>
    <w:lvl w:ilvl="3">
      <w:start w:val="1"/>
      <w:numFmt w:val="decimal"/>
      <w:lvlText w:val="%4."/>
      <w:lvlJc w:val="left"/>
      <w:pPr>
        <w:tabs>
          <w:tab w:val="num" w:pos="1223"/>
        </w:tabs>
        <w:ind w:left="1223" w:hanging="360"/>
      </w:pPr>
    </w:lvl>
    <w:lvl w:ilvl="4">
      <w:start w:val="1"/>
      <w:numFmt w:val="decimal"/>
      <w:lvlText w:val="%5."/>
      <w:lvlJc w:val="left"/>
      <w:pPr>
        <w:tabs>
          <w:tab w:val="num" w:pos="1583"/>
        </w:tabs>
        <w:ind w:left="1583" w:hanging="360"/>
      </w:pPr>
    </w:lvl>
    <w:lvl w:ilvl="5">
      <w:start w:val="1"/>
      <w:numFmt w:val="decimal"/>
      <w:lvlText w:val="%6."/>
      <w:lvlJc w:val="left"/>
      <w:pPr>
        <w:tabs>
          <w:tab w:val="num" w:pos="1943"/>
        </w:tabs>
        <w:ind w:left="1943" w:hanging="360"/>
      </w:pPr>
    </w:lvl>
    <w:lvl w:ilvl="6">
      <w:start w:val="1"/>
      <w:numFmt w:val="decimal"/>
      <w:lvlText w:val="%7."/>
      <w:lvlJc w:val="left"/>
      <w:pPr>
        <w:tabs>
          <w:tab w:val="num" w:pos="2303"/>
        </w:tabs>
        <w:ind w:left="2303" w:hanging="360"/>
      </w:pPr>
    </w:lvl>
    <w:lvl w:ilvl="7">
      <w:start w:val="1"/>
      <w:numFmt w:val="decimal"/>
      <w:lvlText w:val="%8."/>
      <w:lvlJc w:val="left"/>
      <w:pPr>
        <w:tabs>
          <w:tab w:val="num" w:pos="2663"/>
        </w:tabs>
        <w:ind w:left="2663" w:hanging="360"/>
      </w:pPr>
    </w:lvl>
    <w:lvl w:ilvl="8">
      <w:start w:val="1"/>
      <w:numFmt w:val="decimal"/>
      <w:lvlText w:val="%9."/>
      <w:lvlJc w:val="left"/>
      <w:pPr>
        <w:tabs>
          <w:tab w:val="num" w:pos="3023"/>
        </w:tabs>
        <w:ind w:left="3023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6"/>
  <w:doNotDisplayPageBoundaries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B3"/>
    <w:rsid w:val="000E4BB3"/>
    <w:rsid w:val="009C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2DDF54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kern w:val="1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RTFNum21">
    <w:name w:val="RTF_Num 2 1"/>
    <w:rPr>
      <w:rFonts w:cs="Times New Roman"/>
    </w:rPr>
  </w:style>
  <w:style w:type="character" w:customStyle="1" w:styleId="RTFNum22">
    <w:name w:val="RTF_Num 2 2"/>
    <w:rPr>
      <w:rFonts w:cs="Times New Roman"/>
    </w:rPr>
  </w:style>
  <w:style w:type="character" w:customStyle="1" w:styleId="RTFNum23">
    <w:name w:val="RTF_Num 2 3"/>
    <w:rPr>
      <w:rFonts w:cs="Times New Roman"/>
    </w:rPr>
  </w:style>
  <w:style w:type="character" w:customStyle="1" w:styleId="RTFNum24">
    <w:name w:val="RTF_Num 2 4"/>
    <w:rPr>
      <w:rFonts w:cs="Times New Roman"/>
    </w:rPr>
  </w:style>
  <w:style w:type="character" w:customStyle="1" w:styleId="RTFNum25">
    <w:name w:val="RTF_Num 2 5"/>
    <w:rPr>
      <w:rFonts w:cs="Times New Roman"/>
    </w:rPr>
  </w:style>
  <w:style w:type="character" w:customStyle="1" w:styleId="RTFNum26">
    <w:name w:val="RTF_Num 2 6"/>
    <w:rPr>
      <w:rFonts w:cs="Times New Roman"/>
    </w:rPr>
  </w:style>
  <w:style w:type="character" w:customStyle="1" w:styleId="RTFNum27">
    <w:name w:val="RTF_Num 2 7"/>
    <w:rPr>
      <w:rFonts w:cs="Times New Roman"/>
    </w:rPr>
  </w:style>
  <w:style w:type="character" w:customStyle="1" w:styleId="RTFNum28">
    <w:name w:val="RTF_Num 2 8"/>
    <w:rPr>
      <w:rFonts w:cs="Times New Roman"/>
    </w:rPr>
  </w:style>
  <w:style w:type="character" w:customStyle="1" w:styleId="RTFNum29">
    <w:name w:val="RTF_Num 2 9"/>
    <w:rPr>
      <w:rFonts w:cs="Times New Roman"/>
    </w:rPr>
  </w:style>
  <w:style w:type="character" w:customStyle="1" w:styleId="RTFNum31">
    <w:name w:val="RTF_Num 3 1"/>
    <w:rPr>
      <w:rFonts w:ascii="Symbol" w:eastAsia="Symbol" w:hAnsi="Symbol" w:cs="Symbol"/>
    </w:rPr>
  </w:style>
  <w:style w:type="character" w:customStyle="1" w:styleId="RTFNum32">
    <w:name w:val="RTF_Num 3 2"/>
    <w:rPr>
      <w:rFonts w:ascii="Courier New" w:eastAsia="Courier New" w:hAnsi="Courier New" w:cs="Courier New"/>
    </w:rPr>
  </w:style>
  <w:style w:type="character" w:customStyle="1" w:styleId="RTFNum33">
    <w:name w:val="RTF_Num 3 3"/>
    <w:rPr>
      <w:rFonts w:ascii="Wingdings" w:eastAsia="Wingdings" w:hAnsi="Wingdings" w:cs="Wingdings"/>
    </w:rPr>
  </w:style>
  <w:style w:type="character" w:customStyle="1" w:styleId="RTFNum34">
    <w:name w:val="RTF_Num 3 4"/>
    <w:rPr>
      <w:rFonts w:ascii="Symbol" w:eastAsia="Symbol" w:hAnsi="Symbol" w:cs="Symbol"/>
    </w:rPr>
  </w:style>
  <w:style w:type="character" w:customStyle="1" w:styleId="RTFNum35">
    <w:name w:val="RTF_Num 3 5"/>
    <w:rPr>
      <w:rFonts w:ascii="Courier New" w:eastAsia="Courier New" w:hAnsi="Courier New" w:cs="Courier New"/>
    </w:rPr>
  </w:style>
  <w:style w:type="character" w:customStyle="1" w:styleId="RTFNum36">
    <w:name w:val="RTF_Num 3 6"/>
    <w:rPr>
      <w:rFonts w:ascii="Wingdings" w:eastAsia="Wingdings" w:hAnsi="Wingdings" w:cs="Wingdings"/>
    </w:rPr>
  </w:style>
  <w:style w:type="character" w:customStyle="1" w:styleId="RTFNum37">
    <w:name w:val="RTF_Num 3 7"/>
    <w:rPr>
      <w:rFonts w:ascii="Symbol" w:eastAsia="Symbol" w:hAnsi="Symbol" w:cs="Symbol"/>
    </w:rPr>
  </w:style>
  <w:style w:type="character" w:customStyle="1" w:styleId="RTFNum38">
    <w:name w:val="RTF_Num 3 8"/>
    <w:rPr>
      <w:rFonts w:ascii="Courier New" w:eastAsia="Courier New" w:hAnsi="Courier New" w:cs="Courier New"/>
    </w:rPr>
  </w:style>
  <w:style w:type="character" w:customStyle="1" w:styleId="RTFNum39">
    <w:name w:val="RTF_Num 3 9"/>
    <w:rPr>
      <w:rFonts w:ascii="Wingdings" w:eastAsia="Wingdings" w:hAnsi="Wingdings" w:cs="Wingdings"/>
    </w:rPr>
  </w:style>
  <w:style w:type="character" w:customStyle="1" w:styleId="RTFNum41">
    <w:name w:val="RTF_Num 4 1"/>
    <w:rPr>
      <w:rFonts w:ascii="Arial" w:eastAsia="Arial" w:hAnsi="Arial" w:cs="Arial"/>
    </w:rPr>
  </w:style>
  <w:style w:type="character" w:customStyle="1" w:styleId="RTFNum42">
    <w:name w:val="RTF_Num 4 2"/>
    <w:rPr>
      <w:rFonts w:ascii="Courier New" w:eastAsia="Courier New" w:hAnsi="Courier New" w:cs="Courier New"/>
    </w:rPr>
  </w:style>
  <w:style w:type="character" w:customStyle="1" w:styleId="RTFNum43">
    <w:name w:val="RTF_Num 4 3"/>
    <w:rPr>
      <w:rFonts w:ascii="Wingdings" w:eastAsia="Wingdings" w:hAnsi="Wingdings" w:cs="Wingdings"/>
    </w:rPr>
  </w:style>
  <w:style w:type="character" w:customStyle="1" w:styleId="RTFNum44">
    <w:name w:val="RTF_Num 4 4"/>
    <w:rPr>
      <w:rFonts w:ascii="Symbol" w:eastAsia="Symbol" w:hAnsi="Symbol" w:cs="Symbol"/>
    </w:rPr>
  </w:style>
  <w:style w:type="character" w:customStyle="1" w:styleId="RTFNum45">
    <w:name w:val="RTF_Num 4 5"/>
    <w:rPr>
      <w:rFonts w:ascii="Courier New" w:eastAsia="Courier New" w:hAnsi="Courier New" w:cs="Courier New"/>
    </w:rPr>
  </w:style>
  <w:style w:type="character" w:customStyle="1" w:styleId="RTFNum46">
    <w:name w:val="RTF_Num 4 6"/>
    <w:rPr>
      <w:rFonts w:ascii="Wingdings" w:eastAsia="Wingdings" w:hAnsi="Wingdings" w:cs="Wingdings"/>
    </w:rPr>
  </w:style>
  <w:style w:type="character" w:customStyle="1" w:styleId="RTFNum47">
    <w:name w:val="RTF_Num 4 7"/>
    <w:rPr>
      <w:rFonts w:ascii="Symbol" w:eastAsia="Symbol" w:hAnsi="Symbol" w:cs="Symbol"/>
    </w:rPr>
  </w:style>
  <w:style w:type="character" w:customStyle="1" w:styleId="RTFNum48">
    <w:name w:val="RTF_Num 4 8"/>
    <w:rPr>
      <w:rFonts w:ascii="Courier New" w:eastAsia="Courier New" w:hAnsi="Courier New" w:cs="Courier New"/>
    </w:rPr>
  </w:style>
  <w:style w:type="character" w:customStyle="1" w:styleId="RTFNum49">
    <w:name w:val="RTF_Num 4 9"/>
    <w:rPr>
      <w:rFonts w:ascii="Wingdings" w:eastAsia="Wingdings" w:hAnsi="Wingdings" w:cs="Wingdings"/>
    </w:rPr>
  </w:style>
  <w:style w:type="character" w:customStyle="1" w:styleId="RTFNum51">
    <w:name w:val="RTF_Num 5 1"/>
    <w:rPr>
      <w:rFonts w:ascii="Symbol" w:eastAsia="Symbol" w:hAnsi="Symbol" w:cs="Symbol"/>
    </w:rPr>
  </w:style>
  <w:style w:type="character" w:customStyle="1" w:styleId="RTFNum52">
    <w:name w:val="RTF_Num 5 2"/>
    <w:rPr>
      <w:rFonts w:ascii="Courier New" w:eastAsia="Courier New" w:hAnsi="Courier New" w:cs="Courier New"/>
    </w:rPr>
  </w:style>
  <w:style w:type="character" w:customStyle="1" w:styleId="RTFNum53">
    <w:name w:val="RTF_Num 5 3"/>
    <w:rPr>
      <w:rFonts w:ascii="Wingdings" w:eastAsia="Wingdings" w:hAnsi="Wingdings" w:cs="Wingdings"/>
    </w:rPr>
  </w:style>
  <w:style w:type="character" w:customStyle="1" w:styleId="RTFNum54">
    <w:name w:val="RTF_Num 5 4"/>
    <w:rPr>
      <w:rFonts w:ascii="Symbol" w:eastAsia="Symbol" w:hAnsi="Symbol" w:cs="Symbol"/>
    </w:rPr>
  </w:style>
  <w:style w:type="character" w:customStyle="1" w:styleId="RTFNum55">
    <w:name w:val="RTF_Num 5 5"/>
    <w:rPr>
      <w:rFonts w:ascii="Courier New" w:eastAsia="Courier New" w:hAnsi="Courier New" w:cs="Courier New"/>
    </w:rPr>
  </w:style>
  <w:style w:type="character" w:customStyle="1" w:styleId="RTFNum56">
    <w:name w:val="RTF_Num 5 6"/>
    <w:rPr>
      <w:rFonts w:ascii="Wingdings" w:eastAsia="Wingdings" w:hAnsi="Wingdings" w:cs="Wingdings"/>
    </w:rPr>
  </w:style>
  <w:style w:type="character" w:customStyle="1" w:styleId="RTFNum57">
    <w:name w:val="RTF_Num 5 7"/>
    <w:rPr>
      <w:rFonts w:ascii="Symbol" w:eastAsia="Symbol" w:hAnsi="Symbol" w:cs="Symbol"/>
    </w:rPr>
  </w:style>
  <w:style w:type="character" w:customStyle="1" w:styleId="RTFNum58">
    <w:name w:val="RTF_Num 5 8"/>
    <w:rPr>
      <w:rFonts w:ascii="Courier New" w:eastAsia="Courier New" w:hAnsi="Courier New" w:cs="Courier New"/>
    </w:rPr>
  </w:style>
  <w:style w:type="character" w:customStyle="1" w:styleId="RTFNum59">
    <w:name w:val="RTF_Num 5 9"/>
    <w:rPr>
      <w:rFonts w:ascii="Wingdings" w:eastAsia="Wingdings" w:hAnsi="Wingdings" w:cs="Wingdings"/>
    </w:rPr>
  </w:style>
  <w:style w:type="character" w:customStyle="1" w:styleId="RTFNum61">
    <w:name w:val="RTF_Num 6 1"/>
    <w:rPr>
      <w:rFonts w:ascii="Arial" w:eastAsia="Arial" w:hAnsi="Arial" w:cs="Arial"/>
    </w:rPr>
  </w:style>
  <w:style w:type="character" w:customStyle="1" w:styleId="RTFNum62">
    <w:name w:val="RTF_Num 6 2"/>
    <w:rPr>
      <w:rFonts w:ascii="Courier New" w:eastAsia="Courier New" w:hAnsi="Courier New" w:cs="Courier New"/>
    </w:rPr>
  </w:style>
  <w:style w:type="character" w:customStyle="1" w:styleId="RTFNum63">
    <w:name w:val="RTF_Num 6 3"/>
    <w:rPr>
      <w:rFonts w:ascii="Wingdings" w:eastAsia="Wingdings" w:hAnsi="Wingdings" w:cs="Wingdings"/>
    </w:rPr>
  </w:style>
  <w:style w:type="character" w:customStyle="1" w:styleId="RTFNum64">
    <w:name w:val="RTF_Num 6 4"/>
    <w:rPr>
      <w:rFonts w:ascii="Symbol" w:eastAsia="Symbol" w:hAnsi="Symbol" w:cs="Symbol"/>
    </w:rPr>
  </w:style>
  <w:style w:type="character" w:customStyle="1" w:styleId="RTFNum65">
    <w:name w:val="RTF_Num 6 5"/>
    <w:rPr>
      <w:rFonts w:ascii="Courier New" w:eastAsia="Courier New" w:hAnsi="Courier New" w:cs="Courier New"/>
    </w:rPr>
  </w:style>
  <w:style w:type="character" w:customStyle="1" w:styleId="RTFNum66">
    <w:name w:val="RTF_Num 6 6"/>
    <w:rPr>
      <w:rFonts w:ascii="Wingdings" w:eastAsia="Wingdings" w:hAnsi="Wingdings" w:cs="Wingdings"/>
    </w:rPr>
  </w:style>
  <w:style w:type="character" w:customStyle="1" w:styleId="RTFNum67">
    <w:name w:val="RTF_Num 6 7"/>
    <w:rPr>
      <w:rFonts w:ascii="Symbol" w:eastAsia="Symbol" w:hAnsi="Symbol" w:cs="Symbol"/>
    </w:rPr>
  </w:style>
  <w:style w:type="character" w:customStyle="1" w:styleId="RTFNum68">
    <w:name w:val="RTF_Num 6 8"/>
    <w:rPr>
      <w:rFonts w:ascii="Courier New" w:eastAsia="Courier New" w:hAnsi="Courier New" w:cs="Courier New"/>
    </w:rPr>
  </w:style>
  <w:style w:type="character" w:customStyle="1" w:styleId="RTFNum69">
    <w:name w:val="RTF_Num 6 9"/>
    <w:rPr>
      <w:rFonts w:ascii="Wingdings" w:eastAsia="Wingdings" w:hAnsi="Wingdings" w:cs="Wingdings"/>
    </w:rPr>
  </w:style>
  <w:style w:type="character" w:customStyle="1" w:styleId="RTFNum71">
    <w:name w:val="RTF_Num 7 1"/>
    <w:rPr>
      <w:rFonts w:ascii="Symbol" w:eastAsia="Symbol" w:hAnsi="Symbol" w:cs="Symbol"/>
    </w:rPr>
  </w:style>
  <w:style w:type="character" w:customStyle="1" w:styleId="RTFNum72">
    <w:name w:val="RTF_Num 7 2"/>
    <w:rPr>
      <w:rFonts w:ascii="Courier New" w:eastAsia="Courier New" w:hAnsi="Courier New" w:cs="Courier New"/>
    </w:rPr>
  </w:style>
  <w:style w:type="character" w:customStyle="1" w:styleId="RTFNum73">
    <w:name w:val="RTF_Num 7 3"/>
    <w:rPr>
      <w:rFonts w:ascii="Wingdings" w:eastAsia="Wingdings" w:hAnsi="Wingdings" w:cs="Wingdings"/>
    </w:rPr>
  </w:style>
  <w:style w:type="character" w:customStyle="1" w:styleId="RTFNum74">
    <w:name w:val="RTF_Num 7 4"/>
    <w:rPr>
      <w:rFonts w:ascii="Symbol" w:eastAsia="Symbol" w:hAnsi="Symbol" w:cs="Symbol"/>
    </w:rPr>
  </w:style>
  <w:style w:type="character" w:customStyle="1" w:styleId="RTFNum75">
    <w:name w:val="RTF_Num 7 5"/>
    <w:rPr>
      <w:rFonts w:ascii="Courier New" w:eastAsia="Courier New" w:hAnsi="Courier New" w:cs="Courier New"/>
    </w:rPr>
  </w:style>
  <w:style w:type="character" w:customStyle="1" w:styleId="RTFNum76">
    <w:name w:val="RTF_Num 7 6"/>
    <w:rPr>
      <w:rFonts w:ascii="Wingdings" w:eastAsia="Wingdings" w:hAnsi="Wingdings" w:cs="Wingdings"/>
    </w:rPr>
  </w:style>
  <w:style w:type="character" w:customStyle="1" w:styleId="RTFNum77">
    <w:name w:val="RTF_Num 7 7"/>
    <w:rPr>
      <w:rFonts w:ascii="Symbol" w:eastAsia="Symbol" w:hAnsi="Symbol" w:cs="Symbol"/>
    </w:rPr>
  </w:style>
  <w:style w:type="character" w:customStyle="1" w:styleId="RTFNum78">
    <w:name w:val="RTF_Num 7 8"/>
    <w:rPr>
      <w:rFonts w:ascii="Courier New" w:eastAsia="Courier New" w:hAnsi="Courier New" w:cs="Courier New"/>
    </w:rPr>
  </w:style>
  <w:style w:type="character" w:customStyle="1" w:styleId="RTFNum79">
    <w:name w:val="RTF_Num 7 9"/>
    <w:rPr>
      <w:rFonts w:ascii="Wingdings" w:eastAsia="Wingdings" w:hAnsi="Wingdings" w:cs="Wingdings"/>
    </w:rPr>
  </w:style>
  <w:style w:type="character" w:customStyle="1" w:styleId="RTFNum81">
    <w:name w:val="RTF_Num 8 1"/>
    <w:rPr>
      <w:rFonts w:ascii="Symbol" w:eastAsia="Symbol" w:hAnsi="Symbol" w:cs="Symbol"/>
    </w:rPr>
  </w:style>
  <w:style w:type="character" w:customStyle="1" w:styleId="RTFNum82">
    <w:name w:val="RTF_Num 8 2"/>
    <w:rPr>
      <w:rFonts w:ascii="Courier New" w:eastAsia="Courier New" w:hAnsi="Courier New" w:cs="Courier New"/>
    </w:rPr>
  </w:style>
  <w:style w:type="character" w:customStyle="1" w:styleId="RTFNum83">
    <w:name w:val="RTF_Num 8 3"/>
    <w:rPr>
      <w:rFonts w:ascii="Wingdings" w:eastAsia="Wingdings" w:hAnsi="Wingdings" w:cs="Wingdings"/>
    </w:rPr>
  </w:style>
  <w:style w:type="character" w:customStyle="1" w:styleId="RTFNum84">
    <w:name w:val="RTF_Num 8 4"/>
    <w:rPr>
      <w:rFonts w:ascii="Symbol" w:eastAsia="Symbol" w:hAnsi="Symbol" w:cs="Symbol"/>
    </w:rPr>
  </w:style>
  <w:style w:type="character" w:customStyle="1" w:styleId="RTFNum85">
    <w:name w:val="RTF_Num 8 5"/>
    <w:rPr>
      <w:rFonts w:ascii="Courier New" w:eastAsia="Courier New" w:hAnsi="Courier New" w:cs="Courier New"/>
    </w:rPr>
  </w:style>
  <w:style w:type="character" w:customStyle="1" w:styleId="RTFNum86">
    <w:name w:val="RTF_Num 8 6"/>
    <w:rPr>
      <w:rFonts w:ascii="Wingdings" w:eastAsia="Wingdings" w:hAnsi="Wingdings" w:cs="Wingdings"/>
    </w:rPr>
  </w:style>
  <w:style w:type="character" w:customStyle="1" w:styleId="RTFNum87">
    <w:name w:val="RTF_Num 8 7"/>
    <w:rPr>
      <w:rFonts w:ascii="Symbol" w:eastAsia="Symbol" w:hAnsi="Symbol" w:cs="Symbol"/>
    </w:rPr>
  </w:style>
  <w:style w:type="character" w:customStyle="1" w:styleId="RTFNum88">
    <w:name w:val="RTF_Num 8 8"/>
    <w:rPr>
      <w:rFonts w:ascii="Courier New" w:eastAsia="Courier New" w:hAnsi="Courier New" w:cs="Courier New"/>
    </w:rPr>
  </w:style>
  <w:style w:type="character" w:customStyle="1" w:styleId="RTFNum89">
    <w:name w:val="RTF_Num 8 9"/>
    <w:rPr>
      <w:rFonts w:ascii="Wingdings" w:eastAsia="Wingdings" w:hAnsi="Wingdings" w:cs="Wingdings"/>
    </w:rPr>
  </w:style>
  <w:style w:type="character" w:customStyle="1" w:styleId="DefaultParagraphFont">
    <w:name w:val="Default Paragraph Font"/>
  </w:style>
  <w:style w:type="character" w:customStyle="1" w:styleId="WW-Absatz-Standardschriftart1">
    <w:name w:val="WW-Absatz-Standardschriftart1"/>
  </w:style>
  <w:style w:type="character" w:customStyle="1" w:styleId="WW-DefaultParagraphFont">
    <w:name w:val="WW-Default Paragraph Font"/>
  </w:style>
  <w:style w:type="character" w:customStyle="1" w:styleId="a3">
    <w:name w:val="Ñèìâîë íóìåðàöèè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a4">
    <w:name w:val="Символ нумерации"/>
  </w:style>
  <w:style w:type="character" w:customStyle="1" w:styleId="NumberingSymbols">
    <w:name w:val="Numbering Symbols"/>
  </w:style>
  <w:style w:type="character" w:customStyle="1" w:styleId="Bullets">
    <w:name w:val="Bullets"/>
    <w:rPr>
      <w:rFonts w:ascii="OpenSymbol" w:eastAsia="OpenSymbol" w:hAnsi="OpenSymbol" w:cs="OpenSymbol"/>
    </w:rPr>
  </w:style>
  <w:style w:type="paragraph" w:customStyle="1" w:styleId="1">
    <w:name w:val="Заголовок1"/>
    <w:basedOn w:val="a"/>
    <w:next w:val="a5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customStyle="1" w:styleId="a7">
    <w:name w:val="Название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customStyle="1" w:styleId="Heading">
    <w:name w:val="Heading"/>
    <w:basedOn w:val="a"/>
    <w:next w:val="a5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customStyle="1" w:styleId="Caption">
    <w:name w:val="Caption"/>
    <w:basedOn w:val="a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pPr>
      <w:suppressLineNumbers/>
    </w:pPr>
  </w:style>
  <w:style w:type="paragraph" w:customStyle="1" w:styleId="11">
    <w:name w:val="Íàçâàíèå1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12">
    <w:name w:val="Óêàçàòåëü1"/>
    <w:basedOn w:val="a"/>
  </w:style>
  <w:style w:type="paragraph" w:customStyle="1" w:styleId="header">
    <w:name w:val="header"/>
    <w:basedOn w:val="a"/>
    <w:pPr>
      <w:tabs>
        <w:tab w:val="center" w:pos="4153"/>
        <w:tab w:val="right" w:pos="8306"/>
      </w:tabs>
    </w:pPr>
  </w:style>
  <w:style w:type="paragraph" w:customStyle="1" w:styleId="footer">
    <w:name w:val="footer"/>
    <w:basedOn w:val="a"/>
    <w:pPr>
      <w:tabs>
        <w:tab w:val="center" w:pos="4153"/>
        <w:tab w:val="right" w:pos="8306"/>
      </w:tabs>
    </w:pPr>
  </w:style>
  <w:style w:type="paragraph" w:customStyle="1" w:styleId="WW-header">
    <w:name w:val="WW-header"/>
    <w:basedOn w:val="a"/>
    <w:pPr>
      <w:tabs>
        <w:tab w:val="center" w:pos="4961"/>
        <w:tab w:val="right" w:pos="9922"/>
      </w:tabs>
    </w:pPr>
  </w:style>
  <w:style w:type="paragraph" w:customStyle="1" w:styleId="a8">
    <w:name w:val="Ñîäåðæèìîå òàáëèöû"/>
    <w:basedOn w:val="a"/>
  </w:style>
  <w:style w:type="paragraph" w:customStyle="1" w:styleId="a9">
    <w:name w:val="Çàãîëîâîê òàáëèöû"/>
    <w:basedOn w:val="a8"/>
    <w:pPr>
      <w:jc w:val="center"/>
    </w:pPr>
    <w:rPr>
      <w:b/>
      <w:bCs/>
    </w:rPr>
  </w:style>
  <w:style w:type="paragraph" w:customStyle="1" w:styleId="ConsNonformat">
    <w:name w:val="ConsNonformat"/>
    <w:pPr>
      <w:widowControl w:val="0"/>
      <w:suppressAutoHyphens/>
      <w:autoSpaceDE w:val="0"/>
      <w:ind w:right="19772"/>
    </w:pPr>
    <w:rPr>
      <w:rFonts w:ascii="Courier New" w:eastAsia="Arial" w:hAnsi="Courier New" w:cs="Courier New"/>
      <w:kern w:val="1"/>
      <w:lang w:eastAsia="ar-SA"/>
    </w:rPr>
  </w:style>
  <w:style w:type="paragraph" w:customStyle="1" w:styleId="ConsNormal">
    <w:name w:val="ConsNormal"/>
    <w:pPr>
      <w:widowControl w:val="0"/>
      <w:suppressAutoHyphens/>
      <w:autoSpaceDE w:val="0"/>
      <w:ind w:right="19772" w:firstLine="720"/>
    </w:pPr>
    <w:rPr>
      <w:rFonts w:ascii="Arial" w:eastAsia="Arial" w:hAnsi="Arial" w:cs="Arial"/>
      <w:kern w:val="1"/>
      <w:lang w:eastAsia="ar-SA"/>
    </w:rPr>
  </w:style>
  <w:style w:type="paragraph" w:customStyle="1" w:styleId="ConsPlusDocList">
    <w:name w:val="&#9;&#9;ConsPlusDocList"/>
    <w:next w:val="a"/>
    <w:pPr>
      <w:widowControl w:val="0"/>
      <w:suppressAutoHyphens/>
      <w:autoSpaceDE w:val="0"/>
    </w:pPr>
    <w:rPr>
      <w:rFonts w:ascii="Arial" w:eastAsia="Arial" w:hAnsi="Arial" w:cs="Arial"/>
      <w:kern w:val="1"/>
      <w:lang w:val="en-US" w:bidi="ru-RU"/>
    </w:rPr>
  </w:style>
  <w:style w:type="paragraph" w:customStyle="1" w:styleId="WW-footer">
    <w:name w:val="WW-footer"/>
    <w:basedOn w:val="a"/>
    <w:pPr>
      <w:tabs>
        <w:tab w:val="center" w:pos="4819"/>
        <w:tab w:val="right" w:pos="9638"/>
      </w:tabs>
    </w:pPr>
  </w:style>
  <w:style w:type="paragraph" w:customStyle="1" w:styleId="Iauiue">
    <w:name w:val="Iau?iue"/>
    <w:pPr>
      <w:widowControl w:val="0"/>
      <w:suppressAutoHyphens/>
    </w:pPr>
    <w:rPr>
      <w:kern w:val="1"/>
      <w:lang w:eastAsia="ar-SA"/>
    </w:rPr>
  </w:style>
  <w:style w:type="paragraph" w:customStyle="1" w:styleId="21">
    <w:name w:val="Îñíîâíîé òåêñò 21"/>
    <w:basedOn w:val="a"/>
    <w:pPr>
      <w:autoSpaceDE/>
      <w:spacing w:after="120" w:line="480" w:lineRule="auto"/>
    </w:pPr>
    <w:rPr>
      <w:sz w:val="24"/>
      <w:szCs w:val="24"/>
      <w:lang w:eastAsia="ar-SA" w:bidi="ar-SA"/>
    </w:rPr>
  </w:style>
  <w:style w:type="paragraph" w:styleId="aa">
    <w:name w:val="header"/>
    <w:basedOn w:val="a"/>
    <w:pPr>
      <w:suppressLineNumbers/>
      <w:tabs>
        <w:tab w:val="center" w:pos="4961"/>
        <w:tab w:val="right" w:pos="9922"/>
      </w:tabs>
    </w:pPr>
  </w:style>
  <w:style w:type="paragraph" w:styleId="ab">
    <w:name w:val="footer"/>
    <w:basedOn w:val="a"/>
    <w:pPr>
      <w:suppressLineNumbers/>
      <w:tabs>
        <w:tab w:val="center" w:pos="4961"/>
        <w:tab w:val="right" w:pos="9922"/>
      </w:tabs>
    </w:p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customStyle="1" w:styleId="TableContents">
    <w:name w:val="Table Contents"/>
    <w:basedOn w:val="a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210">
    <w:name w:val="Основной текст 21"/>
    <w:basedOn w:val="a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ЛЖП Сообщение о ОС дивиденды.dotx</Template>
  <TotalTime>2</TotalTime>
  <Pages>4</Pages>
  <Words>1408</Words>
  <Characters>8028</Characters>
  <Application>Microsoft Office Word</Application>
  <DocSecurity>0</DocSecurity>
  <Lines>66</Lines>
  <Paragraphs>18</Paragraphs>
  <ScaleCrop>false</ScaleCrop>
  <Company/>
  <LinksUpToDate>false</LinksUpToDate>
  <CharactersWithSpaces>9418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Ñîîáùåíèå</dc:title>
  <dc:subject/>
  <dc:creator>ÊîíñóëüòàíòÏëþñ</dc:creator>
  <cp:keywords/>
  <cp:lastModifiedBy>Валерий Бабич</cp:lastModifiedBy>
  <cp:revision>2</cp:revision>
  <cp:lastPrinted>2011-12-08T10:40:00Z</cp:lastPrinted>
  <dcterms:created xsi:type="dcterms:W3CDTF">2021-04-14T04:00:00Z</dcterms:created>
  <dcterms:modified xsi:type="dcterms:W3CDTF">2021-04-14T04:00:00Z</dcterms:modified>
</cp:coreProperties>
</file>