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955" w:rsidRDefault="00A04955" w:rsidP="00A04955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A04955" w:rsidRDefault="00A04955" w:rsidP="00A04955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«Всероссийский научно-исследовательский и конструкторский институт деревообрабатывающего машиностроения»</w:t>
      </w:r>
    </w:p>
    <w:p w:rsidR="00A04955" w:rsidRDefault="00A04955" w:rsidP="00A04955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A04955" w:rsidTr="00C314DC">
        <w:trPr>
          <w:jc w:val="center"/>
        </w:trPr>
        <w:tc>
          <w:tcPr>
            <w:tcW w:w="2296" w:type="dxa"/>
            <w:vAlign w:val="bottom"/>
            <w:hideMark/>
          </w:tcPr>
          <w:p w:rsidR="00A04955" w:rsidRDefault="00A04955" w:rsidP="00C314DC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A04955" w:rsidRDefault="00A04955" w:rsidP="00A04955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04955" w:rsidTr="00C314DC">
        <w:trPr>
          <w:jc w:val="center"/>
        </w:trPr>
        <w:tc>
          <w:tcPr>
            <w:tcW w:w="595" w:type="dxa"/>
            <w:vAlign w:val="bottom"/>
            <w:hideMark/>
          </w:tcPr>
          <w:p w:rsidR="00A04955" w:rsidRDefault="00A04955" w:rsidP="00C314DC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vAlign w:val="bottom"/>
          </w:tcPr>
          <w:p w:rsidR="00A04955" w:rsidRDefault="00A04955" w:rsidP="00C314DC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vAlign w:val="bottom"/>
          </w:tcPr>
          <w:p w:rsidR="00A04955" w:rsidRDefault="00A04955" w:rsidP="00C314DC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A04955" w:rsidRDefault="00A04955" w:rsidP="00A04955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A04955" w:rsidRDefault="00A04955" w:rsidP="00A04955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105082, г. Москва, </w:t>
      </w:r>
      <w:proofErr w:type="spellStart"/>
      <w:r>
        <w:rPr>
          <w:sz w:val="24"/>
          <w:szCs w:val="24"/>
        </w:rPr>
        <w:t>Рубцовская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наб</w:t>
      </w:r>
      <w:proofErr w:type="spellEnd"/>
      <w:r>
        <w:rPr>
          <w:sz w:val="24"/>
          <w:szCs w:val="24"/>
        </w:rPr>
        <w:t>., д.3, стр.1.</w:t>
      </w:r>
    </w:p>
    <w:p w:rsidR="00A04955" w:rsidRDefault="00A04955" w:rsidP="00A04955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A04955" w:rsidRDefault="00A04955" w:rsidP="00A0495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A04955" w:rsidRDefault="00A04955" w:rsidP="00A04955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>
        <w:rPr>
          <w:rFonts w:eastAsiaTheme="minorHAnsi"/>
          <w:sz w:val="24"/>
          <w:szCs w:val="24"/>
          <w:lang w:eastAsia="en-US"/>
        </w:rPr>
        <w:t>http://www.disclosure.ru/issuer/7701012737/</w:t>
      </w:r>
    </w:p>
    <w:p w:rsidR="00A04955" w:rsidRDefault="00A04955" w:rsidP="00A04955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A04955" w:rsidTr="00C314DC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A04955" w:rsidRDefault="00A04955" w:rsidP="00C314DC">
            <w:pPr>
              <w:spacing w:line="276" w:lineRule="auto"/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О.А. Афанасьев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04955" w:rsidTr="00C314DC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04955" w:rsidRDefault="00A04955" w:rsidP="00C314DC">
            <w:pPr>
              <w:spacing w:line="276" w:lineRule="auto"/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A04955" w:rsidRDefault="00A04955" w:rsidP="00C314DC">
            <w:pPr>
              <w:spacing w:line="276" w:lineRule="auto"/>
            </w:pPr>
          </w:p>
        </w:tc>
        <w:tc>
          <w:tcPr>
            <w:tcW w:w="2410" w:type="dxa"/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spacing w:line="276" w:lineRule="auto"/>
            </w:pPr>
          </w:p>
        </w:tc>
      </w:tr>
      <w:tr w:rsidR="00A04955" w:rsidTr="00C314DC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vAlign w:val="bottom"/>
            <w:hideMark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vAlign w:val="bottom"/>
            <w:hideMark/>
          </w:tcPr>
          <w:p w:rsidR="00A04955" w:rsidRDefault="00A04955" w:rsidP="00C314DC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A04955" w:rsidTr="00C314DC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A04955" w:rsidRDefault="00A04955" w:rsidP="00A04955">
      <w:pPr>
        <w:rPr>
          <w:sz w:val="24"/>
          <w:szCs w:val="24"/>
        </w:rPr>
      </w:pPr>
    </w:p>
    <w:p w:rsidR="00A04955" w:rsidRDefault="00A04955" w:rsidP="00A04955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A04955" w:rsidTr="00C314DC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A04955" w:rsidTr="00C314DC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A04955" w:rsidTr="00C314DC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A04955" w:rsidRDefault="00A04955" w:rsidP="00A04955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04955" w:rsidTr="00C314DC">
        <w:tc>
          <w:tcPr>
            <w:tcW w:w="4848" w:type="dxa"/>
            <w:vAlign w:val="bottom"/>
            <w:hideMark/>
          </w:tcPr>
          <w:p w:rsidR="00A04955" w:rsidRDefault="00A04955" w:rsidP="00C314DC">
            <w:pPr>
              <w:spacing w:line="276" w:lineRule="auto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0</w:t>
            </w:r>
          </w:p>
        </w:tc>
        <w:tc>
          <w:tcPr>
            <w:tcW w:w="397" w:type="dxa"/>
            <w:vAlign w:val="bottom"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vAlign w:val="bottom"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A04955" w:rsidRDefault="00A04955" w:rsidP="00A04955">
      <w:pPr>
        <w:rPr>
          <w:sz w:val="24"/>
          <w:szCs w:val="24"/>
        </w:rPr>
      </w:pPr>
    </w:p>
    <w:tbl>
      <w:tblPr>
        <w:tblW w:w="15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08"/>
        <w:gridCol w:w="2976"/>
        <w:gridCol w:w="2192"/>
        <w:gridCol w:w="1500"/>
        <w:gridCol w:w="1975"/>
        <w:gridCol w:w="2192"/>
      </w:tblGrid>
      <w:tr w:rsidR="00A04955" w:rsidTr="00C314D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A04955" w:rsidTr="00C314D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04955" w:rsidTr="00C314D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04955" w:rsidTr="00C314D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04955" w:rsidTr="00C314D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Трухин Вадим Вячеславович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04955" w:rsidTr="00C314D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04955" w:rsidTr="00C314D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Козин Евгений Викторович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04955" w:rsidTr="00C314D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 Олег Александрович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04955" w:rsidTr="00C314D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Строительно-финансовая Корпорация «Югстрой»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имеет право распоряжаться более 20 % голосующих акций;</w:t>
            </w:r>
          </w:p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04955" w:rsidRDefault="00A04955" w:rsidP="00C314DC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</w:tr>
      <w:tr w:rsidR="00A04955" w:rsidTr="00C314D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 с ограниченной ответственностью «ЭСПЕРОДА ХОЛДИНГЗ ЛИМИТЕД»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04955" w:rsidRDefault="00A04955" w:rsidP="00A04955"/>
    <w:p w:rsidR="00A04955" w:rsidRDefault="00A04955" w:rsidP="00A04955"/>
    <w:p w:rsidR="00A04955" w:rsidRDefault="00A04955" w:rsidP="00A04955"/>
    <w:p w:rsidR="00A04955" w:rsidRDefault="00A04955" w:rsidP="00A04955"/>
    <w:p w:rsidR="00A04955" w:rsidRDefault="00A04955" w:rsidP="00A04955"/>
    <w:p w:rsidR="00A04955" w:rsidRDefault="00A04955" w:rsidP="00A04955"/>
    <w:p w:rsidR="00A04955" w:rsidRDefault="00A04955" w:rsidP="00A04955"/>
    <w:p w:rsidR="00A04955" w:rsidRDefault="00A04955" w:rsidP="00A04955"/>
    <w:p w:rsidR="00A04955" w:rsidRDefault="00A04955" w:rsidP="00A04955"/>
    <w:p w:rsidR="00A04955" w:rsidRDefault="00A04955" w:rsidP="00A04955"/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A04955" w:rsidTr="00C314DC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A04955" w:rsidTr="00C314DC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A04955" w:rsidTr="00C314DC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4955" w:rsidRDefault="00A04955" w:rsidP="00C314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A04955" w:rsidRDefault="00A04955" w:rsidP="00A04955">
      <w:pPr>
        <w:spacing w:after="120"/>
        <w:rPr>
          <w:sz w:val="24"/>
          <w:szCs w:val="24"/>
        </w:rPr>
      </w:pPr>
    </w:p>
    <w:p w:rsidR="00A04955" w:rsidRDefault="00A04955" w:rsidP="00A04955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p w:rsidR="00A04955" w:rsidRDefault="00A04955" w:rsidP="00A04955">
      <w:pPr>
        <w:spacing w:before="240"/>
        <w:rPr>
          <w:b/>
          <w:bCs/>
          <w:sz w:val="24"/>
          <w:szCs w:val="24"/>
        </w:rPr>
      </w:pP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04955" w:rsidTr="00C314DC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4955" w:rsidRDefault="00A04955" w:rsidP="00C314DC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4955" w:rsidRDefault="00A04955" w:rsidP="00C314D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4955" w:rsidRDefault="00A04955" w:rsidP="00C314D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4955" w:rsidRDefault="00A04955" w:rsidP="00C314D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4955" w:rsidRDefault="00A04955" w:rsidP="00C314D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A04955" w:rsidRDefault="00A04955" w:rsidP="00A04955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A04955" w:rsidTr="00C314DC">
        <w:trPr>
          <w:trHeight w:val="900"/>
        </w:trPr>
        <w:tc>
          <w:tcPr>
            <w:tcW w:w="737" w:type="dxa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A04955" w:rsidTr="00C314DC">
        <w:tc>
          <w:tcPr>
            <w:tcW w:w="737" w:type="dxa"/>
            <w:vAlign w:val="bottom"/>
          </w:tcPr>
          <w:p w:rsidR="00A04955" w:rsidRPr="00F471F5" w:rsidRDefault="00A04955" w:rsidP="00C314DC">
            <w:pPr>
              <w:jc w:val="center"/>
              <w:rPr>
                <w:sz w:val="24"/>
                <w:szCs w:val="24"/>
                <w:highlight w:val="yellow"/>
              </w:rPr>
            </w:pPr>
            <w:r w:rsidRPr="00B72B77">
              <w:rPr>
                <w:sz w:val="24"/>
                <w:szCs w:val="24"/>
              </w:rPr>
              <w:t>1.</w:t>
            </w:r>
          </w:p>
        </w:tc>
        <w:tc>
          <w:tcPr>
            <w:tcW w:w="8930" w:type="dxa"/>
            <w:vAlign w:val="bottom"/>
          </w:tcPr>
          <w:p w:rsidR="00A04955" w:rsidRPr="00F471F5" w:rsidRDefault="00A04955" w:rsidP="00C314DC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За указанный период изменений в списке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 не произошло</w:t>
            </w:r>
          </w:p>
        </w:tc>
        <w:tc>
          <w:tcPr>
            <w:tcW w:w="2541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04955" w:rsidRDefault="00A04955" w:rsidP="00A04955">
      <w:pPr>
        <w:rPr>
          <w:sz w:val="24"/>
          <w:szCs w:val="24"/>
        </w:rPr>
      </w:pPr>
    </w:p>
    <w:p w:rsidR="00A04955" w:rsidRDefault="00A04955" w:rsidP="00A04955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A04955" w:rsidTr="00C314DC">
        <w:trPr>
          <w:cantSplit/>
          <w:trHeight w:val="198"/>
        </w:trPr>
        <w:tc>
          <w:tcPr>
            <w:tcW w:w="4347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04955" w:rsidTr="00C314DC">
        <w:trPr>
          <w:cantSplit/>
          <w:trHeight w:val="157"/>
        </w:trPr>
        <w:tc>
          <w:tcPr>
            <w:tcW w:w="4347" w:type="dxa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A04955" w:rsidRDefault="00A04955" w:rsidP="00C314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A04955" w:rsidRDefault="00A04955" w:rsidP="00C314DC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04955" w:rsidRDefault="00A04955" w:rsidP="00A04955">
      <w:pPr>
        <w:rPr>
          <w:sz w:val="24"/>
          <w:szCs w:val="24"/>
        </w:rPr>
      </w:pPr>
    </w:p>
    <w:p w:rsidR="00A04955" w:rsidRDefault="00A04955" w:rsidP="00A04955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51"/>
        <w:gridCol w:w="2980"/>
        <w:gridCol w:w="2195"/>
        <w:gridCol w:w="1502"/>
        <w:gridCol w:w="1978"/>
        <w:gridCol w:w="2195"/>
      </w:tblGrid>
      <w:tr w:rsidR="00A04955" w:rsidTr="00C314DC">
        <w:trPr>
          <w:cantSplit/>
          <w:trHeight w:val="235"/>
        </w:trPr>
        <w:tc>
          <w:tcPr>
            <w:tcW w:w="4351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80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5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2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8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5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04955" w:rsidTr="00C314DC">
        <w:trPr>
          <w:cantSplit/>
          <w:trHeight w:val="235"/>
        </w:trPr>
        <w:tc>
          <w:tcPr>
            <w:tcW w:w="4351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0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tcBorders>
              <w:bottom w:val="single" w:sz="4" w:space="0" w:color="auto"/>
            </w:tcBorders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2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8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vAlign w:val="bottom"/>
          </w:tcPr>
          <w:p w:rsidR="00A04955" w:rsidRDefault="00A04955" w:rsidP="00C31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04955" w:rsidRDefault="00A04955" w:rsidP="00A04955">
      <w:pPr>
        <w:spacing w:after="120"/>
        <w:rPr>
          <w:sz w:val="24"/>
          <w:szCs w:val="24"/>
        </w:rPr>
      </w:pPr>
    </w:p>
    <w:p w:rsidR="00A04955" w:rsidRDefault="00A04955" w:rsidP="00A04955"/>
    <w:p w:rsidR="00A04955" w:rsidRDefault="00A04955" w:rsidP="00A04955"/>
    <w:sectPr w:rsidR="00A04955" w:rsidSect="00807471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A04955"/>
    <w:rsid w:val="00001008"/>
    <w:rsid w:val="00361587"/>
    <w:rsid w:val="00A04955"/>
    <w:rsid w:val="00B34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955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520</Words>
  <Characters>2969</Characters>
  <Application>Microsoft Office Word</Application>
  <DocSecurity>0</DocSecurity>
  <Lines>24</Lines>
  <Paragraphs>6</Paragraphs>
  <ScaleCrop>false</ScaleCrop>
  <Company/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</dc:creator>
  <cp:lastModifiedBy>Daria</cp:lastModifiedBy>
  <cp:revision>3</cp:revision>
  <dcterms:created xsi:type="dcterms:W3CDTF">2014-09-30T13:25:00Z</dcterms:created>
  <dcterms:modified xsi:type="dcterms:W3CDTF">2014-10-02T12:59:00Z</dcterms:modified>
</cp:coreProperties>
</file>