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455F27E" w14:textId="77777777" w:rsidR="003334FD" w:rsidRDefault="00E440A4">
      <w:pPr>
        <w:pStyle w:val="10"/>
        <w:jc w:val="center"/>
        <w:rPr>
          <w:b/>
          <w:color w:val="0000FF"/>
          <w:sz w:val="18"/>
          <w:szCs w:val="18"/>
        </w:rPr>
      </w:pPr>
      <w:r>
        <w:rPr>
          <w:b/>
          <w:color w:val="0000FF"/>
          <w:sz w:val="18"/>
          <w:szCs w:val="18"/>
        </w:rPr>
        <w:t>ПРОТОКОЛ</w:t>
      </w:r>
    </w:p>
    <w:p w14:paraId="2044C469" w14:textId="77777777" w:rsidR="003334FD" w:rsidRDefault="00E440A4">
      <w:pPr>
        <w:pStyle w:val="10"/>
        <w:jc w:val="center"/>
        <w:rPr>
          <w:b/>
          <w:color w:val="0000FF"/>
          <w:sz w:val="18"/>
          <w:szCs w:val="18"/>
        </w:rPr>
      </w:pPr>
      <w:r>
        <w:rPr>
          <w:b/>
          <w:color w:val="0000FF"/>
          <w:sz w:val="18"/>
          <w:szCs w:val="18"/>
        </w:rPr>
        <w:t>ОБ ИТОГАХ ГОЛОСОВАНИЯ</w:t>
      </w:r>
    </w:p>
    <w:p w14:paraId="092FB4B5" w14:textId="77777777" w:rsidR="003334FD" w:rsidRDefault="00E440A4">
      <w:pPr>
        <w:pStyle w:val="10"/>
        <w:jc w:val="center"/>
        <w:rPr>
          <w:b/>
          <w:color w:val="0000FF"/>
          <w:sz w:val="14"/>
          <w:szCs w:val="14"/>
        </w:rPr>
      </w:pPr>
      <w:r>
        <w:rPr>
          <w:b/>
          <w:color w:val="0000FF"/>
          <w:sz w:val="18"/>
          <w:szCs w:val="18"/>
        </w:rPr>
        <w:t>НА ОБЩЕМ СОБРАНИИ АКЦИОНЕРОВ</w:t>
      </w:r>
    </w:p>
    <w:p w14:paraId="06343EF3" w14:textId="77777777" w:rsidR="003334FD" w:rsidRDefault="003334FD">
      <w:pPr>
        <w:pStyle w:val="10"/>
        <w:jc w:val="center"/>
        <w:rPr>
          <w:b/>
          <w:sz w:val="18"/>
          <w:szCs w:val="18"/>
        </w:rPr>
      </w:pPr>
    </w:p>
    <w:p w14:paraId="1D5FB6CA" w14:textId="77777777" w:rsidR="003334FD" w:rsidRDefault="00E440A4">
      <w:pPr>
        <w:pStyle w:val="10"/>
        <w:tabs>
          <w:tab w:val="left" w:pos="3685"/>
        </w:tabs>
        <w:spacing w:line="360" w:lineRule="auto"/>
        <w:rPr>
          <w:sz w:val="18"/>
          <w:szCs w:val="18"/>
        </w:rPr>
      </w:pPr>
      <w:r>
        <w:rPr>
          <w:sz w:val="18"/>
          <w:szCs w:val="18"/>
        </w:rPr>
        <w:t xml:space="preserve">Полное фирменное наименование: </w:t>
      </w:r>
      <w:r>
        <w:rPr>
          <w:b/>
          <w:sz w:val="18"/>
          <w:szCs w:val="18"/>
        </w:rPr>
        <w:t>Открытое акционерное общество "Теплоизолит"</w:t>
      </w:r>
    </w:p>
    <w:p w14:paraId="7BF413EF" w14:textId="77777777" w:rsidR="003334FD" w:rsidRDefault="00E440A4">
      <w:pPr>
        <w:pStyle w:val="10"/>
        <w:tabs>
          <w:tab w:val="left" w:pos="3685"/>
        </w:tabs>
        <w:spacing w:line="360" w:lineRule="auto"/>
        <w:rPr>
          <w:b/>
          <w:sz w:val="18"/>
          <w:szCs w:val="18"/>
        </w:rPr>
      </w:pPr>
      <w:r>
        <w:rPr>
          <w:sz w:val="18"/>
          <w:szCs w:val="18"/>
        </w:rPr>
        <w:t xml:space="preserve">Место нахождения общества: </w:t>
      </w:r>
      <w:r w:rsidRPr="00E440A4">
        <w:rPr>
          <w:b/>
          <w:sz w:val="18"/>
          <w:szCs w:val="18"/>
        </w:rPr>
        <w:t>141370, Московская область, г. Хотьково, Сергиево-Посадский район, ул. Загорская, дом 1</w:t>
      </w:r>
    </w:p>
    <w:p w14:paraId="5DADACA3" w14:textId="77777777" w:rsidR="003334FD" w:rsidRDefault="00E440A4">
      <w:pPr>
        <w:pStyle w:val="10"/>
        <w:tabs>
          <w:tab w:val="left" w:pos="3685"/>
        </w:tabs>
        <w:spacing w:line="360" w:lineRule="auto"/>
        <w:rPr>
          <w:b/>
          <w:sz w:val="18"/>
          <w:szCs w:val="18"/>
        </w:rPr>
      </w:pPr>
      <w:r>
        <w:rPr>
          <w:sz w:val="18"/>
          <w:szCs w:val="18"/>
        </w:rPr>
        <w:t xml:space="preserve">Адрес общества: </w:t>
      </w:r>
      <w:r>
        <w:rPr>
          <w:b/>
          <w:sz w:val="18"/>
          <w:szCs w:val="18"/>
        </w:rPr>
        <w:t>Московская обл., г. Сергиев Посад, г. Хотьково, ул. Загорская, д. 1</w:t>
      </w:r>
    </w:p>
    <w:p w14:paraId="6AC4C9F2" w14:textId="77777777" w:rsidR="003334FD" w:rsidRDefault="00E440A4">
      <w:pPr>
        <w:pStyle w:val="10"/>
        <w:tabs>
          <w:tab w:val="left" w:pos="3685"/>
        </w:tabs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Вид общего собрания:</w:t>
      </w:r>
      <w:r>
        <w:rPr>
          <w:sz w:val="18"/>
          <w:szCs w:val="18"/>
        </w:rPr>
        <w:tab/>
        <w:t>Годовое</w:t>
      </w:r>
    </w:p>
    <w:p w14:paraId="1A8435DD" w14:textId="77777777" w:rsidR="003334FD" w:rsidRDefault="00E440A4">
      <w:pPr>
        <w:pStyle w:val="10"/>
        <w:tabs>
          <w:tab w:val="left" w:pos="3685"/>
        </w:tabs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Форма проведения общего собрания:</w:t>
      </w:r>
      <w:r>
        <w:rPr>
          <w:sz w:val="18"/>
          <w:szCs w:val="18"/>
        </w:rPr>
        <w:tab/>
        <w:t>Заочное голосование</w:t>
      </w:r>
    </w:p>
    <w:p w14:paraId="5D1316CE" w14:textId="77777777" w:rsidR="003334FD" w:rsidRDefault="00E440A4">
      <w:pPr>
        <w:pStyle w:val="10"/>
        <w:tabs>
          <w:tab w:val="left" w:pos="3685"/>
        </w:tabs>
        <w:spacing w:line="360" w:lineRule="auto"/>
        <w:rPr>
          <w:sz w:val="10"/>
          <w:szCs w:val="10"/>
        </w:rPr>
      </w:pPr>
      <w:r>
        <w:rPr>
          <w:sz w:val="18"/>
          <w:szCs w:val="18"/>
        </w:rPr>
        <w:t xml:space="preserve">Дата проведения общего собрания (дата </w:t>
      </w:r>
      <w:r>
        <w:br/>
      </w:r>
      <w:r>
        <w:rPr>
          <w:sz w:val="18"/>
          <w:szCs w:val="18"/>
        </w:rPr>
        <w:t>окончания приема бюллетеней):</w:t>
      </w:r>
      <w:r>
        <w:rPr>
          <w:sz w:val="18"/>
          <w:szCs w:val="18"/>
        </w:rPr>
        <w:tab/>
        <w:t>21.06.2024</w:t>
      </w:r>
    </w:p>
    <w:p w14:paraId="405ECD87" w14:textId="77777777" w:rsidR="003334FD" w:rsidRDefault="00E440A4">
      <w:pPr>
        <w:pStyle w:val="10"/>
        <w:tabs>
          <w:tab w:val="left" w:pos="3685"/>
        </w:tabs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Дата составления протокола:</w:t>
      </w:r>
      <w:r>
        <w:rPr>
          <w:sz w:val="18"/>
          <w:szCs w:val="18"/>
        </w:rPr>
        <w:tab/>
        <w:t>21.06.2024</w:t>
      </w:r>
    </w:p>
    <w:p w14:paraId="0FFF9514" w14:textId="77777777" w:rsidR="003334FD" w:rsidRDefault="00E440A4">
      <w:pPr>
        <w:pStyle w:val="10"/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Дата, на которую определяются (фиксируются) лица, имеющие право на участие в Общем собрании акционеров 27.05.2024</w:t>
      </w:r>
    </w:p>
    <w:p w14:paraId="5B06DC5B" w14:textId="77777777" w:rsidR="003334FD" w:rsidRDefault="003334FD">
      <w:pPr>
        <w:pStyle w:val="10"/>
        <w:rPr>
          <w:sz w:val="18"/>
          <w:szCs w:val="18"/>
        </w:rPr>
      </w:pPr>
    </w:p>
    <w:p w14:paraId="314082D3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Повестка дня общего собрания:</w:t>
      </w:r>
    </w:p>
    <w:p w14:paraId="12E7A47C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1.  Об  утверждении годового отчета Общества, годовой бухгалтерской (финансовой) отчетности*</w:t>
      </w:r>
    </w:p>
    <w:p w14:paraId="5B9DD5A1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2.  Распределение прибыли, в т.ч. выплата (объявление) дивидендов по результатам отчетного года</w:t>
      </w:r>
    </w:p>
    <w:p w14:paraId="51195E40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3.  Избрание Наблюдательного Совета Общества.</w:t>
      </w:r>
    </w:p>
    <w:p w14:paraId="55419225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4.  Досрочное прекращение полномочий Генерального директора Общества</w:t>
      </w:r>
    </w:p>
    <w:p w14:paraId="4F906790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5.  Избрание Генерального директора Общества</w:t>
      </w:r>
    </w:p>
    <w:p w14:paraId="71E1DC25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6.  Избрание ревизионной комиссии Общества.</w:t>
      </w:r>
    </w:p>
    <w:p w14:paraId="00C779AC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7.  Внесение изменения в устав</w:t>
      </w:r>
    </w:p>
    <w:p w14:paraId="7F936345" w14:textId="77777777" w:rsidR="003334FD" w:rsidRDefault="003334FD">
      <w:pPr>
        <w:pStyle w:val="10"/>
        <w:rPr>
          <w:b/>
          <w:sz w:val="18"/>
          <w:szCs w:val="18"/>
        </w:rPr>
      </w:pPr>
    </w:p>
    <w:p w14:paraId="54543937" w14:textId="77777777" w:rsidR="003334FD" w:rsidRDefault="003334FD">
      <w:pPr>
        <w:pStyle w:val="10"/>
      </w:pPr>
    </w:p>
    <w:p w14:paraId="3E23CE9E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Результаты регистрации и подсчета голосов по вопросу 1:</w:t>
      </w:r>
    </w:p>
    <w:p w14:paraId="7EBA62DB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Об  утверждении годового отчета Общества, годовой бухгалтерской (финансовой) отчетности*</w:t>
      </w:r>
    </w:p>
    <w:p w14:paraId="4F6F5522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Число голосов, которыми обладали лица, включенные в список лиц, имеющих право на участие в общем собрании по данному вопросу повестки дня общего собрания - 23 792.</w:t>
      </w:r>
    </w:p>
    <w:p w14:paraId="7D21D0A4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Положения* - 23 792.</w:t>
      </w:r>
    </w:p>
    <w:p w14:paraId="154E14DF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Число голосов, которыми обладали лица, принявшие участие в общем собрании по данному вопросу повестки дня общего собрания - 20 038, что составляет 84,22 % от общего числа голосов.</w:t>
      </w:r>
    </w:p>
    <w:p w14:paraId="6F837B10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Кворум по данному вопросу имелся</w:t>
      </w:r>
    </w:p>
    <w:p w14:paraId="2214FCAA" w14:textId="77777777" w:rsidR="003334FD" w:rsidRDefault="00E440A4">
      <w:pPr>
        <w:pStyle w:val="10"/>
        <w:rPr>
          <w:sz w:val="14"/>
          <w:szCs w:val="14"/>
        </w:rPr>
      </w:pPr>
      <w:r>
        <w:rPr>
          <w:sz w:val="18"/>
          <w:szCs w:val="18"/>
        </w:rPr>
        <w:t xml:space="preserve">Число голосов по данному вопросу повестки дня общего собрания, которые не подсчитывались в связи </w:t>
      </w:r>
      <w:proofErr w:type="gramStart"/>
      <w:r>
        <w:rPr>
          <w:sz w:val="18"/>
          <w:szCs w:val="18"/>
        </w:rPr>
        <w:t>с  признанием</w:t>
      </w:r>
      <w:proofErr w:type="gramEnd"/>
      <w:r>
        <w:rPr>
          <w:sz w:val="18"/>
          <w:szCs w:val="18"/>
        </w:rPr>
        <w:t xml:space="preserve"> бюллетеней недействительными или по иным основаниям -  0</w:t>
      </w:r>
    </w:p>
    <w:p w14:paraId="1A2DD64F" w14:textId="77777777" w:rsidR="003334FD" w:rsidRDefault="003334FD">
      <w:pPr>
        <w:pStyle w:val="10"/>
        <w:rPr>
          <w:b/>
          <w:sz w:val="18"/>
          <w:szCs w:val="18"/>
        </w:rPr>
      </w:pPr>
    </w:p>
    <w:tbl>
      <w:tblPr>
        <w:tblStyle w:val="a7"/>
        <w:tblW w:w="10493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48"/>
        <w:gridCol w:w="1749"/>
        <w:gridCol w:w="1749"/>
        <w:gridCol w:w="1749"/>
        <w:gridCol w:w="1749"/>
        <w:gridCol w:w="1749"/>
      </w:tblGrid>
      <w:tr w:rsidR="003334FD" w14:paraId="5678F7B9" w14:textId="77777777">
        <w:trPr>
          <w:trHeight w:val="380"/>
        </w:trPr>
        <w:tc>
          <w:tcPr>
            <w:tcW w:w="349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83524A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</w:t>
            </w:r>
          </w:p>
        </w:tc>
        <w:tc>
          <w:tcPr>
            <w:tcW w:w="349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F8C690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ПРОТИВ</w:t>
            </w:r>
          </w:p>
        </w:tc>
        <w:tc>
          <w:tcPr>
            <w:tcW w:w="349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E64886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ВОЗДЕРЖАЛСЯ</w:t>
            </w:r>
          </w:p>
        </w:tc>
      </w:tr>
      <w:tr w:rsidR="003334FD" w14:paraId="6DB570DC" w14:textId="77777777"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C45323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B66B3C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3CD103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2B2F70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C7C33E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99D60D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</w:tr>
      <w:tr w:rsidR="003334FD" w14:paraId="74952DE8" w14:textId="77777777"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B79457" w14:textId="77777777" w:rsidR="003334FD" w:rsidRDefault="00E440A4">
            <w:pPr>
              <w:pStyle w:val="10"/>
              <w:keepNext/>
              <w:keepLines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20 038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C2C783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6CDABC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1038BC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5D675B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52C67B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0,00</w:t>
            </w:r>
          </w:p>
        </w:tc>
      </w:tr>
    </w:tbl>
    <w:p w14:paraId="1A0F0198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РЕШЕНИЕ ПРИНЯТО</w:t>
      </w:r>
    </w:p>
    <w:p w14:paraId="4CBCE7E1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ФОРМУЛИРОВКА ПРИНЯТОГО РЕШЕНИЯ:</w:t>
      </w:r>
    </w:p>
    <w:p w14:paraId="06187D68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Утвердить годовой отчет Общества за 2023 год*, годовую бухгалтерскую (финансовую)  отчетность Общества*</w:t>
      </w:r>
    </w:p>
    <w:p w14:paraId="748FAA03" w14:textId="77777777" w:rsidR="003334FD" w:rsidRDefault="003334FD">
      <w:pPr>
        <w:pStyle w:val="10"/>
      </w:pPr>
    </w:p>
    <w:p w14:paraId="467A2DE0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Результаты регистрации и подсчета голосов по вопросу 2:</w:t>
      </w:r>
    </w:p>
    <w:p w14:paraId="583EBCB8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Распределение прибыли, в т.ч. выплата (объявление) дивидендов по результатам отчетного года</w:t>
      </w:r>
    </w:p>
    <w:p w14:paraId="79DAD095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Число голосов, которыми обладали лица, включенные в список лиц, имеющих право на участие в общем собрании по данному вопросу повестки дня общего собрания - 23 792.</w:t>
      </w:r>
    </w:p>
    <w:p w14:paraId="5A80D9FD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Положения* - 23 792.</w:t>
      </w:r>
    </w:p>
    <w:p w14:paraId="1C37B47A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Число голосов, которыми обладали лица, принявшие участие в общем собрании по данному вопросу повестки дня общего собрания - 20 038, что составляет 84,22 % от общего числа голосов.</w:t>
      </w:r>
    </w:p>
    <w:p w14:paraId="20135F93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Кворум по данному вопросу имелся</w:t>
      </w:r>
    </w:p>
    <w:p w14:paraId="2246472C" w14:textId="77777777" w:rsidR="003334FD" w:rsidRDefault="00E440A4">
      <w:pPr>
        <w:pStyle w:val="10"/>
        <w:rPr>
          <w:sz w:val="14"/>
          <w:szCs w:val="14"/>
        </w:rPr>
      </w:pPr>
      <w:r>
        <w:rPr>
          <w:sz w:val="18"/>
          <w:szCs w:val="18"/>
        </w:rPr>
        <w:t xml:space="preserve">Число голосов по данному вопросу повестки дня общего собрания, которые не подсчитывались в связи </w:t>
      </w:r>
      <w:proofErr w:type="gramStart"/>
      <w:r>
        <w:rPr>
          <w:sz w:val="18"/>
          <w:szCs w:val="18"/>
        </w:rPr>
        <w:t>с  признанием</w:t>
      </w:r>
      <w:proofErr w:type="gramEnd"/>
      <w:r>
        <w:rPr>
          <w:sz w:val="18"/>
          <w:szCs w:val="18"/>
        </w:rPr>
        <w:t xml:space="preserve"> бюллетеней недействительными или по иным основаниям -  0</w:t>
      </w:r>
    </w:p>
    <w:p w14:paraId="7D25225F" w14:textId="77777777" w:rsidR="003334FD" w:rsidRDefault="003334FD">
      <w:pPr>
        <w:pStyle w:val="10"/>
        <w:rPr>
          <w:b/>
          <w:sz w:val="18"/>
          <w:szCs w:val="18"/>
        </w:rPr>
      </w:pPr>
    </w:p>
    <w:tbl>
      <w:tblPr>
        <w:tblStyle w:val="a7"/>
        <w:tblW w:w="10493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48"/>
        <w:gridCol w:w="1749"/>
        <w:gridCol w:w="1749"/>
        <w:gridCol w:w="1749"/>
        <w:gridCol w:w="1749"/>
        <w:gridCol w:w="1749"/>
      </w:tblGrid>
      <w:tr w:rsidR="003334FD" w14:paraId="5D914C98" w14:textId="77777777">
        <w:trPr>
          <w:trHeight w:val="380"/>
        </w:trPr>
        <w:tc>
          <w:tcPr>
            <w:tcW w:w="349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A489FB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</w:t>
            </w:r>
          </w:p>
        </w:tc>
        <w:tc>
          <w:tcPr>
            <w:tcW w:w="349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4E1237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ПРОТИВ</w:t>
            </w:r>
          </w:p>
        </w:tc>
        <w:tc>
          <w:tcPr>
            <w:tcW w:w="349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1D8C04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ВОЗДЕРЖАЛСЯ</w:t>
            </w:r>
          </w:p>
        </w:tc>
      </w:tr>
      <w:tr w:rsidR="003334FD" w14:paraId="789F8266" w14:textId="77777777"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344693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8449B3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0C18C5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1EEEA6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B608CE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7CB103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</w:tr>
      <w:tr w:rsidR="003334FD" w14:paraId="034E2627" w14:textId="77777777"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5A79BE" w14:textId="77777777" w:rsidR="003334FD" w:rsidRDefault="00E440A4">
            <w:pPr>
              <w:pStyle w:val="10"/>
              <w:keepNext/>
              <w:keepLines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20 038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FD3D13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1CCD94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079224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7E2DB7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ACBFFD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0,00</w:t>
            </w:r>
          </w:p>
        </w:tc>
      </w:tr>
    </w:tbl>
    <w:p w14:paraId="681A6674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РЕШЕНИЕ ПРИНЯТО</w:t>
      </w:r>
    </w:p>
    <w:p w14:paraId="57D96A80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ФОРМУЛИРОВКА ПРИНЯТОГО РЕШЕНИЯ:</w:t>
      </w:r>
    </w:p>
    <w:p w14:paraId="4AD792BB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В связи с убытками Общества в сумме 4 920 тыс.руб. дивиденды по акциям Общества не выплачивать.</w:t>
      </w:r>
    </w:p>
    <w:p w14:paraId="4B24EECB" w14:textId="77777777" w:rsidR="003334FD" w:rsidRDefault="003334FD">
      <w:pPr>
        <w:pStyle w:val="10"/>
      </w:pPr>
    </w:p>
    <w:p w14:paraId="62E9B9EF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Результаты регистрации и подсчета голосов по вопросу 3:</w:t>
      </w:r>
    </w:p>
    <w:p w14:paraId="3B8EFE03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Избрание Наблюдательного Совета Общества.</w:t>
      </w:r>
    </w:p>
    <w:p w14:paraId="77B37A0D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Число голосов, которыми обладали лица, включенные в список лиц, имеющих право на участие в общем собрании по данному вопросу повестки дня общего собрания - 118 960.</w:t>
      </w:r>
    </w:p>
    <w:p w14:paraId="3B5E3112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Положения* - 118 960.</w:t>
      </w:r>
    </w:p>
    <w:p w14:paraId="278D4C31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Число голосов, которыми обладали лица, принявшие участие в общем собрании по данному вопросу повестки дня общего собрания - 100 190, что составляет  84,22 % от общего числа голосов.</w:t>
      </w:r>
    </w:p>
    <w:p w14:paraId="72B0C6AB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Кворум по данному вопросу имелся</w:t>
      </w:r>
    </w:p>
    <w:p w14:paraId="02C28A48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 xml:space="preserve">Число голосов по данному вопросу повестки дня общего собрания, которые не подсчитывались в связи </w:t>
      </w:r>
      <w:proofErr w:type="gramStart"/>
      <w:r>
        <w:rPr>
          <w:sz w:val="18"/>
          <w:szCs w:val="18"/>
        </w:rPr>
        <w:t>с  признанием</w:t>
      </w:r>
      <w:proofErr w:type="gramEnd"/>
      <w:r>
        <w:rPr>
          <w:sz w:val="18"/>
          <w:szCs w:val="18"/>
        </w:rPr>
        <w:t xml:space="preserve"> бюллетеней недействительными или по иным основаниям -  0</w:t>
      </w:r>
    </w:p>
    <w:p w14:paraId="7C3F9EE1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Поданные голоса по данному вопросу распределились следующим образом:</w:t>
      </w:r>
    </w:p>
    <w:tbl>
      <w:tblPr>
        <w:tblStyle w:val="a6"/>
        <w:tblW w:w="1077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80"/>
        <w:gridCol w:w="7260"/>
        <w:gridCol w:w="2430"/>
      </w:tblGrid>
      <w:tr w:rsidR="003334FD" w14:paraId="092ECC98" w14:textId="77777777"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BF1CD2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№ </w:t>
            </w:r>
            <w:proofErr w:type="spellStart"/>
            <w:r>
              <w:rPr>
                <w:b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7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C1713D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ФИО кандидата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221FE8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Голоса ЗА</w:t>
            </w:r>
          </w:p>
        </w:tc>
      </w:tr>
      <w:tr w:rsidR="003334FD" w14:paraId="7F670EE6" w14:textId="77777777"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6B975E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7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9ADB2C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Алексеев Артем Эдуардович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D701A6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20 038</w:t>
            </w:r>
          </w:p>
        </w:tc>
      </w:tr>
      <w:tr w:rsidR="003334FD" w14:paraId="33D18C51" w14:textId="77777777"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B38657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7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3589F4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Моисеев Сергей Валерьевич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FA2105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20 038</w:t>
            </w:r>
          </w:p>
        </w:tc>
      </w:tr>
      <w:tr w:rsidR="003334FD" w14:paraId="1859CD16" w14:textId="77777777"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00CE8E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7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00C9DD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Калабин Сергей Юрьевич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4D30E6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20 038</w:t>
            </w:r>
          </w:p>
        </w:tc>
      </w:tr>
      <w:tr w:rsidR="003334FD" w14:paraId="7F8E12B7" w14:textId="77777777"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1D7D30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7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587D1F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Радченко Сергей Владимирович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C4CA35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20 038</w:t>
            </w:r>
          </w:p>
        </w:tc>
      </w:tr>
      <w:tr w:rsidR="003334FD" w14:paraId="25F07957" w14:textId="77777777"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70F0EB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7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D7135A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Ванюшина Наталия Владимировна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0E5570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20 038</w:t>
            </w:r>
          </w:p>
        </w:tc>
      </w:tr>
      <w:tr w:rsidR="003334FD" w14:paraId="358896BB" w14:textId="77777777"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6BB54E" w14:textId="77777777" w:rsidR="003334FD" w:rsidRDefault="003334FD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173BBD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ПРОТИВ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5BA9A8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</w:tr>
      <w:tr w:rsidR="003334FD" w14:paraId="5E28A006" w14:textId="77777777"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0B51C8" w14:textId="77777777" w:rsidR="003334FD" w:rsidRDefault="003334FD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4D5B4B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ВОЗДЕРЖАЛСЯ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B42CD5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</w:tr>
    </w:tbl>
    <w:p w14:paraId="578FEC4E" w14:textId="77777777" w:rsidR="003334FD" w:rsidRDefault="00E440A4">
      <w:pPr>
        <w:pStyle w:val="10"/>
        <w:rPr>
          <w:b/>
          <w:sz w:val="14"/>
          <w:szCs w:val="14"/>
        </w:rPr>
      </w:pPr>
      <w:r>
        <w:rPr>
          <w:b/>
          <w:sz w:val="18"/>
          <w:szCs w:val="18"/>
        </w:rPr>
        <w:t>РЕШЕНИЕ ПРИНЯТО</w:t>
      </w:r>
    </w:p>
    <w:p w14:paraId="47695C47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ФОРМУЛИРОВКА ПРИНЯТОГО РЕШЕНИЯ:</w:t>
      </w:r>
    </w:p>
    <w:p w14:paraId="3005F7DF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Избрать Наблюдательный Совет Общества:</w:t>
      </w:r>
    </w:p>
    <w:p w14:paraId="7002E4F3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Алексеев Артем Эдуардович, Моисеев Сергей Валерьевич, Калабин Сергей Юрьевич, Радченко Сергей Владимирович, Ванюшина Наталия Владимировна</w:t>
      </w:r>
    </w:p>
    <w:p w14:paraId="3A162E4C" w14:textId="77777777" w:rsidR="003334FD" w:rsidRDefault="003334FD">
      <w:pPr>
        <w:pStyle w:val="10"/>
      </w:pPr>
    </w:p>
    <w:p w14:paraId="7FFAE25C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Результаты регистрации и подсчета голосов по вопросу 4:</w:t>
      </w:r>
    </w:p>
    <w:p w14:paraId="56CAF1EF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Досрочное прекращение полномочий Генерального директора Общества</w:t>
      </w:r>
    </w:p>
    <w:p w14:paraId="42B04A3F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Число голосов, которыми обладали лица, включенные в список лиц, имеющих право на участие в общем собрании по данному вопросу повестки дня общего собрания - 23 792.</w:t>
      </w:r>
    </w:p>
    <w:p w14:paraId="001D265C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Положения* - 23 792.</w:t>
      </w:r>
    </w:p>
    <w:p w14:paraId="7955583B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Число голосов, которыми обладали лица, принявшие участие в общем собрании по данному вопросу повестки дня общего собрания - 20 038, что составляет 84,22 % от общего числа голосов.</w:t>
      </w:r>
    </w:p>
    <w:p w14:paraId="5A26D435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Кворум по данному вопросу имелся</w:t>
      </w:r>
    </w:p>
    <w:p w14:paraId="1EA7D863" w14:textId="77777777" w:rsidR="003334FD" w:rsidRDefault="00E440A4">
      <w:pPr>
        <w:pStyle w:val="10"/>
        <w:rPr>
          <w:sz w:val="14"/>
          <w:szCs w:val="14"/>
        </w:rPr>
      </w:pPr>
      <w:r>
        <w:rPr>
          <w:sz w:val="18"/>
          <w:szCs w:val="18"/>
        </w:rPr>
        <w:t xml:space="preserve">Число голосов по данному вопросу повестки дня общего собрания, которые не подсчитывались в связи </w:t>
      </w:r>
      <w:proofErr w:type="gramStart"/>
      <w:r>
        <w:rPr>
          <w:sz w:val="18"/>
          <w:szCs w:val="18"/>
        </w:rPr>
        <w:t>с  признанием</w:t>
      </w:r>
      <w:proofErr w:type="gramEnd"/>
      <w:r>
        <w:rPr>
          <w:sz w:val="18"/>
          <w:szCs w:val="18"/>
        </w:rPr>
        <w:t xml:space="preserve"> бюллетеней недействительными или по иным основаниям -  0</w:t>
      </w:r>
    </w:p>
    <w:p w14:paraId="28250D5B" w14:textId="77777777" w:rsidR="003334FD" w:rsidRDefault="003334FD">
      <w:pPr>
        <w:pStyle w:val="10"/>
        <w:rPr>
          <w:b/>
          <w:sz w:val="18"/>
          <w:szCs w:val="18"/>
        </w:rPr>
      </w:pPr>
    </w:p>
    <w:tbl>
      <w:tblPr>
        <w:tblStyle w:val="a7"/>
        <w:tblW w:w="10493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48"/>
        <w:gridCol w:w="1749"/>
        <w:gridCol w:w="1749"/>
        <w:gridCol w:w="1749"/>
        <w:gridCol w:w="1749"/>
        <w:gridCol w:w="1749"/>
      </w:tblGrid>
      <w:tr w:rsidR="003334FD" w14:paraId="66A4B6B2" w14:textId="77777777">
        <w:trPr>
          <w:trHeight w:val="380"/>
        </w:trPr>
        <w:tc>
          <w:tcPr>
            <w:tcW w:w="349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7E2929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ЗА</w:t>
            </w:r>
          </w:p>
        </w:tc>
        <w:tc>
          <w:tcPr>
            <w:tcW w:w="349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FDE036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ПРОТИВ</w:t>
            </w:r>
          </w:p>
        </w:tc>
        <w:tc>
          <w:tcPr>
            <w:tcW w:w="349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8F5B0D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ВОЗДЕРЖАЛСЯ</w:t>
            </w:r>
          </w:p>
        </w:tc>
      </w:tr>
      <w:tr w:rsidR="003334FD" w14:paraId="3B174A0D" w14:textId="77777777"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01B49D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7ABEBB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F3E1A8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2495B7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90635A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402D50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</w:tr>
      <w:tr w:rsidR="003334FD" w14:paraId="24CA72BA" w14:textId="77777777"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80B575" w14:textId="77777777" w:rsidR="003334FD" w:rsidRDefault="00E440A4">
            <w:pPr>
              <w:pStyle w:val="10"/>
              <w:keepNext/>
              <w:keepLines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13 359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BE1015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66,668330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7BF9E0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6 679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2DF724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33,331670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6F0815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95C599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0,00</w:t>
            </w:r>
          </w:p>
        </w:tc>
      </w:tr>
    </w:tbl>
    <w:p w14:paraId="05A00298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РЕШЕНИЕ ПРИНЯТО</w:t>
      </w:r>
    </w:p>
    <w:p w14:paraId="66903D76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ФОРМУЛИРОВКА ПРИНЯТОГО РЕШЕНИЯ:</w:t>
      </w:r>
    </w:p>
    <w:p w14:paraId="4692B334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Досрочно прекратить полномочия Генерального директора Общества</w:t>
      </w:r>
    </w:p>
    <w:p w14:paraId="04F1BBD8" w14:textId="77777777" w:rsidR="003334FD" w:rsidRDefault="003334FD">
      <w:pPr>
        <w:pStyle w:val="10"/>
      </w:pPr>
    </w:p>
    <w:p w14:paraId="48BFFACD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Результаты регистрации и подсчета голосов по вопросу 5:</w:t>
      </w:r>
    </w:p>
    <w:p w14:paraId="08056032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Избрание Генерального директора Общества</w:t>
      </w:r>
    </w:p>
    <w:p w14:paraId="514809D9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Число голосов, которыми обладали лица, включенные в список лиц, имеющих право на участие в общем собрании по данному вопросу повестки дня общего собрания - 23 792.</w:t>
      </w:r>
    </w:p>
    <w:p w14:paraId="53AE9FB3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Положения* - 23 792.</w:t>
      </w:r>
    </w:p>
    <w:p w14:paraId="6D317602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Число голосов, которыми обладали лица, принявшие участие в общем собрании по данному вопросу повестки дня общего собрания - 20 038, что составляет 84,22 % от общего числа голосов.</w:t>
      </w:r>
    </w:p>
    <w:p w14:paraId="1D891EB8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Кворум по данному вопросу имелся</w:t>
      </w:r>
    </w:p>
    <w:p w14:paraId="306C3337" w14:textId="77777777" w:rsidR="003334FD" w:rsidRDefault="00E440A4">
      <w:pPr>
        <w:pStyle w:val="10"/>
        <w:rPr>
          <w:sz w:val="14"/>
          <w:szCs w:val="14"/>
        </w:rPr>
      </w:pPr>
      <w:r>
        <w:rPr>
          <w:sz w:val="18"/>
          <w:szCs w:val="18"/>
        </w:rPr>
        <w:t xml:space="preserve">Число голосов по данному вопросу повестки дня общего собрания, которые не подсчитывались в связи </w:t>
      </w:r>
      <w:proofErr w:type="gramStart"/>
      <w:r>
        <w:rPr>
          <w:sz w:val="18"/>
          <w:szCs w:val="18"/>
        </w:rPr>
        <w:t>с  признанием</w:t>
      </w:r>
      <w:proofErr w:type="gramEnd"/>
      <w:r>
        <w:rPr>
          <w:sz w:val="18"/>
          <w:szCs w:val="18"/>
        </w:rPr>
        <w:t xml:space="preserve"> бюллетеней недействительными или по иным основаниям -  0</w:t>
      </w:r>
    </w:p>
    <w:p w14:paraId="41F58B90" w14:textId="77777777" w:rsidR="003334FD" w:rsidRDefault="003334FD">
      <w:pPr>
        <w:pStyle w:val="10"/>
        <w:rPr>
          <w:b/>
          <w:sz w:val="18"/>
          <w:szCs w:val="18"/>
        </w:rPr>
      </w:pPr>
    </w:p>
    <w:tbl>
      <w:tblPr>
        <w:tblStyle w:val="a7"/>
        <w:tblW w:w="10493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48"/>
        <w:gridCol w:w="1749"/>
        <w:gridCol w:w="1749"/>
        <w:gridCol w:w="1749"/>
        <w:gridCol w:w="1749"/>
        <w:gridCol w:w="1749"/>
      </w:tblGrid>
      <w:tr w:rsidR="003334FD" w14:paraId="18894050" w14:textId="77777777">
        <w:trPr>
          <w:trHeight w:val="380"/>
        </w:trPr>
        <w:tc>
          <w:tcPr>
            <w:tcW w:w="349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F7F134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</w:t>
            </w:r>
          </w:p>
        </w:tc>
        <w:tc>
          <w:tcPr>
            <w:tcW w:w="349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ECFBDB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ПРОТИВ</w:t>
            </w:r>
          </w:p>
        </w:tc>
        <w:tc>
          <w:tcPr>
            <w:tcW w:w="349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86E197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ВОЗДЕРЖАЛСЯ</w:t>
            </w:r>
          </w:p>
        </w:tc>
      </w:tr>
      <w:tr w:rsidR="003334FD" w14:paraId="41E22BC0" w14:textId="77777777"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750A9D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2502CC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E93D2E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DCC4EE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7BD9A4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95A19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</w:tr>
      <w:tr w:rsidR="003334FD" w14:paraId="5F2626C1" w14:textId="77777777"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B54735" w14:textId="77777777" w:rsidR="003334FD" w:rsidRDefault="00E440A4">
            <w:pPr>
              <w:pStyle w:val="10"/>
              <w:keepNext/>
              <w:keepLines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13 359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7989A7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66,668330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A2BDDB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6 679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5A73DF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33,331670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1BE869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AFD909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0,00</w:t>
            </w:r>
          </w:p>
        </w:tc>
      </w:tr>
    </w:tbl>
    <w:p w14:paraId="55A996F3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РЕШЕНИЕ ПРИНЯТО</w:t>
      </w:r>
    </w:p>
    <w:p w14:paraId="6610C423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ФОРМУЛИРОВКА ПРИНЯТОГО РЕШЕНИЯ:</w:t>
      </w:r>
    </w:p>
    <w:p w14:paraId="2C416714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Избрать Генеральным директором Общества Кириллову Татьяну Владимировну</w:t>
      </w:r>
    </w:p>
    <w:p w14:paraId="641C4779" w14:textId="77777777" w:rsidR="003334FD" w:rsidRDefault="003334FD">
      <w:pPr>
        <w:pStyle w:val="10"/>
      </w:pPr>
    </w:p>
    <w:p w14:paraId="2BEEEBAA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Результаты регистрации и подсчета голосов по вопросу 6:</w:t>
      </w:r>
    </w:p>
    <w:p w14:paraId="07D39228" w14:textId="77777777" w:rsidR="003334FD" w:rsidRDefault="00E440A4">
      <w:pPr>
        <w:pStyle w:val="10"/>
        <w:rPr>
          <w:b/>
          <w:sz w:val="14"/>
          <w:szCs w:val="14"/>
        </w:rPr>
      </w:pPr>
      <w:r>
        <w:rPr>
          <w:b/>
          <w:sz w:val="18"/>
          <w:szCs w:val="18"/>
        </w:rPr>
        <w:t>Избрание ревизионной комиссии Общества.</w:t>
      </w:r>
    </w:p>
    <w:p w14:paraId="5A9AC140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Число голосов, которыми обладали лица, включенные в список лиц, имеющих право на участие в общем собрании по данному вопросу повестки дня общего собрания - 23 792.</w:t>
      </w:r>
    </w:p>
    <w:p w14:paraId="7DF4A158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Положения* - 23 792.</w:t>
      </w:r>
    </w:p>
    <w:p w14:paraId="2CDE98CB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Число голосов, которыми обладали лица, принявшие участие в общем собрании по данному вопросу повестки дня общего собрания - 20 038, что составляет  84,22 % от общего числа голосов.</w:t>
      </w:r>
    </w:p>
    <w:p w14:paraId="729865E8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Кворум по данному вопросу имелся</w:t>
      </w:r>
    </w:p>
    <w:p w14:paraId="5B8A5E08" w14:textId="77777777" w:rsidR="003334FD" w:rsidRDefault="00E440A4">
      <w:pPr>
        <w:pStyle w:val="10"/>
        <w:rPr>
          <w:b/>
          <w:sz w:val="18"/>
          <w:szCs w:val="18"/>
        </w:rPr>
      </w:pPr>
      <w:proofErr w:type="spellStart"/>
      <w:r>
        <w:rPr>
          <w:b/>
          <w:sz w:val="18"/>
          <w:szCs w:val="18"/>
        </w:rPr>
        <w:t>Слуницина</w:t>
      </w:r>
      <w:proofErr w:type="spellEnd"/>
      <w:r>
        <w:rPr>
          <w:b/>
          <w:sz w:val="18"/>
          <w:szCs w:val="18"/>
        </w:rPr>
        <w:t xml:space="preserve"> Марина Сергеевна</w:t>
      </w:r>
    </w:p>
    <w:p w14:paraId="66463058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sz w:val="18"/>
          <w:szCs w:val="18"/>
        </w:rPr>
        <w:t xml:space="preserve">Число голосов по данному вопросу повестки дня общего собрания, которые не подсчитывались в связи </w:t>
      </w:r>
      <w:proofErr w:type="gramStart"/>
      <w:r>
        <w:rPr>
          <w:sz w:val="18"/>
          <w:szCs w:val="18"/>
        </w:rPr>
        <w:t>с  признанием</w:t>
      </w:r>
      <w:proofErr w:type="gramEnd"/>
      <w:r>
        <w:rPr>
          <w:sz w:val="18"/>
          <w:szCs w:val="18"/>
        </w:rPr>
        <w:t xml:space="preserve"> бюллетеней недействительными или по иным основаниям -  0</w:t>
      </w:r>
    </w:p>
    <w:tbl>
      <w:tblPr>
        <w:tblStyle w:val="a5"/>
        <w:tblW w:w="10493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48"/>
        <w:gridCol w:w="1749"/>
        <w:gridCol w:w="1749"/>
        <w:gridCol w:w="1749"/>
        <w:gridCol w:w="1749"/>
        <w:gridCol w:w="1749"/>
      </w:tblGrid>
      <w:tr w:rsidR="003334FD" w14:paraId="2953A9D3" w14:textId="77777777">
        <w:trPr>
          <w:trHeight w:val="380"/>
        </w:trPr>
        <w:tc>
          <w:tcPr>
            <w:tcW w:w="349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B99F33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</w:t>
            </w:r>
          </w:p>
        </w:tc>
        <w:tc>
          <w:tcPr>
            <w:tcW w:w="349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1D2B56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ПРОТИВ</w:t>
            </w:r>
          </w:p>
        </w:tc>
        <w:tc>
          <w:tcPr>
            <w:tcW w:w="349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146AD8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ВОЗДЕРЖАЛСЯ</w:t>
            </w:r>
          </w:p>
        </w:tc>
      </w:tr>
      <w:tr w:rsidR="003334FD" w14:paraId="4F9AA5B2" w14:textId="77777777"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A6D6D4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8C27F4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E5AA88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CC1D04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81F4CD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9927DA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</w:tr>
      <w:tr w:rsidR="003334FD" w14:paraId="002DD90F" w14:textId="77777777"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D36CC9" w14:textId="77777777" w:rsidR="003334FD" w:rsidRDefault="00E440A4">
            <w:pPr>
              <w:pStyle w:val="10"/>
              <w:keepNext/>
              <w:keepLines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20 038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015408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0177DE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606BFF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1BE249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C503C0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0,00</w:t>
            </w:r>
          </w:p>
        </w:tc>
      </w:tr>
    </w:tbl>
    <w:p w14:paraId="79ECD51C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РЕШЕНИЕ ПРИНЯТО</w:t>
      </w:r>
    </w:p>
    <w:p w14:paraId="0DB88A03" w14:textId="77777777" w:rsidR="003334FD" w:rsidRDefault="00E440A4">
      <w:pPr>
        <w:pStyle w:val="10"/>
        <w:rPr>
          <w:b/>
          <w:sz w:val="18"/>
          <w:szCs w:val="18"/>
        </w:rPr>
      </w:pPr>
      <w:proofErr w:type="spellStart"/>
      <w:r>
        <w:rPr>
          <w:b/>
          <w:sz w:val="18"/>
          <w:szCs w:val="18"/>
        </w:rPr>
        <w:t>Малюк</w:t>
      </w:r>
      <w:proofErr w:type="spellEnd"/>
      <w:r>
        <w:rPr>
          <w:b/>
          <w:sz w:val="18"/>
          <w:szCs w:val="18"/>
        </w:rPr>
        <w:t xml:space="preserve"> Светлана Александровна</w:t>
      </w:r>
    </w:p>
    <w:p w14:paraId="7B935A18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sz w:val="18"/>
          <w:szCs w:val="18"/>
        </w:rPr>
        <w:t xml:space="preserve">Число голосов по данному вопросу повестки дня общего собрания, которые не подсчитывались в связи </w:t>
      </w:r>
      <w:proofErr w:type="gramStart"/>
      <w:r>
        <w:rPr>
          <w:sz w:val="18"/>
          <w:szCs w:val="18"/>
        </w:rPr>
        <w:t>с  признанием</w:t>
      </w:r>
      <w:proofErr w:type="gramEnd"/>
      <w:r>
        <w:rPr>
          <w:sz w:val="18"/>
          <w:szCs w:val="18"/>
        </w:rPr>
        <w:t xml:space="preserve"> бюллетеней недействительными или по иным основаниям -  0</w:t>
      </w:r>
    </w:p>
    <w:tbl>
      <w:tblPr>
        <w:tblStyle w:val="a5"/>
        <w:tblW w:w="10493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48"/>
        <w:gridCol w:w="1749"/>
        <w:gridCol w:w="1749"/>
        <w:gridCol w:w="1749"/>
        <w:gridCol w:w="1749"/>
        <w:gridCol w:w="1749"/>
      </w:tblGrid>
      <w:tr w:rsidR="003334FD" w14:paraId="4769C06C" w14:textId="77777777">
        <w:trPr>
          <w:trHeight w:val="380"/>
        </w:trPr>
        <w:tc>
          <w:tcPr>
            <w:tcW w:w="349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F45615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ЗА</w:t>
            </w:r>
          </w:p>
        </w:tc>
        <w:tc>
          <w:tcPr>
            <w:tcW w:w="349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975E23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ПРОТИВ</w:t>
            </w:r>
          </w:p>
        </w:tc>
        <w:tc>
          <w:tcPr>
            <w:tcW w:w="349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033DE0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ВОЗДЕРЖАЛСЯ</w:t>
            </w:r>
          </w:p>
        </w:tc>
      </w:tr>
      <w:tr w:rsidR="003334FD" w14:paraId="0A9B4B5C" w14:textId="77777777"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07C76D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7A726C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845A32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851C82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A39A3F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610F78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</w:tr>
      <w:tr w:rsidR="003334FD" w14:paraId="066EE5C4" w14:textId="77777777"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A6B6F5" w14:textId="77777777" w:rsidR="003334FD" w:rsidRDefault="00E440A4">
            <w:pPr>
              <w:pStyle w:val="10"/>
              <w:keepNext/>
              <w:keepLines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20 038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C580C3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E995AE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2000B6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C8316A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1C8D8A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0,00</w:t>
            </w:r>
          </w:p>
        </w:tc>
      </w:tr>
    </w:tbl>
    <w:p w14:paraId="677142C7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РЕШЕНИЕ ПРИНЯТО</w:t>
      </w:r>
    </w:p>
    <w:p w14:paraId="7F1BBD6E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Спирина Юлия Геннадьевна   </w:t>
      </w:r>
    </w:p>
    <w:p w14:paraId="663F2FCD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sz w:val="18"/>
          <w:szCs w:val="18"/>
        </w:rPr>
        <w:t xml:space="preserve">Число голосов по данному вопросу повестки дня общего собрания, которые не подсчитывались в связи </w:t>
      </w:r>
      <w:proofErr w:type="gramStart"/>
      <w:r>
        <w:rPr>
          <w:sz w:val="18"/>
          <w:szCs w:val="18"/>
        </w:rPr>
        <w:t>с  признанием</w:t>
      </w:r>
      <w:proofErr w:type="gramEnd"/>
      <w:r>
        <w:rPr>
          <w:sz w:val="18"/>
          <w:szCs w:val="18"/>
        </w:rPr>
        <w:t xml:space="preserve"> бюллетеней недействительными или по иным основаниям -  0</w:t>
      </w:r>
    </w:p>
    <w:tbl>
      <w:tblPr>
        <w:tblStyle w:val="a5"/>
        <w:tblW w:w="10493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48"/>
        <w:gridCol w:w="1749"/>
        <w:gridCol w:w="1749"/>
        <w:gridCol w:w="1749"/>
        <w:gridCol w:w="1749"/>
        <w:gridCol w:w="1749"/>
      </w:tblGrid>
      <w:tr w:rsidR="003334FD" w14:paraId="5C9952A9" w14:textId="77777777">
        <w:trPr>
          <w:trHeight w:val="380"/>
        </w:trPr>
        <w:tc>
          <w:tcPr>
            <w:tcW w:w="349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19BBA4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</w:t>
            </w:r>
          </w:p>
        </w:tc>
        <w:tc>
          <w:tcPr>
            <w:tcW w:w="349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405931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ПРОТИВ</w:t>
            </w:r>
          </w:p>
        </w:tc>
        <w:tc>
          <w:tcPr>
            <w:tcW w:w="349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AAAC1C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ВОЗДЕРЖАЛСЯ</w:t>
            </w:r>
          </w:p>
        </w:tc>
      </w:tr>
      <w:tr w:rsidR="003334FD" w14:paraId="0504406E" w14:textId="77777777"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0508D9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310C14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A92B4B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EE9AE3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B8CA9C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419BD7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</w:tr>
      <w:tr w:rsidR="003334FD" w14:paraId="1B15C2EB" w14:textId="77777777"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286DB7" w14:textId="77777777" w:rsidR="003334FD" w:rsidRDefault="00E440A4">
            <w:pPr>
              <w:pStyle w:val="10"/>
              <w:keepNext/>
              <w:keepLines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20 038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05D056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163855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7BB421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B9FFA6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9173D6" w14:textId="77777777" w:rsidR="003334FD" w:rsidRDefault="00E440A4">
            <w:pPr>
              <w:pStyle w:val="10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0,00</w:t>
            </w:r>
          </w:p>
        </w:tc>
      </w:tr>
    </w:tbl>
    <w:p w14:paraId="2CE3739C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РЕШЕНИЕ ПРИНЯТО</w:t>
      </w:r>
    </w:p>
    <w:p w14:paraId="2CD6F107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ФОРМУЛИРОВКА ПРИНЯТОГО РЕШЕНИЯ: </w:t>
      </w:r>
    </w:p>
    <w:p w14:paraId="4CE96CB7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Избрать ревизионную комиссию   Общества:</w:t>
      </w:r>
    </w:p>
    <w:p w14:paraId="31FC73C9" w14:textId="77777777" w:rsidR="003334FD" w:rsidRDefault="00E440A4">
      <w:pPr>
        <w:pStyle w:val="10"/>
        <w:rPr>
          <w:b/>
          <w:sz w:val="18"/>
          <w:szCs w:val="18"/>
        </w:rPr>
      </w:pPr>
      <w:proofErr w:type="spellStart"/>
      <w:r>
        <w:rPr>
          <w:b/>
          <w:sz w:val="18"/>
          <w:szCs w:val="18"/>
        </w:rPr>
        <w:t>Слуницина</w:t>
      </w:r>
      <w:proofErr w:type="spellEnd"/>
      <w:r>
        <w:rPr>
          <w:b/>
          <w:sz w:val="18"/>
          <w:szCs w:val="18"/>
        </w:rPr>
        <w:t xml:space="preserve"> Марина Сергеевна, </w:t>
      </w:r>
      <w:proofErr w:type="spellStart"/>
      <w:r>
        <w:rPr>
          <w:b/>
          <w:sz w:val="18"/>
          <w:szCs w:val="18"/>
        </w:rPr>
        <w:t>Малюк</w:t>
      </w:r>
      <w:proofErr w:type="spellEnd"/>
      <w:r>
        <w:rPr>
          <w:b/>
          <w:sz w:val="18"/>
          <w:szCs w:val="18"/>
        </w:rPr>
        <w:t xml:space="preserve"> Светлана Александровна, Спирина Юлия Геннадьевна   </w:t>
      </w:r>
    </w:p>
    <w:p w14:paraId="3CF2AE8D" w14:textId="77777777" w:rsidR="003334FD" w:rsidRDefault="003334FD">
      <w:pPr>
        <w:pStyle w:val="10"/>
      </w:pPr>
    </w:p>
    <w:p w14:paraId="451F2A78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Результаты регистрации и подсчета голосов по вопросу 7:</w:t>
      </w:r>
    </w:p>
    <w:p w14:paraId="57AD0FDD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Внесение изменения в устав</w:t>
      </w:r>
    </w:p>
    <w:p w14:paraId="25467C0F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Число голосов, которыми обладали лица, включенные в список лиц, имеющих право на участие в общем собрании по данному вопросу повестки дня общего собрания - 23 792.</w:t>
      </w:r>
    </w:p>
    <w:p w14:paraId="1C121F12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Положения* - 23 792.</w:t>
      </w:r>
    </w:p>
    <w:p w14:paraId="7E3EC449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Число голосов, которыми обладали лица, принявшие участие в общем собрании по данному вопросу повестки дня общего собрания - 20 038, что составляет 84,22 % от общего числа голосов.</w:t>
      </w:r>
    </w:p>
    <w:p w14:paraId="48FD210D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Кворум по данному вопросу имелся</w:t>
      </w:r>
    </w:p>
    <w:p w14:paraId="31E9C55E" w14:textId="77777777" w:rsidR="003334FD" w:rsidRDefault="00E440A4">
      <w:pPr>
        <w:pStyle w:val="10"/>
        <w:rPr>
          <w:sz w:val="14"/>
          <w:szCs w:val="14"/>
        </w:rPr>
      </w:pPr>
      <w:r>
        <w:rPr>
          <w:sz w:val="18"/>
          <w:szCs w:val="18"/>
        </w:rPr>
        <w:t xml:space="preserve">Число голосов по данному вопросу повестки дня общего собрания, которые не подсчитывались в связи </w:t>
      </w:r>
      <w:proofErr w:type="gramStart"/>
      <w:r>
        <w:rPr>
          <w:sz w:val="18"/>
          <w:szCs w:val="18"/>
        </w:rPr>
        <w:t>с  признанием</w:t>
      </w:r>
      <w:proofErr w:type="gramEnd"/>
      <w:r>
        <w:rPr>
          <w:sz w:val="18"/>
          <w:szCs w:val="18"/>
        </w:rPr>
        <w:t xml:space="preserve"> бюллетеней недействительными или по иным основаниям -  0</w:t>
      </w:r>
    </w:p>
    <w:p w14:paraId="70457239" w14:textId="77777777" w:rsidR="003334FD" w:rsidRDefault="003334FD">
      <w:pPr>
        <w:pStyle w:val="10"/>
        <w:rPr>
          <w:b/>
          <w:sz w:val="18"/>
          <w:szCs w:val="18"/>
        </w:rPr>
      </w:pPr>
    </w:p>
    <w:tbl>
      <w:tblPr>
        <w:tblStyle w:val="a7"/>
        <w:tblW w:w="10493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48"/>
        <w:gridCol w:w="1749"/>
        <w:gridCol w:w="1749"/>
        <w:gridCol w:w="1749"/>
        <w:gridCol w:w="1749"/>
        <w:gridCol w:w="1749"/>
      </w:tblGrid>
      <w:tr w:rsidR="003334FD" w14:paraId="6A991672" w14:textId="77777777">
        <w:trPr>
          <w:trHeight w:val="380"/>
        </w:trPr>
        <w:tc>
          <w:tcPr>
            <w:tcW w:w="349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3BF50F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</w:t>
            </w:r>
          </w:p>
        </w:tc>
        <w:tc>
          <w:tcPr>
            <w:tcW w:w="349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352023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ПРОТИВ</w:t>
            </w:r>
          </w:p>
        </w:tc>
        <w:tc>
          <w:tcPr>
            <w:tcW w:w="349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1E9077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ВОЗДЕРЖАЛСЯ</w:t>
            </w:r>
          </w:p>
        </w:tc>
      </w:tr>
      <w:tr w:rsidR="003334FD" w14:paraId="3063280C" w14:textId="77777777"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FEFEF1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8709C5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8E701A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6F95B8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CFB2DA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0D041B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</w:tr>
      <w:tr w:rsidR="003334FD" w14:paraId="49379701" w14:textId="77777777"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041C97" w14:textId="77777777" w:rsidR="003334FD" w:rsidRDefault="00E440A4">
            <w:pPr>
              <w:pStyle w:val="10"/>
              <w:keepNext/>
              <w:keepLines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20 038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C9AA98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100,00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A2459D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555AF3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8ED79E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F2C335" w14:textId="77777777" w:rsidR="003334FD" w:rsidRDefault="00E440A4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0,00</w:t>
            </w:r>
          </w:p>
        </w:tc>
      </w:tr>
    </w:tbl>
    <w:p w14:paraId="74A8D787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РЕШЕНИЕ ПРИНЯТО</w:t>
      </w:r>
    </w:p>
    <w:p w14:paraId="0C6151E7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ФОРМУЛИРОВКА ПРИНЯТОГО РЕШЕНИЯ:</w:t>
      </w:r>
    </w:p>
    <w:p w14:paraId="0C8FC823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Внести изменение в устав: Подпункт 8.2.1. пункта 8.2. статьи 8 устава изложить в новой редакции: Общество вправе размещать дополнительно к размещенным акциям (объявленные акции) в количестве 81 746 (восемьдесят одна тысяча семьсот сорок шесть) обыкновенных акций номинальной стоимостью 6 (шесть) рублей за каждую. Объявленная обыкновенная акция предоставляет тот же объем прав, что и размещенная обыкновенная акция</w:t>
      </w:r>
    </w:p>
    <w:p w14:paraId="02FDA98E" w14:textId="77777777" w:rsidR="003334FD" w:rsidRDefault="003334FD">
      <w:pPr>
        <w:pStyle w:val="10"/>
        <w:rPr>
          <w:sz w:val="18"/>
          <w:szCs w:val="18"/>
        </w:rPr>
      </w:pPr>
    </w:p>
    <w:p w14:paraId="585E60F6" w14:textId="77777777" w:rsidR="003334FD" w:rsidRDefault="003334FD">
      <w:pPr>
        <w:pStyle w:val="10"/>
        <w:rPr>
          <w:sz w:val="18"/>
          <w:szCs w:val="18"/>
        </w:rPr>
      </w:pPr>
    </w:p>
    <w:p w14:paraId="37BA95F0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* Положение Центрального Банка Российской Федерации  №660-П  от 16.11.2018г. "Об общих собраниях акционеров"</w:t>
      </w:r>
    </w:p>
    <w:p w14:paraId="0C16D721" w14:textId="77777777" w:rsidR="003334FD" w:rsidRDefault="003334FD">
      <w:pPr>
        <w:pStyle w:val="10"/>
        <w:rPr>
          <w:sz w:val="18"/>
          <w:szCs w:val="18"/>
        </w:rPr>
      </w:pPr>
    </w:p>
    <w:p w14:paraId="6347D6A4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Счетная комиссия:</w:t>
      </w:r>
    </w:p>
    <w:p w14:paraId="5602409F" w14:textId="77777777" w:rsidR="003334FD" w:rsidRDefault="00E440A4">
      <w:pPr>
        <w:pStyle w:val="10"/>
        <w:rPr>
          <w:b/>
          <w:sz w:val="14"/>
          <w:szCs w:val="14"/>
        </w:rPr>
      </w:pPr>
      <w:r>
        <w:rPr>
          <w:b/>
          <w:sz w:val="18"/>
          <w:szCs w:val="18"/>
        </w:rPr>
        <w:t>Акционерное общество "РДЦ ПАРИТЕТ"</w:t>
      </w:r>
    </w:p>
    <w:p w14:paraId="2F75F4F2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Место нахождения регистратора: Российская Федерация, город Москва</w:t>
      </w:r>
    </w:p>
    <w:p w14:paraId="5B42B1F1" w14:textId="77777777" w:rsidR="003334FD" w:rsidRDefault="00E440A4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Адрес регистратора: 115114, г. Москва, </w:t>
      </w:r>
      <w:proofErr w:type="spellStart"/>
      <w:proofErr w:type="gramStart"/>
      <w:r>
        <w:rPr>
          <w:b/>
          <w:sz w:val="18"/>
          <w:szCs w:val="18"/>
        </w:rPr>
        <w:t>вн.тер</w:t>
      </w:r>
      <w:proofErr w:type="gramEnd"/>
      <w:r>
        <w:rPr>
          <w:b/>
          <w:sz w:val="18"/>
          <w:szCs w:val="18"/>
        </w:rPr>
        <w:t>.г.муниципальный</w:t>
      </w:r>
      <w:proofErr w:type="spellEnd"/>
      <w:r>
        <w:rPr>
          <w:b/>
          <w:sz w:val="18"/>
          <w:szCs w:val="18"/>
        </w:rPr>
        <w:t xml:space="preserve"> округ Даниловский, пер. 2-й Кожевнический, д. 12, стр. 2, этаж 3, </w:t>
      </w:r>
      <w:proofErr w:type="spellStart"/>
      <w:r>
        <w:rPr>
          <w:b/>
          <w:sz w:val="18"/>
          <w:szCs w:val="18"/>
        </w:rPr>
        <w:t>помещ</w:t>
      </w:r>
      <w:proofErr w:type="spellEnd"/>
      <w:r>
        <w:rPr>
          <w:b/>
          <w:sz w:val="18"/>
          <w:szCs w:val="18"/>
        </w:rPr>
        <w:t>. XVI, комната №4</w:t>
      </w:r>
    </w:p>
    <w:p w14:paraId="28B15613" w14:textId="77777777" w:rsidR="003334FD" w:rsidRDefault="003334FD">
      <w:pPr>
        <w:pStyle w:val="10"/>
        <w:rPr>
          <w:b/>
          <w:sz w:val="18"/>
          <w:szCs w:val="18"/>
        </w:rPr>
      </w:pPr>
    </w:p>
    <w:p w14:paraId="363FE37B" w14:textId="77777777" w:rsidR="003334FD" w:rsidRDefault="003334FD">
      <w:pPr>
        <w:pStyle w:val="10"/>
        <w:rPr>
          <w:b/>
          <w:sz w:val="18"/>
          <w:szCs w:val="18"/>
        </w:rPr>
      </w:pPr>
    </w:p>
    <w:p w14:paraId="4C06B196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Уполномоченные лица регистратора:</w:t>
      </w:r>
    </w:p>
    <w:p w14:paraId="37D7A168" w14:textId="77777777" w:rsidR="003334FD" w:rsidRDefault="003334FD">
      <w:pPr>
        <w:pStyle w:val="10"/>
      </w:pPr>
    </w:p>
    <w:p w14:paraId="6657EB6B" w14:textId="77777777" w:rsidR="003334FD" w:rsidRDefault="00E440A4">
      <w:pPr>
        <w:pStyle w:val="10"/>
        <w:rPr>
          <w:sz w:val="18"/>
          <w:szCs w:val="18"/>
        </w:rPr>
      </w:pPr>
      <w:r>
        <w:rPr>
          <w:sz w:val="18"/>
          <w:szCs w:val="18"/>
        </w:rPr>
        <w:t>_____________________________Котова Екатерина Вадимовна, доверенность №28.12.23/298 от 28.12.2023</w:t>
      </w:r>
    </w:p>
    <w:sectPr w:rsidR="003334FD" w:rsidSect="003334FD">
      <w:footerReference w:type="default" r:id="rId6"/>
      <w:pgSz w:w="11909" w:h="16834"/>
      <w:pgMar w:top="566" w:right="708" w:bottom="1440" w:left="708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7B242" w14:textId="77777777" w:rsidR="007433EA" w:rsidRDefault="007433EA" w:rsidP="003334FD">
      <w:pPr>
        <w:spacing w:line="240" w:lineRule="auto"/>
      </w:pPr>
      <w:r>
        <w:separator/>
      </w:r>
    </w:p>
  </w:endnote>
  <w:endnote w:type="continuationSeparator" w:id="0">
    <w:p w14:paraId="5D675EE4" w14:textId="77777777" w:rsidR="007433EA" w:rsidRDefault="007433EA" w:rsidP="003334F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C1F30" w14:textId="77777777" w:rsidR="003334FD" w:rsidRDefault="00EC6D54">
    <w:pPr>
      <w:pStyle w:val="10"/>
      <w:jc w:val="center"/>
      <w:rPr>
        <w:sz w:val="16"/>
        <w:szCs w:val="16"/>
      </w:rPr>
    </w:pPr>
    <w:r>
      <w:rPr>
        <w:sz w:val="16"/>
        <w:szCs w:val="16"/>
      </w:rPr>
      <w:fldChar w:fldCharType="begin"/>
    </w:r>
    <w:r w:rsidR="00E440A4"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FC7939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DA1C4" w14:textId="77777777" w:rsidR="007433EA" w:rsidRDefault="007433EA" w:rsidP="003334FD">
      <w:pPr>
        <w:spacing w:line="240" w:lineRule="auto"/>
      </w:pPr>
      <w:r>
        <w:separator/>
      </w:r>
    </w:p>
  </w:footnote>
  <w:footnote w:type="continuationSeparator" w:id="0">
    <w:p w14:paraId="19BE09B7" w14:textId="77777777" w:rsidR="007433EA" w:rsidRDefault="007433EA" w:rsidP="003334F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4FD"/>
    <w:rsid w:val="003334FD"/>
    <w:rsid w:val="007433EA"/>
    <w:rsid w:val="009316E2"/>
    <w:rsid w:val="00E440A4"/>
    <w:rsid w:val="00EC6D54"/>
    <w:rsid w:val="00FB32D7"/>
    <w:rsid w:val="00FC7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36DFE"/>
  <w15:docId w15:val="{B03B6E81-127C-4280-BD0B-EDDE04341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6D54"/>
  </w:style>
  <w:style w:type="paragraph" w:styleId="1">
    <w:name w:val="heading 1"/>
    <w:basedOn w:val="10"/>
    <w:next w:val="10"/>
    <w:rsid w:val="003334FD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rsid w:val="003334FD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rsid w:val="003334FD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rsid w:val="003334FD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rsid w:val="003334FD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rsid w:val="003334FD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3334FD"/>
  </w:style>
  <w:style w:type="table" w:customStyle="1" w:styleId="TableNormal">
    <w:name w:val="Table Normal"/>
    <w:rsid w:val="003334F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3334FD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10"/>
    <w:next w:val="10"/>
    <w:rsid w:val="003334FD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3334FD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rsid w:val="003334FD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rsid w:val="003334FD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rsid w:val="003334FD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rsid w:val="003334FD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1557</Words>
  <Characters>8875</Characters>
  <Application>Microsoft Office Word</Application>
  <DocSecurity>0</DocSecurity>
  <Lines>73</Lines>
  <Paragraphs>20</Paragraphs>
  <ScaleCrop>false</ScaleCrop>
  <Company/>
  <LinksUpToDate>false</LinksUpToDate>
  <CharactersWithSpaces>10412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 Екатерина Владиславовна</dc:creator>
  <cp:lastModifiedBy>User</cp:lastModifiedBy>
  <cp:revision>2</cp:revision>
  <cp:lastPrinted>2024-06-21T11:13:00Z</cp:lastPrinted>
  <dcterms:created xsi:type="dcterms:W3CDTF">2024-06-21T11:16:00Z</dcterms:created>
  <dcterms:modified xsi:type="dcterms:W3CDTF">2024-06-21T11:16:00Z</dcterms:modified>
</cp:coreProperties>
</file>