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FB290" w14:textId="77777777" w:rsidR="004342DF" w:rsidRDefault="004342DF" w:rsidP="0043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  <w:bookmarkStart w:id="0" w:name="_GoBack"/>
      <w:bookmarkEnd w:id="0"/>
    </w:p>
    <w:p w14:paraId="1221DD69" w14:textId="77777777" w:rsidR="004342DF" w:rsidRPr="00115020" w:rsidRDefault="004342DF" w:rsidP="004342DF">
      <w:pPr>
        <w:spacing w:before="180" w:after="0" w:line="240" w:lineRule="auto"/>
        <w:jc w:val="center"/>
        <w:textAlignment w:val="top"/>
        <w:outlineLvl w:val="1"/>
        <w:rPr>
          <w:rFonts w:ascii="Times New Roman" w:hAnsi="Times New Roman"/>
          <w:b/>
          <w:sz w:val="28"/>
          <w:szCs w:val="28"/>
        </w:rPr>
      </w:pPr>
      <w:r w:rsidRPr="0072647A">
        <w:rPr>
          <w:rFonts w:ascii="Times New Roman" w:hAnsi="Times New Roman"/>
          <w:b/>
          <w:sz w:val="28"/>
          <w:szCs w:val="28"/>
        </w:rPr>
        <w:t>Карточк</w:t>
      </w:r>
      <w:r w:rsidRPr="00115020">
        <w:rPr>
          <w:rFonts w:ascii="Times New Roman" w:hAnsi="Times New Roman"/>
          <w:b/>
          <w:sz w:val="28"/>
          <w:szCs w:val="28"/>
        </w:rPr>
        <w:t>а</w:t>
      </w:r>
      <w:r w:rsidRPr="0072647A">
        <w:rPr>
          <w:rFonts w:ascii="Times New Roman" w:hAnsi="Times New Roman"/>
          <w:b/>
          <w:sz w:val="28"/>
          <w:szCs w:val="28"/>
        </w:rPr>
        <w:t xml:space="preserve"> </w:t>
      </w:r>
      <w:r w:rsidRPr="00115020">
        <w:rPr>
          <w:rFonts w:ascii="Times New Roman" w:hAnsi="Times New Roman"/>
          <w:b/>
          <w:sz w:val="28"/>
          <w:szCs w:val="28"/>
        </w:rPr>
        <w:t>организации</w:t>
      </w:r>
      <w:r w:rsidRPr="00115020">
        <w:rPr>
          <w:rFonts w:ascii="Times New Roman" w:hAnsi="Times New Roman"/>
          <w:b/>
          <w:sz w:val="28"/>
          <w:szCs w:val="28"/>
        </w:rPr>
        <w:tab/>
      </w:r>
    </w:p>
    <w:tbl>
      <w:tblPr>
        <w:tblStyle w:val="-4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42DF" w14:paraId="799805B0" w14:textId="77777777" w:rsidTr="00812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37C73C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Полное наименование</w:t>
            </w:r>
          </w:p>
        </w:tc>
        <w:tc>
          <w:tcPr>
            <w:tcW w:w="478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EE31B38" w14:textId="30D575F9" w:rsidR="004342DF" w:rsidRPr="005F2B1F" w:rsidRDefault="00654462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</w:t>
            </w:r>
            <w:r w:rsidR="004342D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Акционерное общество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</w:t>
            </w:r>
            <w:r w:rsidR="004342D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Агрокомплекс Горки-2</w:t>
            </w:r>
            <w:r w:rsidR="004342D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"</w:t>
            </w:r>
          </w:p>
        </w:tc>
      </w:tr>
      <w:tr w:rsidR="004342DF" w14:paraId="4865A0FC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581F22AD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Сокращенное наименование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3D823CDC" w14:textId="14849A09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АО "</w:t>
            </w:r>
            <w:r w:rsidR="00654462">
              <w:rPr>
                <w:rFonts w:ascii="Times New Roman" w:hAnsi="Times New Roman"/>
                <w:color w:val="auto"/>
                <w:sz w:val="28"/>
                <w:szCs w:val="28"/>
              </w:rPr>
              <w:t>АК Горки-2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"</w:t>
            </w:r>
          </w:p>
        </w:tc>
      </w:tr>
      <w:tr w:rsidR="004342DF" w14:paraId="5CF42120" w14:textId="77777777" w:rsidTr="00812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7DDDADF2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Юридический адрес / Фактический адрес / Почтовый адрес          </w:t>
            </w:r>
          </w:p>
        </w:tc>
        <w:tc>
          <w:tcPr>
            <w:tcW w:w="4786" w:type="dxa"/>
          </w:tcPr>
          <w:p w14:paraId="07B1C912" w14:textId="5DD02B47" w:rsidR="004342D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1430</w:t>
            </w:r>
            <w:r w:rsidR="007D2822"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="00D94F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Московская обл., Одинцовский </w:t>
            </w:r>
            <w:proofErr w:type="spellStart"/>
            <w:r w:rsidR="00D94F98">
              <w:rPr>
                <w:rFonts w:ascii="Times New Roman" w:hAnsi="Times New Roman"/>
                <w:color w:val="auto"/>
                <w:sz w:val="28"/>
                <w:szCs w:val="28"/>
              </w:rPr>
              <w:t>г.о</w:t>
            </w:r>
            <w:proofErr w:type="spellEnd"/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., </w:t>
            </w:r>
            <w:r w:rsidR="007D2822">
              <w:rPr>
                <w:rFonts w:ascii="Times New Roman" w:hAnsi="Times New Roman"/>
                <w:color w:val="auto"/>
                <w:sz w:val="28"/>
                <w:szCs w:val="28"/>
              </w:rPr>
              <w:t>п.Горки-</w:t>
            </w:r>
            <w:proofErr w:type="gramStart"/>
            <w:r w:rsidR="007D2822">
              <w:rPr>
                <w:rFonts w:ascii="Times New Roman" w:hAnsi="Times New Roman"/>
                <w:color w:val="auto"/>
                <w:sz w:val="28"/>
                <w:szCs w:val="28"/>
              </w:rPr>
              <w:t>2,дом</w:t>
            </w:r>
            <w:proofErr w:type="gramEnd"/>
            <w:r w:rsidR="007D2822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15</w:t>
            </w:r>
          </w:p>
          <w:p w14:paraId="3C672B47" w14:textId="527D4450" w:rsidR="007D2822" w:rsidRPr="007D2822" w:rsidRDefault="007D2822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1430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Московская обл., Одинцовский </w:t>
            </w:r>
            <w:proofErr w:type="spell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г.о</w:t>
            </w:r>
            <w:proofErr w:type="spellEnd"/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.,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п.Горки-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2,дом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15</w:t>
            </w:r>
          </w:p>
        </w:tc>
      </w:tr>
      <w:tr w:rsidR="004342DF" w14:paraId="54B926EE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1CA7BCC4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6A017382" w14:textId="12EF1118" w:rsidR="004342DF" w:rsidRPr="005F2B1F" w:rsidRDefault="004342DF" w:rsidP="004342D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8(498) 690-8</w:t>
            </w:r>
            <w:r w:rsidR="000C04B3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-70 (приемная) /</w:t>
            </w:r>
            <w:r w:rsid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             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8(498) 698-8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-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(бухгалтерия)</w:t>
            </w:r>
          </w:p>
        </w:tc>
      </w:tr>
      <w:tr w:rsidR="004342DF" w14:paraId="67F47D55" w14:textId="77777777" w:rsidTr="008129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E175718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14:paraId="40751D5E" w14:textId="4786E5B4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50320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00193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/ 503201001</w:t>
            </w:r>
          </w:p>
        </w:tc>
      </w:tr>
      <w:tr w:rsidR="004342DF" w14:paraId="304A6C4E" w14:textId="77777777" w:rsidTr="00812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p w14:paraId="29790C15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23D1522E" w14:textId="0EDEB180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>102500406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2027</w:t>
            </w:r>
          </w:p>
        </w:tc>
      </w:tr>
      <w:tr w:rsidR="004342DF" w14:paraId="57615AB3" w14:textId="77777777" w:rsidTr="008129E9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3229ABA7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  <w:r w:rsidRPr="005F2B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Банковские реквизиты</w:t>
            </w:r>
          </w:p>
          <w:p w14:paraId="03AAEBCE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4F24F1E9" w14:textId="0443B976" w:rsidR="004342DF" w:rsidRPr="005F2B1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Р/с </w:t>
            </w:r>
            <w:r w:rsidR="005F2B1F" w:rsidRPr="005F2B1F">
              <w:rPr>
                <w:rFonts w:ascii="Times New Roman" w:hAnsi="Times New Roman"/>
                <w:color w:val="auto"/>
                <w:sz w:val="30"/>
                <w:szCs w:val="30"/>
              </w:rPr>
              <w:t>407028</w:t>
            </w:r>
            <w:r w:rsidR="001E327B">
              <w:rPr>
                <w:rFonts w:ascii="Times New Roman" w:hAnsi="Times New Roman"/>
                <w:color w:val="auto"/>
                <w:sz w:val="30"/>
                <w:szCs w:val="30"/>
              </w:rPr>
              <w:t>10740020014692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ПАО 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«СБЕРБАНК» 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г.</w:t>
            </w:r>
            <w:r w:rsidR="00CC2E9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="005F2B1F" w:rsidRPr="005F2B1F">
              <w:rPr>
                <w:rFonts w:ascii="Times New Roman" w:hAnsi="Times New Roman"/>
                <w:color w:val="auto"/>
                <w:sz w:val="28"/>
                <w:szCs w:val="28"/>
              </w:rPr>
              <w:t>Москва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БИК 0445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25225</w:t>
            </w:r>
            <w:r w:rsidRPr="005F2B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к/с </w:t>
            </w:r>
            <w:r w:rsidR="001E327B">
              <w:rPr>
                <w:rFonts w:ascii="Times New Roman" w:hAnsi="Times New Roman"/>
                <w:color w:val="auto"/>
                <w:sz w:val="28"/>
                <w:szCs w:val="28"/>
              </w:rPr>
              <w:t>30101810400000000225</w:t>
            </w:r>
          </w:p>
        </w:tc>
      </w:tr>
      <w:tr w:rsidR="004342DF" w14:paraId="3AE58653" w14:textId="77777777" w:rsidTr="005F2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left w:val="none" w:sz="0" w:space="0" w:color="auto"/>
              <w:right w:val="none" w:sz="0" w:space="0" w:color="auto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69"/>
            </w:tblGrid>
            <w:tr w:rsidR="004342DF" w:rsidRPr="005F2B1F" w14:paraId="7DBEF3C8" w14:textId="77777777" w:rsidTr="008129E9">
              <w:trPr>
                <w:trHeight w:val="390"/>
              </w:trPr>
              <w:tc>
                <w:tcPr>
                  <w:tcW w:w="9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E163D0" w14:textId="77777777" w:rsidR="004342DF" w:rsidRPr="005F2B1F" w:rsidRDefault="004342DF" w:rsidP="008129E9">
                  <w:pPr>
                    <w:tabs>
                      <w:tab w:val="left" w:pos="300"/>
                    </w:tabs>
                    <w:spacing w:before="180" w:after="0" w:line="240" w:lineRule="auto"/>
                    <w:textAlignment w:val="top"/>
                    <w:outlineLvl w:val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5F2B1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Классификаторы в статистическом регистре</w:t>
                  </w:r>
                </w:p>
              </w:tc>
            </w:tr>
            <w:tr w:rsidR="004342DF" w:rsidRPr="005F2B1F" w14:paraId="5B583364" w14:textId="77777777" w:rsidTr="005F2B1F">
              <w:trPr>
                <w:trHeight w:val="322"/>
              </w:trPr>
              <w:tc>
                <w:tcPr>
                  <w:tcW w:w="9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9B3BF7" w14:textId="77777777" w:rsidR="004342DF" w:rsidRPr="005F2B1F" w:rsidRDefault="004342DF" w:rsidP="008129E9">
                  <w:pPr>
                    <w:tabs>
                      <w:tab w:val="left" w:pos="300"/>
                    </w:tabs>
                    <w:spacing w:before="180" w:after="0" w:line="240" w:lineRule="auto"/>
                    <w:textAlignment w:val="top"/>
                    <w:outlineLvl w:val="1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5F2B1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</w:tbl>
          <w:p w14:paraId="61B87A2A" w14:textId="77777777" w:rsidR="004342DF" w:rsidRPr="005F2B1F" w:rsidRDefault="004342DF" w:rsidP="008129E9">
            <w:pPr>
              <w:tabs>
                <w:tab w:val="left" w:pos="300"/>
              </w:tabs>
              <w:spacing w:before="180"/>
              <w:textAlignment w:val="top"/>
              <w:outlineLvl w:val="1"/>
              <w:rPr>
                <w:rFonts w:ascii="Times New Roman" w:eastAsia="Times New Roman" w:hAnsi="Times New Roman" w:cs="Times New Roman"/>
                <w:bCs w:val="0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tcBorders>
              <w:left w:val="none" w:sz="0" w:space="0" w:color="auto"/>
              <w:right w:val="none" w:sz="0" w:space="0" w:color="auto"/>
            </w:tcBorders>
          </w:tcPr>
          <w:p w14:paraId="7D337A3E" w14:textId="2A8A4881" w:rsidR="004342DF" w:rsidRPr="005F2B1F" w:rsidRDefault="004342DF" w:rsidP="005F2B1F">
            <w:pPr>
              <w:tabs>
                <w:tab w:val="left" w:pos="300"/>
              </w:tabs>
              <w:spacing w:before="180"/>
              <w:textAlignment w:val="top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ОКПО: 00</w:t>
            </w:r>
            <w:r w:rsidR="001E327B">
              <w:rPr>
                <w:rFonts w:ascii="Times New Roman" w:hAnsi="Times New Roman"/>
                <w:color w:val="auto"/>
                <w:sz w:val="24"/>
                <w:szCs w:val="24"/>
              </w:rPr>
              <w:t>626076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ОКАТО: 46</w:t>
            </w:r>
            <w:r w:rsidR="007F7C46">
              <w:rPr>
                <w:rFonts w:ascii="Times New Roman" w:hAnsi="Times New Roman"/>
                <w:color w:val="auto"/>
                <w:sz w:val="24"/>
                <w:szCs w:val="24"/>
              </w:rPr>
              <w:t>455000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ОКТМО: 46755000 ОКВЭД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ред</w:t>
            </w:r>
            <w:r w:rsidR="007F7C46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: 01.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  <w:r w:rsidR="005F2B1F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CC2E94"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ОКВЭД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ред</w:t>
            </w:r>
            <w:r w:rsidR="007F7C46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  <w:r w:rsidR="00CC2E94" w:rsidRPr="005F2B1F">
              <w:rPr>
                <w:rFonts w:ascii="Times New Roman" w:hAnsi="Times New Roman"/>
                <w:color w:val="auto"/>
                <w:sz w:val="24"/>
                <w:szCs w:val="24"/>
              </w:rPr>
              <w:t>: 01.</w:t>
            </w:r>
            <w:r w:rsidR="00CC2E94"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  <w:r w:rsidR="00CC2E94" w:rsidRPr="005F2B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1 </w:t>
            </w:r>
            <w:r w:rsidRPr="005F2B1F">
              <w:rPr>
                <w:rFonts w:ascii="Times New Roman" w:hAnsi="Times New Roman"/>
                <w:color w:val="auto"/>
                <w:sz w:val="24"/>
                <w:szCs w:val="24"/>
              </w:rPr>
              <w:t>ОКФС: 16 ОКОПФ: 1 22 67</w:t>
            </w:r>
          </w:p>
        </w:tc>
      </w:tr>
    </w:tbl>
    <w:tbl>
      <w:tblPr>
        <w:tblW w:w="0" w:type="auto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3"/>
      </w:tblGrid>
      <w:tr w:rsidR="004342DF" w:rsidRPr="0072647A" w14:paraId="5A40D63D" w14:textId="77777777" w:rsidTr="008129E9"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31106" w14:textId="77777777" w:rsidR="004342DF" w:rsidRPr="0072647A" w:rsidRDefault="004342DF" w:rsidP="008129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7F1D870E" w14:textId="7D656169" w:rsidR="00F67224" w:rsidRDefault="00F67224" w:rsidP="000C04B3">
      <w:pPr>
        <w:tabs>
          <w:tab w:val="left" w:pos="300"/>
        </w:tabs>
        <w:spacing w:before="180" w:after="0" w:line="240" w:lineRule="auto"/>
        <w:textAlignment w:val="top"/>
        <w:outlineLvl w:val="1"/>
      </w:pPr>
    </w:p>
    <w:sectPr w:rsidR="00F67224" w:rsidSect="004342DF">
      <w:pgSz w:w="11906" w:h="16838"/>
      <w:pgMar w:top="79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DF"/>
    <w:rsid w:val="000C04B3"/>
    <w:rsid w:val="001E327B"/>
    <w:rsid w:val="004342DF"/>
    <w:rsid w:val="005846D5"/>
    <w:rsid w:val="005F2B1F"/>
    <w:rsid w:val="0063746F"/>
    <w:rsid w:val="00654462"/>
    <w:rsid w:val="007D2822"/>
    <w:rsid w:val="007F7C46"/>
    <w:rsid w:val="008129E9"/>
    <w:rsid w:val="00A12A0C"/>
    <w:rsid w:val="00AA48F6"/>
    <w:rsid w:val="00BB3C21"/>
    <w:rsid w:val="00CC2E94"/>
    <w:rsid w:val="00D94F98"/>
    <w:rsid w:val="00F0687C"/>
    <w:rsid w:val="00F67224"/>
    <w:rsid w:val="00FF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5EEA7"/>
  <w15:docId w15:val="{63DBD2AB-082A-4F2B-BA33-52404E89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342DF"/>
    <w:rPr>
      <w:b/>
      <w:bCs/>
    </w:rPr>
  </w:style>
  <w:style w:type="table" w:styleId="-4">
    <w:name w:val="Light Shading Accent 4"/>
    <w:basedOn w:val="a1"/>
    <w:uiPriority w:val="60"/>
    <w:rsid w:val="004342D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8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Елена Колоскова</cp:lastModifiedBy>
  <cp:revision>2</cp:revision>
  <cp:lastPrinted>2025-10-31T11:35:00Z</cp:lastPrinted>
  <dcterms:created xsi:type="dcterms:W3CDTF">2025-11-01T09:42:00Z</dcterms:created>
  <dcterms:modified xsi:type="dcterms:W3CDTF">2025-11-01T09:42:00Z</dcterms:modified>
</cp:coreProperties>
</file>