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79" w:rsidRPr="00EB0B60" w:rsidRDefault="00690979" w:rsidP="00690979">
      <w:pPr>
        <w:widowControl w:val="0"/>
        <w:adjustRightInd w:val="0"/>
        <w:ind w:firstLine="540"/>
        <w:jc w:val="center"/>
        <w:rPr>
          <w:rFonts w:cs="Calibri"/>
          <w:b/>
        </w:rPr>
      </w:pPr>
      <w:r w:rsidRPr="00EB0B60">
        <w:rPr>
          <w:rFonts w:cs="Calibri"/>
          <w:b/>
        </w:rPr>
        <w:t>Сообщение</w:t>
      </w:r>
    </w:p>
    <w:p w:rsidR="00690979" w:rsidRPr="00EB0B60" w:rsidRDefault="00690979" w:rsidP="00690979">
      <w:pPr>
        <w:widowControl w:val="0"/>
        <w:adjustRightInd w:val="0"/>
        <w:ind w:firstLine="540"/>
        <w:jc w:val="center"/>
        <w:rPr>
          <w:rFonts w:cs="Calibri"/>
          <w:b/>
        </w:rPr>
      </w:pPr>
      <w:r w:rsidRPr="00EB0B60">
        <w:rPr>
          <w:rFonts w:cs="Calibri"/>
          <w:b/>
        </w:rPr>
        <w:t>об изменении текста ежеквартального отчета</w:t>
      </w:r>
    </w:p>
    <w:p w:rsidR="001D2FDF" w:rsidRDefault="001D2FDF">
      <w:pPr>
        <w:ind w:left="1134" w:right="1134"/>
        <w:rPr>
          <w:b/>
          <w:bCs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85"/>
        <w:gridCol w:w="28"/>
      </w:tblGrid>
      <w:tr w:rsidR="00966BA1" w:rsidRPr="004F05E0" w:rsidTr="008E11EE">
        <w:trPr>
          <w:cantSplit/>
        </w:trPr>
        <w:tc>
          <w:tcPr>
            <w:tcW w:w="9979" w:type="dxa"/>
            <w:gridSpan w:val="14"/>
          </w:tcPr>
          <w:p w:rsidR="00966BA1" w:rsidRPr="004F05E0" w:rsidRDefault="00966BA1">
            <w:pPr>
              <w:jc w:val="center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1. Общие сведения</w:t>
            </w:r>
          </w:p>
        </w:tc>
      </w:tr>
      <w:tr w:rsidR="00581683" w:rsidRPr="004F05E0" w:rsidTr="008E11EE">
        <w:tc>
          <w:tcPr>
            <w:tcW w:w="4933" w:type="dxa"/>
            <w:gridSpan w:val="9"/>
          </w:tcPr>
          <w:p w:rsidR="00581683" w:rsidRPr="004F05E0" w:rsidRDefault="00581683">
            <w:pPr>
              <w:ind w:left="57" w:right="57"/>
              <w:jc w:val="both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5"/>
            <w:vAlign w:val="center"/>
          </w:tcPr>
          <w:p w:rsidR="00BD7614" w:rsidRPr="00BD7614" w:rsidRDefault="00BD7614" w:rsidP="00BD761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Публичное акционерное общество</w:t>
            </w:r>
          </w:p>
          <w:p w:rsidR="00BD7614" w:rsidRPr="00BD7614" w:rsidRDefault="00BD7614" w:rsidP="00BD761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«Завод  имени А. М. Тарасова»</w:t>
            </w:r>
          </w:p>
          <w:p w:rsidR="00581683" w:rsidRPr="004F05E0" w:rsidRDefault="00581683" w:rsidP="00522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683" w:rsidRPr="004F05E0" w:rsidTr="008E11EE">
        <w:tc>
          <w:tcPr>
            <w:tcW w:w="4933" w:type="dxa"/>
            <w:gridSpan w:val="9"/>
          </w:tcPr>
          <w:p w:rsidR="00581683" w:rsidRPr="004F05E0" w:rsidRDefault="00581683">
            <w:pPr>
              <w:ind w:left="57" w:right="57"/>
              <w:jc w:val="both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5"/>
            <w:vAlign w:val="center"/>
          </w:tcPr>
          <w:p w:rsidR="00581683" w:rsidRPr="00BD7614" w:rsidRDefault="00BD7614" w:rsidP="00BD7614">
            <w:pPr>
              <w:jc w:val="center"/>
              <w:rPr>
                <w:b/>
                <w:bCs/>
                <w:sz w:val="24"/>
                <w:szCs w:val="24"/>
              </w:rPr>
            </w:pPr>
            <w:r w:rsidRPr="00BD7614">
              <w:rPr>
                <w:b/>
                <w:sz w:val="24"/>
                <w:szCs w:val="24"/>
              </w:rPr>
              <w:t>ПАО «ЗиТ»</w:t>
            </w:r>
          </w:p>
        </w:tc>
      </w:tr>
      <w:tr w:rsidR="00581683" w:rsidRPr="004F05E0" w:rsidTr="00BD7614">
        <w:trPr>
          <w:trHeight w:val="663"/>
        </w:trPr>
        <w:tc>
          <w:tcPr>
            <w:tcW w:w="4933" w:type="dxa"/>
            <w:gridSpan w:val="9"/>
          </w:tcPr>
          <w:p w:rsidR="00581683" w:rsidRPr="004F05E0" w:rsidRDefault="00581683">
            <w:pPr>
              <w:ind w:left="57" w:right="57"/>
              <w:jc w:val="both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5"/>
            <w:vAlign w:val="center"/>
          </w:tcPr>
          <w:p w:rsidR="00581683" w:rsidRPr="00BD7614" w:rsidRDefault="00BD7614" w:rsidP="00522D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7614">
              <w:rPr>
                <w:b/>
              </w:rPr>
              <w:t>Российская Федерация,  443011,  Самарская область,  г.о</w:t>
            </w:r>
            <w:proofErr w:type="gramStart"/>
            <w:r w:rsidRPr="00BD7614">
              <w:rPr>
                <w:b/>
              </w:rPr>
              <w:t>.С</w:t>
            </w:r>
            <w:proofErr w:type="gramEnd"/>
            <w:r w:rsidRPr="00BD7614">
              <w:rPr>
                <w:b/>
              </w:rPr>
              <w:t>амара, ул. Ново-Садовая, 311</w:t>
            </w:r>
          </w:p>
        </w:tc>
      </w:tr>
      <w:tr w:rsidR="00BD5D3F" w:rsidRPr="004F05E0" w:rsidTr="008E11EE">
        <w:tc>
          <w:tcPr>
            <w:tcW w:w="4933" w:type="dxa"/>
            <w:gridSpan w:val="9"/>
          </w:tcPr>
          <w:p w:rsidR="00BD5D3F" w:rsidRPr="004F05E0" w:rsidRDefault="00BD5D3F">
            <w:pPr>
              <w:ind w:left="57" w:right="57"/>
              <w:jc w:val="both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5"/>
            <w:vAlign w:val="center"/>
          </w:tcPr>
          <w:p w:rsidR="00BD5D3F" w:rsidRPr="00BD7614" w:rsidRDefault="00BD7614" w:rsidP="00641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D7614">
              <w:rPr>
                <w:b/>
                <w:sz w:val="24"/>
                <w:szCs w:val="24"/>
              </w:rPr>
              <w:t>1026301696794</w:t>
            </w:r>
            <w:r w:rsidRPr="00BD7614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BD5D3F" w:rsidRPr="004F05E0" w:rsidTr="008E11EE">
        <w:tc>
          <w:tcPr>
            <w:tcW w:w="4933" w:type="dxa"/>
            <w:gridSpan w:val="9"/>
          </w:tcPr>
          <w:p w:rsidR="00BD5D3F" w:rsidRPr="004F05E0" w:rsidRDefault="00BD5D3F">
            <w:pPr>
              <w:ind w:left="57" w:right="57"/>
              <w:jc w:val="both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5"/>
            <w:vAlign w:val="center"/>
          </w:tcPr>
          <w:p w:rsidR="00BD5D3F" w:rsidRPr="00BD7614" w:rsidRDefault="00BD7614" w:rsidP="00641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D7614">
              <w:rPr>
                <w:b/>
                <w:bCs/>
                <w:sz w:val="24"/>
                <w:szCs w:val="24"/>
              </w:rPr>
              <w:t>6319017480</w:t>
            </w:r>
          </w:p>
        </w:tc>
      </w:tr>
      <w:tr w:rsidR="00BD5D3F" w:rsidRPr="004F05E0" w:rsidTr="008E11EE">
        <w:tc>
          <w:tcPr>
            <w:tcW w:w="4933" w:type="dxa"/>
            <w:gridSpan w:val="9"/>
          </w:tcPr>
          <w:p w:rsidR="00BD5D3F" w:rsidRPr="004F05E0" w:rsidRDefault="00BD5D3F">
            <w:pPr>
              <w:ind w:left="57" w:right="57"/>
              <w:jc w:val="both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5"/>
            <w:vAlign w:val="center"/>
          </w:tcPr>
          <w:p w:rsidR="00BD5D3F" w:rsidRPr="00BD7614" w:rsidRDefault="00BD7614" w:rsidP="00641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D7614">
              <w:rPr>
                <w:b/>
                <w:bCs/>
                <w:sz w:val="24"/>
                <w:szCs w:val="24"/>
              </w:rPr>
              <w:t>00809-E</w:t>
            </w:r>
          </w:p>
        </w:tc>
      </w:tr>
      <w:tr w:rsidR="00BD5D3F" w:rsidRPr="004F05E0" w:rsidTr="008E11EE">
        <w:tc>
          <w:tcPr>
            <w:tcW w:w="4933" w:type="dxa"/>
            <w:gridSpan w:val="9"/>
          </w:tcPr>
          <w:p w:rsidR="00BD5D3F" w:rsidRPr="004F05E0" w:rsidRDefault="00BD5D3F">
            <w:pPr>
              <w:ind w:left="57" w:right="57"/>
              <w:jc w:val="both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5"/>
            <w:vAlign w:val="center"/>
          </w:tcPr>
          <w:p w:rsidR="00BD7614" w:rsidRDefault="003F4BD0" w:rsidP="00BD7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disclosure</w:t>
              </w:r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issuer</w:t>
              </w:r>
              <w:r w:rsidR="00BD7614" w:rsidRPr="00CB5A6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/6319017480/</w:t>
              </w:r>
            </w:hyperlink>
          </w:p>
          <w:p w:rsidR="00BD5D3F" w:rsidRPr="004F05E0" w:rsidRDefault="00BD5D3F" w:rsidP="00641B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11EE" w:rsidRPr="004F05E0" w:rsidTr="008E11EE">
        <w:tc>
          <w:tcPr>
            <w:tcW w:w="4933" w:type="dxa"/>
            <w:gridSpan w:val="9"/>
          </w:tcPr>
          <w:p w:rsidR="008E11EE" w:rsidRPr="004F05E0" w:rsidRDefault="008E11EE">
            <w:pPr>
              <w:ind w:left="57" w:right="57"/>
              <w:jc w:val="both"/>
              <w:rPr>
                <w:sz w:val="24"/>
                <w:szCs w:val="24"/>
              </w:rPr>
            </w:pPr>
            <w:r w:rsidRPr="008E11EE">
              <w:rPr>
                <w:sz w:val="24"/>
                <w:szCs w:val="24"/>
              </w:rPr>
              <w:t>1.8.</w:t>
            </w:r>
            <w:r w:rsidRPr="008E11EE">
              <w:rPr>
                <w:sz w:val="24"/>
                <w:szCs w:val="24"/>
                <w:lang w:val="en-US"/>
              </w:rPr>
              <w:t> </w:t>
            </w:r>
            <w:r w:rsidRPr="008E11EE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gridSpan w:val="5"/>
            <w:vAlign w:val="center"/>
          </w:tcPr>
          <w:p w:rsidR="008E11EE" w:rsidRPr="004F05E0" w:rsidRDefault="00C0276A" w:rsidP="003B14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B14F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.01.2021</w:t>
            </w:r>
          </w:p>
        </w:tc>
      </w:tr>
      <w:tr w:rsidR="00966BA1" w:rsidRPr="004F05E0" w:rsidTr="008E11EE">
        <w:trPr>
          <w:gridAfter w:val="1"/>
          <w:wAfter w:w="28" w:type="dxa"/>
        </w:trPr>
        <w:tc>
          <w:tcPr>
            <w:tcW w:w="9951" w:type="dxa"/>
            <w:gridSpan w:val="13"/>
          </w:tcPr>
          <w:p w:rsidR="00966BA1" w:rsidRPr="004F05E0" w:rsidRDefault="00966BA1">
            <w:pPr>
              <w:jc w:val="center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2. Содержание сообщения</w:t>
            </w:r>
          </w:p>
        </w:tc>
      </w:tr>
      <w:tr w:rsidR="00966BA1" w:rsidRPr="004F05E0" w:rsidTr="00FE71D3">
        <w:trPr>
          <w:gridAfter w:val="1"/>
          <w:wAfter w:w="28" w:type="dxa"/>
          <w:trHeight w:val="987"/>
        </w:trPr>
        <w:tc>
          <w:tcPr>
            <w:tcW w:w="9951" w:type="dxa"/>
            <w:gridSpan w:val="13"/>
            <w:tcBorders>
              <w:bottom w:val="single" w:sz="4" w:space="0" w:color="auto"/>
            </w:tcBorders>
          </w:tcPr>
          <w:p w:rsidR="00690979" w:rsidRPr="00E31529" w:rsidRDefault="00690979" w:rsidP="00690979">
            <w:pPr>
              <w:widowControl w:val="0"/>
              <w:adjustRightInd w:val="0"/>
              <w:ind w:firstLine="356"/>
              <w:jc w:val="both"/>
            </w:pPr>
            <w:r w:rsidRPr="00E31529">
              <w:t xml:space="preserve">2.1. </w:t>
            </w:r>
            <w:r w:rsidRPr="00E31529">
              <w:rPr>
                <w:rFonts w:cs="Calibri"/>
              </w:rPr>
              <w:t xml:space="preserve">Вид документа (ежеквартальный отчет) и отчетный период (квартал и год), за который составлен документ, в который внесены изменения: </w:t>
            </w:r>
            <w:r w:rsidRPr="00E31529">
              <w:t xml:space="preserve">ежеквартальный отчет эмитента эмиссионных ценных бумаг  Публичного акционерного общества «Завод имени А.М.Тарасова» за  </w:t>
            </w:r>
            <w:r>
              <w:t>4</w:t>
            </w:r>
            <w:r w:rsidRPr="00E31529">
              <w:t xml:space="preserve"> квартал 201</w:t>
            </w:r>
            <w:r>
              <w:t>9</w:t>
            </w:r>
            <w:r w:rsidRPr="00E31529">
              <w:t xml:space="preserve"> года.</w:t>
            </w:r>
          </w:p>
          <w:p w:rsidR="00690979" w:rsidRDefault="00690979" w:rsidP="00690979">
            <w:pPr>
              <w:pStyle w:val="Headingbalance"/>
              <w:pageBreakBefore/>
              <w:jc w:val="both"/>
              <w:rPr>
                <w:b w:val="0"/>
                <w:bCs w:val="0"/>
                <w:kern w:val="0"/>
                <w:lang w:eastAsia="ru-RU" w:bidi="ar-SA"/>
              </w:rPr>
            </w:pPr>
            <w:r w:rsidRPr="00E31529">
              <w:rPr>
                <w:kern w:val="0"/>
              </w:rPr>
              <w:t xml:space="preserve">       </w:t>
            </w:r>
            <w:r w:rsidRPr="00E31529">
              <w:rPr>
                <w:b w:val="0"/>
                <w:bCs w:val="0"/>
                <w:kern w:val="0"/>
                <w:lang w:eastAsia="ru-RU" w:bidi="ar-SA"/>
              </w:rPr>
              <w:t>2.2. Описание внесенных изменений и причины (обстоятельства), послужившие основанием для их внесения: Предписание Волго-Вятского ГУ Банка России № Т4-35-2-1/2</w:t>
            </w:r>
            <w:r>
              <w:rPr>
                <w:b w:val="0"/>
                <w:bCs w:val="0"/>
                <w:kern w:val="0"/>
                <w:lang w:eastAsia="ru-RU" w:bidi="ar-SA"/>
              </w:rPr>
              <w:t>4118</w:t>
            </w:r>
            <w:r w:rsidRPr="00E31529">
              <w:rPr>
                <w:b w:val="0"/>
                <w:bCs w:val="0"/>
                <w:kern w:val="0"/>
                <w:lang w:eastAsia="ru-RU" w:bidi="ar-SA"/>
              </w:rPr>
              <w:t xml:space="preserve"> от </w:t>
            </w:r>
            <w:r>
              <w:rPr>
                <w:b w:val="0"/>
                <w:bCs w:val="0"/>
                <w:kern w:val="0"/>
                <w:lang w:eastAsia="ru-RU" w:bidi="ar-SA"/>
              </w:rPr>
              <w:t>30</w:t>
            </w:r>
            <w:r w:rsidRPr="00E31529">
              <w:rPr>
                <w:b w:val="0"/>
                <w:bCs w:val="0"/>
                <w:kern w:val="0"/>
                <w:lang w:eastAsia="ru-RU" w:bidi="ar-SA"/>
              </w:rPr>
              <w:t>.</w:t>
            </w:r>
            <w:r>
              <w:rPr>
                <w:b w:val="0"/>
                <w:bCs w:val="0"/>
                <w:kern w:val="0"/>
                <w:lang w:eastAsia="ru-RU" w:bidi="ar-SA"/>
              </w:rPr>
              <w:t>10</w:t>
            </w:r>
            <w:r w:rsidRPr="00E31529">
              <w:rPr>
                <w:b w:val="0"/>
                <w:bCs w:val="0"/>
                <w:kern w:val="0"/>
                <w:lang w:eastAsia="ru-RU" w:bidi="ar-SA"/>
              </w:rPr>
              <w:t>.20</w:t>
            </w:r>
            <w:r>
              <w:rPr>
                <w:b w:val="0"/>
                <w:bCs w:val="0"/>
                <w:kern w:val="0"/>
                <w:lang w:eastAsia="ru-RU" w:bidi="ar-SA"/>
              </w:rPr>
              <w:t>20</w:t>
            </w:r>
            <w:r w:rsidRPr="00E31529">
              <w:rPr>
                <w:b w:val="0"/>
                <w:bCs w:val="0"/>
                <w:kern w:val="0"/>
                <w:lang w:eastAsia="ru-RU" w:bidi="ar-SA"/>
              </w:rPr>
              <w:t xml:space="preserve"> г.</w:t>
            </w:r>
          </w:p>
          <w:p w:rsidR="00047DF2" w:rsidRDefault="00047DF2" w:rsidP="00047DF2"/>
          <w:p w:rsidR="00047DF2" w:rsidRDefault="00047DF2" w:rsidP="00047DF2">
            <w:r>
              <w:t>В пункт 5.3.внесено изменение</w:t>
            </w:r>
            <w:r w:rsidRPr="000830BE">
              <w:t xml:space="preserve"> </w:t>
            </w:r>
            <w:r>
              <w:t>в с</w:t>
            </w:r>
            <w:r w:rsidRPr="000830BE">
              <w:t>ведения о размере вознаграждения</w:t>
            </w:r>
            <w:r>
              <w:t>, а именно заменена запись «1 577» на «6 913».</w:t>
            </w:r>
          </w:p>
          <w:p w:rsidR="00047DF2" w:rsidRPr="00047DF2" w:rsidRDefault="00047DF2" w:rsidP="00047DF2"/>
          <w:tbl>
            <w:tblPr>
              <w:tblW w:w="12851" w:type="dxa"/>
              <w:tblLayout w:type="fixed"/>
              <w:tblCellMar>
                <w:left w:w="72" w:type="dxa"/>
                <w:right w:w="72" w:type="dxa"/>
              </w:tblCellMar>
              <w:tblLook w:val="0000"/>
            </w:tblPr>
            <w:tblGrid>
              <w:gridCol w:w="9711"/>
              <w:gridCol w:w="1560"/>
              <w:gridCol w:w="1580"/>
            </w:tblGrid>
            <w:tr w:rsidR="00690979" w:rsidRPr="00E31529" w:rsidTr="00C0276A">
              <w:tc>
                <w:tcPr>
                  <w:tcW w:w="9711" w:type="dxa"/>
                  <w:shd w:val="clear" w:color="auto" w:fill="auto"/>
                </w:tcPr>
                <w:p w:rsidR="00690979" w:rsidRPr="000830BE" w:rsidRDefault="00690979" w:rsidP="00690979">
                  <w:pPr>
                    <w:pStyle w:val="2"/>
                    <w:spacing w:before="0" w:after="0"/>
                    <w:rPr>
                      <w:sz w:val="20"/>
                      <w:szCs w:val="20"/>
                    </w:rPr>
                  </w:pPr>
                  <w:r w:rsidRPr="000830BE">
                    <w:rPr>
                      <w:sz w:val="20"/>
                      <w:szCs w:val="20"/>
                    </w:rPr>
                    <w:t>5.3. Сведения о размере вознаграждения и/или компенсации расходов по каждому органу управления эмитента</w:t>
                  </w:r>
                </w:p>
                <w:p w:rsidR="00690979" w:rsidRPr="000830BE" w:rsidRDefault="00690979" w:rsidP="00690979">
                  <w:pPr>
                    <w:ind w:left="200"/>
                  </w:pPr>
                  <w:r w:rsidRPr="000830BE">
            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            </w:r>
                </w:p>
                <w:p w:rsidR="00690979" w:rsidRPr="000830BE" w:rsidRDefault="00690979" w:rsidP="00690979">
                  <w:pPr>
                    <w:pStyle w:val="SubHeading"/>
                    <w:spacing w:before="0" w:after="0"/>
                    <w:ind w:left="200"/>
                  </w:pPr>
                  <w:r w:rsidRPr="000830BE">
                    <w:t>Вознаграждения</w:t>
                  </w:r>
                </w:p>
                <w:p w:rsidR="00690979" w:rsidRPr="000830BE" w:rsidRDefault="00690979" w:rsidP="00690979">
                  <w:pPr>
                    <w:pStyle w:val="SubHeading"/>
                    <w:spacing w:before="0" w:after="0"/>
                    <w:ind w:left="400"/>
                  </w:pPr>
                  <w:r w:rsidRPr="000830BE">
                    <w:t>Совет директоров</w:t>
                  </w:r>
                </w:p>
                <w:p w:rsidR="00690979" w:rsidRPr="000830BE" w:rsidRDefault="00690979" w:rsidP="00690979">
                  <w:pPr>
                    <w:ind w:left="600"/>
                  </w:pPr>
                  <w:r w:rsidRPr="000830BE">
                    <w:t>Единица измерения:</w:t>
                  </w:r>
                  <w:r w:rsidRPr="000830BE">
                    <w:rPr>
                      <w:rStyle w:val="Subst"/>
                    </w:rPr>
                    <w:t xml:space="preserve"> тыс. руб.</w:t>
                  </w:r>
                </w:p>
                <w:tbl>
                  <w:tblPr>
                    <w:tblW w:w="9252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000"/>
                  </w:tblPr>
                  <w:tblGrid>
                    <w:gridCol w:w="7302"/>
                    <w:gridCol w:w="1950"/>
                  </w:tblGrid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doub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center"/>
                        </w:pPr>
                        <w:r w:rsidRPr="000830BE">
                          <w:t>Наименование показателя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doub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690979">
                        <w:pPr>
                          <w:jc w:val="center"/>
                        </w:pPr>
                        <w:r w:rsidRPr="000830BE">
                          <w:t xml:space="preserve">2019, </w:t>
                        </w:r>
                        <w:r>
                          <w:t>12 месяцев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Вознаграждение за участие в работе органа управления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Заработная плата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Default="00690979" w:rsidP="00C0276A">
                        <w:pPr>
                          <w:jc w:val="right"/>
                        </w:pPr>
                        <w:r w:rsidRPr="008D155E"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Премии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Default="00690979" w:rsidP="00C0276A">
                        <w:pPr>
                          <w:jc w:val="right"/>
                        </w:pPr>
                        <w:r w:rsidRPr="008D155E"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Комиссионные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Default="00690979" w:rsidP="00C0276A">
                        <w:pPr>
                          <w:jc w:val="right"/>
                        </w:pPr>
                        <w:r w:rsidRPr="008D155E"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Иные виды вознаграждений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doub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ИТОГО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Default="00690979" w:rsidP="00C0276A">
                        <w:pPr>
                          <w:jc w:val="right"/>
                        </w:pPr>
                        <w:r w:rsidRPr="008D155E">
                          <w:t>0</w:t>
                        </w:r>
                      </w:p>
                    </w:tc>
                  </w:tr>
                </w:tbl>
                <w:p w:rsidR="00690979" w:rsidRPr="000830BE" w:rsidRDefault="00690979" w:rsidP="00690979">
                  <w:r w:rsidRPr="000830BE">
                    <w:t>Сведения о существующих соглашениях относительно таких выплат в текущем финансовом году:</w:t>
                  </w:r>
                  <w:r w:rsidRPr="000830BE">
                    <w:br/>
                  </w:r>
                  <w:r w:rsidRPr="000830BE">
                    <w:rPr>
                      <w:rStyle w:val="Subst"/>
                    </w:rPr>
                    <w:t>За отчетный период членам Совета  директоров ПАО "ЗиТ" вознаграждения не выплачивались</w:t>
                  </w:r>
                </w:p>
                <w:p w:rsidR="00690979" w:rsidRPr="000830BE" w:rsidRDefault="00690979" w:rsidP="00690979">
                  <w:pPr>
                    <w:pStyle w:val="ThinDelim"/>
                    <w:rPr>
                      <w:sz w:val="20"/>
                      <w:szCs w:val="20"/>
                    </w:rPr>
                  </w:pPr>
                </w:p>
                <w:p w:rsidR="00690979" w:rsidRPr="000830BE" w:rsidRDefault="00690979" w:rsidP="00690979">
                  <w:pPr>
                    <w:pStyle w:val="SubHeading"/>
                    <w:spacing w:before="0" w:after="0"/>
                    <w:ind w:left="400"/>
                  </w:pPr>
                  <w:r w:rsidRPr="000830BE">
                    <w:t>Коллегиальный исполнительный орган</w:t>
                  </w:r>
                </w:p>
                <w:p w:rsidR="00690979" w:rsidRPr="000830BE" w:rsidRDefault="00690979" w:rsidP="00690979">
                  <w:pPr>
                    <w:ind w:left="600"/>
                  </w:pPr>
                  <w:r w:rsidRPr="000830BE">
                    <w:t>Единица измерения:</w:t>
                  </w:r>
                  <w:r w:rsidRPr="000830BE">
                    <w:rPr>
                      <w:rStyle w:val="Subst"/>
                    </w:rPr>
                    <w:t xml:space="preserve"> тыс. руб.</w:t>
                  </w:r>
                </w:p>
                <w:tbl>
                  <w:tblPr>
                    <w:tblW w:w="9252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000"/>
                  </w:tblPr>
                  <w:tblGrid>
                    <w:gridCol w:w="7302"/>
                    <w:gridCol w:w="1950"/>
                  </w:tblGrid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doub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center"/>
                        </w:pPr>
                        <w:r w:rsidRPr="000830BE">
                          <w:t>Наименование показателя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doub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690979">
                        <w:pPr>
                          <w:jc w:val="center"/>
                        </w:pPr>
                        <w:r w:rsidRPr="000830BE">
                          <w:t xml:space="preserve">2019, </w:t>
                        </w:r>
                        <w:r>
                          <w:t>12 месяцев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Вознаграждение за участие в работе органа управления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Заработная плата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right"/>
                        </w:pPr>
                        <w:r>
                          <w:t>6 913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Премии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Комиссионные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Default="00690979" w:rsidP="00C0276A">
                        <w:pPr>
                          <w:jc w:val="right"/>
                        </w:pPr>
                        <w:r w:rsidRPr="008D155E"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Льготы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Default="00690979" w:rsidP="00C0276A">
                        <w:pPr>
                          <w:jc w:val="right"/>
                        </w:pPr>
                        <w:r w:rsidRPr="008D155E"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Иные виды вознаграждений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Default="00690979" w:rsidP="00C0276A">
                        <w:pPr>
                          <w:jc w:val="right"/>
                        </w:pPr>
                        <w:r w:rsidRPr="008D155E"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doub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ИТОГО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690979">
                        <w:pPr>
                          <w:jc w:val="right"/>
                        </w:pPr>
                        <w:r>
                          <w:t>6 913</w:t>
                        </w:r>
                      </w:p>
                    </w:tc>
                  </w:tr>
                </w:tbl>
                <w:p w:rsidR="00690979" w:rsidRPr="000830BE" w:rsidRDefault="00690979" w:rsidP="00690979"/>
                <w:p w:rsidR="00690979" w:rsidRPr="000830BE" w:rsidRDefault="00690979" w:rsidP="00690979">
                  <w:pPr>
                    <w:pStyle w:val="SubHeading"/>
                    <w:spacing w:before="0" w:after="0"/>
                    <w:ind w:left="200"/>
                  </w:pPr>
                  <w:r w:rsidRPr="000830BE">
                    <w:t>Компенсации</w:t>
                  </w:r>
                </w:p>
                <w:p w:rsidR="00690979" w:rsidRPr="000830BE" w:rsidRDefault="00690979" w:rsidP="00690979">
                  <w:pPr>
                    <w:ind w:left="400"/>
                  </w:pPr>
                  <w:r w:rsidRPr="000830BE">
                    <w:t>Единица измерения:</w:t>
                  </w:r>
                  <w:r w:rsidRPr="000830BE">
                    <w:rPr>
                      <w:rStyle w:val="Subst"/>
                    </w:rPr>
                    <w:t xml:space="preserve"> тыс. руб.</w:t>
                  </w:r>
                </w:p>
                <w:tbl>
                  <w:tblPr>
                    <w:tblW w:w="9252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000"/>
                  </w:tblPr>
                  <w:tblGrid>
                    <w:gridCol w:w="7302"/>
                    <w:gridCol w:w="1950"/>
                  </w:tblGrid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doub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center"/>
                        </w:pPr>
                        <w:r w:rsidRPr="000830BE">
                          <w:t>Наименование органа управления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doub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690979">
                        <w:pPr>
                          <w:jc w:val="center"/>
                        </w:pPr>
                        <w:r w:rsidRPr="000830BE">
                          <w:t xml:space="preserve">2019, </w:t>
                        </w:r>
                        <w:r>
                          <w:t>12 месяцев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lastRenderedPageBreak/>
                          <w:t>Совет директоров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690979" w:rsidRPr="000830BE" w:rsidTr="00C0276A">
                    <w:tc>
                      <w:tcPr>
                        <w:tcW w:w="7302" w:type="dxa"/>
                        <w:tcBorders>
                          <w:top w:val="single" w:sz="1" w:space="0" w:color="000000"/>
                          <w:left w:val="double" w:sz="1" w:space="0" w:color="000000"/>
                          <w:bottom w:val="doub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r w:rsidRPr="000830BE">
                          <w:t>Коллегиальный исполнительный орган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" w:space="0" w:color="000000"/>
                          <w:left w:val="sing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90979" w:rsidRPr="000830BE" w:rsidRDefault="00690979" w:rsidP="00C0276A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</w:tbl>
                <w:p w:rsidR="00690979" w:rsidRDefault="00690979" w:rsidP="00690979">
                  <w:r>
                    <w:t>Дополнительная информация:</w:t>
                  </w:r>
                </w:p>
                <w:p w:rsidR="00690979" w:rsidRPr="000830BE" w:rsidRDefault="00690979" w:rsidP="00690979">
                  <w:r w:rsidRPr="000830BE">
                    <w:rPr>
                      <w:rStyle w:val="Subst"/>
                    </w:rPr>
                    <w:t xml:space="preserve">За отчетный период членам Совета  директоров </w:t>
                  </w:r>
                  <w:r>
                    <w:rPr>
                      <w:rStyle w:val="Subst"/>
                    </w:rPr>
                    <w:t xml:space="preserve">и Коллегиального исполнительного органа </w:t>
                  </w:r>
                  <w:r w:rsidRPr="000830BE">
                    <w:rPr>
                      <w:rStyle w:val="Subst"/>
                    </w:rPr>
                    <w:t xml:space="preserve">ПАО "ЗиТ" </w:t>
                  </w:r>
                  <w:r>
                    <w:rPr>
                      <w:rStyle w:val="Subst"/>
                    </w:rPr>
                    <w:t>компенсации не выплачивались</w:t>
                  </w:r>
                </w:p>
                <w:p w:rsidR="00690979" w:rsidRPr="00E31529" w:rsidRDefault="00690979" w:rsidP="00C0276A">
                  <w:pPr>
                    <w:tabs>
                      <w:tab w:val="num" w:pos="-1418"/>
                    </w:tabs>
                    <w:ind w:left="142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0979" w:rsidRPr="00E31529" w:rsidRDefault="00690979" w:rsidP="00C0276A"/>
              </w:tc>
              <w:tc>
                <w:tcPr>
                  <w:tcW w:w="1580" w:type="dxa"/>
                  <w:shd w:val="clear" w:color="auto" w:fill="auto"/>
                </w:tcPr>
                <w:p w:rsidR="00690979" w:rsidRPr="00E31529" w:rsidRDefault="00690979" w:rsidP="00C0276A"/>
              </w:tc>
            </w:tr>
          </w:tbl>
          <w:p w:rsidR="00690979" w:rsidRPr="007E4A42" w:rsidRDefault="00690979" w:rsidP="00690979">
            <w:pPr>
              <w:widowControl w:val="0"/>
              <w:adjustRightInd w:val="0"/>
              <w:ind w:firstLine="540"/>
              <w:jc w:val="both"/>
              <w:rPr>
                <w:rFonts w:cs="Calibri"/>
              </w:rPr>
            </w:pPr>
            <w:r w:rsidRPr="0011521D">
              <w:lastRenderedPageBreak/>
              <w:t xml:space="preserve">2.3. </w:t>
            </w:r>
            <w:r w:rsidRPr="007E4A42">
              <w:rPr>
                <w:rFonts w:cs="Calibri"/>
              </w:rPr>
              <w:t>Дата опубликования текста ежеквартального отчета, в который внесены изменения, на странице в сети Интернет: 14.</w:t>
            </w:r>
            <w:r>
              <w:rPr>
                <w:rFonts w:cs="Calibri"/>
              </w:rPr>
              <w:t>02.20</w:t>
            </w:r>
            <w:r w:rsidR="00047DF2">
              <w:rPr>
                <w:rFonts w:cs="Calibri"/>
              </w:rPr>
              <w:t>20</w:t>
            </w:r>
            <w:r w:rsidRPr="007E4A42">
              <w:rPr>
                <w:rFonts w:cs="Calibri"/>
              </w:rPr>
              <w:t xml:space="preserve"> г.</w:t>
            </w:r>
          </w:p>
          <w:p w:rsidR="00690979" w:rsidRPr="007E4A42" w:rsidRDefault="00690979" w:rsidP="00690979">
            <w:pPr>
              <w:widowControl w:val="0"/>
              <w:adjustRightInd w:val="0"/>
              <w:ind w:firstLine="540"/>
              <w:jc w:val="both"/>
              <w:rPr>
                <w:rFonts w:cs="Calibri"/>
              </w:rPr>
            </w:pPr>
            <w:r>
              <w:t>2.4.</w:t>
            </w:r>
            <w:r w:rsidRPr="007E4A42">
              <w:rPr>
                <w:rFonts w:cs="Calibri"/>
              </w:rPr>
              <w:t xml:space="preserve"> Дата опубликования текста ежеквартального отчета с внесенными изменениями на странице в сети Интернет:</w:t>
            </w:r>
            <w:r>
              <w:rPr>
                <w:rFonts w:cs="Calibri"/>
              </w:rPr>
              <w:t xml:space="preserve"> </w:t>
            </w:r>
            <w:r w:rsidR="00C0276A">
              <w:rPr>
                <w:rFonts w:cs="Calibri"/>
              </w:rPr>
              <w:t>1</w:t>
            </w:r>
            <w:r w:rsidR="003B14FE">
              <w:rPr>
                <w:rFonts w:cs="Calibri"/>
              </w:rPr>
              <w:t>4</w:t>
            </w:r>
            <w:r w:rsidRPr="007E4A42">
              <w:rPr>
                <w:rFonts w:cs="Calibri"/>
              </w:rPr>
              <w:t>.</w:t>
            </w:r>
            <w:r w:rsidR="00C0276A">
              <w:rPr>
                <w:rFonts w:cs="Calibri"/>
              </w:rPr>
              <w:t>01</w:t>
            </w:r>
            <w:r w:rsidRPr="007E4A42">
              <w:rPr>
                <w:rFonts w:cs="Calibri"/>
              </w:rPr>
              <w:t>.20</w:t>
            </w:r>
            <w:r>
              <w:rPr>
                <w:rFonts w:cs="Calibri"/>
              </w:rPr>
              <w:t>2</w:t>
            </w:r>
            <w:r w:rsidR="00C0276A">
              <w:rPr>
                <w:rFonts w:cs="Calibri"/>
              </w:rPr>
              <w:t>1</w:t>
            </w:r>
            <w:r w:rsidRPr="007E4A42">
              <w:rPr>
                <w:rFonts w:cs="Calibri"/>
              </w:rPr>
              <w:t xml:space="preserve"> г.</w:t>
            </w:r>
          </w:p>
          <w:p w:rsidR="00FE71D3" w:rsidRPr="00FE71D3" w:rsidRDefault="00FE71D3" w:rsidP="004A459D">
            <w:pPr>
              <w:jc w:val="both"/>
              <w:rPr>
                <w:sz w:val="22"/>
                <w:szCs w:val="22"/>
              </w:rPr>
            </w:pPr>
          </w:p>
        </w:tc>
      </w:tr>
      <w:tr w:rsidR="00966BA1" w:rsidRPr="004F05E0" w:rsidTr="008E1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99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E2322" w:rsidRPr="004F05E0" w:rsidRDefault="00BE2322">
            <w:pPr>
              <w:jc w:val="center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lastRenderedPageBreak/>
              <w:t>3.</w:t>
            </w:r>
            <w:r w:rsidR="00581683" w:rsidRPr="004F05E0">
              <w:rPr>
                <w:sz w:val="24"/>
                <w:szCs w:val="24"/>
              </w:rPr>
              <w:t xml:space="preserve"> </w:t>
            </w:r>
            <w:r w:rsidRPr="004F05E0">
              <w:rPr>
                <w:sz w:val="24"/>
                <w:szCs w:val="24"/>
              </w:rPr>
              <w:t>Подпись</w:t>
            </w:r>
          </w:p>
        </w:tc>
      </w:tr>
      <w:tr w:rsidR="00966BA1" w:rsidRPr="004F05E0" w:rsidTr="008E1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199F" w:rsidRDefault="00D6199F" w:rsidP="00FE71D3">
            <w:pPr>
              <w:ind w:left="57"/>
              <w:rPr>
                <w:sz w:val="24"/>
                <w:szCs w:val="24"/>
              </w:rPr>
            </w:pPr>
          </w:p>
          <w:p w:rsidR="00966BA1" w:rsidRPr="004F05E0" w:rsidRDefault="001D2FDF" w:rsidP="00FE71D3">
            <w:pPr>
              <w:ind w:left="57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3.1. </w:t>
            </w:r>
            <w:r w:rsidR="00FE71D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A1" w:rsidRPr="004F05E0" w:rsidRDefault="00966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A1" w:rsidRPr="004F05E0" w:rsidRDefault="00966BA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A1" w:rsidRPr="004F05E0" w:rsidRDefault="00FE71D3" w:rsidP="00A9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A94C2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A94C24">
              <w:rPr>
                <w:sz w:val="24"/>
                <w:szCs w:val="24"/>
              </w:rPr>
              <w:t>Шутов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6BA1" w:rsidRPr="004F05E0" w:rsidRDefault="00966BA1">
            <w:pPr>
              <w:rPr>
                <w:sz w:val="24"/>
                <w:szCs w:val="24"/>
              </w:rPr>
            </w:pPr>
          </w:p>
        </w:tc>
      </w:tr>
      <w:tr w:rsidR="00966BA1" w:rsidRPr="004F05E0" w:rsidTr="008E1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BA1" w:rsidRPr="004F05E0" w:rsidRDefault="00966BA1" w:rsidP="001D2F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BA1" w:rsidRPr="004F05E0" w:rsidRDefault="00966BA1">
            <w:pPr>
              <w:jc w:val="center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66BA1" w:rsidRPr="004F05E0" w:rsidRDefault="00966BA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6BA1" w:rsidRPr="004F05E0" w:rsidRDefault="00966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BA1" w:rsidRPr="004F05E0" w:rsidRDefault="00966BA1">
            <w:pPr>
              <w:rPr>
                <w:sz w:val="24"/>
                <w:szCs w:val="24"/>
              </w:rPr>
            </w:pPr>
          </w:p>
        </w:tc>
      </w:tr>
      <w:tr w:rsidR="00966BA1" w:rsidRPr="004F05E0" w:rsidTr="008E1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6BA1" w:rsidRPr="004F05E0" w:rsidRDefault="00966BA1">
            <w:pPr>
              <w:spacing w:before="240"/>
              <w:ind w:left="57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A1" w:rsidRPr="003E1CF0" w:rsidRDefault="00966BA1">
            <w:pPr>
              <w:jc w:val="right"/>
              <w:rPr>
                <w:sz w:val="24"/>
                <w:szCs w:val="24"/>
              </w:rPr>
            </w:pPr>
            <w:r w:rsidRPr="003E1CF0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A1" w:rsidRPr="007C4846" w:rsidRDefault="00C0276A" w:rsidP="003B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4FE">
              <w:rPr>
                <w:sz w:val="24"/>
                <w:szCs w:val="24"/>
              </w:rPr>
              <w:t>4</w:t>
            </w:r>
            <w:r w:rsidR="00F0661E">
              <w:rPr>
                <w:vanish/>
                <w:sz w:val="24"/>
                <w:szCs w:val="24"/>
              </w:rPr>
              <w:t>екабрябряке и финансам;капитале эмитента не имеет</w:t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  <w:r w:rsidR="00F0661E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A1" w:rsidRPr="003E1CF0" w:rsidRDefault="00966BA1">
            <w:pPr>
              <w:rPr>
                <w:sz w:val="24"/>
                <w:szCs w:val="24"/>
              </w:rPr>
            </w:pPr>
            <w:r w:rsidRPr="003E1CF0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A1" w:rsidRPr="003E1CF0" w:rsidRDefault="00C0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A1" w:rsidRPr="003E1CF0" w:rsidRDefault="00966BA1">
            <w:pPr>
              <w:jc w:val="right"/>
              <w:rPr>
                <w:sz w:val="24"/>
                <w:szCs w:val="24"/>
              </w:rPr>
            </w:pPr>
            <w:r w:rsidRPr="003E1CF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A1" w:rsidRPr="003E1CF0" w:rsidRDefault="00FE71D3" w:rsidP="00C0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76A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A1" w:rsidRPr="003E1CF0" w:rsidRDefault="00966BA1">
            <w:pPr>
              <w:ind w:left="57"/>
              <w:rPr>
                <w:sz w:val="24"/>
                <w:szCs w:val="24"/>
              </w:rPr>
            </w:pPr>
            <w:proofErr w:type="gramStart"/>
            <w:r w:rsidRPr="003E1CF0">
              <w:rPr>
                <w:sz w:val="24"/>
                <w:szCs w:val="24"/>
              </w:rPr>
              <w:t>г</w:t>
            </w:r>
            <w:proofErr w:type="gramEnd"/>
            <w:r w:rsidRPr="003E1C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A1" w:rsidRPr="004F05E0" w:rsidRDefault="00966BA1">
            <w:pPr>
              <w:jc w:val="center"/>
              <w:rPr>
                <w:sz w:val="24"/>
                <w:szCs w:val="24"/>
              </w:rPr>
            </w:pPr>
            <w:r w:rsidRPr="004F05E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BA1" w:rsidRPr="004F05E0" w:rsidRDefault="00966BA1">
            <w:pPr>
              <w:rPr>
                <w:sz w:val="24"/>
                <w:szCs w:val="24"/>
              </w:rPr>
            </w:pPr>
          </w:p>
        </w:tc>
      </w:tr>
      <w:tr w:rsidR="00966BA1" w:rsidRPr="00966BA1" w:rsidTr="008E1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1" w:rsidRPr="00966BA1" w:rsidRDefault="00966BA1">
            <w:pPr>
              <w:rPr>
                <w:sz w:val="24"/>
                <w:szCs w:val="24"/>
              </w:rPr>
            </w:pPr>
          </w:p>
        </w:tc>
      </w:tr>
    </w:tbl>
    <w:p w:rsidR="00040FC9" w:rsidRPr="00CF0C12" w:rsidRDefault="00040FC9" w:rsidP="00747488"/>
    <w:sectPr w:rsidR="00040FC9" w:rsidRPr="00CF0C12" w:rsidSect="00FE71D3">
      <w:pgSz w:w="11906" w:h="16838"/>
      <w:pgMar w:top="284" w:right="850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6A" w:rsidRDefault="00C0276A">
      <w:r>
        <w:separator/>
      </w:r>
    </w:p>
  </w:endnote>
  <w:endnote w:type="continuationSeparator" w:id="1">
    <w:p w:rsidR="00C0276A" w:rsidRDefault="00C0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6A" w:rsidRDefault="00C0276A">
      <w:r>
        <w:separator/>
      </w:r>
    </w:p>
  </w:footnote>
  <w:footnote w:type="continuationSeparator" w:id="1">
    <w:p w:rsidR="00C0276A" w:rsidRDefault="00C02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107F8"/>
    <w:rsid w:val="0000285D"/>
    <w:rsid w:val="0000289E"/>
    <w:rsid w:val="000032A0"/>
    <w:rsid w:val="000171C8"/>
    <w:rsid w:val="00027589"/>
    <w:rsid w:val="00032655"/>
    <w:rsid w:val="00040FC9"/>
    <w:rsid w:val="00047DF2"/>
    <w:rsid w:val="00050CF4"/>
    <w:rsid w:val="00054F98"/>
    <w:rsid w:val="00076CB0"/>
    <w:rsid w:val="00077A0E"/>
    <w:rsid w:val="00077F60"/>
    <w:rsid w:val="000922A5"/>
    <w:rsid w:val="00095EBC"/>
    <w:rsid w:val="000A13B8"/>
    <w:rsid w:val="000C18C8"/>
    <w:rsid w:val="000C5B54"/>
    <w:rsid w:val="000D0889"/>
    <w:rsid w:val="000D14CA"/>
    <w:rsid w:val="000E3B69"/>
    <w:rsid w:val="000E7F45"/>
    <w:rsid w:val="000F4F18"/>
    <w:rsid w:val="000F7FE9"/>
    <w:rsid w:val="001107F8"/>
    <w:rsid w:val="0012036A"/>
    <w:rsid w:val="001205DA"/>
    <w:rsid w:val="00126C5A"/>
    <w:rsid w:val="0013342F"/>
    <w:rsid w:val="00145B22"/>
    <w:rsid w:val="001477D5"/>
    <w:rsid w:val="00160434"/>
    <w:rsid w:val="00164EAA"/>
    <w:rsid w:val="0016790B"/>
    <w:rsid w:val="00177AA8"/>
    <w:rsid w:val="001841F3"/>
    <w:rsid w:val="00187D72"/>
    <w:rsid w:val="00196265"/>
    <w:rsid w:val="001A2C39"/>
    <w:rsid w:val="001B0713"/>
    <w:rsid w:val="001C3D0C"/>
    <w:rsid w:val="001D13A5"/>
    <w:rsid w:val="001D28F8"/>
    <w:rsid w:val="001D2FDF"/>
    <w:rsid w:val="00205D5C"/>
    <w:rsid w:val="0021541E"/>
    <w:rsid w:val="0022210D"/>
    <w:rsid w:val="00225AF2"/>
    <w:rsid w:val="00225B18"/>
    <w:rsid w:val="00253B33"/>
    <w:rsid w:val="00271577"/>
    <w:rsid w:val="00274A4C"/>
    <w:rsid w:val="002B0E6C"/>
    <w:rsid w:val="002E1C15"/>
    <w:rsid w:val="002E4DD6"/>
    <w:rsid w:val="003132B2"/>
    <w:rsid w:val="00330BAA"/>
    <w:rsid w:val="00332AB9"/>
    <w:rsid w:val="00343733"/>
    <w:rsid w:val="00361B0C"/>
    <w:rsid w:val="00362317"/>
    <w:rsid w:val="00394921"/>
    <w:rsid w:val="003A6584"/>
    <w:rsid w:val="003A6A9C"/>
    <w:rsid w:val="003B1087"/>
    <w:rsid w:val="003B14FE"/>
    <w:rsid w:val="003C676B"/>
    <w:rsid w:val="003D2047"/>
    <w:rsid w:val="003D206A"/>
    <w:rsid w:val="003D25DE"/>
    <w:rsid w:val="003E1CF0"/>
    <w:rsid w:val="003E2363"/>
    <w:rsid w:val="003E3FBF"/>
    <w:rsid w:val="003F4BD0"/>
    <w:rsid w:val="00404C67"/>
    <w:rsid w:val="004054D1"/>
    <w:rsid w:val="004177A5"/>
    <w:rsid w:val="004330A6"/>
    <w:rsid w:val="004379F1"/>
    <w:rsid w:val="00441D63"/>
    <w:rsid w:val="00456485"/>
    <w:rsid w:val="00474D3A"/>
    <w:rsid w:val="00485193"/>
    <w:rsid w:val="00491A79"/>
    <w:rsid w:val="0049570D"/>
    <w:rsid w:val="004A0E71"/>
    <w:rsid w:val="004A459D"/>
    <w:rsid w:val="004D048B"/>
    <w:rsid w:val="004D74E9"/>
    <w:rsid w:val="004E4F67"/>
    <w:rsid w:val="004F05E0"/>
    <w:rsid w:val="004F5C69"/>
    <w:rsid w:val="00504391"/>
    <w:rsid w:val="00522DC9"/>
    <w:rsid w:val="00536147"/>
    <w:rsid w:val="00547C92"/>
    <w:rsid w:val="005605AF"/>
    <w:rsid w:val="00572C00"/>
    <w:rsid w:val="00581683"/>
    <w:rsid w:val="005A1732"/>
    <w:rsid w:val="005A7FB6"/>
    <w:rsid w:val="005C37D3"/>
    <w:rsid w:val="00602EA3"/>
    <w:rsid w:val="00603454"/>
    <w:rsid w:val="006251CF"/>
    <w:rsid w:val="00625627"/>
    <w:rsid w:val="00626386"/>
    <w:rsid w:val="00641BFE"/>
    <w:rsid w:val="00646476"/>
    <w:rsid w:val="0064783E"/>
    <w:rsid w:val="00652B2D"/>
    <w:rsid w:val="00665AEC"/>
    <w:rsid w:val="00690979"/>
    <w:rsid w:val="006918C1"/>
    <w:rsid w:val="0069729B"/>
    <w:rsid w:val="006A31CF"/>
    <w:rsid w:val="006A43D6"/>
    <w:rsid w:val="006B6DB8"/>
    <w:rsid w:val="006C3E77"/>
    <w:rsid w:val="006C54A7"/>
    <w:rsid w:val="006E1A24"/>
    <w:rsid w:val="006E2513"/>
    <w:rsid w:val="006E3061"/>
    <w:rsid w:val="006E70DA"/>
    <w:rsid w:val="006F1B6E"/>
    <w:rsid w:val="006F5735"/>
    <w:rsid w:val="0070546A"/>
    <w:rsid w:val="00735432"/>
    <w:rsid w:val="00736C5A"/>
    <w:rsid w:val="00747488"/>
    <w:rsid w:val="007507C6"/>
    <w:rsid w:val="00755857"/>
    <w:rsid w:val="00767072"/>
    <w:rsid w:val="00773C6B"/>
    <w:rsid w:val="007A5B33"/>
    <w:rsid w:val="007B1422"/>
    <w:rsid w:val="007C02C3"/>
    <w:rsid w:val="007C06F2"/>
    <w:rsid w:val="007C4846"/>
    <w:rsid w:val="0080408E"/>
    <w:rsid w:val="00820C91"/>
    <w:rsid w:val="00823017"/>
    <w:rsid w:val="0085336C"/>
    <w:rsid w:val="00880805"/>
    <w:rsid w:val="00896FE8"/>
    <w:rsid w:val="00897E66"/>
    <w:rsid w:val="008B060A"/>
    <w:rsid w:val="008B29AC"/>
    <w:rsid w:val="008B481C"/>
    <w:rsid w:val="008D144E"/>
    <w:rsid w:val="008E11EE"/>
    <w:rsid w:val="008F2661"/>
    <w:rsid w:val="00932ADF"/>
    <w:rsid w:val="00934047"/>
    <w:rsid w:val="00941DB8"/>
    <w:rsid w:val="00945989"/>
    <w:rsid w:val="00955EEF"/>
    <w:rsid w:val="00966BA1"/>
    <w:rsid w:val="00972901"/>
    <w:rsid w:val="009A384F"/>
    <w:rsid w:val="009C266C"/>
    <w:rsid w:val="009F0308"/>
    <w:rsid w:val="009F1164"/>
    <w:rsid w:val="00A07F02"/>
    <w:rsid w:val="00A13397"/>
    <w:rsid w:val="00A13DE2"/>
    <w:rsid w:val="00A247E1"/>
    <w:rsid w:val="00A41975"/>
    <w:rsid w:val="00A459ED"/>
    <w:rsid w:val="00A65EE6"/>
    <w:rsid w:val="00A7772C"/>
    <w:rsid w:val="00A94C24"/>
    <w:rsid w:val="00AA25BA"/>
    <w:rsid w:val="00AB07ED"/>
    <w:rsid w:val="00AB3419"/>
    <w:rsid w:val="00B30C80"/>
    <w:rsid w:val="00B34688"/>
    <w:rsid w:val="00B35D28"/>
    <w:rsid w:val="00B71D11"/>
    <w:rsid w:val="00B8191F"/>
    <w:rsid w:val="00B9430A"/>
    <w:rsid w:val="00BA4615"/>
    <w:rsid w:val="00BA4C3D"/>
    <w:rsid w:val="00BD3EF7"/>
    <w:rsid w:val="00BD4D63"/>
    <w:rsid w:val="00BD50E9"/>
    <w:rsid w:val="00BD524E"/>
    <w:rsid w:val="00BD5D3F"/>
    <w:rsid w:val="00BD7614"/>
    <w:rsid w:val="00BE10C5"/>
    <w:rsid w:val="00BE2322"/>
    <w:rsid w:val="00BF1182"/>
    <w:rsid w:val="00BF28AB"/>
    <w:rsid w:val="00C0276A"/>
    <w:rsid w:val="00C15AA4"/>
    <w:rsid w:val="00C214CC"/>
    <w:rsid w:val="00C236F2"/>
    <w:rsid w:val="00C37F45"/>
    <w:rsid w:val="00C6228E"/>
    <w:rsid w:val="00C7176C"/>
    <w:rsid w:val="00C72DD5"/>
    <w:rsid w:val="00C74A6A"/>
    <w:rsid w:val="00C8531A"/>
    <w:rsid w:val="00C9398E"/>
    <w:rsid w:val="00CB09EC"/>
    <w:rsid w:val="00CB0A9D"/>
    <w:rsid w:val="00CB33DE"/>
    <w:rsid w:val="00CD0E0B"/>
    <w:rsid w:val="00CD1DBD"/>
    <w:rsid w:val="00CD6011"/>
    <w:rsid w:val="00CF099C"/>
    <w:rsid w:val="00CF0C12"/>
    <w:rsid w:val="00D1176F"/>
    <w:rsid w:val="00D27052"/>
    <w:rsid w:val="00D3376A"/>
    <w:rsid w:val="00D3619C"/>
    <w:rsid w:val="00D418AE"/>
    <w:rsid w:val="00D53474"/>
    <w:rsid w:val="00D536E1"/>
    <w:rsid w:val="00D605FC"/>
    <w:rsid w:val="00D6199F"/>
    <w:rsid w:val="00D66D9C"/>
    <w:rsid w:val="00D853D6"/>
    <w:rsid w:val="00D915EF"/>
    <w:rsid w:val="00DB7B6D"/>
    <w:rsid w:val="00DC11A4"/>
    <w:rsid w:val="00DC1D98"/>
    <w:rsid w:val="00DC5E43"/>
    <w:rsid w:val="00DE0861"/>
    <w:rsid w:val="00DE714A"/>
    <w:rsid w:val="00E008D8"/>
    <w:rsid w:val="00E228B2"/>
    <w:rsid w:val="00E406CD"/>
    <w:rsid w:val="00E754CB"/>
    <w:rsid w:val="00E850E8"/>
    <w:rsid w:val="00E978C5"/>
    <w:rsid w:val="00EA4E58"/>
    <w:rsid w:val="00EB08E0"/>
    <w:rsid w:val="00EB27D4"/>
    <w:rsid w:val="00EC4E8C"/>
    <w:rsid w:val="00EC5630"/>
    <w:rsid w:val="00F03416"/>
    <w:rsid w:val="00F0369E"/>
    <w:rsid w:val="00F0661E"/>
    <w:rsid w:val="00F41691"/>
    <w:rsid w:val="00F50F35"/>
    <w:rsid w:val="00F62D75"/>
    <w:rsid w:val="00F87E4B"/>
    <w:rsid w:val="00F915BD"/>
    <w:rsid w:val="00FA59EF"/>
    <w:rsid w:val="00FA7112"/>
    <w:rsid w:val="00FD7466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B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690979"/>
    <w:pPr>
      <w:keepNext/>
      <w:widowControl w:val="0"/>
      <w:suppressAutoHyphens/>
      <w:autoSpaceDN/>
      <w:spacing w:before="240" w:after="40"/>
      <w:outlineLvl w:val="1"/>
    </w:pPr>
    <w:rPr>
      <w:b/>
      <w:bCs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C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76CB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6CB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76CB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040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5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BD7614"/>
    <w:pPr>
      <w:autoSpaceDE/>
      <w:autoSpaceDN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BD7614"/>
    <w:rPr>
      <w:rFonts w:ascii="Courier New" w:hAnsi="Courier New" w:cs="Courier New"/>
    </w:rPr>
  </w:style>
  <w:style w:type="paragraph" w:customStyle="1" w:styleId="ConsPlusCell">
    <w:name w:val="ConsPlusCell"/>
    <w:rsid w:val="00BD76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rsid w:val="00BD7614"/>
    <w:rPr>
      <w:color w:val="0000FF"/>
      <w:u w:val="single"/>
    </w:rPr>
  </w:style>
  <w:style w:type="paragraph" w:customStyle="1" w:styleId="Headingbalance">
    <w:name w:val="Heading_balance"/>
    <w:next w:val="a"/>
    <w:rsid w:val="00690979"/>
    <w:pPr>
      <w:widowControl w:val="0"/>
      <w:suppressAutoHyphens/>
      <w:autoSpaceDE w:val="0"/>
      <w:spacing w:before="120"/>
      <w:jc w:val="center"/>
    </w:pPr>
    <w:rPr>
      <w:rFonts w:ascii="Times New Roman" w:hAnsi="Times New Roman"/>
      <w:b/>
      <w:bCs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690979"/>
    <w:rPr>
      <w:rFonts w:ascii="Times New Roman" w:hAnsi="Times New Roman"/>
      <w:b/>
      <w:bCs/>
      <w:kern w:val="1"/>
      <w:sz w:val="22"/>
      <w:szCs w:val="22"/>
      <w:lang w:eastAsia="hi-IN" w:bidi="hi-IN"/>
    </w:rPr>
  </w:style>
  <w:style w:type="character" w:customStyle="1" w:styleId="Subst">
    <w:name w:val="Subst"/>
    <w:rsid w:val="00690979"/>
    <w:rPr>
      <w:b/>
      <w:bCs/>
      <w:i/>
      <w:iCs/>
    </w:rPr>
  </w:style>
  <w:style w:type="paragraph" w:customStyle="1" w:styleId="SubHeading">
    <w:name w:val="Sub Heading"/>
    <w:next w:val="a"/>
    <w:rsid w:val="00690979"/>
    <w:pPr>
      <w:widowControl w:val="0"/>
      <w:suppressAutoHyphens/>
      <w:autoSpaceDE w:val="0"/>
      <w:spacing w:before="240" w:after="40"/>
    </w:pPr>
    <w:rPr>
      <w:rFonts w:ascii="Times New Roman" w:hAnsi="Times New Roman"/>
      <w:kern w:val="1"/>
      <w:lang w:eastAsia="hi-IN" w:bidi="hi-IN"/>
    </w:rPr>
  </w:style>
  <w:style w:type="paragraph" w:customStyle="1" w:styleId="ThinDelim">
    <w:name w:val="Thin Delim"/>
    <w:next w:val="a"/>
    <w:rsid w:val="00690979"/>
    <w:pPr>
      <w:widowControl w:val="0"/>
      <w:suppressAutoHyphens/>
      <w:autoSpaceDE w:val="0"/>
    </w:pPr>
    <w:rPr>
      <w:rFonts w:ascii="Times New Roman" w:hAnsi="Times New Roman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631901748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3778-8F52-43DB-A345-CEEB6549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КонсультантПлюс</Company>
  <LinksUpToDate>false</LinksUpToDate>
  <CharactersWithSpaces>3378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http://www.brt.san.ru/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vedyurned</cp:lastModifiedBy>
  <cp:revision>3</cp:revision>
  <cp:lastPrinted>2021-01-12T08:54:00Z</cp:lastPrinted>
  <dcterms:created xsi:type="dcterms:W3CDTF">2021-01-12T08:56:00Z</dcterms:created>
  <dcterms:modified xsi:type="dcterms:W3CDTF">2021-01-14T09:11:00Z</dcterms:modified>
</cp:coreProperties>
</file>