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F95" w:rsidRPr="00596457" w:rsidRDefault="004E2F95" w:rsidP="004E2F95">
      <w:pPr>
        <w:pStyle w:val="aa"/>
        <w:jc w:val="center"/>
        <w:rPr>
          <w:b/>
          <w:bCs/>
          <w:color w:val="000000"/>
          <w:sz w:val="22"/>
          <w:szCs w:val="22"/>
        </w:rPr>
      </w:pPr>
      <w:bookmarkStart w:id="0" w:name="_DV_M2"/>
      <w:bookmarkStart w:id="1" w:name="_DV_M3"/>
      <w:bookmarkEnd w:id="0"/>
      <w:bookmarkEnd w:id="1"/>
      <w:r>
        <w:rPr>
          <w:bCs/>
          <w:sz w:val="22"/>
          <w:szCs w:val="22"/>
        </w:rPr>
        <w:t>Акционерам а</w:t>
      </w:r>
      <w:r w:rsidRPr="00596457">
        <w:rPr>
          <w:bCs/>
          <w:sz w:val="22"/>
          <w:szCs w:val="22"/>
        </w:rPr>
        <w:t>кционерно</w:t>
      </w:r>
      <w:r>
        <w:rPr>
          <w:bCs/>
          <w:sz w:val="22"/>
          <w:szCs w:val="22"/>
        </w:rPr>
        <w:t>го</w:t>
      </w:r>
      <w:r w:rsidRPr="00596457">
        <w:rPr>
          <w:bCs/>
          <w:sz w:val="22"/>
          <w:szCs w:val="22"/>
        </w:rPr>
        <w:t xml:space="preserve"> </w:t>
      </w:r>
      <w:proofErr w:type="gramStart"/>
      <w:r w:rsidRPr="00596457">
        <w:rPr>
          <w:bCs/>
          <w:sz w:val="22"/>
          <w:szCs w:val="22"/>
        </w:rPr>
        <w:t>обществ</w:t>
      </w:r>
      <w:r>
        <w:rPr>
          <w:bCs/>
          <w:sz w:val="22"/>
          <w:szCs w:val="22"/>
        </w:rPr>
        <w:t>а</w:t>
      </w:r>
      <w:r w:rsidRPr="00596457">
        <w:rPr>
          <w:bCs/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 «</w:t>
      </w:r>
      <w:proofErr w:type="spellStart"/>
      <w:proofErr w:type="gramEnd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r w:rsidRPr="00596457">
        <w:rPr>
          <w:sz w:val="22"/>
          <w:szCs w:val="22"/>
        </w:rPr>
        <w:t>305040, г. Курск, ул. Запольная, 47.</w:t>
      </w:r>
    </w:p>
    <w:p w:rsidR="002D3681" w:rsidRPr="00596457" w:rsidRDefault="002D3681" w:rsidP="00FA3A1D">
      <w:pPr>
        <w:pStyle w:val="30"/>
        <w:spacing w:line="120" w:lineRule="auto"/>
        <w:ind w:left="0"/>
        <w:rPr>
          <w:b w:val="0"/>
          <w:bCs/>
          <w:sz w:val="22"/>
          <w:szCs w:val="22"/>
        </w:rPr>
      </w:pPr>
      <w:bookmarkStart w:id="2" w:name="_DV_M4"/>
      <w:bookmarkEnd w:id="2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</w:t>
      </w:r>
      <w:proofErr w:type="gramStart"/>
      <w:r w:rsidRPr="00596457">
        <w:rPr>
          <w:bCs/>
          <w:sz w:val="22"/>
          <w:szCs w:val="22"/>
        </w:rPr>
        <w:t xml:space="preserve">общества </w:t>
      </w:r>
      <w:r w:rsidRPr="00596457">
        <w:rPr>
          <w:sz w:val="22"/>
          <w:szCs w:val="22"/>
        </w:rPr>
        <w:t xml:space="preserve"> «</w:t>
      </w:r>
      <w:proofErr w:type="spellStart"/>
      <w:proofErr w:type="gramEnd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47403D">
      <w:pPr>
        <w:spacing w:line="72" w:lineRule="auto"/>
        <w:jc w:val="center"/>
        <w:rPr>
          <w:b/>
          <w:sz w:val="22"/>
          <w:szCs w:val="22"/>
        </w:rPr>
      </w:pPr>
    </w:p>
    <w:p w:rsidR="00F2208B" w:rsidRPr="00222673" w:rsidRDefault="00F2208B" w:rsidP="00222673">
      <w:pPr>
        <w:pStyle w:val="aa"/>
        <w:ind w:firstLine="709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="004E2F95">
        <w:rPr>
          <w:sz w:val="22"/>
          <w:szCs w:val="22"/>
        </w:rPr>
        <w:t xml:space="preserve"> </w:t>
      </w:r>
      <w:r w:rsidR="00A62F71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 директоров</w:t>
      </w:r>
      <w:r w:rsidR="004E2F95">
        <w:rPr>
          <w:sz w:val="22"/>
          <w:szCs w:val="22"/>
        </w:rPr>
        <w:t xml:space="preserve"> </w:t>
      </w:r>
      <w:r w:rsidR="00A62F71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 xml:space="preserve">» </w:t>
      </w:r>
      <w:r w:rsidR="004E2F95">
        <w:rPr>
          <w:sz w:val="22"/>
          <w:szCs w:val="22"/>
        </w:rPr>
        <w:t xml:space="preserve"> </w:t>
      </w:r>
      <w:r w:rsidR="00D634F6" w:rsidRPr="00596457">
        <w:rPr>
          <w:sz w:val="22"/>
          <w:szCs w:val="22"/>
        </w:rPr>
        <w:t>им. В.В. Тарасова»</w:t>
      </w:r>
      <w:r w:rsidR="00AC6545" w:rsidRPr="00596457">
        <w:rPr>
          <w:sz w:val="22"/>
          <w:szCs w:val="22"/>
        </w:rPr>
        <w:t xml:space="preserve"> </w:t>
      </w:r>
      <w:r w:rsidR="00A62F71">
        <w:rPr>
          <w:sz w:val="22"/>
          <w:szCs w:val="22"/>
        </w:rPr>
        <w:t xml:space="preserve">17 апреля 2020 года  </w:t>
      </w:r>
      <w:r w:rsidRPr="00596457">
        <w:rPr>
          <w:sz w:val="22"/>
          <w:szCs w:val="22"/>
        </w:rPr>
        <w:t>принято</w:t>
      </w:r>
      <w:r w:rsidR="00A62F71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 решение о </w:t>
      </w:r>
      <w:r w:rsidR="004E2F95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проведении </w:t>
      </w:r>
      <w:r w:rsidR="00941A57" w:rsidRPr="00596457">
        <w:rPr>
          <w:sz w:val="22"/>
          <w:szCs w:val="22"/>
        </w:rPr>
        <w:t>годового</w:t>
      </w:r>
      <w:r w:rsidR="004E2F95">
        <w:rPr>
          <w:sz w:val="22"/>
          <w:szCs w:val="22"/>
        </w:rPr>
        <w:t xml:space="preserve"> 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</w:t>
      </w:r>
      <w:r w:rsidR="004E2F95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собрания </w:t>
      </w:r>
      <w:r w:rsidR="004E2F95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акционеров</w:t>
      </w:r>
      <w:r w:rsidR="004E2F95">
        <w:rPr>
          <w:sz w:val="22"/>
          <w:szCs w:val="22"/>
        </w:rPr>
        <w:t xml:space="preserve"> </w:t>
      </w:r>
      <w:r w:rsidRPr="008F38DF">
        <w:rPr>
          <w:b/>
          <w:sz w:val="22"/>
          <w:szCs w:val="22"/>
        </w:rPr>
        <w:t xml:space="preserve">в форме </w:t>
      </w:r>
      <w:r w:rsidR="004E2F95" w:rsidRPr="008F38DF">
        <w:rPr>
          <w:b/>
          <w:sz w:val="22"/>
          <w:szCs w:val="22"/>
        </w:rPr>
        <w:t xml:space="preserve"> </w:t>
      </w:r>
      <w:r w:rsidR="008F6946" w:rsidRPr="008F38DF">
        <w:rPr>
          <w:b/>
          <w:sz w:val="22"/>
          <w:szCs w:val="22"/>
        </w:rPr>
        <w:t>заочного</w:t>
      </w:r>
      <w:r w:rsidR="004E2F95" w:rsidRPr="008F38DF">
        <w:rPr>
          <w:b/>
          <w:sz w:val="22"/>
          <w:szCs w:val="22"/>
        </w:rPr>
        <w:t xml:space="preserve"> </w:t>
      </w:r>
      <w:r w:rsidR="008F6946" w:rsidRPr="008F38DF">
        <w:rPr>
          <w:b/>
          <w:sz w:val="22"/>
          <w:szCs w:val="22"/>
        </w:rPr>
        <w:t>голосования</w:t>
      </w:r>
      <w:r w:rsidR="008F6946">
        <w:rPr>
          <w:sz w:val="22"/>
          <w:szCs w:val="22"/>
        </w:rPr>
        <w:t xml:space="preserve"> </w:t>
      </w:r>
      <w:r w:rsidR="008F6946" w:rsidRPr="00222673">
        <w:rPr>
          <w:sz w:val="22"/>
          <w:szCs w:val="22"/>
        </w:rPr>
        <w:t xml:space="preserve">(в соответствии со ст. 2 Федерального </w:t>
      </w:r>
      <w:r w:rsidR="00C75C05" w:rsidRPr="00222673">
        <w:rPr>
          <w:sz w:val="22"/>
          <w:szCs w:val="22"/>
        </w:rPr>
        <w:t xml:space="preserve"> </w:t>
      </w:r>
      <w:r w:rsidR="008F6946" w:rsidRPr="00222673">
        <w:rPr>
          <w:sz w:val="22"/>
          <w:szCs w:val="22"/>
        </w:rPr>
        <w:t xml:space="preserve">закона </w:t>
      </w:r>
      <w:r w:rsidR="00C75C05" w:rsidRPr="00222673">
        <w:rPr>
          <w:sz w:val="22"/>
          <w:szCs w:val="22"/>
        </w:rPr>
        <w:t xml:space="preserve"> </w:t>
      </w:r>
      <w:r w:rsidR="008F6946" w:rsidRPr="00222673">
        <w:rPr>
          <w:sz w:val="22"/>
          <w:szCs w:val="22"/>
        </w:rPr>
        <w:t>от 18.03.2020 N 50-ФЗ «О приобретении Правительством Российской Федерации у Центрального банка Российской Федерации обыкновенных акций публичного акционерного общества «Сбербанк России» и признании утратившими силу отдельных положений законодательных актов Российской Федерации»)</w:t>
      </w:r>
      <w:r w:rsidR="00596457" w:rsidRPr="00222673">
        <w:rPr>
          <w:sz w:val="22"/>
          <w:szCs w:val="22"/>
        </w:rPr>
        <w:t>.</w:t>
      </w:r>
    </w:p>
    <w:p w:rsidR="00222673" w:rsidRDefault="00222673" w:rsidP="00222673">
      <w:pPr>
        <w:spacing w:line="120" w:lineRule="auto"/>
        <w:ind w:firstLine="709"/>
        <w:jc w:val="both"/>
        <w:rPr>
          <w:sz w:val="22"/>
          <w:szCs w:val="22"/>
        </w:rPr>
      </w:pPr>
    </w:p>
    <w:p w:rsidR="00C75C05" w:rsidRDefault="00C75C05" w:rsidP="00222673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Дата проведения</w:t>
      </w:r>
      <w:r w:rsidR="00A62F71">
        <w:rPr>
          <w:sz w:val="22"/>
          <w:szCs w:val="22"/>
        </w:rPr>
        <w:t xml:space="preserve"> </w:t>
      </w:r>
      <w:r w:rsidR="007F253C">
        <w:rPr>
          <w:sz w:val="22"/>
          <w:szCs w:val="22"/>
        </w:rPr>
        <w:t>годов</w:t>
      </w:r>
      <w:r w:rsidR="00A62F71">
        <w:rPr>
          <w:sz w:val="22"/>
          <w:szCs w:val="22"/>
        </w:rPr>
        <w:t>ого общего собрания акционеров</w:t>
      </w:r>
      <w:r w:rsidR="007F253C">
        <w:rPr>
          <w:sz w:val="22"/>
          <w:szCs w:val="22"/>
        </w:rPr>
        <w:t xml:space="preserve"> (дата окончания приема бюллетеней для голосования)</w:t>
      </w:r>
      <w:r w:rsidR="00D568DB">
        <w:rPr>
          <w:sz w:val="22"/>
          <w:szCs w:val="22"/>
        </w:rPr>
        <w:t>:</w:t>
      </w:r>
      <w:r w:rsidR="00A62F71">
        <w:rPr>
          <w:sz w:val="22"/>
          <w:szCs w:val="22"/>
        </w:rPr>
        <w:t xml:space="preserve"> </w:t>
      </w:r>
      <w:r w:rsidRPr="007F253C">
        <w:rPr>
          <w:b/>
          <w:sz w:val="22"/>
          <w:szCs w:val="22"/>
        </w:rPr>
        <w:t>20 мая</w:t>
      </w:r>
      <w:r w:rsidR="007F253C" w:rsidRPr="007F253C">
        <w:rPr>
          <w:b/>
          <w:sz w:val="22"/>
          <w:szCs w:val="22"/>
        </w:rPr>
        <w:t xml:space="preserve"> </w:t>
      </w:r>
      <w:r w:rsidRPr="007F253C">
        <w:rPr>
          <w:b/>
          <w:bCs/>
          <w:sz w:val="22"/>
          <w:szCs w:val="22"/>
        </w:rPr>
        <w:t>2020 год</w:t>
      </w:r>
      <w:r w:rsidRPr="007F253C">
        <w:rPr>
          <w:b/>
          <w:sz w:val="22"/>
          <w:szCs w:val="22"/>
        </w:rPr>
        <w:t>а</w:t>
      </w:r>
      <w:r w:rsidR="007F253C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47403D" w:rsidRPr="0047403D" w:rsidRDefault="0047403D" w:rsidP="00222673">
      <w:pPr>
        <w:spacing w:line="120" w:lineRule="auto"/>
        <w:ind w:firstLine="709"/>
        <w:jc w:val="both"/>
        <w:rPr>
          <w:sz w:val="22"/>
          <w:szCs w:val="22"/>
        </w:rPr>
      </w:pPr>
    </w:p>
    <w:p w:rsidR="00F2208B" w:rsidRDefault="00F2208B" w:rsidP="00222673">
      <w:pPr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941A57" w:rsidRPr="00596457">
        <w:rPr>
          <w:b/>
          <w:sz w:val="22"/>
          <w:szCs w:val="22"/>
        </w:rPr>
        <w:t>годового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502"/>
        </w:tabs>
        <w:ind w:left="709" w:hanging="425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 xml:space="preserve"> </w:t>
      </w:r>
      <w:r>
        <w:rPr>
          <w:rFonts w:eastAsia="Calibri"/>
          <w:sz w:val="22"/>
          <w:lang w:eastAsia="en-US"/>
        </w:rPr>
        <w:t xml:space="preserve">  </w:t>
      </w:r>
      <w:r w:rsidRPr="007F253C">
        <w:rPr>
          <w:rFonts w:eastAsia="Calibri"/>
          <w:sz w:val="22"/>
          <w:lang w:eastAsia="en-US"/>
        </w:rPr>
        <w:t xml:space="preserve">Об утверждении годового отчета и годовой бухгалтерской (финансовой) отчетности Общества за 2019 </w:t>
      </w:r>
      <w:proofErr w:type="gramStart"/>
      <w:r w:rsidRPr="007F253C">
        <w:rPr>
          <w:rFonts w:eastAsia="Calibri"/>
          <w:sz w:val="22"/>
          <w:lang w:eastAsia="en-US"/>
        </w:rPr>
        <w:t xml:space="preserve">год, </w:t>
      </w:r>
      <w:r>
        <w:rPr>
          <w:rFonts w:eastAsia="Calibri"/>
          <w:sz w:val="22"/>
          <w:lang w:eastAsia="en-US"/>
        </w:rPr>
        <w:t xml:space="preserve">  </w:t>
      </w:r>
      <w:proofErr w:type="gramEnd"/>
      <w:r w:rsidRPr="007F253C">
        <w:rPr>
          <w:rFonts w:eastAsia="Calibri"/>
          <w:sz w:val="22"/>
          <w:lang w:eastAsia="en-US"/>
        </w:rPr>
        <w:t>в том числе отчета о финансовых результатах;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502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 xml:space="preserve">   О распределении чистой прибыли Общества по результатам 2019 года;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284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>О размере, сроках и форме выплаты дивидендов по результатам 2019 года;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284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sz w:val="22"/>
        </w:rPr>
        <w:t>Об определении количественного состава Совета директоров Общества;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284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sz w:val="22"/>
        </w:rPr>
        <w:t>Об определении количественного состава Ревизионной комиссии Общества;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284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>Об избрании членов Совета директоров Общества;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284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>Об избрании ревизионной комиссии Общества;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709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>Об утверждении аудитора Общества на 2020 год.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709"/>
        </w:tabs>
        <w:ind w:left="284" w:firstLine="0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 xml:space="preserve">Об избрании </w:t>
      </w:r>
      <w:r w:rsidR="00FB7A84">
        <w:rPr>
          <w:rFonts w:eastAsia="Calibri"/>
          <w:sz w:val="22"/>
          <w:lang w:eastAsia="en-US"/>
        </w:rPr>
        <w:t>г</w:t>
      </w:r>
      <w:bookmarkStart w:id="3" w:name="_GoBack"/>
      <w:bookmarkEnd w:id="3"/>
      <w:r w:rsidRPr="007F253C">
        <w:rPr>
          <w:rFonts w:eastAsia="Calibri"/>
          <w:sz w:val="22"/>
          <w:lang w:eastAsia="en-US"/>
        </w:rPr>
        <w:t>енерального директора Общества.</w:t>
      </w:r>
    </w:p>
    <w:p w:rsidR="007F253C" w:rsidRPr="007F253C" w:rsidRDefault="007F253C" w:rsidP="00222673">
      <w:pPr>
        <w:numPr>
          <w:ilvl w:val="0"/>
          <w:numId w:val="19"/>
        </w:numPr>
        <w:tabs>
          <w:tab w:val="left" w:pos="709"/>
        </w:tabs>
        <w:ind w:left="142" w:firstLine="142"/>
        <w:contextualSpacing/>
        <w:jc w:val="both"/>
        <w:rPr>
          <w:rFonts w:eastAsia="Calibri"/>
          <w:sz w:val="22"/>
          <w:lang w:eastAsia="en-US"/>
        </w:rPr>
      </w:pPr>
      <w:r w:rsidRPr="007F253C">
        <w:rPr>
          <w:rFonts w:eastAsia="Calibri"/>
          <w:sz w:val="22"/>
          <w:lang w:eastAsia="en-US"/>
        </w:rPr>
        <w:t>Об одобрении сделки, в совершении которой имеется заинтересованность.</w:t>
      </w:r>
    </w:p>
    <w:p w:rsidR="00604750" w:rsidRPr="00596457" w:rsidRDefault="00604750" w:rsidP="00222673">
      <w:pPr>
        <w:spacing w:line="120" w:lineRule="auto"/>
        <w:ind w:firstLine="720"/>
        <w:jc w:val="both"/>
        <w:rPr>
          <w:sz w:val="22"/>
          <w:szCs w:val="22"/>
        </w:rPr>
      </w:pPr>
    </w:p>
    <w:p w:rsidR="007F253C" w:rsidRDefault="007F253C" w:rsidP="007F253C">
      <w:pPr>
        <w:spacing w:line="228" w:lineRule="auto"/>
        <w:ind w:firstLine="720"/>
        <w:jc w:val="both"/>
        <w:rPr>
          <w:bCs/>
          <w:sz w:val="22"/>
          <w:szCs w:val="22"/>
        </w:rPr>
      </w:pPr>
      <w:r w:rsidRPr="007F253C">
        <w:rPr>
          <w:sz w:val="22"/>
          <w:szCs w:val="22"/>
        </w:rPr>
        <w:t>Дата</w:t>
      </w:r>
      <w:r w:rsidR="00D568DB">
        <w:rPr>
          <w:sz w:val="22"/>
          <w:szCs w:val="22"/>
        </w:rPr>
        <w:t>, на которую определяются (фиксируются) лица,</w:t>
      </w:r>
      <w:r w:rsidRPr="007F253C">
        <w:rPr>
          <w:sz w:val="22"/>
          <w:szCs w:val="22"/>
        </w:rPr>
        <w:t xml:space="preserve"> имеющи</w:t>
      </w:r>
      <w:r w:rsidR="00D568DB">
        <w:rPr>
          <w:sz w:val="22"/>
          <w:szCs w:val="22"/>
        </w:rPr>
        <w:t>е</w:t>
      </w:r>
      <w:r w:rsidRPr="007F253C">
        <w:rPr>
          <w:sz w:val="22"/>
          <w:szCs w:val="22"/>
        </w:rPr>
        <w:t xml:space="preserve"> право на участие в годовом общем собрании акционеров </w:t>
      </w:r>
      <w:r w:rsidR="00D568DB" w:rsidRPr="00D568DB">
        <w:rPr>
          <w:sz w:val="22"/>
          <w:szCs w:val="22"/>
        </w:rPr>
        <w:t>АО «</w:t>
      </w:r>
      <w:proofErr w:type="spellStart"/>
      <w:proofErr w:type="gramStart"/>
      <w:r w:rsidR="00D568DB" w:rsidRPr="00D568DB">
        <w:rPr>
          <w:sz w:val="22"/>
          <w:szCs w:val="22"/>
        </w:rPr>
        <w:t>Авиаавтоматика</w:t>
      </w:r>
      <w:proofErr w:type="spellEnd"/>
      <w:r w:rsidR="00D568DB" w:rsidRPr="00D568DB">
        <w:rPr>
          <w:sz w:val="22"/>
          <w:szCs w:val="22"/>
        </w:rPr>
        <w:t>»  им.</w:t>
      </w:r>
      <w:proofErr w:type="gramEnd"/>
      <w:r w:rsidR="00D568DB" w:rsidRPr="00D568DB">
        <w:rPr>
          <w:sz w:val="22"/>
          <w:szCs w:val="22"/>
        </w:rPr>
        <w:t xml:space="preserve"> В.В. Тарасова»</w:t>
      </w:r>
      <w:r w:rsidR="00D568DB">
        <w:rPr>
          <w:sz w:val="22"/>
          <w:szCs w:val="22"/>
        </w:rPr>
        <w:t xml:space="preserve">: </w:t>
      </w:r>
      <w:r w:rsidRPr="007F253C">
        <w:rPr>
          <w:sz w:val="22"/>
          <w:szCs w:val="22"/>
        </w:rPr>
        <w:t xml:space="preserve"> </w:t>
      </w:r>
      <w:r w:rsidRPr="00D568DB">
        <w:rPr>
          <w:b/>
          <w:sz w:val="22"/>
          <w:szCs w:val="22"/>
        </w:rPr>
        <w:t xml:space="preserve">28 апреля </w:t>
      </w:r>
      <w:r w:rsidRPr="00D568DB">
        <w:rPr>
          <w:b/>
          <w:bCs/>
          <w:sz w:val="22"/>
          <w:szCs w:val="22"/>
        </w:rPr>
        <w:t>2020 года.</w:t>
      </w:r>
    </w:p>
    <w:p w:rsidR="007F253C" w:rsidRPr="007F253C" w:rsidRDefault="007F253C" w:rsidP="00222673">
      <w:pPr>
        <w:spacing w:line="120" w:lineRule="auto"/>
        <w:ind w:firstLine="720"/>
        <w:jc w:val="both"/>
        <w:rPr>
          <w:bCs/>
          <w:sz w:val="22"/>
          <w:szCs w:val="22"/>
        </w:rPr>
      </w:pPr>
    </w:p>
    <w:p w:rsidR="007F253C" w:rsidRPr="007F253C" w:rsidRDefault="007F253C" w:rsidP="000E21B4">
      <w:pPr>
        <w:spacing w:line="228" w:lineRule="auto"/>
        <w:ind w:firstLine="720"/>
        <w:jc w:val="both"/>
        <w:rPr>
          <w:sz w:val="22"/>
          <w:szCs w:val="22"/>
        </w:rPr>
      </w:pPr>
      <w:r w:rsidRPr="007F253C">
        <w:rPr>
          <w:sz w:val="22"/>
          <w:szCs w:val="22"/>
        </w:rPr>
        <w:t>Место нахождения Общества: г. Курск, ул. Запольная, 47.</w:t>
      </w:r>
    </w:p>
    <w:p w:rsidR="007F253C" w:rsidRDefault="007F253C" w:rsidP="00222673">
      <w:pPr>
        <w:spacing w:line="120" w:lineRule="auto"/>
        <w:ind w:firstLine="720"/>
        <w:jc w:val="both"/>
        <w:rPr>
          <w:sz w:val="22"/>
          <w:szCs w:val="22"/>
        </w:rPr>
      </w:pPr>
    </w:p>
    <w:p w:rsidR="008F38DF" w:rsidRDefault="008F38DF" w:rsidP="0012461E">
      <w:pPr>
        <w:spacing w:line="228" w:lineRule="auto"/>
        <w:ind w:firstLine="720"/>
        <w:jc w:val="both"/>
        <w:rPr>
          <w:sz w:val="22"/>
          <w:szCs w:val="22"/>
        </w:rPr>
      </w:pPr>
      <w:r w:rsidRPr="000E21B4">
        <w:rPr>
          <w:b/>
          <w:sz w:val="22"/>
          <w:szCs w:val="22"/>
        </w:rPr>
        <w:t xml:space="preserve">Место </w:t>
      </w:r>
      <w:r>
        <w:rPr>
          <w:b/>
          <w:sz w:val="22"/>
          <w:szCs w:val="22"/>
        </w:rPr>
        <w:t xml:space="preserve">  </w:t>
      </w:r>
      <w:r w:rsidRPr="000E21B4">
        <w:rPr>
          <w:b/>
          <w:sz w:val="22"/>
          <w:szCs w:val="22"/>
        </w:rPr>
        <w:t>проведения</w:t>
      </w:r>
      <w:r>
        <w:rPr>
          <w:b/>
          <w:sz w:val="22"/>
          <w:szCs w:val="22"/>
        </w:rPr>
        <w:t xml:space="preserve">  </w:t>
      </w:r>
      <w:r w:rsidRPr="000E21B4">
        <w:rPr>
          <w:b/>
          <w:sz w:val="22"/>
          <w:szCs w:val="22"/>
        </w:rPr>
        <w:t xml:space="preserve"> </w:t>
      </w:r>
      <w:proofErr w:type="gramStart"/>
      <w:r w:rsidRPr="000E21B4">
        <w:rPr>
          <w:b/>
          <w:sz w:val="22"/>
          <w:szCs w:val="22"/>
        </w:rPr>
        <w:t>собрания:</w:t>
      </w:r>
      <w:r w:rsidRPr="000E21B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proofErr w:type="gramEnd"/>
      <w:r w:rsidRPr="000E21B4">
        <w:rPr>
          <w:sz w:val="22"/>
          <w:szCs w:val="22"/>
        </w:rPr>
        <w:t xml:space="preserve">305040, </w:t>
      </w:r>
      <w:r>
        <w:rPr>
          <w:sz w:val="22"/>
          <w:szCs w:val="22"/>
        </w:rPr>
        <w:t xml:space="preserve">   </w:t>
      </w:r>
      <w:r w:rsidRPr="000E21B4">
        <w:rPr>
          <w:sz w:val="22"/>
          <w:szCs w:val="22"/>
        </w:rPr>
        <w:t>г.</w:t>
      </w:r>
      <w:r>
        <w:rPr>
          <w:sz w:val="22"/>
          <w:szCs w:val="22"/>
        </w:rPr>
        <w:t xml:space="preserve"> </w:t>
      </w:r>
      <w:r w:rsidRPr="000E21B4">
        <w:rPr>
          <w:sz w:val="22"/>
          <w:szCs w:val="22"/>
        </w:rPr>
        <w:t>Курск, ул. Запольная, 47.</w:t>
      </w:r>
    </w:p>
    <w:p w:rsidR="0012461E" w:rsidRDefault="0012461E" w:rsidP="0012461E">
      <w:pPr>
        <w:spacing w:line="120" w:lineRule="auto"/>
        <w:ind w:firstLine="720"/>
        <w:jc w:val="both"/>
        <w:rPr>
          <w:sz w:val="22"/>
          <w:szCs w:val="22"/>
        </w:rPr>
      </w:pPr>
    </w:p>
    <w:p w:rsidR="008F38DF" w:rsidRDefault="0012461E" w:rsidP="0012461E">
      <w:pPr>
        <w:spacing w:line="228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8F38DF" w:rsidRPr="000E21B4">
        <w:rPr>
          <w:b/>
          <w:sz w:val="22"/>
          <w:szCs w:val="22"/>
        </w:rPr>
        <w:t>очтовый</w:t>
      </w:r>
      <w:r w:rsidR="008F38DF">
        <w:rPr>
          <w:b/>
          <w:sz w:val="22"/>
          <w:szCs w:val="22"/>
        </w:rPr>
        <w:t xml:space="preserve">  </w:t>
      </w:r>
      <w:r w:rsidR="008F38DF" w:rsidRPr="000E21B4">
        <w:rPr>
          <w:b/>
          <w:sz w:val="22"/>
          <w:szCs w:val="22"/>
        </w:rPr>
        <w:t xml:space="preserve"> адрес</w:t>
      </w:r>
      <w:r w:rsidR="008F38DF">
        <w:rPr>
          <w:b/>
          <w:sz w:val="22"/>
          <w:szCs w:val="22"/>
        </w:rPr>
        <w:t xml:space="preserve"> </w:t>
      </w:r>
      <w:proofErr w:type="gramStart"/>
      <w:r w:rsidR="008F38DF" w:rsidRPr="000E21B4">
        <w:rPr>
          <w:b/>
          <w:sz w:val="22"/>
          <w:szCs w:val="22"/>
        </w:rPr>
        <w:t>для</w:t>
      </w:r>
      <w:r w:rsidR="008F38DF">
        <w:rPr>
          <w:b/>
          <w:sz w:val="22"/>
          <w:szCs w:val="22"/>
        </w:rPr>
        <w:t xml:space="preserve"> </w:t>
      </w:r>
      <w:r w:rsidR="008F38DF" w:rsidRPr="000E21B4">
        <w:rPr>
          <w:b/>
          <w:sz w:val="22"/>
          <w:szCs w:val="22"/>
        </w:rPr>
        <w:t xml:space="preserve"> направления</w:t>
      </w:r>
      <w:proofErr w:type="gramEnd"/>
      <w:r w:rsidR="008F38DF" w:rsidRPr="000E21B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заполненных </w:t>
      </w:r>
      <w:r w:rsidR="008F38DF" w:rsidRPr="000E21B4">
        <w:rPr>
          <w:b/>
          <w:sz w:val="22"/>
          <w:szCs w:val="22"/>
        </w:rPr>
        <w:t>бюллетеней</w:t>
      </w:r>
      <w:r>
        <w:rPr>
          <w:b/>
          <w:sz w:val="22"/>
          <w:szCs w:val="22"/>
        </w:rPr>
        <w:t>: 305040, г. Курск, ул. Запольная, 47.</w:t>
      </w:r>
    </w:p>
    <w:p w:rsidR="0012461E" w:rsidRDefault="0012461E" w:rsidP="0012461E">
      <w:pPr>
        <w:spacing w:line="120" w:lineRule="auto"/>
        <w:ind w:firstLine="720"/>
        <w:jc w:val="both"/>
        <w:rPr>
          <w:b/>
          <w:sz w:val="22"/>
          <w:szCs w:val="22"/>
        </w:rPr>
      </w:pPr>
    </w:p>
    <w:p w:rsidR="0012461E" w:rsidRDefault="0012461E" w:rsidP="0012461E">
      <w:pPr>
        <w:spacing w:line="228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Дата и время окончания приема бюллетеней: 20 мая 2020 года 16 часов 00 минут.</w:t>
      </w:r>
    </w:p>
    <w:p w:rsidR="0012461E" w:rsidRDefault="0012461E" w:rsidP="0012461E">
      <w:pPr>
        <w:spacing w:line="120" w:lineRule="auto"/>
        <w:ind w:firstLine="720"/>
        <w:jc w:val="both"/>
        <w:rPr>
          <w:sz w:val="22"/>
          <w:szCs w:val="22"/>
        </w:rPr>
      </w:pPr>
    </w:p>
    <w:p w:rsidR="000E21B4" w:rsidRDefault="000E21B4" w:rsidP="0052585E">
      <w:pPr>
        <w:ind w:firstLine="708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Категории (типы) акций, владельцы которых имеют право голоса по всем вопросам повестки дня годового общего собрания акционеров: обыкновенные именные бездокументарные акции.</w:t>
      </w:r>
    </w:p>
    <w:p w:rsidR="0052585E" w:rsidRPr="005002B0" w:rsidRDefault="000E21B4" w:rsidP="0052585E">
      <w:pPr>
        <w:ind w:firstLine="708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Идентификационные признаки акций, </w:t>
      </w:r>
      <w:r w:rsidRPr="005002B0">
        <w:rPr>
          <w:sz w:val="22"/>
          <w:szCs w:val="22"/>
          <w:lang w:eastAsia="ar-SA"/>
        </w:rPr>
        <w:t xml:space="preserve">владельцы </w:t>
      </w:r>
      <w:r>
        <w:rPr>
          <w:sz w:val="22"/>
          <w:szCs w:val="22"/>
          <w:lang w:eastAsia="ar-SA"/>
        </w:rPr>
        <w:t xml:space="preserve">которых </w:t>
      </w:r>
      <w:r w:rsidR="0052585E" w:rsidRPr="005002B0">
        <w:rPr>
          <w:sz w:val="22"/>
          <w:szCs w:val="22"/>
          <w:lang w:eastAsia="ar-SA"/>
        </w:rPr>
        <w:t xml:space="preserve">имеют </w:t>
      </w:r>
      <w:r>
        <w:rPr>
          <w:sz w:val="22"/>
          <w:szCs w:val="22"/>
          <w:lang w:eastAsia="ar-SA"/>
        </w:rPr>
        <w:t xml:space="preserve">право на участие в годовом общем собрании акционеров: </w:t>
      </w:r>
      <w:r w:rsidRPr="005002B0">
        <w:rPr>
          <w:sz w:val="22"/>
          <w:szCs w:val="22"/>
          <w:lang w:eastAsia="ar-SA"/>
        </w:rPr>
        <w:t>акци</w:t>
      </w:r>
      <w:r w:rsidR="00225DAB">
        <w:rPr>
          <w:sz w:val="22"/>
          <w:szCs w:val="22"/>
          <w:lang w:eastAsia="ar-SA"/>
        </w:rPr>
        <w:t>и</w:t>
      </w:r>
      <w:r w:rsidRPr="005002B0">
        <w:rPr>
          <w:sz w:val="22"/>
          <w:szCs w:val="22"/>
          <w:lang w:eastAsia="ar-SA"/>
        </w:rPr>
        <w:t xml:space="preserve"> </w:t>
      </w:r>
      <w:r w:rsidR="0052585E" w:rsidRPr="005002B0">
        <w:rPr>
          <w:sz w:val="22"/>
          <w:szCs w:val="22"/>
          <w:lang w:eastAsia="ar-SA"/>
        </w:rPr>
        <w:t>обыкновенны</w:t>
      </w:r>
      <w:r>
        <w:rPr>
          <w:sz w:val="22"/>
          <w:szCs w:val="22"/>
          <w:lang w:eastAsia="ar-SA"/>
        </w:rPr>
        <w:t>е</w:t>
      </w:r>
      <w:r w:rsidR="0052585E" w:rsidRPr="005002B0">
        <w:rPr>
          <w:sz w:val="22"/>
          <w:szCs w:val="22"/>
          <w:lang w:eastAsia="ar-SA"/>
        </w:rPr>
        <w:t xml:space="preserve"> именны</w:t>
      </w:r>
      <w:r>
        <w:rPr>
          <w:sz w:val="22"/>
          <w:szCs w:val="22"/>
          <w:lang w:eastAsia="ar-SA"/>
        </w:rPr>
        <w:t>е</w:t>
      </w:r>
      <w:r w:rsidR="0052585E" w:rsidRPr="005002B0">
        <w:rPr>
          <w:sz w:val="22"/>
          <w:szCs w:val="22"/>
          <w:lang w:eastAsia="ar-SA"/>
        </w:rPr>
        <w:t xml:space="preserve"> бездокументарны</w:t>
      </w:r>
      <w:r>
        <w:rPr>
          <w:sz w:val="22"/>
          <w:szCs w:val="22"/>
          <w:lang w:eastAsia="ar-SA"/>
        </w:rPr>
        <w:t>е</w:t>
      </w:r>
      <w:r w:rsidR="0052585E" w:rsidRPr="005002B0">
        <w:rPr>
          <w:sz w:val="22"/>
          <w:szCs w:val="22"/>
          <w:lang w:eastAsia="ar-SA"/>
        </w:rPr>
        <w:t>, государственный регистрационный номер выпуска 44-1п-383, дата государственной регистрации 26 мая 1994 года.</w:t>
      </w:r>
    </w:p>
    <w:p w:rsidR="000E21B4" w:rsidRDefault="000E21B4" w:rsidP="00222673">
      <w:pPr>
        <w:spacing w:line="120" w:lineRule="auto"/>
        <w:ind w:firstLine="720"/>
        <w:jc w:val="both"/>
        <w:rPr>
          <w:sz w:val="22"/>
          <w:szCs w:val="22"/>
        </w:rPr>
      </w:pPr>
    </w:p>
    <w:p w:rsidR="0052585E" w:rsidRPr="0052585E" w:rsidRDefault="0052585E" w:rsidP="00FA3A1D">
      <w:pPr>
        <w:spacing w:line="228" w:lineRule="auto"/>
        <w:ind w:firstLine="708"/>
        <w:jc w:val="both"/>
        <w:rPr>
          <w:sz w:val="22"/>
          <w:szCs w:val="22"/>
          <w:lang w:eastAsia="ar-SA"/>
        </w:rPr>
      </w:pPr>
      <w:r w:rsidRPr="0052585E">
        <w:rPr>
          <w:b/>
          <w:sz w:val="22"/>
          <w:szCs w:val="22"/>
          <w:lang w:eastAsia="ar-SA"/>
        </w:rPr>
        <w:t xml:space="preserve">Информация (материалы) </w:t>
      </w:r>
      <w:r w:rsidR="0018085A">
        <w:rPr>
          <w:b/>
          <w:sz w:val="22"/>
          <w:szCs w:val="22"/>
          <w:lang w:eastAsia="ar-SA"/>
        </w:rPr>
        <w:t>годовог</w:t>
      </w:r>
      <w:r w:rsidRPr="0052585E">
        <w:rPr>
          <w:b/>
          <w:sz w:val="22"/>
          <w:szCs w:val="22"/>
          <w:lang w:eastAsia="ar-SA"/>
        </w:rPr>
        <w:t>о общего собрания акционеров</w:t>
      </w:r>
      <w:r w:rsidRPr="0052585E">
        <w:rPr>
          <w:sz w:val="22"/>
          <w:szCs w:val="22"/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или их полномочным представителям.</w:t>
      </w:r>
    </w:p>
    <w:p w:rsidR="00F833C2" w:rsidRPr="00921F2D" w:rsidRDefault="0052585E" w:rsidP="00FA3A1D">
      <w:pPr>
        <w:spacing w:line="228" w:lineRule="auto"/>
        <w:ind w:firstLine="708"/>
        <w:jc w:val="both"/>
      </w:pPr>
      <w:r w:rsidRPr="0052585E">
        <w:rPr>
          <w:bCs/>
          <w:sz w:val="22"/>
          <w:szCs w:val="22"/>
        </w:rPr>
        <w:t>С</w:t>
      </w:r>
      <w:r w:rsidRPr="0052585E">
        <w:rPr>
          <w:sz w:val="22"/>
          <w:szCs w:val="22"/>
        </w:rPr>
        <w:t xml:space="preserve"> информацией (материалами), подлежащей предоставлению лицам, имеющим право на участие в </w:t>
      </w:r>
      <w:r w:rsidR="00B30FBE">
        <w:rPr>
          <w:sz w:val="22"/>
          <w:szCs w:val="22"/>
        </w:rPr>
        <w:t>годов</w:t>
      </w:r>
      <w:r w:rsidRPr="0052585E">
        <w:rPr>
          <w:sz w:val="22"/>
          <w:szCs w:val="22"/>
        </w:rPr>
        <w:t xml:space="preserve">ом общем собрании акционеров Общества, акционеры могут ознакомиться </w:t>
      </w:r>
      <w:r w:rsidR="00ED6D6F" w:rsidRPr="00FB7A84">
        <w:rPr>
          <w:sz w:val="22"/>
          <w:szCs w:val="22"/>
        </w:rPr>
        <w:t>в рабочие дни</w:t>
      </w:r>
      <w:r w:rsidRPr="00FB7A84">
        <w:rPr>
          <w:sz w:val="22"/>
          <w:szCs w:val="22"/>
        </w:rPr>
        <w:t xml:space="preserve"> </w:t>
      </w:r>
      <w:r w:rsidRPr="0052585E">
        <w:rPr>
          <w:sz w:val="22"/>
          <w:szCs w:val="22"/>
        </w:rPr>
        <w:t xml:space="preserve">с </w:t>
      </w:r>
      <w:r w:rsidR="0022161A">
        <w:rPr>
          <w:sz w:val="22"/>
          <w:szCs w:val="22"/>
        </w:rPr>
        <w:t>30</w:t>
      </w:r>
      <w:r w:rsidRPr="0052585E">
        <w:rPr>
          <w:sz w:val="22"/>
          <w:szCs w:val="22"/>
        </w:rPr>
        <w:t>.0</w:t>
      </w:r>
      <w:r w:rsidR="0022161A">
        <w:rPr>
          <w:sz w:val="22"/>
          <w:szCs w:val="22"/>
        </w:rPr>
        <w:t>4</w:t>
      </w:r>
      <w:r w:rsidRPr="0052585E">
        <w:rPr>
          <w:sz w:val="22"/>
          <w:szCs w:val="22"/>
        </w:rPr>
        <w:t>.20</w:t>
      </w:r>
      <w:r w:rsidR="0022161A">
        <w:rPr>
          <w:sz w:val="22"/>
          <w:szCs w:val="22"/>
        </w:rPr>
        <w:t>20</w:t>
      </w:r>
      <w:r w:rsidRPr="0052585E">
        <w:rPr>
          <w:sz w:val="22"/>
          <w:szCs w:val="22"/>
        </w:rPr>
        <w:t xml:space="preserve"> с 9-00 до 16-30 по </w:t>
      </w:r>
      <w:r w:rsidR="00B30FBE">
        <w:rPr>
          <w:sz w:val="22"/>
          <w:szCs w:val="22"/>
        </w:rPr>
        <w:t>2</w:t>
      </w:r>
      <w:r w:rsidR="0022161A">
        <w:rPr>
          <w:sz w:val="22"/>
          <w:szCs w:val="22"/>
        </w:rPr>
        <w:t>0</w:t>
      </w:r>
      <w:r w:rsidRPr="0052585E">
        <w:rPr>
          <w:sz w:val="22"/>
          <w:szCs w:val="22"/>
        </w:rPr>
        <w:t>.05.20</w:t>
      </w:r>
      <w:r w:rsidR="0022161A">
        <w:rPr>
          <w:sz w:val="22"/>
          <w:szCs w:val="22"/>
        </w:rPr>
        <w:t xml:space="preserve">20 </w:t>
      </w:r>
      <w:r w:rsidRPr="0052585E">
        <w:rPr>
          <w:sz w:val="22"/>
          <w:szCs w:val="22"/>
        </w:rPr>
        <w:t xml:space="preserve">(до окончания собрания) по адресу: г. Курск, ул. Запольная, д. 47, </w:t>
      </w:r>
      <w:r w:rsidR="00F833C2" w:rsidRPr="00921F2D">
        <w:t xml:space="preserve">отдел </w:t>
      </w:r>
      <w:r w:rsidR="00F833C2">
        <w:t>управления</w:t>
      </w:r>
      <w:r w:rsidR="00F833C2" w:rsidRPr="00921F2D">
        <w:t xml:space="preserve"> персонал</w:t>
      </w:r>
      <w:r w:rsidR="00F833C2">
        <w:t>ом и кадрового делопроизводства</w:t>
      </w:r>
      <w:r w:rsidR="00F833C2" w:rsidRPr="00921F2D">
        <w:t>.</w:t>
      </w:r>
    </w:p>
    <w:p w:rsidR="0052585E" w:rsidRDefault="0052585E" w:rsidP="00FA3A1D">
      <w:pPr>
        <w:spacing w:line="228" w:lineRule="auto"/>
        <w:ind w:firstLine="709"/>
        <w:jc w:val="both"/>
        <w:rPr>
          <w:sz w:val="22"/>
          <w:szCs w:val="22"/>
          <w:lang w:eastAsia="ar-SA"/>
        </w:rPr>
      </w:pPr>
      <w:r w:rsidRPr="0052585E">
        <w:rPr>
          <w:sz w:val="22"/>
          <w:szCs w:val="22"/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  <w:r w:rsidR="0022161A">
        <w:rPr>
          <w:sz w:val="22"/>
          <w:szCs w:val="22"/>
          <w:lang w:eastAsia="ar-SA"/>
        </w:rPr>
        <w:t xml:space="preserve"> Плата, взимаемая Обществом за представление данных копий, не может превышать затраты на их изготовление.</w:t>
      </w:r>
    </w:p>
    <w:p w:rsidR="0022161A" w:rsidRDefault="0022161A" w:rsidP="00222673">
      <w:pPr>
        <w:spacing w:line="120" w:lineRule="auto"/>
        <w:ind w:firstLine="709"/>
        <w:jc w:val="both"/>
        <w:rPr>
          <w:sz w:val="22"/>
          <w:szCs w:val="22"/>
          <w:lang w:eastAsia="ar-SA"/>
        </w:rPr>
      </w:pPr>
    </w:p>
    <w:p w:rsidR="00ED6D6F" w:rsidRDefault="00ED6D6F" w:rsidP="00ED6D6F">
      <w:pPr>
        <w:pStyle w:val="a"/>
        <w:numPr>
          <w:ilvl w:val="0"/>
          <w:numId w:val="0"/>
        </w:numPr>
        <w:spacing w:line="228" w:lineRule="auto"/>
        <w:ind w:firstLine="708"/>
        <w:rPr>
          <w:b w:val="0"/>
          <w:bCs/>
          <w:szCs w:val="22"/>
        </w:rPr>
      </w:pPr>
      <w:r>
        <w:rPr>
          <w:b w:val="0"/>
          <w:bCs/>
          <w:szCs w:val="22"/>
        </w:rPr>
        <w:t xml:space="preserve">Принявшими </w:t>
      </w:r>
      <w:r w:rsidRPr="00596457">
        <w:rPr>
          <w:b w:val="0"/>
          <w:bCs/>
          <w:szCs w:val="22"/>
        </w:rPr>
        <w:t xml:space="preserve">участие в годовом общем собрании акционеров, </w:t>
      </w:r>
      <w:r>
        <w:rPr>
          <w:b w:val="0"/>
          <w:bCs/>
          <w:szCs w:val="22"/>
        </w:rPr>
        <w:t>проводимом в форме заочного голосования, считаются акционеры, бюллетени которых получены до даты окончания приема бюллетеней для голосования</w:t>
      </w:r>
    </w:p>
    <w:p w:rsidR="00ED6D6F" w:rsidRPr="00596457" w:rsidRDefault="00ED6D6F" w:rsidP="00222673">
      <w:pPr>
        <w:pStyle w:val="a"/>
        <w:numPr>
          <w:ilvl w:val="0"/>
          <w:numId w:val="0"/>
        </w:numPr>
        <w:spacing w:line="228" w:lineRule="auto"/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бюллетеню</w:t>
      </w:r>
      <w:r w:rsidR="00222673" w:rsidRPr="00222673">
        <w:rPr>
          <w:b w:val="0"/>
          <w:bCs/>
          <w:szCs w:val="22"/>
        </w:rPr>
        <w:t xml:space="preserve"> </w:t>
      </w:r>
      <w:r w:rsidR="00222673" w:rsidRPr="00596457">
        <w:rPr>
          <w:b w:val="0"/>
          <w:bCs/>
          <w:szCs w:val="22"/>
        </w:rPr>
        <w:t>должны быть приложены документы,</w:t>
      </w:r>
      <w:r w:rsidR="00222673">
        <w:rPr>
          <w:b w:val="0"/>
          <w:bCs/>
          <w:szCs w:val="22"/>
        </w:rPr>
        <w:t xml:space="preserve"> </w:t>
      </w:r>
      <w:r w:rsidR="00222673" w:rsidRPr="00596457">
        <w:rPr>
          <w:b w:val="0"/>
          <w:bCs/>
          <w:szCs w:val="22"/>
        </w:rPr>
        <w:t>удостоверяющие</w:t>
      </w:r>
      <w:r w:rsidR="00222673">
        <w:rPr>
          <w:b w:val="0"/>
          <w:bCs/>
          <w:szCs w:val="22"/>
        </w:rPr>
        <w:t xml:space="preserve"> </w:t>
      </w:r>
      <w:r w:rsidR="00222673" w:rsidRPr="00596457">
        <w:rPr>
          <w:b w:val="0"/>
          <w:bCs/>
          <w:szCs w:val="22"/>
        </w:rPr>
        <w:t>полномочия</w:t>
      </w:r>
      <w:r w:rsidR="00222673" w:rsidRPr="00222673">
        <w:rPr>
          <w:b w:val="0"/>
          <w:bCs/>
          <w:szCs w:val="22"/>
        </w:rPr>
        <w:t xml:space="preserve"> </w:t>
      </w:r>
      <w:r w:rsidR="00222673" w:rsidRPr="00596457">
        <w:rPr>
          <w:b w:val="0"/>
          <w:bCs/>
          <w:szCs w:val="22"/>
        </w:rPr>
        <w:t>правопреемник</w:t>
      </w:r>
      <w:r w:rsidR="00222673">
        <w:rPr>
          <w:b w:val="0"/>
          <w:bCs/>
          <w:szCs w:val="22"/>
        </w:rPr>
        <w:t>ов</w:t>
      </w:r>
      <w:r w:rsidR="00222673" w:rsidRPr="00596457">
        <w:rPr>
          <w:b w:val="0"/>
          <w:bCs/>
          <w:szCs w:val="22"/>
        </w:rPr>
        <w:t xml:space="preserve"> или представител</w:t>
      </w:r>
      <w:r w:rsidR="00222673">
        <w:rPr>
          <w:b w:val="0"/>
          <w:bCs/>
          <w:szCs w:val="22"/>
        </w:rPr>
        <w:t>ей</w:t>
      </w:r>
      <w:r w:rsidR="00222673" w:rsidRPr="00596457">
        <w:rPr>
          <w:b w:val="0"/>
          <w:bCs/>
          <w:szCs w:val="22"/>
        </w:rPr>
        <w:t xml:space="preserve"> лиц</w:t>
      </w:r>
      <w:r w:rsidRPr="00596457">
        <w:rPr>
          <w:b w:val="0"/>
          <w:bCs/>
          <w:szCs w:val="22"/>
        </w:rPr>
        <w:t xml:space="preserve">, </w:t>
      </w:r>
      <w:r w:rsidR="00222673">
        <w:rPr>
          <w:b w:val="0"/>
          <w:bCs/>
          <w:szCs w:val="22"/>
        </w:rPr>
        <w:t xml:space="preserve">включенных в список лиц, имеющих право на участие в годовом общем собрании акционеров </w:t>
      </w:r>
      <w:r w:rsidRPr="00596457">
        <w:rPr>
          <w:b w:val="0"/>
          <w:bCs/>
          <w:szCs w:val="22"/>
        </w:rPr>
        <w:t>(их копии, засвидетельствованные нотариально).</w:t>
      </w:r>
    </w:p>
    <w:p w:rsidR="00ED6D6F" w:rsidRPr="0052585E" w:rsidRDefault="00ED6D6F" w:rsidP="00FA3A1D">
      <w:pPr>
        <w:spacing w:line="228" w:lineRule="auto"/>
        <w:ind w:firstLine="709"/>
        <w:jc w:val="both"/>
        <w:rPr>
          <w:sz w:val="22"/>
          <w:szCs w:val="22"/>
          <w:lang w:eastAsia="ar-SA"/>
        </w:rPr>
      </w:pPr>
    </w:p>
    <w:p w:rsidR="0022161A" w:rsidRDefault="0022161A" w:rsidP="0022161A">
      <w:pPr>
        <w:pStyle w:val="a4"/>
        <w:ind w:left="6096" w:firstLine="0"/>
        <w:rPr>
          <w:b/>
          <w:sz w:val="22"/>
          <w:szCs w:val="22"/>
        </w:rPr>
      </w:pPr>
      <w:r>
        <w:rPr>
          <w:bCs/>
          <w:sz w:val="24"/>
          <w:szCs w:val="24"/>
        </w:rPr>
        <w:t xml:space="preserve">        </w:t>
      </w:r>
      <w:r>
        <w:rPr>
          <w:b/>
          <w:sz w:val="22"/>
          <w:szCs w:val="22"/>
        </w:rPr>
        <w:t>Совет директоров</w:t>
      </w: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1223C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6173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2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E1E2B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2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2"/>
  </w:num>
  <w:num w:numId="10">
    <w:abstractNumId w:val="8"/>
  </w:num>
  <w:num w:numId="11">
    <w:abstractNumId w:val="4"/>
  </w:num>
  <w:num w:numId="12">
    <w:abstractNumId w:val="16"/>
  </w:num>
  <w:num w:numId="13">
    <w:abstractNumId w:val="13"/>
  </w:num>
  <w:num w:numId="14">
    <w:abstractNumId w:val="3"/>
  </w:num>
  <w:num w:numId="15">
    <w:abstractNumId w:val="18"/>
  </w:num>
  <w:num w:numId="16">
    <w:abstractNumId w:val="14"/>
  </w:num>
  <w:num w:numId="17">
    <w:abstractNumId w:val="15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41476"/>
    <w:rsid w:val="000516F3"/>
    <w:rsid w:val="000676D3"/>
    <w:rsid w:val="000851CA"/>
    <w:rsid w:val="00087170"/>
    <w:rsid w:val="000A5E69"/>
    <w:rsid w:val="000C270C"/>
    <w:rsid w:val="000E21B4"/>
    <w:rsid w:val="000F30A4"/>
    <w:rsid w:val="00106DAD"/>
    <w:rsid w:val="001236C2"/>
    <w:rsid w:val="0012461E"/>
    <w:rsid w:val="00124C99"/>
    <w:rsid w:val="00131400"/>
    <w:rsid w:val="001421A5"/>
    <w:rsid w:val="00151AF5"/>
    <w:rsid w:val="00166D52"/>
    <w:rsid w:val="0018085A"/>
    <w:rsid w:val="00185CD7"/>
    <w:rsid w:val="001E55C4"/>
    <w:rsid w:val="00205595"/>
    <w:rsid w:val="00212D77"/>
    <w:rsid w:val="0022161A"/>
    <w:rsid w:val="00222673"/>
    <w:rsid w:val="00225DAB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7403D"/>
    <w:rsid w:val="00493D00"/>
    <w:rsid w:val="004A17DB"/>
    <w:rsid w:val="004D3A2D"/>
    <w:rsid w:val="004D4B49"/>
    <w:rsid w:val="004D54E6"/>
    <w:rsid w:val="004E2F95"/>
    <w:rsid w:val="005002B0"/>
    <w:rsid w:val="0050169F"/>
    <w:rsid w:val="00503750"/>
    <w:rsid w:val="005072ED"/>
    <w:rsid w:val="0052585E"/>
    <w:rsid w:val="00532B01"/>
    <w:rsid w:val="00555A67"/>
    <w:rsid w:val="00563CB5"/>
    <w:rsid w:val="00595C3A"/>
    <w:rsid w:val="00596457"/>
    <w:rsid w:val="005A6832"/>
    <w:rsid w:val="005B46D6"/>
    <w:rsid w:val="005E1337"/>
    <w:rsid w:val="005E7E7B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7F253C"/>
    <w:rsid w:val="00823A59"/>
    <w:rsid w:val="00824FF2"/>
    <w:rsid w:val="0083133B"/>
    <w:rsid w:val="0083334B"/>
    <w:rsid w:val="00846CCC"/>
    <w:rsid w:val="00865E45"/>
    <w:rsid w:val="00873154"/>
    <w:rsid w:val="00891159"/>
    <w:rsid w:val="00892AD9"/>
    <w:rsid w:val="008C2B4F"/>
    <w:rsid w:val="008F38DF"/>
    <w:rsid w:val="008F6946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048AC"/>
    <w:rsid w:val="00A25D13"/>
    <w:rsid w:val="00A62F71"/>
    <w:rsid w:val="00A76B5F"/>
    <w:rsid w:val="00A80897"/>
    <w:rsid w:val="00A82900"/>
    <w:rsid w:val="00AC6545"/>
    <w:rsid w:val="00B006C5"/>
    <w:rsid w:val="00B07360"/>
    <w:rsid w:val="00B245D8"/>
    <w:rsid w:val="00B30FBE"/>
    <w:rsid w:val="00B31B06"/>
    <w:rsid w:val="00B44823"/>
    <w:rsid w:val="00B466E1"/>
    <w:rsid w:val="00BA2968"/>
    <w:rsid w:val="00BC208F"/>
    <w:rsid w:val="00BC7478"/>
    <w:rsid w:val="00BE3389"/>
    <w:rsid w:val="00C57C18"/>
    <w:rsid w:val="00C6442C"/>
    <w:rsid w:val="00C73565"/>
    <w:rsid w:val="00C75C05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568DB"/>
    <w:rsid w:val="00D634F6"/>
    <w:rsid w:val="00D65A23"/>
    <w:rsid w:val="00D71D3F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ED6D6F"/>
    <w:rsid w:val="00F2208B"/>
    <w:rsid w:val="00F34299"/>
    <w:rsid w:val="00F425F0"/>
    <w:rsid w:val="00F66741"/>
    <w:rsid w:val="00F72273"/>
    <w:rsid w:val="00F833C2"/>
    <w:rsid w:val="00F86456"/>
    <w:rsid w:val="00FA3A1D"/>
    <w:rsid w:val="00FB7A84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9D39E"/>
  <w15:docId w15:val="{4415B34F-5789-4240-98FD-E044A5F9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D0B47-12CC-4C3C-88C5-7556C3D23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492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9</cp:revision>
  <cp:lastPrinted>2020-04-28T07:25:00Z</cp:lastPrinted>
  <dcterms:created xsi:type="dcterms:W3CDTF">2019-04-26T06:39:00Z</dcterms:created>
  <dcterms:modified xsi:type="dcterms:W3CDTF">2020-04-28T10:34:00Z</dcterms:modified>
</cp:coreProperties>
</file>