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03" w:rsidRPr="005C2A21" w:rsidRDefault="00661003" w:rsidP="006610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A2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24</w:t>
      </w:r>
    </w:p>
    <w:p w:rsidR="00661003" w:rsidRPr="005C2A21" w:rsidRDefault="00661003" w:rsidP="006610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A21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</w:t>
      </w:r>
    </w:p>
    <w:p w:rsidR="00661003" w:rsidRPr="005C2A21" w:rsidRDefault="00661003" w:rsidP="006610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A21">
        <w:rPr>
          <w:rFonts w:ascii="Times New Roman" w:eastAsia="Times New Roman" w:hAnsi="Times New Roman" w:cs="Times New Roman"/>
          <w:sz w:val="16"/>
          <w:szCs w:val="16"/>
          <w:lang w:eastAsia="ru-RU"/>
        </w:rPr>
        <w:t>о раскрытии информации эмитентами</w:t>
      </w:r>
    </w:p>
    <w:p w:rsidR="00661003" w:rsidRPr="005C2A21" w:rsidRDefault="00661003" w:rsidP="006610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A21">
        <w:rPr>
          <w:rFonts w:ascii="Times New Roman" w:eastAsia="Times New Roman" w:hAnsi="Times New Roman" w:cs="Times New Roman"/>
          <w:sz w:val="16"/>
          <w:szCs w:val="16"/>
          <w:lang w:eastAsia="ru-RU"/>
        </w:rPr>
        <w:t>эмиссионных ценных бумаг</w:t>
      </w:r>
    </w:p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03" w:rsidRPr="005C2A21" w:rsidRDefault="00661003" w:rsidP="00661003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аффилированных лиц</w:t>
      </w:r>
    </w:p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661003" w:rsidRPr="005C2A21" w:rsidTr="007F3224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акционерного общества «Ильюшин Финанс Ко.»</w:t>
            </w:r>
          </w:p>
        </w:tc>
      </w:tr>
      <w:tr w:rsidR="00661003" w:rsidRPr="005C2A21" w:rsidTr="007F3224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полное фирменное наименование акционерного общества)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61003" w:rsidRPr="005C2A21" w:rsidTr="007F3224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61003" w:rsidRPr="005C2A21" w:rsidTr="007F3224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AE360F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5D183F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E77FDC" w:rsidRDefault="005D183F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FC5D5C" w:rsidRDefault="005D183F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5D183F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661003"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1003" w:rsidRPr="005C2A21" w:rsidTr="007F3224">
        <w:trPr>
          <w:cantSplit/>
          <w:trHeight w:val="284"/>
          <w:jc w:val="center"/>
        </w:trPr>
        <w:tc>
          <w:tcPr>
            <w:tcW w:w="383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0" w:type="dxa"/>
            <w:gridSpan w:val="10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дата, на которую составлен список</w:t>
            </w: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аффилированных лиц акционерного общества)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661003" w:rsidRPr="005C2A21" w:rsidTr="007F3224">
        <w:trPr>
          <w:cantSplit/>
          <w:trHeight w:val="284"/>
        </w:trPr>
        <w:tc>
          <w:tcPr>
            <w:tcW w:w="3178" w:type="dxa"/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29, г"/>
              </w:smartTagPr>
              <w:r w:rsidRPr="005C2A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394029, г</w:t>
              </w:r>
            </w:smartTag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Воронеж, ул. Циолковского, д. 18-а</w:t>
            </w:r>
          </w:p>
        </w:tc>
      </w:tr>
      <w:tr w:rsidR="00661003" w:rsidRPr="005C2A21" w:rsidTr="007F3224">
        <w:trPr>
          <w:cantSplit/>
        </w:trPr>
        <w:tc>
          <w:tcPr>
            <w:tcW w:w="3178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03" w:rsidRPr="005C2A21" w:rsidRDefault="00661003" w:rsidP="00661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A2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5C2A2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br/>
        <w:t xml:space="preserve">с </w:t>
      </w:r>
      <w:r w:rsidRPr="005C2A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5C2A2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Российской Федерации о ценных бумагах</w:t>
      </w:r>
    </w:p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661003" w:rsidRPr="005C2A21" w:rsidTr="007F3224">
        <w:trPr>
          <w:cantSplit/>
          <w:trHeight w:val="284"/>
        </w:trPr>
        <w:tc>
          <w:tcPr>
            <w:tcW w:w="3710" w:type="dxa"/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lang w:eastAsia="ru-RU"/>
              </w:rPr>
              <w:t>www.disclosure.ru/issuer/3663029916/</w:t>
            </w:r>
          </w:p>
        </w:tc>
      </w:tr>
      <w:tr w:rsidR="00661003" w:rsidRPr="005C2A21" w:rsidTr="007F3224">
        <w:trPr>
          <w:cantSplit/>
        </w:trPr>
        <w:tc>
          <w:tcPr>
            <w:tcW w:w="3710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адрес</w:t>
            </w:r>
            <w:r w:rsidRPr="005C2A21"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  <w:lang w:eastAsia="ru-RU"/>
              </w:rPr>
              <w:t xml:space="preserve"> страницы в сети Интернет, используемой эмитентом для раскрытия информации</w:t>
            </w: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661003" w:rsidRPr="005C2A21" w:rsidTr="007F3224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Рубцов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003" w:rsidRPr="005C2A21" w:rsidTr="007F3224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61003" w:rsidRPr="005C2A21" w:rsidTr="007F3224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61003" w:rsidRPr="005C2A21" w:rsidRDefault="00661003" w:rsidP="007F3224">
            <w:pPr>
              <w:tabs>
                <w:tab w:val="right" w:pos="938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  <w:tr w:rsidR="00661003" w:rsidRPr="005C2A21" w:rsidTr="007F3224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C2A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C2A21">
        <w:rPr>
          <w:rFonts w:ascii="Times New Roman" w:eastAsia="Times New Roman" w:hAnsi="Times New Roman" w:cs="Times New Roman"/>
          <w:sz w:val="2"/>
          <w:szCs w:val="2"/>
          <w:lang w:eastAsia="ru-RU"/>
        </w:rPr>
        <w:lastRenderedPageBreak/>
        <w:t xml:space="preserve"> </w:t>
      </w:r>
      <w:bookmarkStart w:id="0" w:name="_GoBack"/>
      <w:bookmarkEnd w:id="0"/>
    </w:p>
    <w:tbl>
      <w:tblPr>
        <w:tblW w:w="5931" w:type="dxa"/>
        <w:tblInd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3280"/>
      </w:tblGrid>
      <w:tr w:rsidR="00661003" w:rsidRPr="005C2A21" w:rsidTr="007F3224">
        <w:trPr>
          <w:cantSplit/>
          <w:trHeight w:val="284"/>
        </w:trPr>
        <w:tc>
          <w:tcPr>
            <w:tcW w:w="5931" w:type="dxa"/>
            <w:gridSpan w:val="2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2651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80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3663029916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2651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80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1033600042332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61003" w:rsidRPr="005C2A21" w:rsidTr="007F3224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5C2A2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5C2A2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5D183F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E77FDC" w:rsidRDefault="005D183F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5D183F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5D183F" w:rsidRDefault="005D183F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659"/>
        <w:gridCol w:w="2315"/>
        <w:gridCol w:w="1417"/>
        <w:gridCol w:w="1985"/>
        <w:gridCol w:w="2268"/>
      </w:tblGrid>
      <w:tr w:rsidR="00661003" w:rsidRPr="005C2A21" w:rsidTr="007F3224">
        <w:trPr>
          <w:cantSplit/>
          <w:trHeight w:val="284"/>
        </w:trPr>
        <w:tc>
          <w:tcPr>
            <w:tcW w:w="616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6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юридического лица или место жительства </w:t>
            </w:r>
            <w:proofErr w:type="spellStart"/>
            <w:proofErr w:type="gram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(указы-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вается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с согласия физического лица)</w:t>
            </w:r>
          </w:p>
        </w:tc>
        <w:tc>
          <w:tcPr>
            <w:tcW w:w="2315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принадлежа-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ванному лицу обыкновенных акций акционер-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общества, %</w:t>
            </w:r>
          </w:p>
        </w:tc>
      </w:tr>
      <w:tr w:rsidR="00661003" w:rsidRPr="005C2A21" w:rsidTr="007F3224">
        <w:trPr>
          <w:cantSplit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1003" w:rsidRPr="005C2A21" w:rsidTr="007F3224">
        <w:trPr>
          <w:cantSplit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Германович</w:t>
            </w: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6" w:type="dxa"/>
            <w:vAlign w:val="center"/>
          </w:tcPr>
          <w:p w:rsidR="00661003" w:rsidRPr="003F078B" w:rsidRDefault="00661003" w:rsidP="007F3224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Лягушкин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Викторович</w:t>
            </w: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Merge w:val="restart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6" w:type="dxa"/>
            <w:vMerge w:val="restart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 Александр</w:t>
            </w:r>
            <w:r w:rsidRPr="005C2A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Merge w:val="restart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3,14%</w:t>
            </w:r>
          </w:p>
        </w:tc>
        <w:tc>
          <w:tcPr>
            <w:tcW w:w="2268" w:type="dxa"/>
            <w:vMerge w:val="restart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3,14%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12.08.2002</w:t>
            </w:r>
          </w:p>
        </w:tc>
        <w:tc>
          <w:tcPr>
            <w:tcW w:w="1985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Дмитрий Борисович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Сухолинский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Романович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Удод Александр Петрович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Туляков Александр Владимирович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003" w:rsidRPr="005C2A21" w:rsidTr="007F3224">
        <w:trPr>
          <w:cantSplit/>
          <w:trHeight w:val="284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Чириков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Львович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2301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107078, г. Москва, ул. Маши Порываевой, д.7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27.12.2010</w:t>
            </w:r>
          </w:p>
        </w:tc>
        <w:tc>
          <w:tcPr>
            <w:tcW w:w="1985" w:type="dxa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21,39%</w:t>
            </w:r>
          </w:p>
        </w:tc>
        <w:tc>
          <w:tcPr>
            <w:tcW w:w="2268" w:type="dxa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21,39%</w:t>
            </w: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003" w:rsidRPr="005C2A21" w:rsidTr="007F3224">
        <w:trPr>
          <w:cantSplit/>
          <w:trHeight w:val="2175"/>
        </w:trPr>
        <w:tc>
          <w:tcPr>
            <w:tcW w:w="616" w:type="dxa"/>
            <w:vMerge w:val="restart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66" w:type="dxa"/>
            <w:vMerge w:val="restart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«Объединенная авиастроительная корпорация»</w:t>
            </w:r>
          </w:p>
        </w:tc>
        <w:tc>
          <w:tcPr>
            <w:tcW w:w="2659" w:type="dxa"/>
            <w:vMerge w:val="restart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5C2A2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101000, г</w:t>
              </w:r>
            </w:smartTag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Москва, Уланский пер., д. 22, стр. 1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</w:t>
            </w:r>
            <w:r w:rsidRPr="005C2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20.02.2007</w:t>
            </w:r>
          </w:p>
        </w:tc>
        <w:tc>
          <w:tcPr>
            <w:tcW w:w="1985" w:type="dxa"/>
            <w:vMerge w:val="restart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48,4%</w:t>
            </w:r>
          </w:p>
        </w:tc>
        <w:tc>
          <w:tcPr>
            <w:tcW w:w="2268" w:type="dxa"/>
            <w:vMerge w:val="restart"/>
            <w:vAlign w:val="center"/>
          </w:tcPr>
          <w:p w:rsidR="00661003" w:rsidRPr="00D370CE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48,4%</w:t>
            </w:r>
          </w:p>
        </w:tc>
      </w:tr>
      <w:tr w:rsidR="00661003" w:rsidRPr="005C2A21" w:rsidTr="007F3224">
        <w:trPr>
          <w:cantSplit/>
          <w:trHeight w:val="180"/>
        </w:trPr>
        <w:tc>
          <w:tcPr>
            <w:tcW w:w="616" w:type="dxa"/>
            <w:vMerge/>
            <w:vAlign w:val="center"/>
          </w:tcPr>
          <w:p w:rsidR="00661003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25.06.2014</w:t>
            </w:r>
          </w:p>
        </w:tc>
        <w:tc>
          <w:tcPr>
            <w:tcW w:w="1985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003" w:rsidRPr="005C2A21" w:rsidTr="007F3224">
        <w:trPr>
          <w:cantSplit/>
          <w:trHeight w:val="135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«ИФК АВИАИНВЕСТ»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Моск.обл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Одинцовский р-н, сельское поселение Барвихинское, 1-й км Рублево-Успенского шоссе,</w:t>
            </w:r>
            <w:r w:rsidRPr="0066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здание№6</w:t>
            </w:r>
          </w:p>
        </w:tc>
        <w:tc>
          <w:tcPr>
            <w:tcW w:w="2315" w:type="dxa"/>
            <w:vAlign w:val="center"/>
          </w:tcPr>
          <w:p w:rsidR="00661003" w:rsidRPr="005C2A21" w:rsidRDefault="00531F4E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661003" w:rsidRPr="00D370CE" w:rsidRDefault="005D183F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2985</w:t>
            </w:r>
            <w:r w:rsidR="00661003"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661003" w:rsidRPr="00D370CE" w:rsidRDefault="005D183F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16.2985</w:t>
            </w:r>
            <w:r w:rsidR="00661003"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61003" w:rsidRPr="005C2A21" w:rsidTr="007F3224">
        <w:trPr>
          <w:cantSplit/>
          <w:trHeight w:val="165"/>
        </w:trPr>
        <w:tc>
          <w:tcPr>
            <w:tcW w:w="616" w:type="dxa"/>
            <w:vAlign w:val="center"/>
          </w:tcPr>
          <w:p w:rsidR="00661003" w:rsidRPr="005D183F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D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ИФК  ДЖЕТС</w:t>
            </w:r>
            <w:proofErr w:type="gram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649006, Республика Алтай,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г.Горно-Алтайск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Коммунистическая, д.53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30.06.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2001</w:t>
            </w:r>
          </w:p>
        </w:tc>
        <w:tc>
          <w:tcPr>
            <w:tcW w:w="1985" w:type="dxa"/>
            <w:vAlign w:val="center"/>
          </w:tcPr>
          <w:p w:rsidR="00661003" w:rsidRPr="00621363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150"/>
        </w:trPr>
        <w:tc>
          <w:tcPr>
            <w:tcW w:w="61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IFC Aviation Capital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Internetional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S.a.r.l</w:t>
            </w:r>
            <w:proofErr w:type="spellEnd"/>
          </w:p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Компания с ограниченной ответственностью «ИФК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Авиасьон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Интернасьональ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С.а.р.л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.»)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L-2310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Люксембург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авеню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Пастер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16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11.07.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003" w:rsidRPr="005C2A21" w:rsidTr="007F3224">
        <w:trPr>
          <w:cantSplit/>
          <w:trHeight w:val="975"/>
        </w:trPr>
        <w:tc>
          <w:tcPr>
            <w:tcW w:w="616" w:type="dxa"/>
            <w:vAlign w:val="center"/>
          </w:tcPr>
          <w:p w:rsidR="00661003" w:rsidRPr="005C2A21" w:rsidRDefault="00661003" w:rsidP="00661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66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«ИФК ЭССЕТ Менеджмент»</w:t>
            </w:r>
          </w:p>
        </w:tc>
        <w:tc>
          <w:tcPr>
            <w:tcW w:w="2659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432072, Ульяновская Область, Ульяновск Город, Антонова Проспект, 1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26.11.2001</w:t>
            </w:r>
          </w:p>
        </w:tc>
        <w:tc>
          <w:tcPr>
            <w:tcW w:w="1985" w:type="dxa"/>
            <w:vAlign w:val="center"/>
          </w:tcPr>
          <w:p w:rsidR="00661003" w:rsidRPr="0017550F" w:rsidRDefault="0017550F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4,0852%</w:t>
            </w:r>
          </w:p>
        </w:tc>
        <w:tc>
          <w:tcPr>
            <w:tcW w:w="2268" w:type="dxa"/>
            <w:vAlign w:val="center"/>
          </w:tcPr>
          <w:p w:rsidR="00661003" w:rsidRPr="0017550F" w:rsidRDefault="0017550F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4,0852%</w:t>
            </w:r>
          </w:p>
        </w:tc>
      </w:tr>
      <w:tr w:rsidR="00661003" w:rsidRPr="005C2A21" w:rsidTr="007F3224">
        <w:trPr>
          <w:cantSplit/>
          <w:trHeight w:val="1153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661003" w:rsidRPr="005C2A21" w:rsidRDefault="00661003" w:rsidP="00661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"ИФК Тренинг"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142000,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Моск.обл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Домодедовский район, </w:t>
            </w: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г.Домодедово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микрорайон Западный, ул. 25 лет Октября, дом 9, помещение 016</w:t>
            </w:r>
          </w:p>
        </w:tc>
        <w:tc>
          <w:tcPr>
            <w:tcW w:w="231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13.06.2011</w:t>
            </w:r>
          </w:p>
        </w:tc>
        <w:tc>
          <w:tcPr>
            <w:tcW w:w="1985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61003" w:rsidRPr="005C2A21" w:rsidRDefault="00661003" w:rsidP="007F3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1003" w:rsidRPr="005C2A21" w:rsidRDefault="00661003" w:rsidP="0066100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03" w:rsidRPr="00661003" w:rsidRDefault="00661003" w:rsidP="00661003">
      <w:pPr>
        <w:spacing w:before="120"/>
        <w:rPr>
          <w:rFonts w:ascii="Times New Roman" w:hAnsi="Times New Roman" w:cs="Times New Roman"/>
          <w:b/>
          <w:bCs/>
        </w:rPr>
      </w:pPr>
      <w:r w:rsidRPr="00661003">
        <w:rPr>
          <w:rFonts w:ascii="Times New Roman" w:hAnsi="Times New Roman" w:cs="Times New Roman"/>
          <w:b/>
          <w:bCs/>
          <w:lang w:val="en-US"/>
        </w:rPr>
        <w:t>II</w:t>
      </w:r>
      <w:r w:rsidRPr="00661003">
        <w:rPr>
          <w:rFonts w:ascii="Times New Roman" w:hAnsi="Times New Roman" w:cs="Times New Roman"/>
          <w:b/>
          <w:bCs/>
        </w:rPr>
        <w:t>. Изменения, произошедшие в списке аффилированных лиц, за период</w:t>
      </w:r>
    </w:p>
    <w:tbl>
      <w:tblPr>
        <w:tblW w:w="15026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276"/>
        <w:gridCol w:w="62"/>
        <w:gridCol w:w="346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787"/>
        <w:gridCol w:w="294"/>
        <w:gridCol w:w="347"/>
        <w:gridCol w:w="347"/>
        <w:gridCol w:w="347"/>
        <w:gridCol w:w="1201"/>
        <w:gridCol w:w="1423"/>
        <w:gridCol w:w="1990"/>
        <w:gridCol w:w="2248"/>
      </w:tblGrid>
      <w:tr w:rsidR="00661003" w:rsidRPr="00661003" w:rsidTr="007F3224">
        <w:trPr>
          <w:gridAfter w:val="4"/>
          <w:wAfter w:w="6862" w:type="dxa"/>
          <w:cantSplit/>
          <w:trHeight w:val="284"/>
        </w:trPr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E46064" w:rsidRDefault="00E46064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E46064" w:rsidRDefault="00E46064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E46064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E46064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E46064" w:rsidRDefault="00E46064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E46064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661003" w:rsidRPr="006610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E46064" w:rsidRDefault="00E46064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E46064" w:rsidRDefault="00E46064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0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03" w:rsidRPr="00661003" w:rsidRDefault="00E46064" w:rsidP="007F3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661003" w:rsidRPr="00661003" w:rsidTr="00FD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1"/>
        </w:trPr>
        <w:tc>
          <w:tcPr>
            <w:tcW w:w="614" w:type="dxa"/>
            <w:gridSpan w:val="2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751" w:type="dxa"/>
            <w:gridSpan w:val="23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1423" w:type="dxa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4238" w:type="dxa"/>
            <w:gridSpan w:val="2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 xml:space="preserve">Дата внесения изменения в список </w:t>
            </w:r>
            <w:r w:rsidR="00FC4125" w:rsidRPr="00661003">
              <w:rPr>
                <w:rFonts w:ascii="Times New Roman" w:hAnsi="Times New Roman" w:cs="Times New Roman"/>
              </w:rPr>
              <w:t>аффилированных</w:t>
            </w:r>
            <w:r w:rsidRPr="00661003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661003" w:rsidRPr="00661003" w:rsidTr="007F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4" w:type="dxa"/>
            <w:gridSpan w:val="2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1" w:type="dxa"/>
            <w:gridSpan w:val="23"/>
          </w:tcPr>
          <w:p w:rsidR="00661003" w:rsidRPr="00661003" w:rsidRDefault="00661003" w:rsidP="00D72E6D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2E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1003">
              <w:rPr>
                <w:rFonts w:ascii="Times New Roman" w:hAnsi="Times New Roman" w:cs="Times New Roman"/>
                <w:sz w:val="20"/>
                <w:szCs w:val="20"/>
              </w:rPr>
              <w:t>О «ИФК</w:t>
            </w:r>
            <w:r w:rsidR="00D72E6D"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2E6D"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ЭССЕТ Менеджмент</w:t>
            </w:r>
            <w:r w:rsidRPr="0066100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72E6D">
              <w:rPr>
                <w:rFonts w:ascii="Times New Roman" w:hAnsi="Times New Roman" w:cs="Times New Roman"/>
                <w:sz w:val="20"/>
                <w:szCs w:val="20"/>
              </w:rPr>
              <w:t>иобрело у ООО «ИФК АВИАИНВЕСТ» акции ОАО «ИФК»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003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="00D72E6D">
              <w:rPr>
                <w:rFonts w:ascii="Times New Roman" w:hAnsi="Times New Roman" w:cs="Times New Roman"/>
                <w:sz w:val="20"/>
                <w:szCs w:val="20"/>
              </w:rPr>
              <w:t>4,0852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уставного капитала последнего</w:t>
            </w:r>
          </w:p>
        </w:tc>
        <w:tc>
          <w:tcPr>
            <w:tcW w:w="1423" w:type="dxa"/>
          </w:tcPr>
          <w:p w:rsidR="00661003" w:rsidRPr="00661003" w:rsidRDefault="00661003" w:rsidP="00661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610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61003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4238" w:type="dxa"/>
            <w:gridSpan w:val="2"/>
          </w:tcPr>
          <w:p w:rsidR="00661003" w:rsidRPr="00661003" w:rsidRDefault="00661003" w:rsidP="00661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6100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12</w:t>
            </w:r>
            <w:r w:rsidRPr="00661003">
              <w:rPr>
                <w:rFonts w:ascii="Times New Roman" w:hAnsi="Times New Roman" w:cs="Times New Roman"/>
              </w:rPr>
              <w:t>.2014</w:t>
            </w:r>
          </w:p>
        </w:tc>
      </w:tr>
      <w:tr w:rsidR="00661003" w:rsidRPr="00661003" w:rsidTr="007F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026" w:type="dxa"/>
            <w:gridSpan w:val="28"/>
            <w:tcBorders>
              <w:left w:val="nil"/>
              <w:right w:val="nil"/>
            </w:tcBorders>
            <w:vAlign w:val="bottom"/>
          </w:tcPr>
          <w:p w:rsidR="00661003" w:rsidRPr="00661003" w:rsidRDefault="00661003" w:rsidP="007F3224">
            <w:pPr>
              <w:ind w:left="57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Содержание сведений об аффилированном лице до изменения:</w:t>
            </w:r>
          </w:p>
        </w:tc>
      </w:tr>
      <w:tr w:rsidR="00661003" w:rsidRPr="00661003" w:rsidTr="007F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78" w:type="dxa"/>
            <w:gridSpan w:val="14"/>
            <w:vAlign w:val="bottom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  <w:gridSpan w:val="6"/>
            <w:vAlign w:val="bottom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  <w:gridSpan w:val="5"/>
            <w:vAlign w:val="bottom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vAlign w:val="bottom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dxa"/>
            <w:vAlign w:val="bottom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8" w:type="dxa"/>
            <w:vAlign w:val="bottom"/>
          </w:tcPr>
          <w:p w:rsidR="00661003" w:rsidRPr="00661003" w:rsidRDefault="00661003" w:rsidP="007F3224">
            <w:pPr>
              <w:jc w:val="center"/>
              <w:rPr>
                <w:rFonts w:ascii="Times New Roman" w:hAnsi="Times New Roman" w:cs="Times New Roman"/>
              </w:rPr>
            </w:pPr>
            <w:r w:rsidRPr="00661003">
              <w:rPr>
                <w:rFonts w:ascii="Times New Roman" w:hAnsi="Times New Roman" w:cs="Times New Roman"/>
              </w:rPr>
              <w:t>7</w:t>
            </w:r>
          </w:p>
        </w:tc>
      </w:tr>
      <w:tr w:rsidR="00661003" w:rsidRPr="00661003" w:rsidTr="007F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78" w:type="dxa"/>
            <w:gridSpan w:val="14"/>
            <w:vAlign w:val="bottom"/>
          </w:tcPr>
          <w:p w:rsidR="00661003" w:rsidRPr="00237695" w:rsidRDefault="00237695" w:rsidP="00531F4E">
            <w:pPr>
              <w:jc w:val="center"/>
              <w:rPr>
                <w:rFonts w:ascii="Times New Roman" w:hAnsi="Times New Roman" w:cs="Times New Roman"/>
              </w:rPr>
            </w:pPr>
            <w:r w:rsidRPr="00237695"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  <w:lastRenderedPageBreak/>
              <w:t>Общество с ограниченной ответственностью «</w:t>
            </w:r>
            <w:r w:rsidR="00531F4E"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  <w:t>ИФК ИВИАИНВЕСТ</w:t>
            </w:r>
            <w:r w:rsidRPr="00237695"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  <w:t>»</w:t>
            </w:r>
          </w:p>
        </w:tc>
        <w:tc>
          <w:tcPr>
            <w:tcW w:w="2451" w:type="dxa"/>
            <w:gridSpan w:val="6"/>
            <w:vAlign w:val="bottom"/>
          </w:tcPr>
          <w:p w:rsidR="00661003" w:rsidRPr="00237695" w:rsidRDefault="00531F4E" w:rsidP="007F32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Моск.обл</w:t>
            </w:r>
            <w:proofErr w:type="spellEnd"/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Одинцовский р-н, сельское поселение Барвихинское, 1-й км Рублево-Успенского шоссе,</w:t>
            </w:r>
            <w:r w:rsidRPr="0066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здание№6</w:t>
            </w:r>
          </w:p>
        </w:tc>
        <w:tc>
          <w:tcPr>
            <w:tcW w:w="2536" w:type="dxa"/>
            <w:gridSpan w:val="5"/>
            <w:vAlign w:val="bottom"/>
          </w:tcPr>
          <w:p w:rsidR="00661003" w:rsidRPr="00661003" w:rsidRDefault="00531F4E" w:rsidP="007F3224">
            <w:pPr>
              <w:jc w:val="center"/>
              <w:rPr>
                <w:rFonts w:ascii="Times New Roman" w:hAnsi="Times New Roman" w:cs="Times New Roman"/>
              </w:rPr>
            </w:pP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</w:t>
            </w:r>
            <w:r w:rsidRPr="005C2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C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23" w:type="dxa"/>
            <w:vAlign w:val="bottom"/>
          </w:tcPr>
          <w:p w:rsidR="00661003" w:rsidRPr="00661003" w:rsidRDefault="00237695" w:rsidP="007F3224">
            <w:pPr>
              <w:jc w:val="center"/>
              <w:rPr>
                <w:rFonts w:ascii="Times New Roman" w:hAnsi="Times New Roman" w:cs="Times New Roman"/>
              </w:rPr>
            </w:pPr>
            <w:r w:rsidRPr="00D37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16.12.2011</w:t>
            </w:r>
          </w:p>
        </w:tc>
        <w:tc>
          <w:tcPr>
            <w:tcW w:w="1990" w:type="dxa"/>
            <w:vAlign w:val="bottom"/>
          </w:tcPr>
          <w:p w:rsidR="00661003" w:rsidRPr="00661003" w:rsidRDefault="00531F4E" w:rsidP="00237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20,38</w:t>
            </w:r>
            <w:r w:rsidR="00661003" w:rsidRPr="006610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48" w:type="dxa"/>
            <w:vAlign w:val="bottom"/>
          </w:tcPr>
          <w:p w:rsidR="00661003" w:rsidRPr="00661003" w:rsidRDefault="00531F4E" w:rsidP="007F3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20,38</w:t>
            </w:r>
            <w:r w:rsidR="00661003" w:rsidRPr="00661003">
              <w:rPr>
                <w:rFonts w:ascii="Times New Roman" w:hAnsi="Times New Roman" w:cs="Times New Roman"/>
              </w:rPr>
              <w:t>%</w:t>
            </w:r>
          </w:p>
        </w:tc>
      </w:tr>
    </w:tbl>
    <w:p w:rsidR="00661003" w:rsidRDefault="00661003" w:rsidP="00661003"/>
    <w:p w:rsidR="00661003" w:rsidRDefault="00661003" w:rsidP="00661003"/>
    <w:p w:rsidR="00661003" w:rsidRDefault="00661003" w:rsidP="00661003"/>
    <w:p w:rsidR="00661003" w:rsidRDefault="00661003" w:rsidP="00661003"/>
    <w:p w:rsidR="00661003" w:rsidRDefault="00661003" w:rsidP="00661003"/>
    <w:p w:rsidR="00A86221" w:rsidRDefault="00A86221"/>
    <w:sectPr w:rsidR="00A86221" w:rsidSect="005019FB">
      <w:headerReference w:type="default" r:id="rId6"/>
      <w:pgSz w:w="16838" w:h="11906" w:orient="landscape" w:code="9"/>
      <w:pgMar w:top="794" w:right="1134" w:bottom="79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C3" w:rsidRDefault="005C6FC3" w:rsidP="00661003">
      <w:pPr>
        <w:spacing w:after="0" w:line="240" w:lineRule="auto"/>
      </w:pPr>
      <w:r>
        <w:separator/>
      </w:r>
    </w:p>
  </w:endnote>
  <w:endnote w:type="continuationSeparator" w:id="0">
    <w:p w:rsidR="005C6FC3" w:rsidRDefault="005C6FC3" w:rsidP="006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C3" w:rsidRDefault="005C6FC3" w:rsidP="00661003">
      <w:pPr>
        <w:spacing w:after="0" w:line="240" w:lineRule="auto"/>
      </w:pPr>
      <w:r>
        <w:separator/>
      </w:r>
    </w:p>
  </w:footnote>
  <w:footnote w:type="continuationSeparator" w:id="0">
    <w:p w:rsidR="005C6FC3" w:rsidRDefault="005C6FC3" w:rsidP="0066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38" w:rsidRDefault="005C6FC3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03"/>
    <w:rsid w:val="00137BF9"/>
    <w:rsid w:val="0017550F"/>
    <w:rsid w:val="00237695"/>
    <w:rsid w:val="00531F4E"/>
    <w:rsid w:val="005A7742"/>
    <w:rsid w:val="005C6FC3"/>
    <w:rsid w:val="005D183F"/>
    <w:rsid w:val="00621363"/>
    <w:rsid w:val="00661003"/>
    <w:rsid w:val="00A86221"/>
    <w:rsid w:val="00D72E6D"/>
    <w:rsid w:val="00E46064"/>
    <w:rsid w:val="00FC4125"/>
    <w:rsid w:val="00F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E8A6-2C44-4B30-BD94-27F4918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003"/>
  </w:style>
  <w:style w:type="character" w:customStyle="1" w:styleId="SUBST">
    <w:name w:val="__SUBST"/>
    <w:uiPriority w:val="99"/>
    <w:rsid w:val="00661003"/>
    <w:rPr>
      <w:b/>
      <w:i/>
      <w:sz w:val="20"/>
    </w:rPr>
  </w:style>
  <w:style w:type="paragraph" w:styleId="a5">
    <w:name w:val="footer"/>
    <w:basedOn w:val="a"/>
    <w:link w:val="a6"/>
    <w:uiPriority w:val="99"/>
    <w:unhideWhenUsed/>
    <w:rsid w:val="0066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Sadykova</dc:creator>
  <cp:keywords/>
  <dc:description/>
  <cp:lastModifiedBy>Sadykova</cp:lastModifiedBy>
  <cp:revision>11</cp:revision>
  <dcterms:created xsi:type="dcterms:W3CDTF">2014-12-24T07:22:00Z</dcterms:created>
  <dcterms:modified xsi:type="dcterms:W3CDTF">2015-06-02T15:22:00Z</dcterms:modified>
</cp:coreProperties>
</file>