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7C" w:rsidRDefault="00A1737C">
      <w:pPr>
        <w:spacing w:after="240"/>
        <w:jc w:val="center"/>
        <w:rPr>
          <w:b/>
          <w:bCs/>
          <w:sz w:val="26"/>
          <w:szCs w:val="26"/>
        </w:rPr>
      </w:pPr>
    </w:p>
    <w:p w:rsidR="003C7E90" w:rsidRPr="00E50469" w:rsidRDefault="003C7E90" w:rsidP="003C7E90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 о </w:t>
      </w:r>
      <w:r w:rsidR="00A03130">
        <w:rPr>
          <w:b/>
          <w:bCs/>
          <w:sz w:val="26"/>
          <w:szCs w:val="26"/>
        </w:rPr>
        <w:t>проведении общего собрания акционеров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E35E2B" w:rsidTr="00953A9E">
        <w:tc>
          <w:tcPr>
            <w:tcW w:w="10234" w:type="dxa"/>
            <w:gridSpan w:val="2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876089" w:rsidRPr="0014312A" w:rsidRDefault="00876089" w:rsidP="008A2DA9">
            <w:pPr>
              <w:ind w:left="85" w:right="85"/>
              <w:jc w:val="both"/>
              <w:rPr>
                <w:b/>
                <w:i/>
                <w:sz w:val="24"/>
                <w:szCs w:val="24"/>
              </w:rPr>
            </w:pPr>
            <w:r w:rsidRPr="0014312A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Открытое акционерное общество «</w:t>
            </w:r>
            <w:r w:rsidR="008A2DA9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Виктория-А</w:t>
            </w:r>
            <w:r w:rsidRPr="0014312A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»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876089" w:rsidRPr="0014312A" w:rsidRDefault="00876089" w:rsidP="008A2DA9">
            <w:pPr>
              <w:ind w:left="85" w:right="85"/>
              <w:jc w:val="both"/>
              <w:rPr>
                <w:sz w:val="24"/>
                <w:szCs w:val="24"/>
              </w:rPr>
            </w:pPr>
            <w:r w:rsidRPr="0014312A">
              <w:rPr>
                <w:bCs/>
                <w:iCs/>
                <w:sz w:val="24"/>
                <w:szCs w:val="24"/>
              </w:rPr>
              <w:t>ОАО «</w:t>
            </w:r>
            <w:r w:rsidR="008A2DA9">
              <w:rPr>
                <w:bCs/>
                <w:iCs/>
                <w:sz w:val="24"/>
                <w:szCs w:val="24"/>
              </w:rPr>
              <w:t>Виктория-А</w:t>
            </w:r>
            <w:r w:rsidRPr="0014312A">
              <w:rPr>
                <w:bCs/>
                <w:iCs/>
                <w:sz w:val="24"/>
                <w:szCs w:val="24"/>
              </w:rPr>
              <w:t>»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876089" w:rsidRPr="0014312A" w:rsidRDefault="0014312A" w:rsidP="008A2DA9">
            <w:pPr>
              <w:ind w:left="85" w:right="85"/>
              <w:jc w:val="both"/>
              <w:rPr>
                <w:sz w:val="24"/>
                <w:szCs w:val="24"/>
              </w:rPr>
            </w:pPr>
            <w:r w:rsidRPr="0014312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оссийская Федерация, </w:t>
            </w:r>
            <w:proofErr w:type="gramStart"/>
            <w:r w:rsidR="008A2DA9">
              <w:rPr>
                <w:sz w:val="24"/>
                <w:szCs w:val="24"/>
              </w:rPr>
              <w:t>г</w:t>
            </w:r>
            <w:proofErr w:type="gramEnd"/>
            <w:r w:rsidR="008A2DA9">
              <w:rPr>
                <w:sz w:val="24"/>
                <w:szCs w:val="24"/>
              </w:rPr>
              <w:t>. Москва, 3 проезд Перова поля, 10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117" w:type="dxa"/>
          </w:tcPr>
          <w:p w:rsidR="00876089" w:rsidRPr="0014312A" w:rsidRDefault="00454953" w:rsidP="00030DD9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10</w:t>
            </w:r>
            <w:r w:rsidR="00030DD9">
              <w:rPr>
                <w:bCs/>
                <w:iCs/>
                <w:sz w:val="24"/>
                <w:szCs w:val="24"/>
              </w:rPr>
              <w:t>77720001845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117" w:type="dxa"/>
          </w:tcPr>
          <w:p w:rsidR="00876089" w:rsidRPr="00030DD9" w:rsidRDefault="00030DD9" w:rsidP="00454953">
            <w:pPr>
              <w:ind w:left="85" w:right="85"/>
              <w:jc w:val="both"/>
              <w:rPr>
                <w:sz w:val="24"/>
                <w:szCs w:val="24"/>
              </w:rPr>
            </w:pPr>
            <w:r w:rsidRPr="00030DD9">
              <w:rPr>
                <w:sz w:val="24"/>
                <w:szCs w:val="24"/>
              </w:rPr>
              <w:t>7720284648</w:t>
            </w:r>
          </w:p>
        </w:tc>
      </w:tr>
      <w:tr w:rsidR="00876089" w:rsidTr="00953A9E">
        <w:tc>
          <w:tcPr>
            <w:tcW w:w="5117" w:type="dxa"/>
          </w:tcPr>
          <w:p w:rsidR="00876089" w:rsidRPr="00EB7946" w:rsidRDefault="00876089" w:rsidP="00953A9E">
            <w:pPr>
              <w:ind w:left="85" w:right="85"/>
              <w:jc w:val="both"/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876089" w:rsidRPr="00030DD9" w:rsidRDefault="00030DD9" w:rsidP="00454953">
            <w:pPr>
              <w:ind w:left="85" w:right="85"/>
              <w:jc w:val="both"/>
              <w:rPr>
                <w:sz w:val="24"/>
                <w:szCs w:val="24"/>
              </w:rPr>
            </w:pPr>
            <w:r w:rsidRPr="00030DD9">
              <w:rPr>
                <w:sz w:val="24"/>
                <w:szCs w:val="24"/>
              </w:rPr>
              <w:t>09245-А</w:t>
            </w:r>
          </w:p>
        </w:tc>
      </w:tr>
      <w:tr w:rsidR="00876089" w:rsidRPr="00030DD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876089" w:rsidRPr="002316FF" w:rsidRDefault="002316FF" w:rsidP="00953A9E">
            <w:pPr>
              <w:widowControl w:val="0"/>
              <w:adjustRightInd w:val="0"/>
              <w:spacing w:before="40"/>
              <w:rPr>
                <w:bCs/>
                <w:iCs/>
                <w:sz w:val="24"/>
                <w:szCs w:val="24"/>
                <w:lang w:val="en-US"/>
              </w:rPr>
            </w:pPr>
            <w:r w:rsidRPr="002316FF">
              <w:rPr>
                <w:bCs/>
                <w:iCs/>
                <w:sz w:val="24"/>
                <w:szCs w:val="24"/>
                <w:lang w:val="de-DE"/>
              </w:rPr>
              <w:t>WWW</w:t>
            </w:r>
            <w:r w:rsidRPr="002316FF">
              <w:rPr>
                <w:bCs/>
                <w:sz w:val="24"/>
                <w:szCs w:val="24"/>
              </w:rPr>
              <w:t xml:space="preserve">. </w:t>
            </w:r>
            <w:r w:rsidRPr="002316FF">
              <w:rPr>
                <w:bCs/>
                <w:sz w:val="24"/>
                <w:szCs w:val="24"/>
                <w:lang w:val="en-US"/>
              </w:rPr>
              <w:t>disclosure</w:t>
            </w:r>
            <w:r w:rsidRPr="002316FF">
              <w:rPr>
                <w:bCs/>
                <w:sz w:val="24"/>
                <w:szCs w:val="24"/>
              </w:rPr>
              <w:t>.</w:t>
            </w:r>
            <w:proofErr w:type="spellStart"/>
            <w:r w:rsidRPr="002316FF">
              <w:rPr>
                <w:bCs/>
                <w:iCs/>
                <w:sz w:val="24"/>
                <w:szCs w:val="24"/>
                <w:lang w:val="de-DE"/>
              </w:rPr>
              <w:t>ru</w:t>
            </w:r>
            <w:proofErr w:type="spellEnd"/>
            <w:r w:rsidRPr="002316FF">
              <w:rPr>
                <w:bCs/>
                <w:iCs/>
                <w:sz w:val="24"/>
                <w:szCs w:val="24"/>
                <w:lang w:val="de-DE"/>
              </w:rPr>
              <w:t>/</w:t>
            </w:r>
            <w:proofErr w:type="spellStart"/>
            <w:r w:rsidRPr="002316FF">
              <w:rPr>
                <w:bCs/>
                <w:iCs/>
                <w:sz w:val="24"/>
                <w:szCs w:val="24"/>
                <w:lang w:val="de-DE"/>
              </w:rPr>
              <w:t>issuer</w:t>
            </w:r>
            <w:proofErr w:type="spellEnd"/>
            <w:r w:rsidRPr="002316FF">
              <w:rPr>
                <w:bCs/>
                <w:iCs/>
                <w:sz w:val="24"/>
                <w:szCs w:val="24"/>
                <w:lang w:val="de-DE"/>
              </w:rPr>
              <w:t>/7720284648</w:t>
            </w:r>
            <w:r w:rsidR="00030DD9" w:rsidRPr="002316FF"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</w:p>
          <w:p w:rsidR="00876089" w:rsidRPr="00030DD9" w:rsidRDefault="00876089" w:rsidP="00953A9E">
            <w:pPr>
              <w:ind w:left="85" w:right="85"/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E35E2B" w:rsidRPr="00030DD9" w:rsidRDefault="00E35E2B" w:rsidP="00E35E2B">
      <w:pPr>
        <w:rPr>
          <w:sz w:val="24"/>
          <w:szCs w:val="24"/>
          <w:lang w:val="en-US"/>
        </w:rPr>
      </w:pPr>
    </w:p>
    <w:p w:rsidR="002F7D14" w:rsidRPr="00030DD9" w:rsidRDefault="002F7D14" w:rsidP="00E35E2B">
      <w:pPr>
        <w:rPr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E35E2B" w:rsidTr="00953A9E">
        <w:tc>
          <w:tcPr>
            <w:tcW w:w="10234" w:type="dxa"/>
          </w:tcPr>
          <w:p w:rsidR="002F7D14" w:rsidRPr="00030DD9" w:rsidRDefault="002F7D14" w:rsidP="00953A9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E35E2B" w:rsidTr="00953A9E">
        <w:tc>
          <w:tcPr>
            <w:tcW w:w="10234" w:type="dxa"/>
          </w:tcPr>
          <w:p w:rsidR="002F7D14" w:rsidRDefault="002F7D14" w:rsidP="002F7D14">
            <w:pPr>
              <w:pStyle w:val="ConsPlusNormal"/>
              <w:ind w:firstLine="0"/>
              <w:jc w:val="both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F61" w:rsidRDefault="001A1F61" w:rsidP="001A1F61">
            <w:pPr>
              <w:pStyle w:val="a9"/>
              <w:spacing w:after="0"/>
              <w:ind w:left="0"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августа 2014г. советом директоров ОАО «Виктория-А» было принято решение о созыве внеочередного общего собрания акционеров в форме заочного голосования.</w:t>
            </w:r>
          </w:p>
          <w:p w:rsidR="001A1F61" w:rsidRDefault="001A1F61" w:rsidP="001A1F61">
            <w:pPr>
              <w:pStyle w:val="a9"/>
              <w:spacing w:after="0"/>
              <w:ind w:left="0"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проведения собрания -</w:t>
            </w:r>
            <w:r>
              <w:rPr>
                <w:b/>
                <w:sz w:val="22"/>
                <w:szCs w:val="22"/>
              </w:rPr>
              <w:t xml:space="preserve"> 02 сентября  2014 года</w:t>
            </w:r>
            <w:r>
              <w:rPr>
                <w:sz w:val="22"/>
                <w:szCs w:val="22"/>
              </w:rPr>
              <w:t xml:space="preserve">.                                                          </w:t>
            </w:r>
          </w:p>
          <w:p w:rsidR="001A1F61" w:rsidRPr="00B943AB" w:rsidRDefault="001A1F61" w:rsidP="001A1F61">
            <w:pPr>
              <w:ind w:firstLine="510"/>
              <w:jc w:val="both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Заполненные бюллетени могут направляться по адресу: 111141 г. Москва, 3-й пр. Перова Поля, д. 10</w:t>
            </w:r>
          </w:p>
          <w:p w:rsidR="001A1F61" w:rsidRDefault="001A1F61" w:rsidP="001A1F61">
            <w:pPr>
              <w:pStyle w:val="a9"/>
              <w:spacing w:after="0"/>
              <w:ind w:left="0"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составления списка лиц, имеющих право на участие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внеочередном общем собрании акционеров – 22.</w:t>
            </w:r>
            <w:r w:rsidRPr="003D377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</w:t>
            </w:r>
            <w:r w:rsidRPr="003D3779">
              <w:rPr>
                <w:sz w:val="22"/>
                <w:szCs w:val="22"/>
              </w:rPr>
              <w:t>.2014г.</w:t>
            </w:r>
          </w:p>
          <w:p w:rsidR="001A1F61" w:rsidRDefault="001A1F61" w:rsidP="001A1F61">
            <w:pPr>
              <w:ind w:left="1" w:right="1" w:firstLine="623"/>
              <w:jc w:val="both"/>
              <w:rPr>
                <w:sz w:val="22"/>
                <w:szCs w:val="22"/>
              </w:rPr>
            </w:pPr>
          </w:p>
          <w:p w:rsidR="001A1F61" w:rsidRDefault="001A1F61" w:rsidP="001A1F61">
            <w:pPr>
              <w:pStyle w:val="a9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Повестка дня внеочередного общего собрания акционеров</w:t>
            </w:r>
            <w:r>
              <w:rPr>
                <w:sz w:val="22"/>
                <w:szCs w:val="22"/>
              </w:rPr>
              <w:t>:</w:t>
            </w:r>
          </w:p>
          <w:p w:rsidR="001A1F61" w:rsidRDefault="001A1F61" w:rsidP="001A1F6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 утверждении регистратора Общества и условий договора с ним.</w:t>
            </w:r>
          </w:p>
          <w:p w:rsidR="001A1F61" w:rsidRDefault="001A1F61" w:rsidP="001A1F61">
            <w:pPr>
              <w:ind w:left="360"/>
              <w:rPr>
                <w:sz w:val="22"/>
                <w:szCs w:val="22"/>
              </w:rPr>
            </w:pPr>
          </w:p>
          <w:p w:rsidR="00E50469" w:rsidRPr="00E50469" w:rsidRDefault="003C7E90" w:rsidP="001A1F61">
            <w:pPr>
              <w:pStyle w:val="ConsPlusNormal"/>
              <w:ind w:firstLine="0"/>
              <w:jc w:val="both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B943AB">
              <w:rPr>
                <w:iCs/>
                <w:sz w:val="22"/>
                <w:szCs w:val="22"/>
              </w:rPr>
              <w:t xml:space="preserve">      </w:t>
            </w:r>
            <w:r w:rsidRPr="003C7E9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 информацией (материалами), подлежащей предоставлению при подготовке к проведению общего собрания акционеров можно ознакомиться </w:t>
            </w:r>
            <w:r w:rsidRPr="003C7E90">
              <w:rPr>
                <w:rFonts w:ascii="Times New Roman" w:hAnsi="Times New Roman" w:cs="Times New Roman"/>
                <w:sz w:val="24"/>
                <w:szCs w:val="24"/>
              </w:rPr>
              <w:t>по адресу:</w:t>
            </w:r>
            <w:r>
              <w:rPr>
                <w:sz w:val="22"/>
                <w:szCs w:val="22"/>
              </w:rPr>
              <w:t xml:space="preserve"> </w:t>
            </w:r>
            <w:r w:rsidR="00E914B1" w:rsidRPr="00E914B1">
              <w:rPr>
                <w:rFonts w:ascii="Times New Roman" w:hAnsi="Times New Roman" w:cs="Times New Roman"/>
                <w:sz w:val="24"/>
                <w:szCs w:val="24"/>
              </w:rPr>
              <w:t>г. Москва, ул. Волоколамское шоссе, дом 1, офис 309.</w:t>
            </w:r>
            <w:r w:rsidRPr="003C7E90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605B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C7E90">
              <w:rPr>
                <w:rFonts w:ascii="Times New Roman" w:hAnsi="Times New Roman" w:cs="Times New Roman"/>
                <w:sz w:val="24"/>
                <w:szCs w:val="24"/>
              </w:rPr>
              <w:t>-00 до 1</w:t>
            </w:r>
            <w:r w:rsidR="00605B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C7E90">
              <w:rPr>
                <w:rFonts w:ascii="Times New Roman" w:hAnsi="Times New Roman" w:cs="Times New Roman"/>
                <w:sz w:val="24"/>
                <w:szCs w:val="24"/>
              </w:rPr>
              <w:t>-00 часов в рабочие</w:t>
            </w:r>
            <w:r w:rsidRPr="00B943AB">
              <w:rPr>
                <w:sz w:val="22"/>
                <w:szCs w:val="22"/>
              </w:rPr>
              <w:t xml:space="preserve"> </w:t>
            </w:r>
            <w:r w:rsidRPr="003C7E90">
              <w:rPr>
                <w:rFonts w:ascii="Times New Roman" w:hAnsi="Times New Roman" w:cs="Times New Roman"/>
                <w:sz w:val="24"/>
                <w:szCs w:val="24"/>
              </w:rPr>
              <w:t>дни.</w:t>
            </w:r>
            <w:r w:rsidRPr="00B943AB">
              <w:rPr>
                <w:sz w:val="22"/>
                <w:szCs w:val="22"/>
              </w:rPr>
              <w:t xml:space="preserve">  </w:t>
            </w:r>
          </w:p>
        </w:tc>
      </w:tr>
    </w:tbl>
    <w:p w:rsidR="00E35E2B" w:rsidRDefault="00E35E2B" w:rsidP="00E35E2B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4"/>
      </w:tblGrid>
      <w:tr w:rsidR="00E35E2B" w:rsidTr="00953A9E">
        <w:trPr>
          <w:cantSplit/>
        </w:trPr>
        <w:tc>
          <w:tcPr>
            <w:tcW w:w="10235" w:type="dxa"/>
            <w:gridSpan w:val="11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E35E2B" w:rsidTr="00953A9E">
        <w:trPr>
          <w:cantSplit/>
        </w:trPr>
        <w:tc>
          <w:tcPr>
            <w:tcW w:w="4423" w:type="dxa"/>
            <w:gridSpan w:val="7"/>
            <w:tcBorders>
              <w:bottom w:val="nil"/>
              <w:right w:val="nil"/>
            </w:tcBorders>
            <w:vAlign w:val="bottom"/>
          </w:tcPr>
          <w:p w:rsidR="003B2D74" w:rsidRDefault="003B2D74" w:rsidP="00953A9E">
            <w:pPr>
              <w:ind w:left="57"/>
              <w:rPr>
                <w:sz w:val="24"/>
                <w:szCs w:val="24"/>
              </w:rPr>
            </w:pPr>
          </w:p>
          <w:p w:rsidR="00E35E2B" w:rsidRDefault="00E35E2B" w:rsidP="00953A9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3B2D74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  <w:vAlign w:val="bottom"/>
          </w:tcPr>
          <w:p w:rsidR="00E35E2B" w:rsidRDefault="00454953" w:rsidP="00030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</w:t>
            </w:r>
            <w:r w:rsidR="00030DD9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="00030DD9">
              <w:rPr>
                <w:sz w:val="24"/>
                <w:szCs w:val="24"/>
              </w:rPr>
              <w:t>Казаров</w:t>
            </w:r>
            <w:proofErr w:type="spellEnd"/>
          </w:p>
        </w:tc>
        <w:tc>
          <w:tcPr>
            <w:tcW w:w="144" w:type="dxa"/>
            <w:tcBorders>
              <w:left w:val="nil"/>
              <w:bottom w:val="nil"/>
            </w:tcBorders>
            <w:vAlign w:val="bottom"/>
          </w:tcPr>
          <w:p w:rsidR="00E35E2B" w:rsidRDefault="00E35E2B" w:rsidP="00953A9E">
            <w:pPr>
              <w:rPr>
                <w:sz w:val="24"/>
                <w:szCs w:val="24"/>
              </w:rPr>
            </w:pPr>
          </w:p>
        </w:tc>
      </w:tr>
      <w:tr w:rsidR="00E35E2B" w:rsidTr="00953A9E"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bottom w:val="nil"/>
              <w:right w:val="nil"/>
            </w:tcBorders>
          </w:tcPr>
          <w:p w:rsidR="00E35E2B" w:rsidRDefault="00E35E2B" w:rsidP="00953A9E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E35E2B" w:rsidRDefault="00E35E2B" w:rsidP="00953A9E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35E2B" w:rsidRDefault="00E35E2B" w:rsidP="00953A9E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35E2B" w:rsidRDefault="00E35E2B" w:rsidP="00953A9E"/>
        </w:tc>
        <w:tc>
          <w:tcPr>
            <w:tcW w:w="144" w:type="dxa"/>
            <w:tcBorders>
              <w:top w:val="nil"/>
              <w:left w:val="nil"/>
              <w:bottom w:val="nil"/>
            </w:tcBorders>
          </w:tcPr>
          <w:p w:rsidR="00E35E2B" w:rsidRDefault="00E35E2B" w:rsidP="00953A9E"/>
        </w:tc>
      </w:tr>
      <w:tr w:rsidR="00E35E2B" w:rsidTr="00953A9E">
        <w:trPr>
          <w:cantSplit/>
        </w:trPr>
        <w:tc>
          <w:tcPr>
            <w:tcW w:w="1230" w:type="dxa"/>
            <w:tcBorders>
              <w:top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right w:val="nil"/>
            </w:tcBorders>
            <w:vAlign w:val="bottom"/>
          </w:tcPr>
          <w:p w:rsidR="00E35E2B" w:rsidRPr="00E50469" w:rsidRDefault="001A1F61" w:rsidP="007E76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Pr="00E50469" w:rsidRDefault="00E35E2B" w:rsidP="00953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  <w:r w:rsidR="004722EA" w:rsidRPr="00E504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right w:val="nil"/>
            </w:tcBorders>
            <w:vAlign w:val="bottom"/>
          </w:tcPr>
          <w:p w:rsidR="00E35E2B" w:rsidRDefault="004722EA" w:rsidP="00E914B1">
            <w:pPr>
              <w:jc w:val="center"/>
              <w:rPr>
                <w:sz w:val="24"/>
                <w:szCs w:val="24"/>
              </w:rPr>
            </w:pPr>
            <w:r w:rsidRPr="00E50469">
              <w:rPr>
                <w:sz w:val="24"/>
                <w:szCs w:val="24"/>
              </w:rPr>
              <w:t>0</w:t>
            </w:r>
            <w:r w:rsidR="001A1F61">
              <w:rPr>
                <w:sz w:val="24"/>
                <w:szCs w:val="24"/>
              </w:rPr>
              <w:t>8</w:t>
            </w:r>
            <w:r w:rsidR="003B2D7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nil"/>
              <w:left w:val="nil"/>
              <w:right w:val="nil"/>
            </w:tcBorders>
            <w:vAlign w:val="bottom"/>
          </w:tcPr>
          <w:p w:rsidR="00E35E2B" w:rsidRPr="00E50469" w:rsidRDefault="004722EA" w:rsidP="00E914B1">
            <w:pPr>
              <w:rPr>
                <w:sz w:val="24"/>
                <w:szCs w:val="24"/>
              </w:rPr>
            </w:pPr>
            <w:r w:rsidRPr="00E50469">
              <w:rPr>
                <w:sz w:val="24"/>
                <w:szCs w:val="24"/>
              </w:rPr>
              <w:t>1</w:t>
            </w:r>
            <w:r w:rsidR="00E914B1">
              <w:rPr>
                <w:sz w:val="24"/>
                <w:szCs w:val="24"/>
              </w:rPr>
              <w:t>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:rsidR="00E35E2B" w:rsidRDefault="00E35E2B" w:rsidP="00953A9E">
            <w:pPr>
              <w:rPr>
                <w:sz w:val="24"/>
                <w:szCs w:val="24"/>
              </w:rPr>
            </w:pPr>
          </w:p>
        </w:tc>
      </w:tr>
      <w:tr w:rsidR="00E35E2B" w:rsidTr="00953A9E">
        <w:trPr>
          <w:cantSplit/>
        </w:trPr>
        <w:tc>
          <w:tcPr>
            <w:tcW w:w="4423" w:type="dxa"/>
            <w:gridSpan w:val="7"/>
            <w:tcBorders>
              <w:top w:val="nil"/>
              <w:right w:val="nil"/>
            </w:tcBorders>
          </w:tcPr>
          <w:p w:rsidR="00E35E2B" w:rsidRDefault="00E35E2B" w:rsidP="00953A9E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:rsidR="00E35E2B" w:rsidRDefault="00E35E2B" w:rsidP="00953A9E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</w:tcBorders>
          </w:tcPr>
          <w:p w:rsidR="00E35E2B" w:rsidRDefault="00E35E2B" w:rsidP="00953A9E"/>
        </w:tc>
      </w:tr>
    </w:tbl>
    <w:p w:rsidR="00C919A6" w:rsidRDefault="00C919A6">
      <w:pPr>
        <w:rPr>
          <w:sz w:val="24"/>
          <w:szCs w:val="24"/>
        </w:rPr>
      </w:pPr>
    </w:p>
    <w:p w:rsidR="00C919A6" w:rsidRDefault="00C919A6">
      <w:pPr>
        <w:rPr>
          <w:sz w:val="2"/>
          <w:szCs w:val="2"/>
        </w:rPr>
      </w:pPr>
    </w:p>
    <w:sectPr w:rsidR="00C919A6" w:rsidSect="00BE654A">
      <w:pgSz w:w="11906" w:h="16838"/>
      <w:pgMar w:top="567" w:right="567" w:bottom="567" w:left="1134" w:header="284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F61" w:rsidRDefault="001A1F61">
      <w:r>
        <w:separator/>
      </w:r>
    </w:p>
  </w:endnote>
  <w:endnote w:type="continuationSeparator" w:id="0">
    <w:p w:rsidR="001A1F61" w:rsidRDefault="001A1F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F61" w:rsidRDefault="001A1F61">
      <w:r>
        <w:separator/>
      </w:r>
    </w:p>
  </w:footnote>
  <w:footnote w:type="continuationSeparator" w:id="0">
    <w:p w:rsidR="001A1F61" w:rsidRDefault="001A1F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41747"/>
    <w:multiLevelType w:val="hybridMultilevel"/>
    <w:tmpl w:val="FE20A6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7654EA"/>
    <w:multiLevelType w:val="hybridMultilevel"/>
    <w:tmpl w:val="8AE890D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A385D34"/>
    <w:multiLevelType w:val="hybridMultilevel"/>
    <w:tmpl w:val="25404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9A6"/>
    <w:rsid w:val="00030DD9"/>
    <w:rsid w:val="000638C0"/>
    <w:rsid w:val="000F69E8"/>
    <w:rsid w:val="0014312A"/>
    <w:rsid w:val="00173DCF"/>
    <w:rsid w:val="00175A89"/>
    <w:rsid w:val="0018577C"/>
    <w:rsid w:val="001A1F61"/>
    <w:rsid w:val="001E657A"/>
    <w:rsid w:val="002164A7"/>
    <w:rsid w:val="002316FF"/>
    <w:rsid w:val="00276670"/>
    <w:rsid w:val="002920F4"/>
    <w:rsid w:val="002F7D14"/>
    <w:rsid w:val="003A4996"/>
    <w:rsid w:val="003B2D74"/>
    <w:rsid w:val="003C7E90"/>
    <w:rsid w:val="003D0340"/>
    <w:rsid w:val="003D7054"/>
    <w:rsid w:val="003E5E8C"/>
    <w:rsid w:val="00423B31"/>
    <w:rsid w:val="00454953"/>
    <w:rsid w:val="004722EA"/>
    <w:rsid w:val="00492109"/>
    <w:rsid w:val="005418FF"/>
    <w:rsid w:val="005572F6"/>
    <w:rsid w:val="00605B42"/>
    <w:rsid w:val="00655D10"/>
    <w:rsid w:val="0066289B"/>
    <w:rsid w:val="006C45CB"/>
    <w:rsid w:val="006E0774"/>
    <w:rsid w:val="006E132C"/>
    <w:rsid w:val="007E6E42"/>
    <w:rsid w:val="007E76EF"/>
    <w:rsid w:val="00831BCF"/>
    <w:rsid w:val="00876089"/>
    <w:rsid w:val="008A2DA9"/>
    <w:rsid w:val="008E6B67"/>
    <w:rsid w:val="0093699F"/>
    <w:rsid w:val="00953A9E"/>
    <w:rsid w:val="009957A5"/>
    <w:rsid w:val="00A03130"/>
    <w:rsid w:val="00A1737C"/>
    <w:rsid w:val="00A518A4"/>
    <w:rsid w:val="00A52296"/>
    <w:rsid w:val="00AD31CA"/>
    <w:rsid w:val="00B04469"/>
    <w:rsid w:val="00B7108A"/>
    <w:rsid w:val="00B943AB"/>
    <w:rsid w:val="00BB7010"/>
    <w:rsid w:val="00BD1D4D"/>
    <w:rsid w:val="00BE654A"/>
    <w:rsid w:val="00C23F00"/>
    <w:rsid w:val="00C43123"/>
    <w:rsid w:val="00C504CA"/>
    <w:rsid w:val="00C61BB7"/>
    <w:rsid w:val="00C919A6"/>
    <w:rsid w:val="00D3650F"/>
    <w:rsid w:val="00D97CC9"/>
    <w:rsid w:val="00DC20F8"/>
    <w:rsid w:val="00E308AE"/>
    <w:rsid w:val="00E35E2B"/>
    <w:rsid w:val="00E50419"/>
    <w:rsid w:val="00E50469"/>
    <w:rsid w:val="00E77ADF"/>
    <w:rsid w:val="00E914B1"/>
    <w:rsid w:val="00EB7946"/>
    <w:rsid w:val="00EE3A34"/>
    <w:rsid w:val="00F34966"/>
    <w:rsid w:val="00F4317A"/>
    <w:rsid w:val="00FF4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54A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BE654A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rsid w:val="00BE654A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BE654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E654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E654A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E654A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B7108A"/>
    <w:rPr>
      <w:b/>
      <w:i/>
      <w:sz w:val="22"/>
    </w:rPr>
  </w:style>
  <w:style w:type="paragraph" w:styleId="a7">
    <w:name w:val="Balloon Text"/>
    <w:basedOn w:val="a"/>
    <w:link w:val="a8"/>
    <w:uiPriority w:val="99"/>
    <w:semiHidden/>
    <w:rsid w:val="006C45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E654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312A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9">
    <w:name w:val="Body Text Indent"/>
    <w:basedOn w:val="a"/>
    <w:link w:val="aa"/>
    <w:uiPriority w:val="99"/>
    <w:rsid w:val="001A1F6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A1F6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C0626-ADCF-465C-B087-F45816FFE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14</vt:lpstr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14</dc:title>
  <dc:creator>Prof-SlejovaNA</dc:creator>
  <cp:lastModifiedBy>mironovan</cp:lastModifiedBy>
  <cp:revision>2</cp:revision>
  <cp:lastPrinted>2013-05-13T04:06:00Z</cp:lastPrinted>
  <dcterms:created xsi:type="dcterms:W3CDTF">2014-08-12T10:06:00Z</dcterms:created>
  <dcterms:modified xsi:type="dcterms:W3CDTF">2014-08-12T10:06:00Z</dcterms:modified>
</cp:coreProperties>
</file>