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77" w:rsidRPr="00597877" w:rsidRDefault="00597877" w:rsidP="00597877">
      <w:pPr>
        <w:spacing w:before="720" w:after="240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ЕЖЕКВАРТАЛЬНЫЙ ОТЧЕТ</w:t>
      </w:r>
    </w:p>
    <w:p w:rsidR="00597877" w:rsidRPr="00597877" w:rsidRDefault="00597877" w:rsidP="00597877">
      <w:pPr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Открытое акционерное общество “Охинская ТЭЦ”</w:t>
      </w:r>
    </w:p>
    <w:p w:rsidR="00597877" w:rsidRPr="00597877" w:rsidRDefault="00597877" w:rsidP="00597877">
      <w:pPr>
        <w:pBdr>
          <w:top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97877">
        <w:rPr>
          <w:rFonts w:ascii="Times New Roman" w:eastAsia="Times New Roman" w:hAnsi="Times New Roman" w:cs="Times New Roman"/>
          <w:sz w:val="19"/>
          <w:szCs w:val="19"/>
          <w:lang w:eastAsia="ru-RU"/>
        </w:rPr>
        <w:t>(указывается 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69"/>
        <w:gridCol w:w="369"/>
        <w:gridCol w:w="369"/>
        <w:gridCol w:w="369"/>
        <w:gridCol w:w="369"/>
        <w:gridCol w:w="369"/>
        <w:gridCol w:w="369"/>
      </w:tblGrid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Код эмитента:</w:t>
            </w:r>
          </w:p>
        </w:tc>
        <w:tc>
          <w:tcPr>
            <w:tcW w:w="369" w:type="dxa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69" w:type="dxa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69" w:type="dxa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369" w:type="dxa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69" w:type="dxa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–</w:t>
            </w:r>
          </w:p>
        </w:tc>
        <w:tc>
          <w:tcPr>
            <w:tcW w:w="369" w:type="dxa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 w:eastAsia="ru-RU"/>
              </w:rPr>
              <w:t>F</w:t>
            </w:r>
          </w:p>
        </w:tc>
      </w:tr>
    </w:tbl>
    <w:p w:rsidR="00597877" w:rsidRPr="00597877" w:rsidRDefault="00597877" w:rsidP="0059787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26"/>
        <w:gridCol w:w="1758"/>
        <w:gridCol w:w="378"/>
        <w:gridCol w:w="852"/>
      </w:tblGrid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за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77" w:rsidRPr="00597877" w:rsidRDefault="00597877" w:rsidP="005978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квартал 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77" w:rsidRPr="00597877" w:rsidRDefault="00597877" w:rsidP="005978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года</w:t>
            </w:r>
          </w:p>
        </w:tc>
      </w:tr>
    </w:tbl>
    <w:p w:rsidR="00597877" w:rsidRPr="00597877" w:rsidRDefault="00597877" w:rsidP="00597877">
      <w:pPr>
        <w:spacing w:before="48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978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Место нахождения эмитента: </w:t>
      </w:r>
      <w:r w:rsidRPr="0059787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Российская Федерация, Сахалинская область, г. Оха, 3-й км</w:t>
      </w:r>
    </w:p>
    <w:p w:rsidR="00597877" w:rsidRPr="00597877" w:rsidRDefault="00597877" w:rsidP="00597877">
      <w:pPr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97877" w:rsidRPr="00597877" w:rsidRDefault="00597877" w:rsidP="00597877">
      <w:pPr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tbl>
      <w:tblPr>
        <w:tblW w:w="10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406"/>
        <w:gridCol w:w="283"/>
        <w:gridCol w:w="1559"/>
        <w:gridCol w:w="284"/>
        <w:gridCol w:w="283"/>
        <w:gridCol w:w="2487"/>
        <w:gridCol w:w="1417"/>
        <w:gridCol w:w="284"/>
        <w:gridCol w:w="2126"/>
        <w:gridCol w:w="76"/>
      </w:tblGrid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877" w:rsidRPr="00597877" w:rsidRDefault="00597877" w:rsidP="00597877">
            <w:pPr>
              <w:spacing w:before="4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И.о. генерального директора ЗАО «РН-Энергонефть»</w:t>
            </w:r>
          </w:p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lang w:eastAsia="ru-RU"/>
              </w:rPr>
              <w:t>Управляющей организации ОАО «Охинская ТЭЦ»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П.А. Пустовой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(И.О. Фамилия)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8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9787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      </w:t>
            </w:r>
          </w:p>
          <w:p w:rsidR="00597877" w:rsidRPr="00597877" w:rsidRDefault="00597877" w:rsidP="00597877">
            <w:pPr>
              <w:ind w:left="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Calibri" w:hAnsi="Times New Roman" w:cs="Times New Roman"/>
              </w:rPr>
              <w:t>И.о. главного бухгалтера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Calibri" w:hAnsi="Times New Roman" w:cs="Times New Roman"/>
              </w:rPr>
              <w:t>Р.М. Мубаракшина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77" w:rsidRPr="00597877" w:rsidRDefault="00597877" w:rsidP="00597877">
            <w:pPr>
              <w:spacing w:before="40" w:after="40"/>
              <w:ind w:left="644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</w:tbl>
    <w:p w:rsidR="00597877" w:rsidRPr="00597877" w:rsidRDefault="00597877" w:rsidP="0059787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50"/>
        <w:gridCol w:w="724"/>
        <w:gridCol w:w="1078"/>
        <w:gridCol w:w="1845"/>
        <w:gridCol w:w="657"/>
        <w:gridCol w:w="4358"/>
        <w:gridCol w:w="76"/>
      </w:tblGrid>
      <w:tr w:rsidR="00597877" w:rsidRPr="00597877" w:rsidTr="0022785B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877" w:rsidRPr="00597877" w:rsidRDefault="00597877" w:rsidP="00597877">
            <w:pPr>
              <w:spacing w:before="40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Контактное лицо: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7877" w:rsidRPr="00597877" w:rsidRDefault="00597877" w:rsidP="00597877">
            <w:pPr>
              <w:spacing w:before="4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Зверева Наталья Викторовна, и.о. начальника сектора правового обеспечения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877" w:rsidRPr="00597877" w:rsidRDefault="00597877" w:rsidP="00597877">
            <w:pPr>
              <w:spacing w:before="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877" w:rsidRPr="00597877" w:rsidRDefault="00597877" w:rsidP="00597877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8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        (424-37) 42-613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(указывается номер (номера) телефона контактного лица)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877" w:rsidRPr="00597877" w:rsidRDefault="00597877" w:rsidP="00597877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Факс:</w:t>
            </w:r>
          </w:p>
        </w:tc>
        <w:tc>
          <w:tcPr>
            <w:tcW w:w="9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(424-37) 2-56-73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(указывается номер (номера) факса эмитента)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c>
          <w:tcPr>
            <w:tcW w:w="37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877" w:rsidRPr="00597877" w:rsidRDefault="00597877" w:rsidP="00597877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6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8" w:history="1">
              <w:r w:rsidRPr="00597877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_</w:t>
              </w:r>
              <w:r w:rsidRPr="00597877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lang w:val="en-US" w:eastAsia="ru-RU"/>
                </w:rPr>
                <w:t>tec</w:t>
              </w:r>
              <w:r w:rsidRPr="00597877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@tec-okh</w:t>
              </w:r>
              <w:r w:rsidRPr="00597877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lang w:val="en-US" w:eastAsia="ru-RU"/>
                </w:rPr>
                <w:t>a</w:t>
              </w:r>
              <w:r w:rsidRPr="00597877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.</w:t>
              </w:r>
              <w:r w:rsidRPr="00597877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lang w:val="en-US" w:eastAsia="ru-RU"/>
                </w:rPr>
                <w:t>com</w:t>
              </w:r>
            </w:hyperlink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c>
          <w:tcPr>
            <w:tcW w:w="37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(указывается адрес электронной почты контактного лица (если имеется))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c>
          <w:tcPr>
            <w:tcW w:w="56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877" w:rsidRPr="00597877" w:rsidRDefault="00597877" w:rsidP="00597877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страницы (страниц) в сети Интернет, 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77" w:rsidRPr="00597877" w:rsidRDefault="00597877" w:rsidP="00597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hyperlink r:id="rId9" w:history="1">
              <w:r w:rsidRPr="00597877">
                <w:rPr>
                  <w:rFonts w:ascii="Times New Roman" w:eastAsia="Times New Roman" w:hAnsi="Times New Roman" w:cs="Times New Roman"/>
                  <w:b/>
                  <w:bCs/>
                  <w:sz w:val="23"/>
                  <w:szCs w:val="23"/>
                  <w:u w:val="single"/>
                  <w:lang w:val="en-US" w:eastAsia="ru-RU"/>
                </w:rPr>
                <w:t>www</w:t>
              </w:r>
              <w:r w:rsidRPr="00597877">
                <w:rPr>
                  <w:rFonts w:ascii="Times New Roman" w:eastAsia="Times New Roman" w:hAnsi="Times New Roman" w:cs="Times New Roman"/>
                  <w:b/>
                  <w:bCs/>
                  <w:sz w:val="23"/>
                  <w:szCs w:val="23"/>
                  <w:u w:val="single"/>
                  <w:lang w:eastAsia="ru-RU"/>
                </w:rPr>
                <w:t>.</w:t>
              </w:r>
              <w:r w:rsidRPr="00597877">
                <w:rPr>
                  <w:rFonts w:ascii="Times New Roman" w:eastAsia="Times New Roman" w:hAnsi="Times New Roman" w:cs="Times New Roman"/>
                  <w:b/>
                  <w:bCs/>
                  <w:sz w:val="23"/>
                  <w:szCs w:val="23"/>
                  <w:u w:val="single"/>
                  <w:lang w:val="en-US" w:eastAsia="ru-RU"/>
                </w:rPr>
                <w:t>disclosure</w:t>
              </w:r>
              <w:r w:rsidRPr="00597877">
                <w:rPr>
                  <w:rFonts w:ascii="Times New Roman" w:eastAsia="Times New Roman" w:hAnsi="Times New Roman" w:cs="Times New Roman"/>
                  <w:b/>
                  <w:bCs/>
                  <w:sz w:val="23"/>
                  <w:szCs w:val="23"/>
                  <w:u w:val="single"/>
                  <w:lang w:eastAsia="ru-RU"/>
                </w:rPr>
                <w:t>.</w:t>
              </w:r>
              <w:r w:rsidRPr="00597877">
                <w:rPr>
                  <w:rFonts w:ascii="Times New Roman" w:eastAsia="Times New Roman" w:hAnsi="Times New Roman" w:cs="Times New Roman"/>
                  <w:b/>
                  <w:bCs/>
                  <w:sz w:val="23"/>
                  <w:szCs w:val="23"/>
                  <w:u w:val="single"/>
                  <w:lang w:val="en-US" w:eastAsia="ru-RU"/>
                </w:rPr>
                <w:t>ru</w:t>
              </w:r>
            </w:hyperlink>
            <w:r w:rsidRPr="0059787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877" w:rsidRPr="00597877" w:rsidRDefault="00597877" w:rsidP="005978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877" w:rsidRPr="00597877" w:rsidRDefault="00597877" w:rsidP="00597877">
            <w:pPr>
              <w:spacing w:after="40"/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которой раскрывается информация, содержащаяся в настоящем ежеквартальном отчете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877" w:rsidRPr="00597877" w:rsidRDefault="00597877" w:rsidP="00597877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877" w:rsidRPr="00597877" w:rsidRDefault="00597877" w:rsidP="00597877">
            <w:pPr>
              <w:spacing w:after="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97877" w:rsidRPr="00597877" w:rsidRDefault="00597877" w:rsidP="0059787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7877" w:rsidRPr="00597877" w:rsidRDefault="00597877" w:rsidP="0059787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7877" w:rsidRPr="00597877" w:rsidRDefault="00597877" w:rsidP="00597877">
      <w:pPr>
        <w:autoSpaceDE w:val="0"/>
        <w:autoSpaceDN w:val="0"/>
        <w:ind w:right="1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ind w:right="1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ind w:right="1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ind w:right="1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ind w:right="1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ind w:right="1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ind w:right="1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ind w:right="1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ind w:right="1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ind w:right="1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ind w:right="1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ind w:right="1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5</w:t>
      </w:r>
    </w:p>
    <w:p w:rsidR="00597877" w:rsidRPr="00597877" w:rsidRDefault="00597877" w:rsidP="009867E2">
      <w:pPr>
        <w:numPr>
          <w:ilvl w:val="0"/>
          <w:numId w:val="10"/>
        </w:num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Краткие сведения о лицах, входящих в состав органов управления эмитента,</w:t>
      </w:r>
    </w:p>
    <w:p w:rsidR="00597877" w:rsidRPr="00597877" w:rsidRDefault="00597877" w:rsidP="00597877">
      <w:pPr>
        <w:autoSpaceDE w:val="0"/>
        <w:autoSpaceDN w:val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сведения о банковских счетах, об аудиторе, оценщике и о финансовом консультанте</w:t>
      </w:r>
    </w:p>
    <w:p w:rsidR="00597877" w:rsidRPr="00597877" w:rsidRDefault="00597877" w:rsidP="00597877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эмитента, а также об иных лицах, подписавших ежеквартальный отчет</w:t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6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Лица, входящие в состав органов управления эмитента</w:t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  <w:t>6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Сведения о банковских счетах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6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 Сведения об аудиторе (аудиторах)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6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 Сведения об оценщике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7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 Сведения о консультантах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7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Сведения об иных лицах, подписавших ежеквартальный отчет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7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en-US" w:eastAsia="ru-RU"/>
        </w:rPr>
        <w:t>II</w:t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Основная информация о финансово-экономическом состоянии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  <w:t>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2.1. Показатели финансово-экономической деятельности эмитента</w:t>
      </w: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ab/>
        <w:t>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Рыночная капитализация эмитента.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Обязательства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9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 Заемные средства и кредиторская задолженность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9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2.3.2. Кредитная история эмитента</w:t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  <w:t>11</w:t>
      </w:r>
    </w:p>
    <w:p w:rsidR="00597877" w:rsidRPr="00597877" w:rsidRDefault="00597877" w:rsidP="0059787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2.3.3. Обстоятельства эмитента из обеспечения, представленного третьим лицам</w:t>
      </w: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ab/>
        <w:t>14</w:t>
      </w:r>
    </w:p>
    <w:p w:rsidR="00597877" w:rsidRPr="00597877" w:rsidRDefault="00597877" w:rsidP="0059787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2.3.4. Прочие обязательства эмитента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14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Риски, связанные с приобретением размещаемых (размещенных) эмиссионных ценных 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14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Отраслевые риски</w:t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14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Страновые и региональные риски</w:t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16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 Финансовые риски </w:t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17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Правовые риски</w:t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17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Банковские риски</w:t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18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III. Подробная информация об эмитенте</w:t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  <w:t>19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История создания и развитие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19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3.1.1. Данные о фирменном наименовании (наименовании)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19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3.1.2. Сведения о государственной регистрации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19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3.1.3. Сведения о создании и развитии эмитента</w:t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  <w:t>19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3.1.4. Контактная информация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19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3.1.5. Идентификационный номер налогоплательщика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20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3.1.6. Филиалы и представительства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20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 Основная хозяйственная деятельность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20</w:t>
      </w:r>
    </w:p>
    <w:p w:rsidR="00597877" w:rsidRPr="00597877" w:rsidRDefault="00597877" w:rsidP="009867E2">
      <w:pPr>
        <w:keepNext/>
        <w:numPr>
          <w:ilvl w:val="2"/>
          <w:numId w:val="1"/>
        </w:numPr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Отраслевая принадлежность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20</w:t>
      </w:r>
    </w:p>
    <w:p w:rsidR="00597877" w:rsidRPr="00597877" w:rsidRDefault="00597877" w:rsidP="009867E2">
      <w:pPr>
        <w:keepNext/>
        <w:numPr>
          <w:ilvl w:val="2"/>
          <w:numId w:val="1"/>
        </w:numPr>
        <w:autoSpaceDE w:val="0"/>
        <w:autoSpaceDN w:val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хозяйственная деятельность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22</w:t>
      </w:r>
    </w:p>
    <w:p w:rsidR="00597877" w:rsidRPr="00597877" w:rsidRDefault="00597877" w:rsidP="009867E2">
      <w:pPr>
        <w:keepNext/>
        <w:numPr>
          <w:ilvl w:val="2"/>
          <w:numId w:val="1"/>
        </w:numPr>
        <w:autoSpaceDE w:val="0"/>
        <w:autoSpaceDN w:val="0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Материалы, товары (сырье) и поставщики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22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3.2.4. Рынки сбыта продукции (работ, услуг)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22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3.2.5. Сведения о наличии у эмитента лицензий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23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3.2.6. Дополнительные требования к эмитентам, являющимся акционерными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инвестиционными фондами или страховыми организациями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24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Планы будущей деятельности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24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</w:rPr>
        <w:t xml:space="preserve">3.4. </w:t>
      </w:r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 Участие эмитента в банковских группах, банковских холдингах, холдингах и 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ассоциациях</w:t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Подконтрольные эмитенту организации, имеющие для него существенное значение 24</w:t>
      </w:r>
    </w:p>
    <w:p w:rsidR="00597877" w:rsidRPr="00597877" w:rsidRDefault="00597877" w:rsidP="009867E2">
      <w:pPr>
        <w:numPr>
          <w:ilvl w:val="1"/>
          <w:numId w:val="2"/>
        </w:numPr>
        <w:autoSpaceDE w:val="0"/>
        <w:autoSpaceDN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Состав, структура и стоимость основных средств эмитента, информация о</w:t>
      </w:r>
    </w:p>
    <w:p w:rsidR="00597877" w:rsidRPr="00597877" w:rsidRDefault="00597877" w:rsidP="009867E2">
      <w:pPr>
        <w:numPr>
          <w:ilvl w:val="1"/>
          <w:numId w:val="2"/>
        </w:numPr>
        <w:autoSpaceDE w:val="0"/>
        <w:autoSpaceDN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планах  по приобретению, замене, выбытию основных средств, а также обо</w:t>
      </w:r>
    </w:p>
    <w:p w:rsidR="00597877" w:rsidRPr="00597877" w:rsidRDefault="00597877" w:rsidP="009867E2">
      <w:pPr>
        <w:numPr>
          <w:ilvl w:val="1"/>
          <w:numId w:val="2"/>
        </w:numPr>
        <w:autoSpaceDE w:val="0"/>
        <w:autoSpaceDN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всех фактах обременения основных средств эмитента.</w:t>
      </w:r>
      <w:r w:rsidRPr="0059787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  <w:t>24</w:t>
      </w:r>
    </w:p>
    <w:p w:rsidR="00597877" w:rsidRPr="00597877" w:rsidRDefault="00597877" w:rsidP="009867E2">
      <w:pPr>
        <w:keepNext/>
        <w:numPr>
          <w:ilvl w:val="2"/>
          <w:numId w:val="2"/>
        </w:numPr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Основные средства  </w:t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  <w:t xml:space="preserve">  </w:t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  <w:t xml:space="preserve">              </w:t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  <w:t xml:space="preserve">             </w:t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24 </w:t>
      </w:r>
    </w:p>
    <w:p w:rsidR="00597877" w:rsidRPr="00597877" w:rsidRDefault="00597877" w:rsidP="00597877">
      <w:pPr>
        <w:tabs>
          <w:tab w:val="left" w:pos="3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59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Сведения о финансово-хозяйственной деятельности эмитента</w:t>
      </w:r>
      <w:r w:rsidRPr="005978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25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lastRenderedPageBreak/>
        <w:t xml:space="preserve">4.1. Результаты финансово хозяйственной деятельности эмитента </w:t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  <w:t>25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4.2. Ликвидность эмитента, достаточность капитала и оборотных средств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25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Финансовые вложения эмитента</w:t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26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 Нематериальные активы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26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4.5. Сведения о политике и расходах эмитента в области научно-технического 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развития, в отношении лицензий и патентов, новых разработок и исследований.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26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4.6. Анализ тенденций развития в сфере основной деятельности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26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V. Подробные сведения о лицах, входящих в состав органов управления эмитента, органов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эмитента по контролю за его финансово-хозяйственной деятельностью, и краткие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сведения о сотрудниках (работниках) эмитента</w:t>
      </w:r>
      <w:r w:rsidRPr="00597877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ab/>
        <w:t>29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Сведения о структуре и компетенции  органов управления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29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Информация о лицах, входящих в состав органов управления 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33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5.3. Сведения о размере вознаграждения, льгот и/или компенсации расходов по каждому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органу управления.</w:t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  <w:t>36</w:t>
      </w:r>
    </w:p>
    <w:p w:rsidR="00597877" w:rsidRPr="00597877" w:rsidRDefault="00597877" w:rsidP="00597877">
      <w:pPr>
        <w:keepNext/>
        <w:autoSpaceDE w:val="0"/>
        <w:autoSpaceDN w:val="0"/>
        <w:ind w:right="14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Сведения о структуре и компетенции органов контроля за финансово-</w:t>
      </w:r>
    </w:p>
    <w:p w:rsidR="00597877" w:rsidRPr="00597877" w:rsidRDefault="00597877" w:rsidP="00597877">
      <w:pPr>
        <w:keepNext/>
        <w:autoSpaceDE w:val="0"/>
        <w:autoSpaceDN w:val="0"/>
        <w:ind w:right="14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хозяйственной деятельностью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 xml:space="preserve">                        36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 Информация о лицах, входящих в состав органов контроля за финансово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-хозяйственной деятельностью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37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Сведения о размере вознаграждения, льгот и/или компенсации расходов по органу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 финансово-хозяйственной деятельностью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39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Данные о численности и обобщенные данные об образовании и о составе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(работников) эмитента, а также об изменении численности сотрудников 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(работников) </w:t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эмитента</w:t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39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Сведения о любых обязательствах эмитента перед сотрудниками (работниками),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касающихся возможности их участия в уставном (складочном) капитале (паевом фонде)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эмитента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39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VI. Сведения об участниках (акционерах) эмитента и о совершенных эмитентом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сделках, в совершении которых имелась заинтересованность</w:t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  <w:t>40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Сведения об общем количестве акционеров (участников) эмитента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40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6.2. Сведения об участниках (акционерах) эмитента, владеющих не менее чем 5 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процентами  его уставного (складочного) капитала (паевого  фонда) или  не менее чем 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процентами его обыкновенных акций, а также сведения об участниках (акционерах)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таких лиц, владеющих не менее чем 20 процентами уставного (складочного) капитала 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(паевого фонда) или не менее чем 20 процентами их обыкновенных акций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40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6.3. Сведения о доле участия государства или муниципального образования 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уставном  (складочном) капитале (паевом фонде) эмитента, наличии специального права 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(“золотой акции”)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6.4. Сведения об ограничениях на участие в уставном (складочном) капитале 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(паевом фонде)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41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Сведения об  изменениях  в составе  и размере  участия акционеров (участников)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эмитента, владеющих не менее чем 5 процентами  его уставного (складочного) капитала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(паевого фонда) или не менее чем 5 процентами его обыкновенных акций 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41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6.6. Сведения о совершенных эмитентом сделках,  в совершении которых 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имелась заинтересованность: 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41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6.7. Сведения о размере дебиторской задолженности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41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VII. Бухгалтерская отчетность эмитента и иная финансовая информация</w:t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  <w:t>42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Годовая бухгалтерская отчетность эмитента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42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Квартальная бухгалтерская отчетность эмитента за 9 месяцев 2013 года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42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7.3. Сводная бухгалтерская отчетность эмитента за последний завершенный финансовый 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год 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 Сведения об учетной политике эмитента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47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7.5. Сведения об общей сумме экспорта, а также о доле, которую составляет экспорт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lastRenderedPageBreak/>
        <w:t xml:space="preserve"> в общем объеме продаж</w:t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  <w:t>47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7.6. </w:t>
      </w:r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Сведения о существенных изменениях, произошедших в составе имущества эмитента 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после даты окончания последнего завершенного финансового года</w:t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97877">
        <w:rPr>
          <w:rFonts w:ascii="Times New Roman" w:eastAsia="Calibri" w:hAnsi="Times New Roman" w:cs="Times New Roman"/>
          <w:sz w:val="24"/>
          <w:szCs w:val="24"/>
          <w:u w:val="single"/>
        </w:rPr>
        <w:tab/>
        <w:t>47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7.7. Сведения об участии эмитента в судебных процессах в случае, если такое 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участие может существенно отразиться на финансово-хозяйственной деятельности 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47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en-US" w:eastAsia="ru-RU"/>
        </w:rPr>
        <w:t>VIII</w:t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. Дополнительные сведения об эмитенте и о размещенных им эмиссионных ценных 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Бумагах</w:t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ab/>
        <w:t>48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8.1. Дополнительные сведения об эмитенте  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48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8.1.1.Сведения о размере, структуре уставного (складочного) капитала (паевого фонда) 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эмитента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48</w:t>
      </w:r>
    </w:p>
    <w:p w:rsidR="00597877" w:rsidRPr="00597877" w:rsidRDefault="00597877" w:rsidP="009867E2">
      <w:pPr>
        <w:keepNext/>
        <w:numPr>
          <w:ilvl w:val="2"/>
          <w:numId w:val="11"/>
        </w:numPr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Сведения  об изменении размера уставного (складочного)  капитала 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(паевого фонда)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48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8.1.3. Сведения о порядке созыва и проведения собрания (заседания) высшего органа</w:t>
      </w:r>
    </w:p>
    <w:p w:rsidR="00597877" w:rsidRPr="00597877" w:rsidRDefault="00597877" w:rsidP="00597877">
      <w:pPr>
        <w:widowControl w:val="0"/>
        <w:autoSpaceDE w:val="0"/>
        <w:autoSpaceDN w:val="0"/>
        <w:ind w:right="85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управления эмитента</w:t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  <w:t>48</w:t>
      </w:r>
    </w:p>
    <w:p w:rsidR="00597877" w:rsidRPr="00597877" w:rsidRDefault="00597877" w:rsidP="00597877">
      <w:pPr>
        <w:keepNext/>
        <w:autoSpaceDE w:val="0"/>
        <w:autoSpaceDN w:val="0"/>
        <w:ind w:right="85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8.1.4. Сведения о коммерческих организациях, в которых эмитент владеет не менее </w:t>
      </w:r>
    </w:p>
    <w:p w:rsidR="00597877" w:rsidRPr="00597877" w:rsidRDefault="00597877" w:rsidP="00597877">
      <w:pPr>
        <w:keepNext/>
        <w:autoSpaceDE w:val="0"/>
        <w:autoSpaceDN w:val="0"/>
        <w:ind w:right="85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5 процентами уставного (складочного) капитала (паевого фонда) либо не менее чем 5 процентами обыкновенных акций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48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8.1.5. Сведения о существенных сделках, совершенных эмитентом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49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8.1.6. Сведения о кредитных рейтингах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49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8.2. Сведения о каждой категории (типе) акций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49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8.3. Сведения о предыдущих выпусках эмиссионных ценных бумаг эмитента, за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исключением акций эмитента</w:t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  <w:t>49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8.3.1. Сведения о выпусках, все ценные бумаги которых погашены</w:t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  <w:t>49</w:t>
      </w:r>
    </w:p>
    <w:p w:rsidR="00597877" w:rsidRPr="00597877" w:rsidRDefault="00597877" w:rsidP="0059787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8.3.2. Сведения о выпусках, ценные бумаги которых не являются погашенными</w:t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  <w:t>49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8.4. Сведения о лице (лицах), предоставившем (предоставивших) обеспечение по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облигациям эмитента с обеспечением, а также об условиях обеспечения исполнения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обязательств по облигациям эмитента с обеспечением</w:t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  <w:t>49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8.4.1. Условия обеспечения исполнения обязательств по облигациям с ипотечным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Покрытием</w:t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  <w:t>49</w:t>
      </w:r>
    </w:p>
    <w:p w:rsidR="00597877" w:rsidRPr="00597877" w:rsidRDefault="00597877" w:rsidP="00597877">
      <w:pPr>
        <w:autoSpaceDE w:val="0"/>
        <w:autoSpaceDN w:val="0"/>
        <w:adjustRightInd w:val="0"/>
        <w:ind w:right="850"/>
        <w:jc w:val="both"/>
        <w:rPr>
          <w:rFonts w:ascii="Times New Roman" w:eastAsia="Calibri" w:hAnsi="Times New Roman" w:cs="Times New Roman"/>
          <w:bCs/>
          <w:i/>
          <w:iCs/>
          <w:color w:val="00B0F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8.5. Сведения  об  организациях,  осуществляющих учет прав на эмиссионные ценные бумаги эмитента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49</w:t>
      </w:r>
    </w:p>
    <w:p w:rsidR="00597877" w:rsidRPr="00597877" w:rsidRDefault="00597877" w:rsidP="00597877">
      <w:pPr>
        <w:autoSpaceDE w:val="0"/>
        <w:autoSpaceDN w:val="0"/>
        <w:adjustRightInd w:val="0"/>
        <w:ind w:right="85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8.6. Сведения о законодательных актах, регулирующих вопросы импорта и экспорта</w:t>
      </w:r>
    </w:p>
    <w:p w:rsidR="00597877" w:rsidRPr="00597877" w:rsidRDefault="00597877" w:rsidP="00597877">
      <w:pPr>
        <w:autoSpaceDE w:val="0"/>
        <w:autoSpaceDN w:val="0"/>
        <w:adjustRightInd w:val="0"/>
        <w:ind w:right="85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капитала, которые могут повлиять на выплату дивидендов, процентов и других платежей нерезидентам</w:t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  <w:t>50</w:t>
      </w:r>
    </w:p>
    <w:p w:rsidR="00597877" w:rsidRPr="00597877" w:rsidRDefault="00597877" w:rsidP="00597877">
      <w:pPr>
        <w:autoSpaceDE w:val="0"/>
        <w:autoSpaceDN w:val="0"/>
        <w:adjustRightInd w:val="0"/>
        <w:ind w:right="85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50</w:t>
      </w:r>
    </w:p>
    <w:p w:rsidR="00597877" w:rsidRPr="00597877" w:rsidRDefault="00597877" w:rsidP="00597877">
      <w:pPr>
        <w:autoSpaceDE w:val="0"/>
        <w:autoSpaceDN w:val="0"/>
        <w:adjustRightInd w:val="0"/>
        <w:ind w:right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8.8. Сведения об объявленных (начисленных) и о выплаченных дивидендах  по акциям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эмитента, а также о доходах по облигациям эмитента</w:t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  <w:t>50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8.9. Иные сведения</w:t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  <w:t>50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8.10. Сведения о представляемых ценных бумагах и эмитенте представляемых ценных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бумаг, право собственности на которые удостоверяется российскими депозитарными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97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расписками</w:t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</w:r>
      <w:r w:rsidRPr="0059787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ab/>
        <w:t>51</w:t>
      </w:r>
    </w:p>
    <w:p w:rsidR="00597877" w:rsidRPr="00597877" w:rsidRDefault="00597877" w:rsidP="00597877">
      <w:pPr>
        <w:jc w:val="both"/>
        <w:rPr>
          <w:rFonts w:ascii="Calibri" w:eastAsia="Calibri" w:hAnsi="Calibri" w:cs="Times New Roman"/>
        </w:rPr>
      </w:pPr>
    </w:p>
    <w:p w:rsidR="00597877" w:rsidRPr="00597877" w:rsidRDefault="00597877" w:rsidP="00597877">
      <w:pPr>
        <w:autoSpaceDE w:val="0"/>
        <w:autoSpaceDN w:val="0"/>
        <w:ind w:right="18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tabs>
          <w:tab w:val="right" w:leader="underscore" w:pos="9912"/>
        </w:tabs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bookmarkStart w:id="0" w:name="_Toc244402625"/>
      <w:bookmarkStart w:id="1" w:name="_Toc244408684"/>
    </w:p>
    <w:p w:rsidR="00597877" w:rsidRPr="00597877" w:rsidRDefault="00597877" w:rsidP="00597877">
      <w:pPr>
        <w:keepNext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  <w:bookmarkEnd w:id="0"/>
      <w:bookmarkEnd w:id="1"/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 отношении ценных бумаг эмитента осуществлена регистрация проспекта ценных бумаг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Настоящий ежеквартальный отчет содержит  оценки и прогнозы уполномоченных органов  управления  эмитента  касательно  будущих событий и/или действий, 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 определенных действий. Инвесторы  не должны полностью полагаться на оценки и прогнозы органов управления эмитента, так как фактические результаты  деятельности 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Лица, входящие в состав органов управления эмитента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совета директоров (наблюдательного совета) эмитента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Шишкин Андрей Николаевич,  председатель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1959</w:t>
            </w:r>
          </w:p>
        </w:tc>
      </w:tr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Кукаренко Владимир Александрович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1954</w:t>
            </w:r>
          </w:p>
        </w:tc>
      </w:tr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Рафиков Евгений Азатович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1956</w:t>
            </w:r>
          </w:p>
        </w:tc>
      </w:tr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Пустовой Павел Анатольевич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1964</w:t>
            </w:r>
          </w:p>
        </w:tc>
      </w:tr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Быченко Андрей Вадимович  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1978</w:t>
            </w:r>
          </w:p>
        </w:tc>
      </w:tr>
    </w:tbl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Единоличный исполнительный орган эмитента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/наименование организации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«РН-Энергонефть» - управляющая организация ОАО «Охинская ТЭЦ» в лице Пустового Павла Анатольевича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коллегиального исполнительного органа эмитента 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Лагутин Федор Васильевич 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</w:tr>
      <w:tr w:rsidR="00597877" w:rsidRPr="00597877" w:rsidTr="0022785B">
        <w:trPr>
          <w:trHeight w:val="339"/>
        </w:trPr>
        <w:tc>
          <w:tcPr>
            <w:tcW w:w="6345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Петин Александр Вячеславович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</w:tr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Юрий Викторович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</w:tr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 Ольга Анатольевна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keepNext/>
              <w:tabs>
                <w:tab w:val="num" w:pos="72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Евгений Владимирович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</w:tr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Варлашина Наталья Викторовна 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597877" w:rsidRPr="00597877" w:rsidTr="0022785B">
        <w:tc>
          <w:tcPr>
            <w:tcW w:w="6345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Варвара Викторовна</w:t>
            </w:r>
          </w:p>
        </w:tc>
        <w:tc>
          <w:tcPr>
            <w:tcW w:w="3509" w:type="dxa"/>
          </w:tcPr>
          <w:p w:rsidR="00597877" w:rsidRPr="00597877" w:rsidRDefault="00597877" w:rsidP="005978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</w:tr>
    </w:tbl>
    <w:p w:rsidR="00597877" w:rsidRPr="00597877" w:rsidRDefault="00597877" w:rsidP="00597877">
      <w:pPr>
        <w:keepNext/>
        <w:tabs>
          <w:tab w:val="num" w:pos="720"/>
        </w:tabs>
        <w:autoSpaceDE w:val="0"/>
        <w:autoSpaceDN w:val="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877" w:rsidRPr="00597877" w:rsidRDefault="00597877" w:rsidP="00597877">
      <w:pPr>
        <w:keepNext/>
        <w:tabs>
          <w:tab w:val="num" w:pos="720"/>
        </w:tabs>
        <w:autoSpaceDE w:val="0"/>
        <w:autoSpaceDN w:val="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97877" w:rsidRPr="00597877" w:rsidRDefault="00597877" w:rsidP="009867E2">
      <w:pPr>
        <w:keepNext/>
        <w:numPr>
          <w:ilvl w:val="1"/>
          <w:numId w:val="7"/>
        </w:numPr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Toc111545590"/>
      <w:bookmarkStart w:id="3" w:name="_Toc244402628"/>
      <w:bookmarkStart w:id="4" w:name="_Toc244408687"/>
      <w:r w:rsidRPr="0059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банковских счетах эмитента</w:t>
      </w:r>
      <w:bookmarkEnd w:id="2"/>
      <w:bookmarkEnd w:id="3"/>
      <w:bookmarkEnd w:id="4"/>
      <w:r w:rsidRPr="0059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7877" w:rsidRPr="00597877" w:rsidRDefault="00597877" w:rsidP="00597877">
      <w:pPr>
        <w:keepNext/>
        <w:tabs>
          <w:tab w:val="num" w:pos="720"/>
        </w:tabs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7877" w:rsidRPr="00597877" w:rsidRDefault="00597877" w:rsidP="00597877">
      <w:pPr>
        <w:keepNext/>
        <w:tabs>
          <w:tab w:val="num" w:pos="720"/>
        </w:tabs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597877" w:rsidRPr="00597877" w:rsidRDefault="00597877" w:rsidP="00597877">
      <w:pPr>
        <w:keepNext/>
        <w:tabs>
          <w:tab w:val="num" w:pos="720"/>
        </w:tabs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9867E2">
      <w:pPr>
        <w:keepNext/>
        <w:numPr>
          <w:ilvl w:val="1"/>
          <w:numId w:val="7"/>
        </w:numPr>
        <w:autoSpaceDE w:val="0"/>
        <w:autoSpaceDN w:val="0"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Toc244402629"/>
      <w:bookmarkStart w:id="6" w:name="_Toc244408688"/>
      <w:r w:rsidRPr="0059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аудиторе (аудиторах) эмитента</w:t>
      </w:r>
      <w:bookmarkEnd w:id="5"/>
      <w:bookmarkEnd w:id="6"/>
      <w:r w:rsidRPr="0059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Закрытое акционерное общество "Аудиторско-консультационная группа "Развитие бизнес-систем"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«АКГ   « РБС»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7018, г"/>
              </w:smartTagPr>
              <w:r w:rsidRPr="005978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127018, г</w:t>
              </w:r>
            </w:smartTag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Москва, Сущевский вал, д. 5, стр. 3 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7018, г"/>
              </w:smartTagPr>
              <w:r w:rsidRPr="005978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127018, г</w:t>
              </w:r>
            </w:smartTag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Сущевский вал, д. 5, стр. 3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/факс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967-68-38/ (495) 967-68-43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common@rbsys.ru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 /ОГРН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7708171870/  1027739153430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аудиторской деятельности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Е 000440 от 25.06.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978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Выдана на основании решения  Министерства  финансов Российской Федерации , утверждена Приказом от 25.06.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978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123, действительна  до 25.06.2012 г.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Данные о членстве аудитора в саморегулируемых организациях аудиторов</w:t>
            </w:r>
          </w:p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Саморегулируемая организация аудиторов Некоммерческое партнерство "АУДИТОРСКАЯ АССОЦИАЦИЯ СОДРУЖЕСТВО"</w:t>
            </w:r>
            <w:r w:rsidRPr="00597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нахождения, </w:t>
            </w:r>
            <w:r w:rsidRPr="005978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119192 Россия, г. Москва, Мичуринский проспект 21 корп. 4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 за который проводилась проверка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которые могут оказать влияние на независимость аудитора: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долей участия аудитора в уставном капитале эмитента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заемных средств аудитору эмитента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тесных деловых взаимоотношений, родственных связей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должностных лицах эмитента, являющихся одновременно должностными лицами аудитора 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выбора аудитора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кандидатуры аудитора для утверждения собранием акционеров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размера вознаграждения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аудитора определяется соглашением сторон; утверждается Советом директоров</w:t>
            </w:r>
          </w:p>
        </w:tc>
      </w:tr>
      <w:tr w:rsidR="00597877" w:rsidRPr="00597877" w:rsidTr="0022785B">
        <w:tc>
          <w:tcPr>
            <w:tcW w:w="3794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и просроченные платежи за оказанные аудитором услуги</w:t>
            </w:r>
          </w:p>
        </w:tc>
        <w:tc>
          <w:tcPr>
            <w:tcW w:w="577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_Toc244402630"/>
      <w:bookmarkStart w:id="8" w:name="_Toc244408689"/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Сведения об оценщике эмитента</w:t>
      </w:r>
      <w:bookmarkEnd w:id="7"/>
      <w:bookmarkEnd w:id="8"/>
    </w:p>
    <w:p w:rsidR="00597877" w:rsidRPr="00597877" w:rsidRDefault="00597877" w:rsidP="00597877">
      <w:pPr>
        <w:tabs>
          <w:tab w:val="center" w:pos="4677"/>
          <w:tab w:val="right" w:pos="9355"/>
        </w:tabs>
        <w:autoSpaceDE w:val="0"/>
        <w:autoSpaceDN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tabs>
          <w:tab w:val="center" w:pos="4677"/>
          <w:tab w:val="right" w:pos="9355"/>
        </w:tabs>
        <w:autoSpaceDE w:val="0"/>
        <w:autoSpaceDN w:val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Произведена оценка рыночной стоимости ценных бумаг</w:t>
      </w: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978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ОАО «Охинская ТЭЦ» для принятия корпоративных решений</w:t>
      </w:r>
    </w:p>
    <w:p w:rsidR="00597877" w:rsidRPr="00597877" w:rsidRDefault="00597877" w:rsidP="00597877">
      <w:pPr>
        <w:tabs>
          <w:tab w:val="center" w:pos="4677"/>
          <w:tab w:val="right" w:pos="9355"/>
        </w:tabs>
        <w:autoSpaceDE w:val="0"/>
        <w:autoSpaceDN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фирменное наименование: </w:t>
      </w: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Закрытое акционерное общество «2К Аудит - Деловые  Консультации/Морисон Интернешил»</w:t>
      </w:r>
    </w:p>
    <w:p w:rsidR="00597877" w:rsidRPr="00597877" w:rsidRDefault="00597877" w:rsidP="00597877">
      <w:pPr>
        <w:tabs>
          <w:tab w:val="center" w:pos="4677"/>
          <w:tab w:val="right" w:pos="9355"/>
        </w:tabs>
        <w:autoSpaceDE w:val="0"/>
        <w:autoSpaceDN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127055, г.Москва, ул. Бутырский вал, д.68/70, стр.2</w:t>
      </w:r>
    </w:p>
    <w:p w:rsidR="00597877" w:rsidRPr="00597877" w:rsidRDefault="00597877" w:rsidP="00597877">
      <w:pPr>
        <w:tabs>
          <w:tab w:val="center" w:pos="4677"/>
          <w:tab w:val="right" w:pos="935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7734000085, КПП 770701001, ОГРН 1027700031028</w:t>
      </w:r>
    </w:p>
    <w:p w:rsidR="00597877" w:rsidRPr="00597877" w:rsidRDefault="00597877" w:rsidP="00597877">
      <w:pPr>
        <w:tabs>
          <w:tab w:val="center" w:pos="4677"/>
          <w:tab w:val="right" w:pos="935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(495) 777-08-94, 777-0895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_Toc244402631"/>
      <w:bookmarkStart w:id="10" w:name="_Toc244408690"/>
      <w:r w:rsidRPr="0059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Сведения о консультантах эмитента</w:t>
      </w:r>
      <w:bookmarkEnd w:id="9"/>
      <w:bookmarkEnd w:id="10"/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bookmarkStart w:id="11" w:name="_Toc244402632"/>
      <w:bookmarkStart w:id="12" w:name="_Toc244408691"/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 Сведения об иных лицах, подписавших ежеквартальный отчет</w:t>
      </w:r>
      <w:bookmarkEnd w:id="11"/>
      <w:bookmarkEnd w:id="12"/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7">
        <w:rPr>
          <w:rFonts w:ascii="Times New Roman" w:eastAsia="Times New Roman" w:hAnsi="Times New Roman" w:cs="Times New Roman"/>
          <w:sz w:val="24"/>
          <w:szCs w:val="24"/>
        </w:rPr>
        <w:t>Функции единоличного исполнительного органа переданы управляющей организации: с 20.07.2011 г. ЗАО «РН-Сети» (ЗАО «РН-Энергонефть»)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7">
        <w:rPr>
          <w:rFonts w:ascii="Times New Roman" w:eastAsia="Times New Roman" w:hAnsi="Times New Roman" w:cs="Times New Roman"/>
          <w:sz w:val="24"/>
          <w:szCs w:val="24"/>
        </w:rPr>
        <w:t xml:space="preserve">Полное фирменное наименование: Закрытое акционерное общество «РН-Энергонефть» 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7">
        <w:rPr>
          <w:rFonts w:ascii="Times New Roman" w:eastAsia="Times New Roman" w:hAnsi="Times New Roman" w:cs="Times New Roman"/>
          <w:sz w:val="24"/>
          <w:szCs w:val="24"/>
        </w:rPr>
        <w:t>Сокращенное фирменное наименование: ЗАО «РН-Энергонефть»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Основание передачи полномочий: Договор о передаче полномочий исполнительного органа </w:t>
      </w: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№590/УПО/2011 </w:t>
      </w:r>
      <w:r w:rsidRPr="00597877">
        <w:rPr>
          <w:rFonts w:ascii="Times New Roman" w:eastAsia="Times New Roman" w:hAnsi="Times New Roman" w:cs="Times New Roman"/>
          <w:sz w:val="24"/>
          <w:szCs w:val="24"/>
        </w:rPr>
        <w:t xml:space="preserve"> от 20.07.2011 г., и решение  внеочередного общего собрания акционеров ОАО «Охинская ТЭЦ» от 19.07.2011 года.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 </w:t>
      </w:r>
      <w:r w:rsidRPr="00597877">
        <w:rPr>
          <w:rFonts w:ascii="Times New Roman" w:eastAsia="Times New Roman" w:hAnsi="Times New Roman" w:cs="Times New Roman"/>
          <w:sz w:val="24"/>
          <w:szCs w:val="24"/>
        </w:rPr>
        <w:t xml:space="preserve">19071, Российская Федерация, г. Москва, </w:t>
      </w: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Малая Калужская, д. 15, строение 28.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ФИО: </w:t>
      </w:r>
      <w:r w:rsidRPr="0059787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Мубаракшина </w:t>
      </w:r>
      <w:r w:rsidRPr="00597877">
        <w:rPr>
          <w:rFonts w:ascii="Times New Roman" w:eastAsia="Calibri" w:hAnsi="Times New Roman" w:cs="Times New Roman"/>
          <w:sz w:val="24"/>
          <w:szCs w:val="24"/>
        </w:rPr>
        <w:t>Рамзия Миндавлетовна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рождения: </w:t>
      </w:r>
      <w:r w:rsidRPr="00597877">
        <w:rPr>
          <w:rFonts w:ascii="Times New Roman" w:eastAsia="Calibri" w:hAnsi="Times New Roman" w:cs="Times New Roman"/>
          <w:sz w:val="24"/>
          <w:szCs w:val="24"/>
        </w:rPr>
        <w:t>06.07.1964 г.р.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 основном месте работы: </w:t>
      </w:r>
      <w:r w:rsidRPr="00597877">
        <w:rPr>
          <w:rFonts w:ascii="Times New Roman" w:eastAsia="Calibri" w:hAnsi="Times New Roman" w:cs="Times New Roman"/>
          <w:sz w:val="24"/>
          <w:szCs w:val="24"/>
        </w:rPr>
        <w:t>Начальник территориального управления филиала «РН-Учет» г. Оха Сахалинской области</w:t>
      </w: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597877" w:rsidRPr="00597877" w:rsidRDefault="00597877" w:rsidP="00597877">
      <w:pPr>
        <w:keepNext/>
        <w:autoSpaceDE w:val="0"/>
        <w:autoSpaceDN w:val="0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en-US" w:eastAsia="ru-RU"/>
        </w:rPr>
        <w:lastRenderedPageBreak/>
        <w:t>II</w:t>
      </w:r>
      <w:r w:rsidRPr="0059787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</w:t>
      </w:r>
      <w:bookmarkStart w:id="13" w:name="_Toc244402633"/>
      <w:bookmarkStart w:id="14" w:name="_Toc244408692"/>
      <w:r w:rsidRPr="0059787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Основная информация о финансово-экономическом состоянии эмитента</w:t>
      </w:r>
      <w:bookmarkEnd w:id="13"/>
      <w:bookmarkEnd w:id="14"/>
    </w:p>
    <w:p w:rsidR="00597877" w:rsidRPr="00597877" w:rsidRDefault="00597877" w:rsidP="00597877">
      <w:pPr>
        <w:keepNext/>
        <w:autoSpaceDE w:val="0"/>
        <w:autoSpaceDN w:val="0"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15" w:name="_Toc71518212"/>
      <w:bookmarkStart w:id="16" w:name="_Toc244402634"/>
      <w:bookmarkStart w:id="17" w:name="_Toc244408693"/>
      <w:r w:rsidRPr="005978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2.1. Показатели финансово-экономической деятельности эмитент</w:t>
      </w:r>
      <w:bookmarkEnd w:id="15"/>
      <w:r w:rsidRPr="005978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bookmarkEnd w:id="16"/>
      <w:bookmarkEnd w:id="17"/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_Toc71518213"/>
      <w:bookmarkStart w:id="19" w:name="_Toc244402635"/>
      <w:bookmarkStart w:id="20" w:name="_Toc244408694"/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Динамика показателей, характеризующих финансово-экономическую деятельность эмитента,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рассчитанных на основе данных бухгалтерской (финансовой) отчетности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Стандарт (правила), в соответствии с которыми составлена бухгалтерская (финансовая) отчетность, на основании которой рассчитаны показатели: </w:t>
      </w:r>
      <w:r w:rsidRPr="005978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РСБУ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Единица измерения для расчета показателя производительности труда: </w:t>
      </w:r>
      <w:r w:rsidRPr="005978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тыс. руб./чел.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559"/>
        <w:gridCol w:w="1666"/>
      </w:tblGrid>
      <w:tr w:rsidR="00597877" w:rsidRPr="00597877" w:rsidTr="0022785B">
        <w:tc>
          <w:tcPr>
            <w:tcW w:w="662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показателя. </w:t>
            </w:r>
          </w:p>
        </w:tc>
        <w:tc>
          <w:tcPr>
            <w:tcW w:w="155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2012, </w:t>
            </w: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166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2013, </w:t>
            </w: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597877" w:rsidRPr="00597877" w:rsidTr="0022785B">
        <w:tc>
          <w:tcPr>
            <w:tcW w:w="662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</w:t>
            </w:r>
          </w:p>
        </w:tc>
        <w:tc>
          <w:tcPr>
            <w:tcW w:w="155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2048,73</w:t>
            </w:r>
          </w:p>
        </w:tc>
        <w:tc>
          <w:tcPr>
            <w:tcW w:w="166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2149,85</w:t>
            </w:r>
          </w:p>
        </w:tc>
      </w:tr>
      <w:tr w:rsidR="00597877" w:rsidRPr="00597877" w:rsidTr="0022785B">
        <w:tc>
          <w:tcPr>
            <w:tcW w:w="662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размера задолженности к собственному капиталу</w:t>
            </w:r>
          </w:p>
        </w:tc>
        <w:tc>
          <w:tcPr>
            <w:tcW w:w="155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97877" w:rsidRPr="00597877" w:rsidTr="0022785B">
        <w:tc>
          <w:tcPr>
            <w:tcW w:w="662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размера долгосрочной задолженности к сумме долгосрочной задолженности и собственного капитала</w:t>
            </w:r>
          </w:p>
        </w:tc>
        <w:tc>
          <w:tcPr>
            <w:tcW w:w="155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97877" w:rsidRPr="00597877" w:rsidTr="0022785B">
        <w:tc>
          <w:tcPr>
            <w:tcW w:w="662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покрытия долгов текущими доходами (прибылью)</w:t>
            </w:r>
          </w:p>
        </w:tc>
        <w:tc>
          <w:tcPr>
            <w:tcW w:w="155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66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24,79</w:t>
            </w:r>
          </w:p>
        </w:tc>
      </w:tr>
      <w:tr w:rsidR="00597877" w:rsidRPr="00597877" w:rsidTr="0022785B">
        <w:tc>
          <w:tcPr>
            <w:tcW w:w="662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просроченной задолженности, %</w:t>
            </w:r>
          </w:p>
        </w:tc>
        <w:tc>
          <w:tcPr>
            <w:tcW w:w="1559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1236,63</w:t>
            </w:r>
          </w:p>
        </w:tc>
        <w:tc>
          <w:tcPr>
            <w:tcW w:w="166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1008,71</w:t>
            </w:r>
          </w:p>
        </w:tc>
      </w:tr>
    </w:tbl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финансово-экономической деятельности эмитента на основе экономического анализа динамики приведенных показателей: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За период с 30.09.2012 года по 30.09.2013 года отношение размера задолженности Эмитента к собственному капиталу увеличилось на 27 процентных пунктов, что означает рост привлеченных внешних источников финансирования, а именно: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увеличение суммы долгосрочных займов на 275 млн. руб., привлеченных в основном для целей финансирования  по объекту «Реконструкция  и техническое  перевооружение ОАО «Охинская ТЭЦ».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Рыночная капитализация эмитента.</w:t>
      </w:r>
      <w:bookmarkEnd w:id="18"/>
      <w:bookmarkEnd w:id="19"/>
      <w:bookmarkEnd w:id="20"/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Акции не обращаются на организованном рынке ценных бумаг.</w:t>
      </w:r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1" w:name="_Toc71518214"/>
    </w:p>
    <w:p w:rsidR="00597877" w:rsidRPr="00597877" w:rsidRDefault="00597877" w:rsidP="00597877">
      <w:pPr>
        <w:keepNext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2" w:name="_Toc244402636"/>
      <w:bookmarkStart w:id="23" w:name="_Toc244408695"/>
      <w:r w:rsidRPr="0059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Обязательства эмитента</w:t>
      </w:r>
      <w:bookmarkEnd w:id="21"/>
      <w:bookmarkEnd w:id="22"/>
      <w:bookmarkEnd w:id="23"/>
    </w:p>
    <w:p w:rsidR="00597877" w:rsidRPr="00597877" w:rsidRDefault="00597877" w:rsidP="00597877">
      <w:pPr>
        <w:keepNext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4" w:name="_Toc71518215"/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_Toc244402637"/>
      <w:bookmarkStart w:id="26" w:name="_Toc244408696"/>
      <w:r w:rsidRPr="00597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 Заемные средства и кредиторская задолженность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За 9 мес. 2013 г.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заемных средств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Единица измерения: </w:t>
      </w:r>
      <w:r w:rsidRPr="005978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16"/>
      </w:tblGrid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заемные средства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484 656</w:t>
            </w: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займы, за исключением облигационных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484 656</w:t>
            </w: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облигационные займы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заемные средства</w:t>
            </w:r>
          </w:p>
        </w:tc>
        <w:tc>
          <w:tcPr>
            <w:tcW w:w="2516" w:type="dxa"/>
            <w:vAlign w:val="bottom"/>
          </w:tcPr>
          <w:p w:rsidR="00597877" w:rsidRPr="00597877" w:rsidRDefault="00597877" w:rsidP="005978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582 190</w:t>
            </w: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займы, за исключением облигационных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582 190</w:t>
            </w: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облигационные займы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размер просроченной задолженности по заемным средствам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кредитам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займам, за исключением облигационных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877" w:rsidRPr="00597877" w:rsidTr="0022785B">
        <w:tc>
          <w:tcPr>
            <w:tcW w:w="7338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облигационным займам</w:t>
            </w:r>
          </w:p>
        </w:tc>
        <w:tc>
          <w:tcPr>
            <w:tcW w:w="2516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Структура кредиторской задолженности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Единица измерения: </w:t>
      </w:r>
      <w:r w:rsidRPr="005978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97877" w:rsidRPr="00597877" w:rsidTr="0022785B"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97877" w:rsidRPr="00597877" w:rsidTr="0022785B"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размер кредиторской задолженности</w:t>
            </w:r>
          </w:p>
        </w:tc>
        <w:tc>
          <w:tcPr>
            <w:tcW w:w="4927" w:type="dxa"/>
            <w:vAlign w:val="bottom"/>
          </w:tcPr>
          <w:p w:rsidR="00597877" w:rsidRPr="00597877" w:rsidRDefault="00597877" w:rsidP="005978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124 327</w:t>
            </w:r>
          </w:p>
        </w:tc>
      </w:tr>
      <w:tr w:rsidR="00597877" w:rsidRPr="00597877" w:rsidTr="0022785B"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8 090</w:t>
            </w:r>
          </w:p>
        </w:tc>
      </w:tr>
      <w:tr w:rsidR="00597877" w:rsidRPr="00597877" w:rsidTr="0022785B">
        <w:tc>
          <w:tcPr>
            <w:tcW w:w="4927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877" w:rsidRPr="00597877" w:rsidTr="0022785B"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бюджетом и государственными внебюджетными фондами</w:t>
            </w:r>
          </w:p>
        </w:tc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10 416</w:t>
            </w:r>
          </w:p>
        </w:tc>
      </w:tr>
      <w:tr w:rsidR="00597877" w:rsidRPr="00597877" w:rsidTr="0022785B"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7877" w:rsidRPr="00597877" w:rsidTr="0022785B"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поставщиками и подрядчиками</w:t>
            </w:r>
          </w:p>
        </w:tc>
        <w:tc>
          <w:tcPr>
            <w:tcW w:w="4927" w:type="dxa"/>
            <w:vAlign w:val="bottom"/>
          </w:tcPr>
          <w:p w:rsidR="00597877" w:rsidRPr="00597877" w:rsidRDefault="00597877" w:rsidP="005978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100 876</w:t>
            </w:r>
          </w:p>
        </w:tc>
      </w:tr>
      <w:tr w:rsidR="00597877" w:rsidRPr="00597877" w:rsidTr="0022785B"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7 766</w:t>
            </w:r>
          </w:p>
        </w:tc>
      </w:tr>
      <w:tr w:rsidR="00597877" w:rsidRPr="00597877" w:rsidTr="0022785B"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персоналом организации</w:t>
            </w:r>
          </w:p>
        </w:tc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8 194</w:t>
            </w:r>
          </w:p>
        </w:tc>
      </w:tr>
      <w:tr w:rsidR="00597877" w:rsidRPr="00597877" w:rsidTr="0022785B">
        <w:tc>
          <w:tcPr>
            <w:tcW w:w="4927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7877" w:rsidRPr="00597877" w:rsidTr="0022785B">
        <w:tc>
          <w:tcPr>
            <w:tcW w:w="4927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</w:p>
        </w:tc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4 841</w:t>
            </w:r>
          </w:p>
        </w:tc>
      </w:tr>
      <w:tr w:rsidR="00597877" w:rsidRPr="00597877" w:rsidTr="0022785B">
        <w:tc>
          <w:tcPr>
            <w:tcW w:w="4927" w:type="dxa"/>
          </w:tcPr>
          <w:p w:rsidR="00597877" w:rsidRPr="00597877" w:rsidRDefault="00597877" w:rsidP="00597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4927" w:type="dxa"/>
          </w:tcPr>
          <w:p w:rsidR="00597877" w:rsidRPr="00597877" w:rsidRDefault="00597877" w:rsidP="0059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</w:tbl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Причинами возникновения просроченной кредиторской задолженности явились: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- отсутствие согласованных договоров по ряду контрагентов;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- запрет управляющей</w:t>
      </w:r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компанией платежей предприятиям сферы ЖКХ в связи с их ликвидацией и нестабильной ситуацией в данной сфере;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- запрет управляющей компанией платежей в адрес ОАО «Сахалинморнефтемонтаж» в связи с большим объемом дебиторской задолженности и неустойчивого финансового положения данного контрагента. В целях недопущения увеличения просроченной кредиторской задолженности проводятся взаимозачеты.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Доля просроченной задолженности к итоговой сумме кредиторской задолженности по</w:t>
      </w:r>
    </w:p>
    <w:p w:rsidR="00597877" w:rsidRPr="00597877" w:rsidRDefault="00597877" w:rsidP="0059787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состоянию на 30.09.2013 года составила 6,5%</w:t>
      </w: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Кредиторы, на долю которых приходится не менее 10 процентов от общей суммы кредиторской задолженности или не менее 10 процентов от общего размера заемных (долгосрочных и краткосрочных) средств: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Полное фирменное наименование: </w:t>
      </w:r>
      <w:r w:rsidRPr="0059787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Общество с ограниченной ответственностью          «РН-Сахалинморнефтегаз»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Сокращенное фирменное наименование</w:t>
      </w: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«РН-Сахалинморнефтегаз»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1056500748160</w:t>
      </w: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</w:t>
      </w:r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6501163102</w:t>
      </w: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нахождения: </w:t>
      </w:r>
      <w:r w:rsidRPr="0059787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Российская Федерация, 693010, г.Южно-Сахалинск, ул. Хабаровская, 17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Сумма задолженности: </w:t>
      </w:r>
      <w:r w:rsidRPr="0059787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16 960 тыс. руб.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и условия просроченной задолженности (процентная ставка, штрафные санкции, пени): отсутствует.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Просроченная кредиторская задолженность Общества перед ООО «РН-Сахалинморнефтегаз»  по состоянию на 30.09.2013 г. отсутствует.</w:t>
      </w:r>
    </w:p>
    <w:p w:rsidR="00597877" w:rsidRPr="00597877" w:rsidRDefault="00597877" w:rsidP="0059787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Кредитор является аффилированным лицом эмитента: да.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Полное фирменное наименование: </w:t>
      </w:r>
      <w:r w:rsidRPr="0059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Открытое акционерное общество "Сахалинморнефтемонтаж"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Сокращенное фирменное наименование ОАО «Сахалинморнефтемонтаж»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</w:t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026500885564</w:t>
      </w: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</w:t>
      </w:r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6506000447</w:t>
      </w: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 </w:t>
      </w:r>
      <w:r w:rsidRPr="0059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Российская  Федерация,  694496,  Сахалинская  обл., г.  Оха,                  ул. Советская, 26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задолженности: </w:t>
      </w:r>
      <w:r w:rsidRPr="0059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28 606 тыс. руб.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просроченной задолженности (процентная ставка, штрафные санкции, пени):</w:t>
      </w:r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Просроченная кредиторская задолженность Общества перед ОАО «Сахалинморнефтемонтаж» по состоянию на 30.09.2013 г. составляет 3 025 тыс. руб.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 является аффилированным лицом эмитента: да.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2.3.2. Кредитная история эмитента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</w:t>
      </w:r>
    </w:p>
    <w:p w:rsidR="00597877" w:rsidRPr="00597877" w:rsidRDefault="00597877" w:rsidP="00597877">
      <w:pPr>
        <w:tabs>
          <w:tab w:val="left" w:pos="739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себя существенными.</w:t>
      </w: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обязательств, предусмотренных настоящим пунктом, информация о его условиях и его исполнении раскрывается в виде таблицы.</w:t>
      </w:r>
    </w:p>
    <w:p w:rsidR="00597877" w:rsidRPr="00597877" w:rsidRDefault="00597877" w:rsidP="0059787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Вид и идентификационные признаки обязательства              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9867E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займа №0000807/2326Д от 18.07.2007г. на финансирование инвестиционной деятельности по проекту «реконструкция и техперевооружение ОАО «Охинская ТЭЦ» 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Условия обязательства и сведения о его исполнении            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место нахождения  или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 имя,  отчество   кредитора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(займодавца)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ОАО «НК «Роснефть»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115035, г. Москва, Софийская набережная, 26/1 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Сумма  основного  долга  на   момент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         обязательства,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руб./иностр. валюта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150 000 000,00 руб.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Сумма  основного   долга   на   дату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   отчетного     квартала,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руб./иностр. валюта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149 813 159,45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кредита (займа), лет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Средний размер процентов по  кредиту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займу, % годовых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8,5%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 процентных   (купонных)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периодов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Наличие   просрочек   при    выплате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 по кредиту  (займу),  а  в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случае  их   наличия   общее   число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указанных просрочек и  их  размер  в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днях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Плановый   срок   (дата)   погашения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кредита (займа)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26.04.2013г. 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 срок  (дата)  погашения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кредита (займа)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год 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Иные  сведения   об   обязательстве,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указываемые       эмитентом       по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собственному усмотрению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7877" w:rsidRPr="00597877" w:rsidRDefault="00597877" w:rsidP="0059787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Вид и идентификационные признаки обязательства              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9867E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займа №0000810/2387Д от 01.09.2010г. на финансирование инвестиционной деятельности по проекту «реконструкция и техперевооружение ОАО «Охинская ТЭЦ»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Условия обязательства и сведения о его исполнении            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место нахождения  или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 имя,  отчество   кредитора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(займодавца)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ОАО «НК «Роснефть»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115035, г. Москва, Софийская набережная, 26/1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Сумма  основного  долга  на   момент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         обязательства,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руб./иностр. валюта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346 400 000,00 руб.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Сумма  основного   долга   на   дату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окончании    отчетного     квартала,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руб./иностр. валюта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432 377 541,41 руб.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кредита (займа), лет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Средний размер процентов по  кредиту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займу, % годовых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8,5%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 процентных   (купонных)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периодов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Наличие   просрочек   при    выплате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 по кредиту  (займу),  а  в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случае  их   наличия   общее   число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указанных просрочек и  их  размер  в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днях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  срок   (дата)   погашения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кредита (займа)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30.08.2013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 срок  (дата)  погашения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кредита (займа)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год 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Иные  сведения   об   обязательстве,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указываемые       эмитентом       по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собственному усмотрению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7877" w:rsidRPr="00597877" w:rsidRDefault="00597877" w:rsidP="0059787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Вид и идентификационные признаки обязательства              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9867E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займа №0000811/3165Д от 24.10.2011г. на финансирование инвестиционной деятельности по проекту «реконструкция и техперевооружение ОАО «Охинская ТЭЦ»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Условия обязательства и сведения о его исполнении            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место нахождения  или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 имя,  отчество   кредитора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(займодавца)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ОАО «НК «Роснефть»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115035, г. Москва, Софийская набережная, 26/1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Сумма  основного  долга  на   момент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         обязательства,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руб./иностр. валюта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226 100 000,00 руб.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Сумма  основного   долга   на   дату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окончании    отчетного     квартала,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руб./иностр. валюта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220 434 673,13 руб.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кредита (займа), лет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Средний размер процентов по  кредиту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займу, % годовых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8,5%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 процентных   (купонных)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периодов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Наличие   просрочек   при    выплате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 по кредиту  (займу),  а  в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случае  их   наличия   общее   число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указанных просрочек и  их  размер  в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днях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  срок   (дата)   погашения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кредита (займа)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24.10.2014г.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 срок  (дата)  погашения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кредита (займа)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24.10.2014г. 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Иные  сведения   об   обязательстве,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указываемые       эмитентом       по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собственному усмотрению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7877" w:rsidRPr="00597877" w:rsidRDefault="00597877" w:rsidP="0059787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Вид и идентификационные признаки обязательства              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9867E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займа №0000812/</w:t>
            </w: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5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259Д от 27.03.2012г. на финансирование инвестиционной деятельности по проекту «реконструкция и техперевооружение ОАО «Охинская ТЭЦ»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Условия обязательства и сведения о его исполнении            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место нахождения  или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 имя,  отчество   кредитора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(займодавца)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ОАО «НК «Роснефть»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115035, г. Москва, Софийская набережная, 26/1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Сумма  основного  долга  на   момент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         обязательства,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руб./иностр. валюта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327 400 000,00 руб.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Сумма  основного   долга   на   дату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окончании    отчетного     квартала,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руб./иностр. валюта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264 221 564,90 руб.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кредита (займа), лет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Средний размер процентов по  кредиту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займу, % годовых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9,0%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 процентных   (купонных)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периодов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1447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Наличие   просрочек   при    выплате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 по кредиту  (займу),  а  в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случае  их   наличия   общее   число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указанных просрочек и  их  размер  в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днях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  срок   (дата)   погашения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кредита (займа)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27.03.2015г.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Фактический  срок  (дата)  погашения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кредита (займа)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27.03.2015г.</w:t>
            </w:r>
          </w:p>
        </w:tc>
      </w:tr>
      <w:tr w:rsidR="00597877" w:rsidRPr="00597877" w:rsidTr="002278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Иные  сведения   об   обязательстве,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>указываемые       эмитентом       по</w:t>
            </w:r>
          </w:p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собственному усмотрению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77" w:rsidRPr="00597877" w:rsidRDefault="00597877" w:rsidP="00597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4"/>
    <w:bookmarkEnd w:id="25"/>
    <w:bookmarkEnd w:id="26"/>
    <w:p w:rsidR="00597877" w:rsidRPr="00597877" w:rsidRDefault="00597877" w:rsidP="0059787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2.3.3. Обстоятельства эмитента из обеспечения, представленного третьим лицам</w:t>
      </w:r>
    </w:p>
    <w:p w:rsidR="00597877" w:rsidRPr="00597877" w:rsidRDefault="00597877" w:rsidP="0059787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В течение 3 квартала 2013 года ОАО «Охинская ТЭЦ» обязательств эмитента из представленного им обеспечения и общей суммы обязательств третьих лиц, по которым эмитент предоставил третьим лицам обеспечение, в том числе в форме залога или поручительства не имело.</w:t>
      </w:r>
    </w:p>
    <w:p w:rsidR="00597877" w:rsidRPr="00597877" w:rsidRDefault="00597877" w:rsidP="00597877">
      <w:pPr>
        <w:keepNext/>
        <w:autoSpaceDE w:val="0"/>
        <w:autoSpaceDN w:val="0"/>
        <w:spacing w:before="240" w:after="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7" w:name="_Toc244402639"/>
      <w:bookmarkStart w:id="28" w:name="_Toc244408698"/>
      <w:r w:rsidRPr="00597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2.3.4. Прочие обязательства эмитента</w:t>
      </w:r>
      <w:bookmarkEnd w:id="27"/>
      <w:bookmarkEnd w:id="28"/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Pr="0059787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  <w:r w:rsidRPr="00597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</w:p>
    <w:p w:rsidR="00597877" w:rsidRPr="00597877" w:rsidRDefault="00597877" w:rsidP="00597877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_Toc244402640"/>
      <w:bookmarkStart w:id="30" w:name="_Toc244408699"/>
    </w:p>
    <w:p w:rsidR="00597877" w:rsidRPr="00597877" w:rsidRDefault="00597877" w:rsidP="00597877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597877" w:rsidRPr="00597877" w:rsidRDefault="00597877" w:rsidP="005978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sz w:val="24"/>
          <w:szCs w:val="24"/>
          <w:lang w:eastAsia="ru-RU"/>
        </w:rPr>
        <w:t>Политика эмитента в области управления рисками:</w:t>
      </w:r>
    </w:p>
    <w:p w:rsidR="00597877" w:rsidRPr="00597877" w:rsidRDefault="00597877" w:rsidP="00597877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59787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ОАО «Охинская ТЭЦ» осуществляет свою деятельность в области </w:t>
      </w:r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производство и отпуск электрической энергии и тепла потребителя. </w:t>
      </w:r>
      <w:r w:rsidRPr="0059787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данном пункте приводятся риски, связанные с указанной деятельностью Эмитента. Представленный перечень факторов не является исчерпывающим, а лишь отражает точку зрения и собственные оценки Эмитента. Эмитент предпримет все возможные меры по уменьшению влияния негативных изменений в случае их наступления.</w:t>
      </w:r>
    </w:p>
    <w:p w:rsidR="00597877" w:rsidRPr="00597877" w:rsidRDefault="00597877" w:rsidP="00597877">
      <w:pPr>
        <w:widowControl w:val="0"/>
        <w:autoSpaceDE w:val="0"/>
        <w:autoSpaceDN w:val="0"/>
        <w:spacing w:before="60"/>
        <w:ind w:firstLine="708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Общество имеет местонахождение и ведет свою деятельность на территории Российской Федерации.  </w:t>
      </w:r>
    </w:p>
    <w:p w:rsidR="00597877" w:rsidRPr="00597877" w:rsidRDefault="00597877" w:rsidP="00597877">
      <w:pPr>
        <w:widowControl w:val="0"/>
        <w:autoSpaceDE w:val="0"/>
        <w:autoSpaceDN w:val="0"/>
        <w:spacing w:before="60"/>
        <w:ind w:firstLine="708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В последнее время в Российской Федерации были проведены значительные преобразования, как в плане устройства государственной системы управления, так и стабилизации экономической обстановки. Постоянно происходит процесс совершенствования законодательной базы, формируется устойчивая судебная практика по самому широкому кругу экономических споров, осуществляется совершенствование практики налогового администрирования с целью установления более четких и понятных рамок ведения хозяйственной деятельности в Российской Федерации.    </w:t>
      </w:r>
    </w:p>
    <w:p w:rsidR="00597877" w:rsidRPr="00597877" w:rsidRDefault="00597877" w:rsidP="00597877">
      <w:pPr>
        <w:widowControl w:val="0"/>
        <w:autoSpaceDE w:val="0"/>
        <w:autoSpaceDN w:val="0"/>
        <w:spacing w:before="60"/>
        <w:ind w:firstLine="708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Риски народных волнений, военных конфликтов, забастовок, введения чрезвычайного положения на территории РФ в настоящий момент можно оценить как незначительные. 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_Toc255472567"/>
      <w:bookmarkStart w:id="32" w:name="_Toc162167921"/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 Отраслевые риски</w:t>
      </w:r>
      <w:bookmarkEnd w:id="31"/>
      <w:bookmarkEnd w:id="32"/>
    </w:p>
    <w:p w:rsidR="00597877" w:rsidRPr="00597877" w:rsidRDefault="00597877" w:rsidP="00597877">
      <w:pPr>
        <w:keepNext/>
        <w:tabs>
          <w:tab w:val="num" w:pos="142"/>
        </w:tabs>
        <w:ind w:left="864" w:hanging="864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Общество является дочерним обществом российской нефтяной компании ОАО «НК</w:t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«Роснефть». </w:t>
      </w:r>
    </w:p>
    <w:p w:rsidR="00597877" w:rsidRPr="00597877" w:rsidRDefault="00597877" w:rsidP="00597877">
      <w:pPr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9787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целом ситуация нефтяной отрасли сохраняется стабильной. </w:t>
      </w:r>
      <w:r w:rsidRPr="00597877">
        <w:rPr>
          <w:rFonts w:ascii="Times New Roman" w:eastAsia="Calibri" w:hAnsi="Times New Roman" w:cs="Times New Roman"/>
          <w:iCs/>
          <w:sz w:val="24"/>
          <w:szCs w:val="24"/>
        </w:rPr>
        <w:t xml:space="preserve">Так, по данным Росстата РФ, объем добычи нефти в </w:t>
      </w:r>
      <w:smartTag w:uri="urn:schemas-microsoft-com:office:smarttags" w:element="metricconverter">
        <w:smartTagPr>
          <w:attr w:name="ProductID" w:val="2012 г"/>
        </w:smartTagPr>
        <w:r w:rsidRPr="00597877">
          <w:rPr>
            <w:rFonts w:ascii="Times New Roman" w:eastAsia="Calibri" w:hAnsi="Times New Roman" w:cs="Times New Roman"/>
            <w:iCs/>
            <w:sz w:val="24"/>
            <w:szCs w:val="24"/>
          </w:rPr>
          <w:t>2012 г</w:t>
        </w:r>
      </w:smartTag>
      <w:r w:rsidRPr="00597877">
        <w:rPr>
          <w:rFonts w:ascii="Times New Roman" w:eastAsia="Calibri" w:hAnsi="Times New Roman" w:cs="Times New Roman"/>
          <w:iCs/>
          <w:sz w:val="24"/>
          <w:szCs w:val="24"/>
        </w:rPr>
        <w:t xml:space="preserve">. на территории РФ составил 495 млн.т, что на 1,2% превышает показатель 2011 года. </w:t>
      </w:r>
      <w:r w:rsidRPr="00597877">
        <w:rPr>
          <w:rFonts w:ascii="Times New Roman" w:eastAsia="Calibri" w:hAnsi="Times New Roman" w:cs="Times New Roman"/>
          <w:bCs/>
          <w:iCs/>
          <w:sz w:val="24"/>
          <w:szCs w:val="24"/>
        </w:rPr>
        <w:t>При этом изменение спроса нефтепродуктов на внутреннем рынке привел к изменению структуры реализации продукции нефтяными компаниями. Так по данным Минэнерго РФ, реализация (переработка) нефти на внутреннем рынке в 2012 году составила 266 млн.т, что на 3,6 %  выше аналогичного показателя 2011 года. При этом, поставки нефти на экспорт (включая газовый конденсат) снизились по сравнению с прошлым годом на 1,0 % и составили 239 млн.т.</w:t>
      </w:r>
    </w:p>
    <w:p w:rsidR="00597877" w:rsidRPr="00597877" w:rsidRDefault="00597877" w:rsidP="00597877">
      <w:pPr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97877">
        <w:rPr>
          <w:rFonts w:ascii="Times New Roman" w:eastAsia="Calibri" w:hAnsi="Times New Roman" w:cs="Times New Roman"/>
          <w:iCs/>
          <w:sz w:val="24"/>
          <w:szCs w:val="24"/>
        </w:rPr>
        <w:t>Основными рисками, которые могут дестабилизировать ситуацию в нефтяной отрасли, являются риски существенного снижения мировых цен на нефть, риски не соответствия выпускаемой продукции установленным государственным стандартам, и, как следствие, риски снижения конкурентоспособности производимых нефтепродуктов.</w:t>
      </w:r>
    </w:p>
    <w:p w:rsidR="00597877" w:rsidRPr="00597877" w:rsidRDefault="00597877" w:rsidP="00597877">
      <w:pPr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9787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Общеотраслевые риски, связанные с динамикой мировых цен на нефть, в большей степени несет ОАО «НК «Роснефть» в целом.  Вместе с тем, снижение мировых цен на нефть может неблагоприятно сказаться на деятельности Общества, в первую очередь, за счет снижения выручки от продаж, снижения эффективности деятельности, и, как следствие, сокращение инвестиций в развитие Общества. Общество затрудняется прогнозировать возможность существенного снижения цены на нефть. </w:t>
      </w:r>
    </w:p>
    <w:p w:rsidR="00597877" w:rsidRPr="00597877" w:rsidRDefault="00597877" w:rsidP="00597877">
      <w:pPr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97877">
        <w:rPr>
          <w:rFonts w:ascii="Times New Roman" w:eastAsia="Calibri" w:hAnsi="Times New Roman" w:cs="Times New Roman"/>
          <w:iCs/>
          <w:sz w:val="24"/>
          <w:szCs w:val="24"/>
        </w:rPr>
        <w:t xml:space="preserve">Некоторыми причинами, которые могут привести к снижению мировых цен на нефть являются: снижение спроса на нефть и продукты ее переработки (данный риск в настоящее время оценивается как маловероятный, поскольку существует устойчивая положительная динамика мирового спроса на энергоносители), стабилизация политической ситуации и прекращение военных конфликтов, договоренности с иностранными компаниями в Венесуэле, возможные решения со стороны ОПЕК по вопросам сдерживания объемов добычи нефти и значительное увеличение объемов добычи нефти со стороны нефтедобывающих стран (данные риски Общество затрудняется прогнозировать). Следует также отметить, что риски снижения мировых цен на нефть, находятся в непосредственной взаимосвязи с возможностью разработки принципиально новых видов топлива. Вместе с тем, поскольку существующие разработки не имеют массового применения, масштабного и промышленного производства, Общество расценивает данный риск в среднесрочной перспективе, как незначительный. 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сегменте переработки и сбыта основным приоритетом ОАО «НК «Роснефть» является обеспечение устойчивого роста как количественных, так и качественных показателей с целью сохранения и по возможности улучшения баланса между объемами добычи и переработки, а также соблюдения современных требований к производимой продукции. Компания планомерно реализует масштабные программы модернизации НПЗ, нацеленные на увеличение мощности заводов и повышение их сложности. Результатом модернизации является рост добавленной стоимости производимых нефтепродуктов, соответствие продукции современным экологическим нормам (Евро-4 и Евро-5), а также расширение ассортимента. Стратегические цели Компании – выпуск моторных топлив, соответствующих нормам Евро-5, и повышение выхода светлых нефтепродуктов как минимум до 78% к 2015 году, а также увеличение объема переработки нефти до 80 млн. тн. (585 млн. барр.) в год. К 2020 году НК «Роснефть» стремится реализовывать максимально возможный объем продукции напрямую конечному потребителю. С этой целью Компания непрерывно расширяет и модернизирует сеть АЗС, а также развивает новые направления– бункеровку и авиазаправочный бизнес.</w:t>
      </w:r>
    </w:p>
    <w:p w:rsidR="00597877" w:rsidRPr="00597877" w:rsidRDefault="00597877" w:rsidP="0059787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«Охинская ТЭЦ» функционирует  в Охинском районе Сахалинской области, без связи с основной энергосистемой Сахалина и технологически зависима от поставщиков исходообразуещего сырья.</w:t>
      </w:r>
    </w:p>
    <w:p w:rsidR="00597877" w:rsidRPr="00597877" w:rsidRDefault="00597877" w:rsidP="0059787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 доставляются паромной переправой  до ст. Ноглики  и далее автомобильной трассой до          г. Оха, или воздушным транспортом.</w:t>
      </w:r>
    </w:p>
    <w:p w:rsidR="00597877" w:rsidRPr="00597877" w:rsidRDefault="00597877" w:rsidP="0059787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Оха расположен северо-восточной части Сахалина, в условиях сурового  климатического климата. Поэтому существуют риски задержек поставок в связи с погодными условиями, а также в связи с удаленностью региона от поставщиков.</w:t>
      </w:r>
    </w:p>
    <w:p w:rsidR="00597877" w:rsidRPr="00597877" w:rsidRDefault="00597877" w:rsidP="0059787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Островное расположение предприятия,  отсутствие  ж/д  магистрали  в  габаритах  колеи,  установленной  на  юге  и в центре  острова,  суровые  климатические  условия,  вызывающие  снежные  заносы  на  автодорогах  ставят  Общество в  зависимость  от   бесперебойного  функционирования  как  паромной  переправы  “Ванино – Холмск”,  так  и   состояние  автомагистрали  на  участке  “Ноглики – Оха”  по доставке  грузов  на  ТЭЦ.  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Общество осуществляет свою деятельность  в отдельном изолированном  северном районе Сахалинской области, одним из рисков является зависимость от монопотребителя.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реализует продукцию по тарифам, утверждённым Региональной энергетической комиссией Сахалинской области.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тарифов методом экономически обоснованных расходов, затраты на сырьё, материалы и услуги планируются, исходя из цен, прогнозируемых на период. Если в период </w:t>
      </w: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 утверждённых тарифов увеличиваются фактические цены, то это оказывает отрицательное влияние на конечный результат деятельности Общества (снижение прибыли). 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момент, ввиду  100%  физического  износа  основных  генерирующих  мощностей (паровых  турбин  и  электрических  генераторов, котлоагрегатов)  и  отработки  турбинами  и  генераторами  двойного    паркового  ресурса,  а  также  перевода  Охинского  района  на  сейсмичность  9  баллов,  выполняются мероприятия по техническому перевооружению и реконструкции объекта.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_Toc255472566"/>
      <w:bookmarkStart w:id="34" w:name="_Toc162167920"/>
      <w:r w:rsidRPr="0059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 Страновые и региональные риски</w:t>
      </w:r>
      <w:bookmarkEnd w:id="33"/>
      <w:bookmarkEnd w:id="34"/>
    </w:p>
    <w:p w:rsidR="00597877" w:rsidRPr="00597877" w:rsidRDefault="00597877" w:rsidP="0059787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Общество осуществляет свою деятельность на севере о. Сахалин. </w:t>
      </w:r>
    </w:p>
    <w:p w:rsidR="00597877" w:rsidRPr="00597877" w:rsidRDefault="00597877" w:rsidP="0059787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Остров Сахалин – расположен у восточных берегов Евразийского материка, вытянут по меридиану на </w:t>
      </w:r>
      <w:smartTag w:uri="urn:schemas-microsoft-com:office:smarttags" w:element="metricconverter">
        <w:smartTagPr>
          <w:attr w:name="ProductID" w:val="948 км"/>
        </w:smartTagPr>
        <w:r w:rsidRPr="00597877">
          <w:rPr>
            <w:rFonts w:ascii="Times New Roman" w:eastAsia="Calibri" w:hAnsi="Times New Roman" w:cs="Times New Roman"/>
            <w:sz w:val="24"/>
            <w:szCs w:val="24"/>
          </w:rPr>
          <w:t>948 км</w:t>
        </w:r>
      </w:smartTag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, при наибольшей ширине </w:t>
      </w:r>
      <w:smartTag w:uri="urn:schemas-microsoft-com:office:smarttags" w:element="metricconverter">
        <w:smartTagPr>
          <w:attr w:name="ProductID" w:val="160 км"/>
        </w:smartTagPr>
        <w:r w:rsidRPr="00597877">
          <w:rPr>
            <w:rFonts w:ascii="Times New Roman" w:eastAsia="Calibri" w:hAnsi="Times New Roman" w:cs="Times New Roman"/>
            <w:sz w:val="24"/>
            <w:szCs w:val="24"/>
          </w:rPr>
          <w:t>160 км</w:t>
        </w:r>
      </w:smartTag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 и наименьшей - </w:t>
      </w:r>
      <w:smartTag w:uri="urn:schemas-microsoft-com:office:smarttags" w:element="metricconverter">
        <w:smartTagPr>
          <w:attr w:name="ProductID" w:val="26 км"/>
        </w:smartTagPr>
        <w:r w:rsidRPr="00597877">
          <w:rPr>
            <w:rFonts w:ascii="Times New Roman" w:eastAsia="Calibri" w:hAnsi="Times New Roman" w:cs="Times New Roman"/>
            <w:sz w:val="24"/>
            <w:szCs w:val="24"/>
          </w:rPr>
          <w:t>26 км</w:t>
        </w:r>
      </w:smartTag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. От материка остров отделен Татарским проливом Японского моря, проливом Невельского, Амурским лиманом и Сахалинским заливом. На юге отделен от японского острова Хоккайдо проливом Лаперуза, с востока омывается Охотским морем. Расстояние от областного центра г. Южно-Сахалинска до г. Москвы </w:t>
      </w:r>
      <w:smartTag w:uri="urn:schemas-microsoft-com:office:smarttags" w:element="metricconverter">
        <w:smartTagPr>
          <w:attr w:name="ProductID" w:val="10417 км"/>
        </w:smartTagPr>
        <w:r w:rsidRPr="00597877">
          <w:rPr>
            <w:rFonts w:ascii="Times New Roman" w:eastAsia="Calibri" w:hAnsi="Times New Roman" w:cs="Times New Roman"/>
            <w:sz w:val="24"/>
            <w:szCs w:val="24"/>
          </w:rPr>
          <w:t>10417 км</w:t>
        </w:r>
      </w:smartTag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, разница в часовых поясах между ними составляет 7 часов. </w:t>
      </w:r>
    </w:p>
    <w:p w:rsidR="00597877" w:rsidRPr="00597877" w:rsidRDefault="00597877" w:rsidP="0059787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Географическое положение региона обусловливает его экономическую и инфраструктурную изоляцию от остальной части России и наиболее развитых российских рынков, дискомфортные условия проживания, неблагоприятные инженерно-строительные условия большей части территории, высокая капиталоемкость ведущих отраслей экономики, высокая составляющая транспортных затрат при перевозке грузов и пассажиров, экстремальные природно-климатические условия, наличие изолированно работающих энергосистем и энергорайонов, затратность и неэффективность структуры энергоисточников.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своим природно-климатическим условиям </w:t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Северная часть острова</w:t>
      </w: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(населенные пункты Оха, Рыбновск, Погиби, Чайво, Ноглики) считается районом неблагоприятным для проживания, отдыха и выращивания сельскохозяйственных культур, при строительстве необходимо предусмотреть максимальную теплозащиту, ветрозащиту и снегозащиту.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температура января в северных районах  Сахалина составляет -23°С. Абсолютный минимум -49°С. 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температуры августа +13°С. Абсолютный максимум составляет –  +30°С. 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зимнего периода характерно повышенные скорости ветра и преобладание северных и северо-западных ветров. Наибольшими скоростями ветра в январе отличаются северная оконечность острова и выделяющиеся в море участки суши (7-10 м/сек). Сочетание температуры и скорости ветра в зимний сезон играет наибольшее значение, так как при сильном ветре резко увеличивается суровость погодных условий. В конце лета и начале осени наблюдаются выходы тайфунов. Прохождение тайфунов сопровождается штормовыми ветрами, достигающим скорости ветра более 40 м/с и сильными дождями.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сумма осадков колеблется от 500-</w:t>
      </w:r>
      <w:smartTag w:uri="urn:schemas-microsoft-com:office:smarttags" w:element="metricconverter">
        <w:smartTagPr>
          <w:attr w:name="ProductID" w:val="600 мм"/>
        </w:smartTagPr>
        <w:r w:rsidRPr="00597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мм</w:t>
        </w:r>
      </w:smartTag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Треть осадков выпадает в холодный период, иногда в виде мощных снегопадов и мокрого снега. Характерны частые и длительные метели с мощными заносами. По обилию зимних осадков регион является одним из наиболее многоснежных районов России. </w:t>
      </w:r>
    </w:p>
    <w:p w:rsidR="00597877" w:rsidRPr="00597877" w:rsidRDefault="00597877" w:rsidP="0059787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К характерным особенностям природных условий Сахалинской области относятся частые и сильные землетрясения, происходящие главным образом под дном Тихого океана, Охотского и Японского морей. По энергетическому уровню сейсмичности Сахалинская область характеризуется умеренным уровнем сейсмичности. 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другими территориями России, Дальнего Востока и Байкальского региона транспортная инфраструктура Сахалинской области развита слабо. Средняя плотность автомобильных дорог общего пользования с твердым покрытием по Сахалинской области составляет </w:t>
      </w:r>
      <w:smartTag w:uri="urn:schemas-microsoft-com:office:smarttags" w:element="metricconverter">
        <w:smartTagPr>
          <w:attr w:name="ProductID" w:val="11,4 км"/>
        </w:smartTagPr>
        <w:r w:rsidRPr="00597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11,4 км</w:t>
        </w:r>
      </w:smartTag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 кв. км (в среднем по России - </w:t>
      </w:r>
      <w:smartTag w:uri="urn:schemas-microsoft-com:office:smarttags" w:element="metricconverter">
        <w:smartTagPr>
          <w:attr w:name="ProductID" w:val="31 км"/>
        </w:smartTagPr>
        <w:r w:rsidRPr="00597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 км</w:t>
        </w:r>
      </w:smartTag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Валовой региональный продукт области формируется в основном за счет таких отраслей промышленности, как добыча нефти и природного газа (северные районы острова Сахалин), добыча угля, рыбная и пищевая промышленность, индустрия строительных материалов.</w:t>
      </w:r>
    </w:p>
    <w:p w:rsidR="00597877" w:rsidRPr="00597877" w:rsidRDefault="00597877" w:rsidP="005978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lastRenderedPageBreak/>
        <w:t>По предварительной оценке, в 2012 году объем валового регионального продукта составил 706,6 млрд. рублей, или 98,1% к уровню 2011 года. Объем промышленного производства составил 582,6 млрд. рублей (96,6% к уровню 2011 года). Снижение объемов валового регионального продукта и промышленного производства обусловлено сокращением добычи нефти на месторождениях Чайво (проект "Сахалин-1") и Пильтун-Астохское (проект "Сахалин-2").</w:t>
      </w:r>
    </w:p>
    <w:p w:rsidR="00597877" w:rsidRPr="00597877" w:rsidRDefault="00597877" w:rsidP="005978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На протяжении ряда лет Сахалинская область является лидером в Дальневосточном федеральном округе по привлечению иностранных инвестиций в экономику региона. </w:t>
      </w:r>
    </w:p>
    <w:p w:rsidR="00597877" w:rsidRPr="00597877" w:rsidRDefault="00597877" w:rsidP="005978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На 1 октября 2012 года в нефинансовом секторе экономики Сахалинской области накоплено 44,4 млрд. долларов США иностранных инвестиций. За 9 месяцев 2012 года в регион поступило 8,5 млрд. долларов инвестиций из-за рубежа. Это на 29% больше аналогичного показателя 2011 года. Основные страны-инвесторы – Нидерланды (79,1% общего объема поступлений), Япония (7%), Багамы (6,7%), Индия (4,5%). </w:t>
      </w:r>
    </w:p>
    <w:p w:rsidR="00597877" w:rsidRPr="00597877" w:rsidRDefault="00597877" w:rsidP="005978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В сфере инвестиционного взаимодействия основным сектором, в который поступают инвестиции из-за рубежа, является топливно-энергетический комплекс Сахалинской области (99,3% общего объема поступлений). В другие сектора экономики иностранные вложения остаются незначительными.</w:t>
      </w:r>
      <w:r w:rsidRPr="0059787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5978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7877" w:rsidRPr="00597877" w:rsidRDefault="00597877" w:rsidP="005978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Среднемесячная заработная плата в расчете на одного работника в январе - декабре 2012 года составила 44,5 тыс. руб. и по сравнению с 2011 годом увеличилась на 15,1%. Реальная заработная плата выросла на 9,9%.</w:t>
      </w:r>
      <w:r w:rsidRPr="0059787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597877" w:rsidRPr="00597877" w:rsidRDefault="00597877" w:rsidP="005978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Учитывая статистическую информацию о социально-экономическом развитии региона, риски народных волнений, военных конфликтов, забастовок, введения чрезвычайного положения на территории региона в настоящий момент можно оценить как незначительные.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5" w:name="_Toc255472570"/>
      <w:bookmarkStart w:id="36" w:name="_Toc162167924"/>
      <w:r w:rsidRPr="0059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2.4.3 Финансовые риски</w:t>
      </w:r>
      <w:bookmarkEnd w:id="35"/>
      <w:bookmarkEnd w:id="36"/>
      <w:r w:rsidRPr="0059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7877" w:rsidRPr="00597877" w:rsidRDefault="00597877" w:rsidP="00597877">
      <w:pPr>
        <w:keepNext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9787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Показатель инфляции по итогам 2012 года  составил около 6,6%. Наблюдения показывают, что величина инфляции относительно стабильна и Минфин РФ прогнозирует, что инфляция в 2013 году  удержится на уровне прогнозных значений, которые составляют около 6%.  На основании указанных данных можно сделать вывод, что инфляция не окажет существенного влияния на финансово-экономические показатели деятельности Общества в обозримом будущем, однако изменение цен на отдельные виды товаров (работ, услуг) может как положительно, так и отрицательно отразиться на отдельных видах доходов (расходов) Общества.</w:t>
      </w:r>
    </w:p>
    <w:p w:rsidR="00597877" w:rsidRPr="00597877" w:rsidRDefault="00597877" w:rsidP="00597877">
      <w:pPr>
        <w:keepNext/>
        <w:tabs>
          <w:tab w:val="num" w:pos="864"/>
        </w:tabs>
        <w:ind w:left="864" w:hanging="864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Общество не осуществляет </w:t>
      </w:r>
      <w:r w:rsidRPr="0059787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экспортно-импортные операции, в связи с этим не подвержено</w:t>
      </w:r>
      <w:r w:rsidRPr="0059787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9787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рискам, связанным с изменением валютных курсов</w:t>
      </w:r>
      <w:r w:rsidRPr="0059787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77" w:rsidRDefault="00597877" w:rsidP="00597877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2.4.4. Правовые риски</w:t>
      </w:r>
    </w:p>
    <w:p w:rsidR="00597877" w:rsidRPr="00597877" w:rsidRDefault="00597877" w:rsidP="00597877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877" w:rsidRPr="00597877" w:rsidRDefault="00597877" w:rsidP="0059787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В Обществе отсутствуют существенные судебные процессы по состоянию на 30.09.2013 г., которые могут повлиять на его финансово-экономическую деятельность.</w:t>
      </w:r>
    </w:p>
    <w:p w:rsidR="00597877" w:rsidRPr="00597877" w:rsidRDefault="00597877" w:rsidP="00597877">
      <w:pPr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Общество  осуществляет регулярный мониторинг решений, принимаемых высшими судами, а также оценивает тенденции правоприменительной практики, формирующейся на уровне окружных арбитражных судов, активно применяя и используя ее не только при защите в судебном порядке своих прав и законных интересов, но и при разрешении правовых вопросов, возникающих в процессе осуществления деятельности Общества. В связи с этим риски, связанные с изменением судебной практики, оцениваются как незначительные.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</w:rPr>
        <w:t>Ограничений на деятельность Общества и арестов на имущество Общества не наложено.</w:t>
      </w:r>
    </w:p>
    <w:p w:rsidR="00597877" w:rsidRPr="00597877" w:rsidRDefault="00597877" w:rsidP="00597877">
      <w:pPr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877" w:rsidRPr="00597877" w:rsidRDefault="00597877" w:rsidP="00597877">
      <w:pPr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Риски, связанные с применением и возможным изменением налогового законодательства</w:t>
      </w:r>
    </w:p>
    <w:p w:rsidR="00597877" w:rsidRPr="00597877" w:rsidRDefault="00597877" w:rsidP="005978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lastRenderedPageBreak/>
        <w:t>Изменения налогового законодательства РФ, в соответствии с которым налогоплательщик обязан доплатить налоги, т.е. ухудшающие положение налогоплательщика,  в соответствии с общими принципами налогообложения не применяются ретроспективно. Однако толкование налоговой нормы, формирующееся в процессе правоприменения, может меняться.</w:t>
      </w:r>
    </w:p>
    <w:p w:rsidR="00597877" w:rsidRPr="00597877" w:rsidRDefault="00597877" w:rsidP="005978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Поскольку толкование отдельных норм налогового законодательства со стороны налоговых органов (Минфина РФ, судебных органов) может не совпадать с толкованием руководства Общества, размер налоговых обязательств по результатам налоговых проверок Общества как за отчетный год, так и за прошедшие периоды может измениться (в частности, обществу могут быть начислены дополнительные налоги, а также пени и штрафы). Таким образом, изменение налогового законодательства и практики его применения может оказывать влияние на деятельность общества. Риски, связанные с применением и изменением налогового законодательства объективируются по результатам налоговых проверок.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77" w:rsidRPr="00597877" w:rsidRDefault="00597877" w:rsidP="00597877">
      <w:pPr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877">
        <w:rPr>
          <w:rFonts w:ascii="Times New Roman" w:eastAsia="Times New Roman" w:hAnsi="Times New Roman" w:cs="Times New Roman"/>
          <w:b/>
          <w:sz w:val="24"/>
          <w:szCs w:val="24"/>
        </w:rPr>
        <w:t>Правовые риски, связанные с применением и возможным изменением валютного законодательства</w:t>
      </w:r>
    </w:p>
    <w:p w:rsidR="00597877" w:rsidRDefault="00597877" w:rsidP="0059787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59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не осуществляет валютные операции. Общество не подвержено рискам применения и изменения законодательства о валютном регулировании и контроле.</w:t>
      </w:r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597877" w:rsidRDefault="00597877" w:rsidP="00597877">
      <w:pPr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риски, связанные с применением и возможным изменением таможенного законодательства</w:t>
      </w:r>
    </w:p>
    <w:p w:rsidR="00597877" w:rsidRPr="00597877" w:rsidRDefault="00597877" w:rsidP="00597877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877" w:rsidRPr="00597877" w:rsidRDefault="00597877" w:rsidP="0059787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Общество не осуществляет </w:t>
      </w:r>
      <w:r w:rsidRPr="00597877">
        <w:rPr>
          <w:rFonts w:ascii="Times New Roman" w:eastAsia="Calibri" w:hAnsi="Times New Roman" w:cs="Times New Roman"/>
          <w:iCs/>
          <w:sz w:val="24"/>
          <w:szCs w:val="24"/>
        </w:rPr>
        <w:t>экспортно-импортные операции, в связи с этим не подвержено рискам, связанным с применением и возможным изменением таможенного законодательства.</w:t>
      </w:r>
    </w:p>
    <w:p w:rsidR="00597877" w:rsidRDefault="00597877" w:rsidP="00597877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877" w:rsidRDefault="00597877" w:rsidP="00597877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риски, связанные с деятельностью общества</w:t>
      </w:r>
    </w:p>
    <w:p w:rsidR="00597877" w:rsidRPr="00597877" w:rsidRDefault="00597877" w:rsidP="00597877">
      <w:pPr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97877">
        <w:rPr>
          <w:rFonts w:ascii="Times New Roman" w:eastAsia="Calibri" w:hAnsi="Times New Roman" w:cs="Times New Roman"/>
          <w:iCs/>
          <w:sz w:val="24"/>
          <w:szCs w:val="24"/>
        </w:rPr>
        <w:t>В настоящее время рисков связанных с истечением действующих лицензий не предвидится.</w:t>
      </w:r>
    </w:p>
    <w:p w:rsidR="00597877" w:rsidRPr="00597877" w:rsidRDefault="00597877" w:rsidP="00597877">
      <w:pPr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97877">
        <w:rPr>
          <w:rFonts w:ascii="Times New Roman" w:eastAsia="Calibri" w:hAnsi="Times New Roman" w:cs="Times New Roman"/>
          <w:iCs/>
          <w:sz w:val="24"/>
          <w:szCs w:val="24"/>
        </w:rPr>
        <w:t>В настоящее время рисков связанных с вероятностью наступления ответственности по долгам третьих лиц, по которым ранее были выданы поручительства, гарантии, аваль по векселям не предвидится.</w:t>
      </w:r>
    </w:p>
    <w:p w:rsidR="00597877" w:rsidRPr="00597877" w:rsidRDefault="00597877" w:rsidP="00597877">
      <w:pPr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97877">
        <w:rPr>
          <w:rFonts w:ascii="Times New Roman" w:eastAsia="Calibri" w:hAnsi="Times New Roman" w:cs="Times New Roman"/>
          <w:iCs/>
          <w:sz w:val="24"/>
          <w:szCs w:val="24"/>
        </w:rPr>
        <w:t>Риски, связанные с вероятностью потери покупателей товаров (работ, услуг) общества отсутствуют.</w:t>
      </w:r>
    </w:p>
    <w:p w:rsidR="00597877" w:rsidRPr="00597877" w:rsidRDefault="00597877" w:rsidP="00597877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Общество осуществляет свою деятельность в зоне повышенной сейсмической активности, в связи с чем, существует риск возникновения  аварий, пожаров и взрывов, произошедших по причине возникновения землетрясений и их последствий.</w:t>
      </w:r>
    </w:p>
    <w:p w:rsidR="00597877" w:rsidRPr="00597877" w:rsidRDefault="00597877" w:rsidP="00597877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В результате эксплуатации опасных производственных объектов у Общества могут возникнуть риски связанные с причинением вреда жизни, здоровью, имуществу третьих лиц и окружающей природной среде.</w:t>
      </w:r>
    </w:p>
    <w:p w:rsidR="00597877" w:rsidRPr="00597877" w:rsidRDefault="00597877" w:rsidP="0059787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Важными направлениями деятельности Общества являются:</w:t>
      </w:r>
    </w:p>
    <w:p w:rsidR="00597877" w:rsidRPr="00597877" w:rsidRDefault="00597877" w:rsidP="009867E2">
      <w:pPr>
        <w:numPr>
          <w:ilvl w:val="0"/>
          <w:numId w:val="9"/>
        </w:numPr>
        <w:tabs>
          <w:tab w:val="num" w:pos="709"/>
        </w:tabs>
        <w:ind w:left="709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постоянное улучшение состояния промышленной безопасности, охраны труда и окружающей среды и обеспечение контроля за выполнением этих обязательств;</w:t>
      </w:r>
    </w:p>
    <w:p w:rsidR="00597877" w:rsidRPr="00597877" w:rsidRDefault="00597877" w:rsidP="009867E2">
      <w:pPr>
        <w:numPr>
          <w:ilvl w:val="0"/>
          <w:numId w:val="9"/>
        </w:numPr>
        <w:tabs>
          <w:tab w:val="num" w:pos="709"/>
        </w:tabs>
        <w:ind w:left="709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последовательное снижение показателей производственного травматизма, аварийности и неблагоприятного воздействия на окружающую среду;</w:t>
      </w:r>
    </w:p>
    <w:p w:rsidR="00597877" w:rsidRPr="00597877" w:rsidRDefault="00597877" w:rsidP="009867E2">
      <w:pPr>
        <w:numPr>
          <w:ilvl w:val="0"/>
          <w:numId w:val="9"/>
        </w:numPr>
        <w:tabs>
          <w:tab w:val="num" w:pos="709"/>
        </w:tabs>
        <w:ind w:left="709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повышение производственной и экологической безопасности производственных объектов.</w:t>
      </w:r>
    </w:p>
    <w:p w:rsidR="00597877" w:rsidRPr="00597877" w:rsidRDefault="00597877" w:rsidP="0059787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осуществляет страхование рисков в соответствии требованиями Законодательства РФ. По договору Комплексного страхования гражданской ответственности, заключаемого ОАО «НК «Роснефть» в интересах дочерних (зависимых) обществ застрахована ответственность за причинение вреда окружающей природной среде в результате аварии на опасном производственном объекте и ущерб третьим лицам.</w:t>
      </w:r>
    </w:p>
    <w:p w:rsidR="00597877" w:rsidRDefault="00597877" w:rsidP="0059787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877" w:rsidRPr="00597877" w:rsidRDefault="00597877" w:rsidP="00597877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2.4.5. Банковские риски</w:t>
      </w:r>
    </w:p>
    <w:p w:rsidR="00597877" w:rsidRPr="00597877" w:rsidRDefault="00597877" w:rsidP="0059787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Эмитент не является кредитной организацией</w:t>
      </w:r>
      <w:bookmarkStart w:id="37" w:name="_Toc244402902"/>
      <w:bookmarkStart w:id="38" w:name="_Toc244408765"/>
      <w:bookmarkStart w:id="39" w:name="_GoBack"/>
      <w:bookmarkEnd w:id="29"/>
      <w:bookmarkEnd w:id="30"/>
      <w:bookmarkEnd w:id="39"/>
    </w:p>
    <w:p w:rsidR="00597877" w:rsidRPr="00597877" w:rsidRDefault="00597877" w:rsidP="0059787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7877" w:rsidRPr="00597877" w:rsidRDefault="00597877" w:rsidP="00597877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  <w:sectPr w:rsidR="00597877" w:rsidRPr="00597877" w:rsidSect="00DE122F">
          <w:headerReference w:type="default" r:id="rId10"/>
          <w:footerReference w:type="even" r:id="rId11"/>
          <w:footerReference w:type="default" r:id="rId12"/>
          <w:pgSz w:w="11907" w:h="16840" w:code="9"/>
          <w:pgMar w:top="1134" w:right="708" w:bottom="1134" w:left="851" w:header="652" w:footer="652" w:gutter="0"/>
          <w:cols w:space="60"/>
          <w:titlePg/>
          <w:docGrid w:linePitch="326"/>
        </w:sectPr>
      </w:pPr>
    </w:p>
    <w:bookmarkEnd w:id="37"/>
    <w:bookmarkEnd w:id="38"/>
    <w:p w:rsidR="00F4017E" w:rsidRDefault="00F4017E" w:rsidP="00597877">
      <w:pPr>
        <w:autoSpaceDE w:val="0"/>
        <w:autoSpaceDN w:val="0"/>
        <w:jc w:val="both"/>
      </w:pPr>
    </w:p>
    <w:sectPr w:rsidR="00F4017E" w:rsidSect="00CC7F6B">
      <w:headerReference w:type="default" r:id="rId13"/>
      <w:footerReference w:type="even" r:id="rId14"/>
      <w:footerReference w:type="default" r:id="rId15"/>
      <w:pgSz w:w="11906" w:h="16838"/>
      <w:pgMar w:top="1134" w:right="851" w:bottom="1134" w:left="1259" w:header="709" w:footer="851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E2" w:rsidRDefault="009867E2" w:rsidP="00597877">
      <w:r>
        <w:separator/>
      </w:r>
    </w:p>
  </w:endnote>
  <w:endnote w:type="continuationSeparator" w:id="0">
    <w:p w:rsidR="009867E2" w:rsidRDefault="009867E2" w:rsidP="0059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77" w:rsidRDefault="00597877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97877" w:rsidRDefault="005978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77" w:rsidRPr="00B64872" w:rsidRDefault="00597877" w:rsidP="00DD5B59">
    <w:pPr>
      <w:rPr>
        <w:sz w:val="8"/>
        <w:szCs w:val="8"/>
      </w:rPr>
    </w:pPr>
  </w:p>
  <w:p w:rsidR="00597877" w:rsidRDefault="00597877" w:rsidP="00DD5B59">
    <w:pPr>
      <w:pStyle w:val="a8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C2" w:rsidRDefault="009867E2" w:rsidP="00DD5B59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B48C2" w:rsidRDefault="009867E2">
    <w:pPr>
      <w:pStyle w:val="a8"/>
    </w:pPr>
  </w:p>
  <w:p w:rsidR="009B48C2" w:rsidRDefault="009867E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C2" w:rsidRDefault="009867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E2" w:rsidRDefault="009867E2" w:rsidP="00597877">
      <w:r>
        <w:separator/>
      </w:r>
    </w:p>
  </w:footnote>
  <w:footnote w:type="continuationSeparator" w:id="0">
    <w:p w:rsidR="009867E2" w:rsidRDefault="009867E2" w:rsidP="00597877">
      <w:r>
        <w:continuationSeparator/>
      </w:r>
    </w:p>
  </w:footnote>
  <w:footnote w:id="1">
    <w:p w:rsidR="00597877" w:rsidRDefault="00597877" w:rsidP="00597877">
      <w:pPr>
        <w:pStyle w:val="afe"/>
      </w:pPr>
      <w:r>
        <w:rPr>
          <w:rStyle w:val="aff0"/>
        </w:rPr>
        <w:footnoteRef/>
      </w:r>
      <w:r w:rsidRPr="007E57B8">
        <w:rPr>
          <w:rStyle w:val="aff0"/>
        </w:rPr>
        <w:t xml:space="preserve"> Распоряжение Правительства Сахалинской области от 16.11.2012 N 858-р "Об итогах социально-экономического развития Сахалинской области за январь - сентябрь 2012 года"</w:t>
      </w:r>
      <w:r>
        <w:t>// справочно-правовая система Консультант Плюс</w:t>
      </w:r>
    </w:p>
  </w:footnote>
  <w:footnote w:id="2">
    <w:p w:rsidR="00597877" w:rsidRDefault="00597877" w:rsidP="00597877">
      <w:pPr>
        <w:pStyle w:val="afe"/>
      </w:pPr>
      <w:r>
        <w:rPr>
          <w:rStyle w:val="aff0"/>
        </w:rPr>
        <w:footnoteRef/>
      </w:r>
      <w:r>
        <w:t xml:space="preserve"> </w:t>
      </w:r>
      <w:r w:rsidRPr="007E57B8">
        <w:t>http://www.admsakhalin.ru/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77" w:rsidRDefault="0059787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597877" w:rsidRDefault="005978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6B" w:rsidRDefault="009867E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97877">
      <w:rPr>
        <w:noProof/>
      </w:rPr>
      <w:t>47</w:t>
    </w:r>
    <w:r>
      <w:fldChar w:fldCharType="end"/>
    </w:r>
  </w:p>
  <w:p w:rsidR="009B48C2" w:rsidRDefault="009867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F6B"/>
    <w:multiLevelType w:val="multilevel"/>
    <w:tmpl w:val="5F4EA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EC71457"/>
    <w:multiLevelType w:val="hybridMultilevel"/>
    <w:tmpl w:val="69682F8E"/>
    <w:lvl w:ilvl="0" w:tplc="DE1A216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F6E29"/>
    <w:multiLevelType w:val="multilevel"/>
    <w:tmpl w:val="D2EC52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A754ED"/>
    <w:multiLevelType w:val="hybridMultilevel"/>
    <w:tmpl w:val="E4BE0758"/>
    <w:lvl w:ilvl="0" w:tplc="FB0A3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4C1FBC"/>
    <w:multiLevelType w:val="multilevel"/>
    <w:tmpl w:val="4002ED8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CB45314"/>
    <w:multiLevelType w:val="multilevel"/>
    <w:tmpl w:val="4594B1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71C0DC7"/>
    <w:multiLevelType w:val="hybridMultilevel"/>
    <w:tmpl w:val="8E5E155E"/>
    <w:lvl w:ilvl="0" w:tplc="041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893532F"/>
    <w:multiLevelType w:val="hybridMultilevel"/>
    <w:tmpl w:val="DC1A8B3C"/>
    <w:lvl w:ilvl="0" w:tplc="04190005">
      <w:start w:val="1"/>
      <w:numFmt w:val="bullet"/>
      <w:pStyle w:val="consplusnor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87A33"/>
    <w:multiLevelType w:val="multilevel"/>
    <w:tmpl w:val="98D0D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3F12903"/>
    <w:multiLevelType w:val="hybridMultilevel"/>
    <w:tmpl w:val="2796315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17A3E"/>
    <w:multiLevelType w:val="hybridMultilevel"/>
    <w:tmpl w:val="50E61F80"/>
    <w:lvl w:ilvl="0" w:tplc="F8904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77"/>
    <w:rsid w:val="0001309E"/>
    <w:rsid w:val="00021AE2"/>
    <w:rsid w:val="00021B2F"/>
    <w:rsid w:val="00023780"/>
    <w:rsid w:val="00023BFA"/>
    <w:rsid w:val="00024FA5"/>
    <w:rsid w:val="0002606E"/>
    <w:rsid w:val="00031FFD"/>
    <w:rsid w:val="0003446D"/>
    <w:rsid w:val="00034919"/>
    <w:rsid w:val="00036639"/>
    <w:rsid w:val="00041A61"/>
    <w:rsid w:val="00050D2E"/>
    <w:rsid w:val="00055895"/>
    <w:rsid w:val="00060367"/>
    <w:rsid w:val="0006263C"/>
    <w:rsid w:val="000628DD"/>
    <w:rsid w:val="00063477"/>
    <w:rsid w:val="0006700E"/>
    <w:rsid w:val="0007014C"/>
    <w:rsid w:val="00073775"/>
    <w:rsid w:val="00074689"/>
    <w:rsid w:val="0007489C"/>
    <w:rsid w:val="00087AD4"/>
    <w:rsid w:val="00096609"/>
    <w:rsid w:val="000A33EE"/>
    <w:rsid w:val="000A58D8"/>
    <w:rsid w:val="000A74EB"/>
    <w:rsid w:val="000B1CAF"/>
    <w:rsid w:val="000B453B"/>
    <w:rsid w:val="000B5911"/>
    <w:rsid w:val="000C046F"/>
    <w:rsid w:val="000C7824"/>
    <w:rsid w:val="000D0242"/>
    <w:rsid w:val="000D1A90"/>
    <w:rsid w:val="000D2E57"/>
    <w:rsid w:val="000D40AB"/>
    <w:rsid w:val="000D4138"/>
    <w:rsid w:val="000F0929"/>
    <w:rsid w:val="0010014B"/>
    <w:rsid w:val="001003C3"/>
    <w:rsid w:val="00110449"/>
    <w:rsid w:val="00122D2A"/>
    <w:rsid w:val="00123F10"/>
    <w:rsid w:val="00127A03"/>
    <w:rsid w:val="00132F81"/>
    <w:rsid w:val="00140244"/>
    <w:rsid w:val="00141CCF"/>
    <w:rsid w:val="00143D13"/>
    <w:rsid w:val="0014628E"/>
    <w:rsid w:val="00147619"/>
    <w:rsid w:val="00153789"/>
    <w:rsid w:val="00154A53"/>
    <w:rsid w:val="00156DC1"/>
    <w:rsid w:val="001653E0"/>
    <w:rsid w:val="001820CC"/>
    <w:rsid w:val="00187C0E"/>
    <w:rsid w:val="001958FD"/>
    <w:rsid w:val="001A0A20"/>
    <w:rsid w:val="001A559B"/>
    <w:rsid w:val="001A67E7"/>
    <w:rsid w:val="001C5296"/>
    <w:rsid w:val="001C6D35"/>
    <w:rsid w:val="001D01A9"/>
    <w:rsid w:val="001D1343"/>
    <w:rsid w:val="001D2FF9"/>
    <w:rsid w:val="001D77E1"/>
    <w:rsid w:val="002047E3"/>
    <w:rsid w:val="00205DBB"/>
    <w:rsid w:val="002139CA"/>
    <w:rsid w:val="00215239"/>
    <w:rsid w:val="00223A7F"/>
    <w:rsid w:val="00225219"/>
    <w:rsid w:val="0023142B"/>
    <w:rsid w:val="002332E4"/>
    <w:rsid w:val="002338F6"/>
    <w:rsid w:val="002357DF"/>
    <w:rsid w:val="00236452"/>
    <w:rsid w:val="00237F4D"/>
    <w:rsid w:val="002421F9"/>
    <w:rsid w:val="00251C17"/>
    <w:rsid w:val="0025573E"/>
    <w:rsid w:val="00256302"/>
    <w:rsid w:val="00260EC8"/>
    <w:rsid w:val="0026185F"/>
    <w:rsid w:val="00265DCF"/>
    <w:rsid w:val="00273C16"/>
    <w:rsid w:val="0028067C"/>
    <w:rsid w:val="002869AC"/>
    <w:rsid w:val="00294C3D"/>
    <w:rsid w:val="002A22C6"/>
    <w:rsid w:val="002A65E3"/>
    <w:rsid w:val="002B02B3"/>
    <w:rsid w:val="002B7E21"/>
    <w:rsid w:val="002C025A"/>
    <w:rsid w:val="002C0AE4"/>
    <w:rsid w:val="002C505A"/>
    <w:rsid w:val="002C773F"/>
    <w:rsid w:val="002D1211"/>
    <w:rsid w:val="002D4661"/>
    <w:rsid w:val="002D534F"/>
    <w:rsid w:val="002D5E69"/>
    <w:rsid w:val="002E34D9"/>
    <w:rsid w:val="002E476A"/>
    <w:rsid w:val="002F073F"/>
    <w:rsid w:val="002F2ABA"/>
    <w:rsid w:val="002F3A96"/>
    <w:rsid w:val="002F448F"/>
    <w:rsid w:val="003038AC"/>
    <w:rsid w:val="00303E1F"/>
    <w:rsid w:val="00304CCE"/>
    <w:rsid w:val="00306273"/>
    <w:rsid w:val="003166D7"/>
    <w:rsid w:val="003235DF"/>
    <w:rsid w:val="00323FD5"/>
    <w:rsid w:val="003357B5"/>
    <w:rsid w:val="00344A64"/>
    <w:rsid w:val="0035101F"/>
    <w:rsid w:val="00356C03"/>
    <w:rsid w:val="00356DC7"/>
    <w:rsid w:val="00363FC1"/>
    <w:rsid w:val="00366532"/>
    <w:rsid w:val="00377BDD"/>
    <w:rsid w:val="00382689"/>
    <w:rsid w:val="00384306"/>
    <w:rsid w:val="00387474"/>
    <w:rsid w:val="00392FE7"/>
    <w:rsid w:val="00393421"/>
    <w:rsid w:val="00393E1B"/>
    <w:rsid w:val="00397381"/>
    <w:rsid w:val="003A0DA1"/>
    <w:rsid w:val="003B0263"/>
    <w:rsid w:val="003B0E46"/>
    <w:rsid w:val="003B2066"/>
    <w:rsid w:val="003B44C5"/>
    <w:rsid w:val="003C077D"/>
    <w:rsid w:val="003C0EFA"/>
    <w:rsid w:val="003C4240"/>
    <w:rsid w:val="003C4818"/>
    <w:rsid w:val="003D21A2"/>
    <w:rsid w:val="003D39FD"/>
    <w:rsid w:val="003D3B9A"/>
    <w:rsid w:val="003D497C"/>
    <w:rsid w:val="003D5798"/>
    <w:rsid w:val="003E0975"/>
    <w:rsid w:val="003E311E"/>
    <w:rsid w:val="003F143A"/>
    <w:rsid w:val="003F69AB"/>
    <w:rsid w:val="004069D6"/>
    <w:rsid w:val="00410937"/>
    <w:rsid w:val="00430897"/>
    <w:rsid w:val="00431F50"/>
    <w:rsid w:val="004320D5"/>
    <w:rsid w:val="00442994"/>
    <w:rsid w:val="0045382D"/>
    <w:rsid w:val="00456ED3"/>
    <w:rsid w:val="0045745B"/>
    <w:rsid w:val="00461C95"/>
    <w:rsid w:val="00463A0E"/>
    <w:rsid w:val="004648B1"/>
    <w:rsid w:val="004664E4"/>
    <w:rsid w:val="004675C5"/>
    <w:rsid w:val="00474472"/>
    <w:rsid w:val="00475D96"/>
    <w:rsid w:val="0048051A"/>
    <w:rsid w:val="00487833"/>
    <w:rsid w:val="00493611"/>
    <w:rsid w:val="00496CF5"/>
    <w:rsid w:val="00497C57"/>
    <w:rsid w:val="004A1C30"/>
    <w:rsid w:val="004A1C84"/>
    <w:rsid w:val="004A2368"/>
    <w:rsid w:val="004A3FED"/>
    <w:rsid w:val="004A4D3A"/>
    <w:rsid w:val="004B6E96"/>
    <w:rsid w:val="004C0F2E"/>
    <w:rsid w:val="004C0F9E"/>
    <w:rsid w:val="004C1663"/>
    <w:rsid w:val="004C24DF"/>
    <w:rsid w:val="004C3A3C"/>
    <w:rsid w:val="004C3BA2"/>
    <w:rsid w:val="004C66DF"/>
    <w:rsid w:val="004D0ABE"/>
    <w:rsid w:val="004E563C"/>
    <w:rsid w:val="004F45BC"/>
    <w:rsid w:val="00523568"/>
    <w:rsid w:val="0052516D"/>
    <w:rsid w:val="00526F9D"/>
    <w:rsid w:val="005325B8"/>
    <w:rsid w:val="005362C2"/>
    <w:rsid w:val="00537020"/>
    <w:rsid w:val="00543EFD"/>
    <w:rsid w:val="00561185"/>
    <w:rsid w:val="005611CD"/>
    <w:rsid w:val="005613C8"/>
    <w:rsid w:val="005634B9"/>
    <w:rsid w:val="0057589B"/>
    <w:rsid w:val="00594904"/>
    <w:rsid w:val="00594A56"/>
    <w:rsid w:val="00597877"/>
    <w:rsid w:val="005A25C7"/>
    <w:rsid w:val="005A6EE8"/>
    <w:rsid w:val="005B1302"/>
    <w:rsid w:val="005B3F73"/>
    <w:rsid w:val="005B6C1E"/>
    <w:rsid w:val="005D1AB6"/>
    <w:rsid w:val="005E0491"/>
    <w:rsid w:val="005E12BE"/>
    <w:rsid w:val="005E4B87"/>
    <w:rsid w:val="005E543E"/>
    <w:rsid w:val="005F108D"/>
    <w:rsid w:val="005F1F83"/>
    <w:rsid w:val="005F393E"/>
    <w:rsid w:val="005F4347"/>
    <w:rsid w:val="00601FF7"/>
    <w:rsid w:val="00603CD6"/>
    <w:rsid w:val="0060607C"/>
    <w:rsid w:val="00606EE7"/>
    <w:rsid w:val="00611B6A"/>
    <w:rsid w:val="0061577B"/>
    <w:rsid w:val="00622433"/>
    <w:rsid w:val="006231EA"/>
    <w:rsid w:val="0062347D"/>
    <w:rsid w:val="0063212A"/>
    <w:rsid w:val="006357A2"/>
    <w:rsid w:val="00643C16"/>
    <w:rsid w:val="006507F0"/>
    <w:rsid w:val="00653303"/>
    <w:rsid w:val="006557AE"/>
    <w:rsid w:val="0066058B"/>
    <w:rsid w:val="00660A23"/>
    <w:rsid w:val="00660FC2"/>
    <w:rsid w:val="00665A8D"/>
    <w:rsid w:val="00665E15"/>
    <w:rsid w:val="006730B2"/>
    <w:rsid w:val="00673D12"/>
    <w:rsid w:val="00676895"/>
    <w:rsid w:val="006804E6"/>
    <w:rsid w:val="00680918"/>
    <w:rsid w:val="00680F41"/>
    <w:rsid w:val="00685F8E"/>
    <w:rsid w:val="00696FC5"/>
    <w:rsid w:val="006A0B0C"/>
    <w:rsid w:val="006A199C"/>
    <w:rsid w:val="006A4637"/>
    <w:rsid w:val="006A5C7D"/>
    <w:rsid w:val="006A6951"/>
    <w:rsid w:val="006A71A2"/>
    <w:rsid w:val="006B3CF0"/>
    <w:rsid w:val="006C6204"/>
    <w:rsid w:val="006C753B"/>
    <w:rsid w:val="006E3347"/>
    <w:rsid w:val="006F6573"/>
    <w:rsid w:val="00712201"/>
    <w:rsid w:val="007124C3"/>
    <w:rsid w:val="007149F9"/>
    <w:rsid w:val="00722AD2"/>
    <w:rsid w:val="00730850"/>
    <w:rsid w:val="00736E8F"/>
    <w:rsid w:val="00737BD0"/>
    <w:rsid w:val="00742FED"/>
    <w:rsid w:val="00751114"/>
    <w:rsid w:val="00751C20"/>
    <w:rsid w:val="00751E93"/>
    <w:rsid w:val="007567D6"/>
    <w:rsid w:val="007661C1"/>
    <w:rsid w:val="007822B0"/>
    <w:rsid w:val="00785AEF"/>
    <w:rsid w:val="0078747B"/>
    <w:rsid w:val="00792C8F"/>
    <w:rsid w:val="00794F2C"/>
    <w:rsid w:val="00795055"/>
    <w:rsid w:val="00797243"/>
    <w:rsid w:val="007A34B0"/>
    <w:rsid w:val="007A4394"/>
    <w:rsid w:val="007A66F1"/>
    <w:rsid w:val="007A715C"/>
    <w:rsid w:val="007B030C"/>
    <w:rsid w:val="007B34FA"/>
    <w:rsid w:val="007D3247"/>
    <w:rsid w:val="007D7E1E"/>
    <w:rsid w:val="007E04AD"/>
    <w:rsid w:val="007E3F72"/>
    <w:rsid w:val="007E6814"/>
    <w:rsid w:val="007F63E6"/>
    <w:rsid w:val="00800260"/>
    <w:rsid w:val="008018F6"/>
    <w:rsid w:val="008023E8"/>
    <w:rsid w:val="00803884"/>
    <w:rsid w:val="00804AA7"/>
    <w:rsid w:val="0082316C"/>
    <w:rsid w:val="00824328"/>
    <w:rsid w:val="00825306"/>
    <w:rsid w:val="00825E55"/>
    <w:rsid w:val="008277B7"/>
    <w:rsid w:val="00840AF9"/>
    <w:rsid w:val="0084127A"/>
    <w:rsid w:val="0084127B"/>
    <w:rsid w:val="00853054"/>
    <w:rsid w:val="008641BE"/>
    <w:rsid w:val="00864BB4"/>
    <w:rsid w:val="00866747"/>
    <w:rsid w:val="00871FE6"/>
    <w:rsid w:val="008818AD"/>
    <w:rsid w:val="008839FD"/>
    <w:rsid w:val="00885BDF"/>
    <w:rsid w:val="00885E5F"/>
    <w:rsid w:val="00887A43"/>
    <w:rsid w:val="008A1A79"/>
    <w:rsid w:val="008B097D"/>
    <w:rsid w:val="008B1227"/>
    <w:rsid w:val="008B4148"/>
    <w:rsid w:val="008C0F7A"/>
    <w:rsid w:val="008C3CE5"/>
    <w:rsid w:val="008C451E"/>
    <w:rsid w:val="008C6B06"/>
    <w:rsid w:val="008D2E96"/>
    <w:rsid w:val="008E52D6"/>
    <w:rsid w:val="008F06B7"/>
    <w:rsid w:val="008F4B2F"/>
    <w:rsid w:val="008F5E3A"/>
    <w:rsid w:val="008F5F57"/>
    <w:rsid w:val="008F6FFE"/>
    <w:rsid w:val="009117E5"/>
    <w:rsid w:val="00927378"/>
    <w:rsid w:val="0093287F"/>
    <w:rsid w:val="0093579F"/>
    <w:rsid w:val="00944A01"/>
    <w:rsid w:val="0095502B"/>
    <w:rsid w:val="009579EE"/>
    <w:rsid w:val="00961993"/>
    <w:rsid w:val="00965B94"/>
    <w:rsid w:val="00967E21"/>
    <w:rsid w:val="00975826"/>
    <w:rsid w:val="009758AA"/>
    <w:rsid w:val="00983B55"/>
    <w:rsid w:val="009856D6"/>
    <w:rsid w:val="009862E2"/>
    <w:rsid w:val="009867E2"/>
    <w:rsid w:val="00992D91"/>
    <w:rsid w:val="009930D3"/>
    <w:rsid w:val="00993682"/>
    <w:rsid w:val="00996E7D"/>
    <w:rsid w:val="009A0926"/>
    <w:rsid w:val="009A604D"/>
    <w:rsid w:val="009B11D9"/>
    <w:rsid w:val="009B1373"/>
    <w:rsid w:val="009B5BA1"/>
    <w:rsid w:val="009E2F25"/>
    <w:rsid w:val="009E4635"/>
    <w:rsid w:val="00A0148D"/>
    <w:rsid w:val="00A03FA3"/>
    <w:rsid w:val="00A043AC"/>
    <w:rsid w:val="00A12CD3"/>
    <w:rsid w:val="00A17825"/>
    <w:rsid w:val="00A20ACF"/>
    <w:rsid w:val="00A256C6"/>
    <w:rsid w:val="00A26318"/>
    <w:rsid w:val="00A37CEA"/>
    <w:rsid w:val="00A45371"/>
    <w:rsid w:val="00A53B36"/>
    <w:rsid w:val="00A55088"/>
    <w:rsid w:val="00A55356"/>
    <w:rsid w:val="00A56A45"/>
    <w:rsid w:val="00A63014"/>
    <w:rsid w:val="00A70D81"/>
    <w:rsid w:val="00A73B66"/>
    <w:rsid w:val="00A7457E"/>
    <w:rsid w:val="00A74DE0"/>
    <w:rsid w:val="00A75947"/>
    <w:rsid w:val="00A76499"/>
    <w:rsid w:val="00A77D62"/>
    <w:rsid w:val="00A83A56"/>
    <w:rsid w:val="00A83ABA"/>
    <w:rsid w:val="00A847EB"/>
    <w:rsid w:val="00A84EB8"/>
    <w:rsid w:val="00A90B23"/>
    <w:rsid w:val="00AA0DDE"/>
    <w:rsid w:val="00AA597E"/>
    <w:rsid w:val="00AA6121"/>
    <w:rsid w:val="00AA6A20"/>
    <w:rsid w:val="00AA73B6"/>
    <w:rsid w:val="00AB73E6"/>
    <w:rsid w:val="00AC5B95"/>
    <w:rsid w:val="00AD1427"/>
    <w:rsid w:val="00AD14D9"/>
    <w:rsid w:val="00AD447A"/>
    <w:rsid w:val="00AE242B"/>
    <w:rsid w:val="00AE486B"/>
    <w:rsid w:val="00AE685D"/>
    <w:rsid w:val="00AF1858"/>
    <w:rsid w:val="00AF2D8D"/>
    <w:rsid w:val="00AF2E87"/>
    <w:rsid w:val="00AF46EB"/>
    <w:rsid w:val="00AF4FD2"/>
    <w:rsid w:val="00B014AA"/>
    <w:rsid w:val="00B016FA"/>
    <w:rsid w:val="00B025A8"/>
    <w:rsid w:val="00B05206"/>
    <w:rsid w:val="00B058E8"/>
    <w:rsid w:val="00B10F10"/>
    <w:rsid w:val="00B20564"/>
    <w:rsid w:val="00B2188F"/>
    <w:rsid w:val="00B25F90"/>
    <w:rsid w:val="00B2638B"/>
    <w:rsid w:val="00B36F3B"/>
    <w:rsid w:val="00B42E27"/>
    <w:rsid w:val="00B44802"/>
    <w:rsid w:val="00B518B2"/>
    <w:rsid w:val="00B52D1D"/>
    <w:rsid w:val="00B55AD6"/>
    <w:rsid w:val="00B57207"/>
    <w:rsid w:val="00B847AA"/>
    <w:rsid w:val="00B9640B"/>
    <w:rsid w:val="00BA0A20"/>
    <w:rsid w:val="00BA0E0D"/>
    <w:rsid w:val="00BA2B0C"/>
    <w:rsid w:val="00BA60CA"/>
    <w:rsid w:val="00BA62C7"/>
    <w:rsid w:val="00BB000C"/>
    <w:rsid w:val="00BB2C50"/>
    <w:rsid w:val="00BB334E"/>
    <w:rsid w:val="00BB35B8"/>
    <w:rsid w:val="00BB3C9C"/>
    <w:rsid w:val="00BC0267"/>
    <w:rsid w:val="00BC24D9"/>
    <w:rsid w:val="00BC3867"/>
    <w:rsid w:val="00BC4009"/>
    <w:rsid w:val="00BC47B6"/>
    <w:rsid w:val="00BE05A8"/>
    <w:rsid w:val="00BE56C4"/>
    <w:rsid w:val="00BF1799"/>
    <w:rsid w:val="00BF595F"/>
    <w:rsid w:val="00C11E3A"/>
    <w:rsid w:val="00C160A6"/>
    <w:rsid w:val="00C16C3B"/>
    <w:rsid w:val="00C17B7C"/>
    <w:rsid w:val="00C17C1E"/>
    <w:rsid w:val="00C26790"/>
    <w:rsid w:val="00C32B76"/>
    <w:rsid w:val="00C3391D"/>
    <w:rsid w:val="00C42746"/>
    <w:rsid w:val="00C57D19"/>
    <w:rsid w:val="00C60701"/>
    <w:rsid w:val="00C6180D"/>
    <w:rsid w:val="00C629EE"/>
    <w:rsid w:val="00C63600"/>
    <w:rsid w:val="00C71CDA"/>
    <w:rsid w:val="00C82FF0"/>
    <w:rsid w:val="00C83F6E"/>
    <w:rsid w:val="00C84294"/>
    <w:rsid w:val="00C86724"/>
    <w:rsid w:val="00C918C6"/>
    <w:rsid w:val="00C92201"/>
    <w:rsid w:val="00C9686D"/>
    <w:rsid w:val="00CA24A2"/>
    <w:rsid w:val="00CA4526"/>
    <w:rsid w:val="00CA5595"/>
    <w:rsid w:val="00CB2064"/>
    <w:rsid w:val="00CB37A3"/>
    <w:rsid w:val="00CB5F3E"/>
    <w:rsid w:val="00CB79E6"/>
    <w:rsid w:val="00CC1623"/>
    <w:rsid w:val="00CC4F17"/>
    <w:rsid w:val="00CC6388"/>
    <w:rsid w:val="00CC7E6F"/>
    <w:rsid w:val="00CD20E2"/>
    <w:rsid w:val="00CD3860"/>
    <w:rsid w:val="00CE4090"/>
    <w:rsid w:val="00CF0674"/>
    <w:rsid w:val="00CF5569"/>
    <w:rsid w:val="00CF7950"/>
    <w:rsid w:val="00D01868"/>
    <w:rsid w:val="00D03659"/>
    <w:rsid w:val="00D0698A"/>
    <w:rsid w:val="00D12357"/>
    <w:rsid w:val="00D131AD"/>
    <w:rsid w:val="00D17A79"/>
    <w:rsid w:val="00D203E6"/>
    <w:rsid w:val="00D23468"/>
    <w:rsid w:val="00D30641"/>
    <w:rsid w:val="00D35B65"/>
    <w:rsid w:val="00D36AA4"/>
    <w:rsid w:val="00D45771"/>
    <w:rsid w:val="00D503F8"/>
    <w:rsid w:val="00D50A04"/>
    <w:rsid w:val="00D52C8E"/>
    <w:rsid w:val="00D57635"/>
    <w:rsid w:val="00D62019"/>
    <w:rsid w:val="00D660C9"/>
    <w:rsid w:val="00D70723"/>
    <w:rsid w:val="00D71FE4"/>
    <w:rsid w:val="00D723DE"/>
    <w:rsid w:val="00D82029"/>
    <w:rsid w:val="00D8211E"/>
    <w:rsid w:val="00D82599"/>
    <w:rsid w:val="00D86471"/>
    <w:rsid w:val="00D873AE"/>
    <w:rsid w:val="00D90143"/>
    <w:rsid w:val="00D9654C"/>
    <w:rsid w:val="00D96C88"/>
    <w:rsid w:val="00D96EDA"/>
    <w:rsid w:val="00D96F18"/>
    <w:rsid w:val="00DA3AE8"/>
    <w:rsid w:val="00DA3ECC"/>
    <w:rsid w:val="00DA53E0"/>
    <w:rsid w:val="00DB0BF3"/>
    <w:rsid w:val="00DB68D2"/>
    <w:rsid w:val="00DB7C29"/>
    <w:rsid w:val="00DC0092"/>
    <w:rsid w:val="00DD3A9D"/>
    <w:rsid w:val="00DF1194"/>
    <w:rsid w:val="00DF1DD7"/>
    <w:rsid w:val="00DF7F00"/>
    <w:rsid w:val="00E045E5"/>
    <w:rsid w:val="00E05992"/>
    <w:rsid w:val="00E12771"/>
    <w:rsid w:val="00E127A2"/>
    <w:rsid w:val="00E13355"/>
    <w:rsid w:val="00E15259"/>
    <w:rsid w:val="00E1586F"/>
    <w:rsid w:val="00E173C6"/>
    <w:rsid w:val="00E30417"/>
    <w:rsid w:val="00E323C3"/>
    <w:rsid w:val="00E354A3"/>
    <w:rsid w:val="00E50EAA"/>
    <w:rsid w:val="00E53A6D"/>
    <w:rsid w:val="00E5656A"/>
    <w:rsid w:val="00E5664E"/>
    <w:rsid w:val="00E57EF4"/>
    <w:rsid w:val="00E67889"/>
    <w:rsid w:val="00E67A81"/>
    <w:rsid w:val="00E704D8"/>
    <w:rsid w:val="00E776C6"/>
    <w:rsid w:val="00E85109"/>
    <w:rsid w:val="00E86A06"/>
    <w:rsid w:val="00E8739F"/>
    <w:rsid w:val="00E92E26"/>
    <w:rsid w:val="00EA3656"/>
    <w:rsid w:val="00EA3AD2"/>
    <w:rsid w:val="00EB6431"/>
    <w:rsid w:val="00EB7CEE"/>
    <w:rsid w:val="00EB7E49"/>
    <w:rsid w:val="00EF1222"/>
    <w:rsid w:val="00EF59CC"/>
    <w:rsid w:val="00EF5AE7"/>
    <w:rsid w:val="00F0257E"/>
    <w:rsid w:val="00F05A22"/>
    <w:rsid w:val="00F06796"/>
    <w:rsid w:val="00F12132"/>
    <w:rsid w:val="00F13540"/>
    <w:rsid w:val="00F16133"/>
    <w:rsid w:val="00F20AA3"/>
    <w:rsid w:val="00F3364A"/>
    <w:rsid w:val="00F35293"/>
    <w:rsid w:val="00F4017E"/>
    <w:rsid w:val="00F44E65"/>
    <w:rsid w:val="00F45D25"/>
    <w:rsid w:val="00F56A06"/>
    <w:rsid w:val="00F57F28"/>
    <w:rsid w:val="00F622A0"/>
    <w:rsid w:val="00F64DBD"/>
    <w:rsid w:val="00F66C5D"/>
    <w:rsid w:val="00F66ECB"/>
    <w:rsid w:val="00F80D9E"/>
    <w:rsid w:val="00F84264"/>
    <w:rsid w:val="00F8699B"/>
    <w:rsid w:val="00F86DB9"/>
    <w:rsid w:val="00F918FE"/>
    <w:rsid w:val="00F93651"/>
    <w:rsid w:val="00F93C2E"/>
    <w:rsid w:val="00F97417"/>
    <w:rsid w:val="00FB1496"/>
    <w:rsid w:val="00FC22AB"/>
    <w:rsid w:val="00FC2558"/>
    <w:rsid w:val="00FC3AE3"/>
    <w:rsid w:val="00FC6771"/>
    <w:rsid w:val="00FD3D23"/>
    <w:rsid w:val="00FE28F6"/>
    <w:rsid w:val="00FE34FA"/>
    <w:rsid w:val="00FE64D2"/>
    <w:rsid w:val="00FF17D2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jc w:val="left"/>
    </w:pPr>
  </w:style>
  <w:style w:type="paragraph" w:styleId="1">
    <w:name w:val="heading 1"/>
    <w:basedOn w:val="a0"/>
    <w:next w:val="a0"/>
    <w:link w:val="10"/>
    <w:qFormat/>
    <w:rsid w:val="00597877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597877"/>
    <w:pPr>
      <w:keepNext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aliases w:val="h3 sub heading,C Sub-Sub/Italic,13 Sub-Sub/Italic,h3"/>
    <w:basedOn w:val="a0"/>
    <w:next w:val="a0"/>
    <w:link w:val="30"/>
    <w:qFormat/>
    <w:rsid w:val="00597877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597877"/>
    <w:pPr>
      <w:keepNext/>
      <w:tabs>
        <w:tab w:val="num" w:pos="864"/>
      </w:tabs>
      <w:ind w:left="864" w:hanging="864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597877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9787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597877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59787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597877"/>
    <w:pPr>
      <w:keepNext/>
      <w:tabs>
        <w:tab w:val="num" w:pos="1584"/>
      </w:tabs>
      <w:ind w:left="1584" w:hanging="1584"/>
      <w:jc w:val="center"/>
      <w:outlineLvl w:val="8"/>
    </w:pPr>
    <w:rPr>
      <w:rFonts w:ascii="Arial" w:eastAsia="Times New Roman" w:hAnsi="Arial" w:cs="Times New Roman"/>
      <w:b/>
      <w:color w:val="000080"/>
      <w:sz w:val="4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787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5978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aliases w:val="h3 sub heading Знак,C Sub-Sub/Italic Знак,13 Sub-Sub/Italic Знак,h3 Знак,h3 sub heading Знак1,C Sub-Sub/Italic Знак1,13 Sub-Sub/Italic Знак1,h3 Знак Знак"/>
    <w:basedOn w:val="a1"/>
    <w:link w:val="3"/>
    <w:rsid w:val="0059787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59787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59787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59787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5978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59787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597877"/>
    <w:rPr>
      <w:rFonts w:ascii="Arial" w:eastAsia="Times New Roman" w:hAnsi="Arial" w:cs="Times New Roman"/>
      <w:b/>
      <w:color w:val="000080"/>
      <w:sz w:val="4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597877"/>
  </w:style>
  <w:style w:type="numbering" w:customStyle="1" w:styleId="110">
    <w:name w:val="Нет списка11"/>
    <w:next w:val="a3"/>
    <w:semiHidden/>
    <w:rsid w:val="00597877"/>
  </w:style>
  <w:style w:type="character" w:styleId="a4">
    <w:name w:val="Hyperlink"/>
    <w:rsid w:val="00597877"/>
    <w:rPr>
      <w:color w:val="0000FF"/>
      <w:u w:val="single"/>
    </w:rPr>
  </w:style>
  <w:style w:type="paragraph" w:customStyle="1" w:styleId="a5">
    <w:name w:val="Автозамена"/>
    <w:rsid w:val="0059787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7"/>
    <w:uiPriority w:val="99"/>
    <w:locked/>
    <w:rsid w:val="00597877"/>
    <w:rPr>
      <w:sz w:val="26"/>
      <w:szCs w:val="26"/>
    </w:rPr>
  </w:style>
  <w:style w:type="paragraph" w:styleId="a7">
    <w:name w:val="header"/>
    <w:basedOn w:val="a0"/>
    <w:link w:val="a6"/>
    <w:uiPriority w:val="99"/>
    <w:rsid w:val="00597877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12">
    <w:name w:val="Верхний колонтитул Знак1"/>
    <w:basedOn w:val="a1"/>
    <w:uiPriority w:val="99"/>
    <w:semiHidden/>
    <w:rsid w:val="00597877"/>
  </w:style>
  <w:style w:type="character" w:customStyle="1" w:styleId="13">
    <w:name w:val="Нижний колонтитул Знак1"/>
    <w:link w:val="a8"/>
    <w:locked/>
    <w:rsid w:val="00597877"/>
    <w:rPr>
      <w:sz w:val="26"/>
      <w:szCs w:val="26"/>
    </w:rPr>
  </w:style>
  <w:style w:type="paragraph" w:styleId="a8">
    <w:name w:val="footer"/>
    <w:basedOn w:val="a0"/>
    <w:link w:val="13"/>
    <w:rsid w:val="00597877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9">
    <w:name w:val="Нижний колонтитул Знак"/>
    <w:basedOn w:val="a1"/>
    <w:rsid w:val="00597877"/>
  </w:style>
  <w:style w:type="character" w:customStyle="1" w:styleId="aa">
    <w:name w:val="Основной текст Знак"/>
    <w:link w:val="ab"/>
    <w:locked/>
    <w:rsid w:val="00597877"/>
    <w:rPr>
      <w:sz w:val="26"/>
      <w:szCs w:val="26"/>
    </w:rPr>
  </w:style>
  <w:style w:type="paragraph" w:styleId="ab">
    <w:name w:val="Body Text"/>
    <w:basedOn w:val="a0"/>
    <w:link w:val="aa"/>
    <w:rsid w:val="00597877"/>
    <w:pPr>
      <w:autoSpaceDE w:val="0"/>
      <w:autoSpaceDN w:val="0"/>
      <w:spacing w:after="120"/>
    </w:pPr>
    <w:rPr>
      <w:sz w:val="26"/>
      <w:szCs w:val="26"/>
    </w:rPr>
  </w:style>
  <w:style w:type="character" w:customStyle="1" w:styleId="14">
    <w:name w:val="Основной текст Знак1"/>
    <w:basedOn w:val="a1"/>
    <w:rsid w:val="00597877"/>
  </w:style>
  <w:style w:type="character" w:customStyle="1" w:styleId="ac">
    <w:name w:val="Основной текст с отступом Знак"/>
    <w:link w:val="ad"/>
    <w:locked/>
    <w:rsid w:val="00597877"/>
    <w:rPr>
      <w:sz w:val="26"/>
      <w:szCs w:val="26"/>
    </w:rPr>
  </w:style>
  <w:style w:type="paragraph" w:styleId="ad">
    <w:name w:val="Body Text Indent"/>
    <w:basedOn w:val="a0"/>
    <w:link w:val="ac"/>
    <w:rsid w:val="00597877"/>
    <w:pPr>
      <w:autoSpaceDE w:val="0"/>
      <w:autoSpaceDN w:val="0"/>
      <w:spacing w:after="120"/>
      <w:ind w:left="283"/>
    </w:pPr>
    <w:rPr>
      <w:sz w:val="26"/>
      <w:szCs w:val="26"/>
    </w:rPr>
  </w:style>
  <w:style w:type="character" w:customStyle="1" w:styleId="15">
    <w:name w:val="Основной текст с отступом Знак1"/>
    <w:basedOn w:val="a1"/>
    <w:uiPriority w:val="99"/>
    <w:semiHidden/>
    <w:rsid w:val="00597877"/>
  </w:style>
  <w:style w:type="character" w:customStyle="1" w:styleId="21">
    <w:name w:val="Основной текст 2 Знак"/>
    <w:link w:val="22"/>
    <w:locked/>
    <w:rsid w:val="00597877"/>
    <w:rPr>
      <w:sz w:val="18"/>
      <w:szCs w:val="18"/>
    </w:rPr>
  </w:style>
  <w:style w:type="paragraph" w:styleId="22">
    <w:name w:val="Body Text 2"/>
    <w:basedOn w:val="a0"/>
    <w:link w:val="21"/>
    <w:rsid w:val="00597877"/>
    <w:pPr>
      <w:widowControl w:val="0"/>
      <w:ind w:firstLine="720"/>
    </w:pPr>
    <w:rPr>
      <w:sz w:val="18"/>
      <w:szCs w:val="18"/>
    </w:rPr>
  </w:style>
  <w:style w:type="character" w:customStyle="1" w:styleId="210">
    <w:name w:val="Основной текст 2 Знак1"/>
    <w:basedOn w:val="a1"/>
    <w:uiPriority w:val="99"/>
    <w:semiHidden/>
    <w:rsid w:val="00597877"/>
  </w:style>
  <w:style w:type="character" w:customStyle="1" w:styleId="31">
    <w:name w:val="Основной текст 3 Знак"/>
    <w:link w:val="32"/>
    <w:locked/>
    <w:rsid w:val="00597877"/>
    <w:rPr>
      <w:sz w:val="24"/>
      <w:szCs w:val="24"/>
    </w:rPr>
  </w:style>
  <w:style w:type="paragraph" w:styleId="32">
    <w:name w:val="Body Text 3"/>
    <w:basedOn w:val="a0"/>
    <w:link w:val="31"/>
    <w:rsid w:val="00597877"/>
    <w:pPr>
      <w:autoSpaceDE w:val="0"/>
      <w:autoSpaceDN w:val="0"/>
    </w:pPr>
    <w:rPr>
      <w:sz w:val="24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597877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597877"/>
    <w:rPr>
      <w:sz w:val="26"/>
      <w:szCs w:val="26"/>
    </w:rPr>
  </w:style>
  <w:style w:type="paragraph" w:styleId="24">
    <w:name w:val="Body Text Indent 2"/>
    <w:basedOn w:val="a0"/>
    <w:link w:val="23"/>
    <w:rsid w:val="00597877"/>
    <w:pPr>
      <w:autoSpaceDE w:val="0"/>
      <w:autoSpaceDN w:val="0"/>
      <w:spacing w:after="120" w:line="480" w:lineRule="auto"/>
      <w:ind w:left="283"/>
    </w:pPr>
    <w:rPr>
      <w:sz w:val="26"/>
      <w:szCs w:val="26"/>
    </w:rPr>
  </w:style>
  <w:style w:type="character" w:customStyle="1" w:styleId="211">
    <w:name w:val="Основной текст с отступом 2 Знак1"/>
    <w:basedOn w:val="a1"/>
    <w:uiPriority w:val="99"/>
    <w:semiHidden/>
    <w:rsid w:val="00597877"/>
  </w:style>
  <w:style w:type="character" w:customStyle="1" w:styleId="33">
    <w:name w:val="Основной текст с отступом 3 Знак"/>
    <w:link w:val="34"/>
    <w:locked/>
    <w:rsid w:val="00597877"/>
    <w:rPr>
      <w:sz w:val="16"/>
      <w:szCs w:val="16"/>
    </w:rPr>
  </w:style>
  <w:style w:type="paragraph" w:styleId="34">
    <w:name w:val="Body Text Indent 3"/>
    <w:basedOn w:val="a0"/>
    <w:link w:val="33"/>
    <w:rsid w:val="00597877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semiHidden/>
    <w:rsid w:val="00597877"/>
    <w:rPr>
      <w:sz w:val="16"/>
      <w:szCs w:val="16"/>
    </w:rPr>
  </w:style>
  <w:style w:type="character" w:customStyle="1" w:styleId="ae">
    <w:name w:val="Схема документа Знак"/>
    <w:link w:val="af"/>
    <w:semiHidden/>
    <w:locked/>
    <w:rsid w:val="00597877"/>
    <w:rPr>
      <w:rFonts w:ascii="Tahoma" w:hAnsi="Tahoma" w:cs="Tahoma"/>
      <w:shd w:val="clear" w:color="auto" w:fill="000080"/>
    </w:rPr>
  </w:style>
  <w:style w:type="paragraph" w:styleId="af">
    <w:name w:val="Document Map"/>
    <w:basedOn w:val="a0"/>
    <w:link w:val="ae"/>
    <w:semiHidden/>
    <w:rsid w:val="00597877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16">
    <w:name w:val="Схема документа Знак1"/>
    <w:basedOn w:val="a1"/>
    <w:uiPriority w:val="99"/>
    <w:semiHidden/>
    <w:rsid w:val="00597877"/>
    <w:rPr>
      <w:rFonts w:ascii="Tahoma" w:hAnsi="Tahoma" w:cs="Tahoma"/>
      <w:sz w:val="16"/>
      <w:szCs w:val="16"/>
    </w:rPr>
  </w:style>
  <w:style w:type="character" w:customStyle="1" w:styleId="17">
    <w:name w:val="Текст Знак1"/>
    <w:link w:val="af0"/>
    <w:locked/>
    <w:rsid w:val="00597877"/>
    <w:rPr>
      <w:rFonts w:ascii="Courier New" w:hAnsi="Courier New" w:cs="Courier New"/>
    </w:rPr>
  </w:style>
  <w:style w:type="paragraph" w:styleId="af0">
    <w:name w:val="Plain Text"/>
    <w:basedOn w:val="a0"/>
    <w:link w:val="17"/>
    <w:rsid w:val="00597877"/>
    <w:pPr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Текст Знак"/>
    <w:basedOn w:val="a1"/>
    <w:uiPriority w:val="99"/>
    <w:rsid w:val="00597877"/>
    <w:rPr>
      <w:rFonts w:ascii="Consolas" w:hAnsi="Consolas" w:cs="Consolas"/>
      <w:sz w:val="21"/>
      <w:szCs w:val="21"/>
    </w:rPr>
  </w:style>
  <w:style w:type="character" w:customStyle="1" w:styleId="af2">
    <w:name w:val="Текст выноски Знак"/>
    <w:link w:val="af3"/>
    <w:locked/>
    <w:rsid w:val="00597877"/>
    <w:rPr>
      <w:rFonts w:ascii="Tahoma" w:hAnsi="Tahoma" w:cs="Tahoma"/>
      <w:sz w:val="16"/>
      <w:szCs w:val="16"/>
    </w:rPr>
  </w:style>
  <w:style w:type="paragraph" w:styleId="af3">
    <w:name w:val="Balloon Text"/>
    <w:basedOn w:val="a0"/>
    <w:link w:val="af2"/>
    <w:rsid w:val="00597877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uiPriority w:val="99"/>
    <w:semiHidden/>
    <w:rsid w:val="00597877"/>
    <w:rPr>
      <w:rFonts w:ascii="Tahoma" w:hAnsi="Tahoma" w:cs="Tahoma"/>
      <w:sz w:val="16"/>
      <w:szCs w:val="16"/>
    </w:rPr>
  </w:style>
  <w:style w:type="paragraph" w:customStyle="1" w:styleId="19">
    <w:name w:val="заголовок 1"/>
    <w:basedOn w:val="a0"/>
    <w:next w:val="a0"/>
    <w:rsid w:val="00597877"/>
    <w:pPr>
      <w:keepNext/>
      <w:autoSpaceDE w:val="0"/>
      <w:autoSpaceDN w:val="0"/>
      <w:spacing w:before="240" w:after="6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5">
    <w:name w:val="заголовок 2"/>
    <w:basedOn w:val="a0"/>
    <w:next w:val="a0"/>
    <w:uiPriority w:val="99"/>
    <w:rsid w:val="00597877"/>
    <w:pPr>
      <w:keepNext/>
      <w:autoSpaceDE w:val="0"/>
      <w:autoSpaceDN w:val="0"/>
      <w:spacing w:before="240" w:after="6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35">
    <w:name w:val="заголовок 3"/>
    <w:basedOn w:val="a0"/>
    <w:next w:val="a0"/>
    <w:rsid w:val="00597877"/>
    <w:pPr>
      <w:keepNext/>
      <w:autoSpaceDE w:val="0"/>
      <w:autoSpaceDN w:val="0"/>
      <w:spacing w:before="240" w:after="60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"/>
    <w:basedOn w:val="a0"/>
    <w:next w:val="a0"/>
    <w:rsid w:val="00597877"/>
    <w:pPr>
      <w:keepNext/>
      <w:autoSpaceDE w:val="0"/>
      <w:autoSpaceDN w:val="0"/>
      <w:spacing w:before="240" w:after="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1">
    <w:name w:val="заголовок 5"/>
    <w:basedOn w:val="a0"/>
    <w:next w:val="a0"/>
    <w:rsid w:val="00597877"/>
    <w:pPr>
      <w:autoSpaceDE w:val="0"/>
      <w:autoSpaceDN w:val="0"/>
      <w:spacing w:before="240" w:after="60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"/>
    <w:basedOn w:val="a0"/>
    <w:next w:val="a0"/>
    <w:rsid w:val="00597877"/>
    <w:pPr>
      <w:keepNext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"/>
    <w:basedOn w:val="a0"/>
    <w:next w:val="a0"/>
    <w:uiPriority w:val="99"/>
    <w:rsid w:val="00597877"/>
    <w:pPr>
      <w:keepNext/>
      <w:autoSpaceDE w:val="0"/>
      <w:autoSpaceDN w:val="0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Heading3">
    <w:name w:val="Heading 3"/>
    <w:rsid w:val="00597877"/>
    <w:pPr>
      <w:widowControl w:val="0"/>
      <w:autoSpaceDE w:val="0"/>
      <w:autoSpaceDN w:val="0"/>
      <w:spacing w:before="240" w:after="4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hapka1">
    <w:name w:val="Shapka1"/>
    <w:basedOn w:val="a0"/>
    <w:rsid w:val="00597877"/>
    <w:pPr>
      <w:autoSpaceDE w:val="0"/>
      <w:autoSpaceDN w:val="0"/>
      <w:spacing w:before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главление 2"/>
    <w:basedOn w:val="a0"/>
    <w:next w:val="a0"/>
    <w:autoRedefine/>
    <w:rsid w:val="00597877"/>
    <w:pPr>
      <w:tabs>
        <w:tab w:val="left" w:pos="900"/>
        <w:tab w:val="right" w:leader="underscore" w:pos="10206"/>
      </w:tabs>
      <w:autoSpaceDE w:val="0"/>
      <w:autoSpaceDN w:val="0"/>
      <w:ind w:right="-284"/>
    </w:pPr>
    <w:rPr>
      <w:rFonts w:ascii="Courier New" w:eastAsia="Times New Roman" w:hAnsi="Courier New" w:cs="Courier New"/>
      <w:b/>
      <w:bCs/>
      <w:noProof/>
      <w:sz w:val="20"/>
      <w:szCs w:val="20"/>
      <w:lang w:val="en-US" w:eastAsia="ru-RU"/>
    </w:rPr>
  </w:style>
  <w:style w:type="paragraph" w:customStyle="1" w:styleId="Heading2">
    <w:name w:val="Heading 2"/>
    <w:rsid w:val="00597877"/>
    <w:pPr>
      <w:widowControl w:val="0"/>
      <w:autoSpaceDE w:val="0"/>
      <w:autoSpaceDN w:val="0"/>
      <w:spacing w:before="240"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оглавление 1"/>
    <w:basedOn w:val="a0"/>
    <w:next w:val="a0"/>
    <w:autoRedefine/>
    <w:rsid w:val="00597877"/>
    <w:pPr>
      <w:tabs>
        <w:tab w:val="right" w:leader="dot" w:pos="10195"/>
      </w:tabs>
      <w:autoSpaceDE w:val="0"/>
      <w:autoSpaceDN w:val="0"/>
      <w:spacing w:before="120"/>
      <w:ind w:right="-338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36">
    <w:name w:val="оглавление 3"/>
    <w:basedOn w:val="a0"/>
    <w:next w:val="a0"/>
    <w:autoRedefine/>
    <w:rsid w:val="00597877"/>
    <w:pPr>
      <w:tabs>
        <w:tab w:val="right" w:leader="underscore" w:pos="10195"/>
      </w:tabs>
      <w:autoSpaceDE w:val="0"/>
      <w:autoSpaceDN w:val="0"/>
    </w:pPr>
    <w:rPr>
      <w:rFonts w:ascii="Times New Roman" w:eastAsia="Times New Roman" w:hAnsi="Times New Roman" w:cs="Times New Roman"/>
      <w:b/>
      <w:bCs/>
      <w:noProof/>
      <w:sz w:val="20"/>
      <w:szCs w:val="20"/>
      <w:lang w:val="en-US" w:eastAsia="ru-RU"/>
    </w:rPr>
  </w:style>
  <w:style w:type="paragraph" w:customStyle="1" w:styleId="42">
    <w:name w:val="оглавление 4"/>
    <w:basedOn w:val="a0"/>
    <w:next w:val="a0"/>
    <w:autoRedefine/>
    <w:rsid w:val="00597877"/>
    <w:pPr>
      <w:autoSpaceDE w:val="0"/>
      <w:autoSpaceDN w:val="0"/>
      <w:ind w:left="7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главление 5"/>
    <w:basedOn w:val="a0"/>
    <w:next w:val="a0"/>
    <w:autoRedefine/>
    <w:rsid w:val="00597877"/>
    <w:pPr>
      <w:autoSpaceDE w:val="0"/>
      <w:autoSpaceDN w:val="0"/>
      <w:ind w:left="10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2">
    <w:name w:val="оглавление 6"/>
    <w:basedOn w:val="a0"/>
    <w:next w:val="a0"/>
    <w:autoRedefine/>
    <w:rsid w:val="00597877"/>
    <w:pPr>
      <w:autoSpaceDE w:val="0"/>
      <w:autoSpaceDN w:val="0"/>
      <w:ind w:left="1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2">
    <w:name w:val="оглавление 7"/>
    <w:basedOn w:val="a0"/>
    <w:next w:val="a0"/>
    <w:autoRedefine/>
    <w:rsid w:val="00597877"/>
    <w:pPr>
      <w:autoSpaceDE w:val="0"/>
      <w:autoSpaceDN w:val="0"/>
      <w:ind w:left="15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">
    <w:name w:val="оглавление 8"/>
    <w:basedOn w:val="a0"/>
    <w:next w:val="a0"/>
    <w:autoRedefine/>
    <w:rsid w:val="00597877"/>
    <w:pPr>
      <w:autoSpaceDE w:val="0"/>
      <w:autoSpaceDN w:val="0"/>
      <w:ind w:left="18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1">
    <w:name w:val="оглавление 9"/>
    <w:basedOn w:val="a0"/>
    <w:next w:val="a0"/>
    <w:autoRedefine/>
    <w:rsid w:val="00597877"/>
    <w:pPr>
      <w:autoSpaceDE w:val="0"/>
      <w:autoSpaceDN w:val="0"/>
      <w:ind w:left="2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rsid w:val="00597877"/>
    <w:pPr>
      <w:widowControl w:val="0"/>
      <w:autoSpaceDE w:val="0"/>
      <w:autoSpaceDN w:val="0"/>
      <w:spacing w:before="240" w:after="1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4">
    <w:name w:val="Heading 4"/>
    <w:rsid w:val="00597877"/>
    <w:pPr>
      <w:widowControl w:val="0"/>
      <w:autoSpaceDE w:val="0"/>
      <w:autoSpaceDN w:val="0"/>
      <w:spacing w:before="160" w:after="8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ableText">
    <w:name w:val="Table Text"/>
    <w:rsid w:val="0059787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Text1">
    <w:name w:val="Table Text 1"/>
    <w:rsid w:val="00597877"/>
    <w:pPr>
      <w:widowControl w:val="0"/>
      <w:autoSpaceDE w:val="0"/>
      <w:autoSpaceDN w:val="0"/>
      <w:ind w:left="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Text2">
    <w:name w:val="Table Text 2"/>
    <w:rsid w:val="00597877"/>
    <w:pPr>
      <w:widowControl w:val="0"/>
      <w:autoSpaceDE w:val="0"/>
      <w:autoSpaceDN w:val="0"/>
      <w:ind w:left="4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Header">
    <w:name w:val="Table Header"/>
    <w:rsid w:val="00597877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ableHeaderNumbers">
    <w:name w:val="Table Header Numbers"/>
    <w:rsid w:val="00597877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Header2">
    <w:name w:val="Table Header 2"/>
    <w:rsid w:val="00597877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ableHeader3">
    <w:name w:val="Table Header 3"/>
    <w:rsid w:val="00597877"/>
    <w:pPr>
      <w:widowControl w:val="0"/>
      <w:autoSpaceDE w:val="0"/>
      <w:autoSpaceDN w:val="0"/>
      <w:spacing w:before="20" w:after="20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cntHeading1">
    <w:name w:val="Acnt Heading 1"/>
    <w:rsid w:val="00597877"/>
    <w:pPr>
      <w:widowControl w:val="0"/>
      <w:autoSpaceDE w:val="0"/>
      <w:autoSpaceDN w:val="0"/>
      <w:spacing w:before="360" w:after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ntHeading2">
    <w:name w:val="Acnt Heading 2"/>
    <w:rsid w:val="00597877"/>
    <w:pPr>
      <w:widowControl w:val="0"/>
      <w:autoSpaceDE w:val="0"/>
      <w:autoSpaceDN w:val="0"/>
      <w:spacing w:before="360" w:after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ntHeading3">
    <w:name w:val="Acnt Heading 3"/>
    <w:rsid w:val="00597877"/>
    <w:pPr>
      <w:widowControl w:val="0"/>
      <w:autoSpaceDE w:val="0"/>
      <w:autoSpaceDN w:val="0"/>
      <w:spacing w:before="360" w:after="4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cntTableText">
    <w:name w:val="Acnt Table Text"/>
    <w:rsid w:val="0059787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ntTableText1">
    <w:name w:val="Acnt Table Text 1"/>
    <w:rsid w:val="00597877"/>
    <w:pPr>
      <w:widowControl w:val="0"/>
      <w:autoSpaceDE w:val="0"/>
      <w:autoSpaceDN w:val="0"/>
      <w:ind w:left="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ntTableText2">
    <w:name w:val="Acnt Table Text 2"/>
    <w:rsid w:val="00597877"/>
    <w:pPr>
      <w:widowControl w:val="0"/>
      <w:autoSpaceDE w:val="0"/>
      <w:autoSpaceDN w:val="0"/>
      <w:ind w:left="4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ntTableHeader">
    <w:name w:val="Acnt Table Header"/>
    <w:rsid w:val="00597877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cntTableHeaderNumbers">
    <w:name w:val="Acnt Table Header Numbers"/>
    <w:rsid w:val="00597877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ntTableHeader2">
    <w:name w:val="Acnt Table Header 2"/>
    <w:rsid w:val="00597877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cntTableHeader3">
    <w:name w:val="Acnt Table Header 3"/>
    <w:rsid w:val="00597877"/>
    <w:pPr>
      <w:widowControl w:val="0"/>
      <w:autoSpaceDE w:val="0"/>
      <w:autoSpaceDN w:val="0"/>
      <w:spacing w:before="20" w:after="20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Normal">
    <w:name w:val="ConsNormal"/>
    <w:rsid w:val="00597877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7877"/>
    <w:pPr>
      <w:autoSpaceDE w:val="0"/>
      <w:autoSpaceDN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ubHeading1">
    <w:name w:val="Sub Heading 1"/>
    <w:rsid w:val="00597877"/>
    <w:pPr>
      <w:widowControl w:val="0"/>
      <w:autoSpaceDE w:val="0"/>
      <w:autoSpaceDN w:val="0"/>
      <w:spacing w:before="240" w:after="40"/>
      <w:jc w:val="left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NormalPrefix">
    <w:name w:val="Normal Prefix"/>
    <w:rsid w:val="00597877"/>
    <w:pPr>
      <w:autoSpaceDE w:val="0"/>
      <w:autoSpaceDN w:val="0"/>
      <w:spacing w:before="100" w:after="10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tabl">
    <w:name w:val="tabl"/>
    <w:basedOn w:val="a0"/>
    <w:rsid w:val="00597877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0"/>
    <w:rsid w:val="00597877"/>
    <w:pPr>
      <w:autoSpaceDE w:val="0"/>
      <w:autoSpaceDN w:val="0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Стиль Абзаца 1"/>
    <w:basedOn w:val="24"/>
    <w:rsid w:val="00597877"/>
    <w:pPr>
      <w:numPr>
        <w:ilvl w:val="12"/>
      </w:numPr>
      <w:spacing w:before="120" w:after="0" w:line="240" w:lineRule="auto"/>
      <w:jc w:val="both"/>
    </w:pPr>
    <w:rPr>
      <w:sz w:val="24"/>
      <w:szCs w:val="24"/>
    </w:rPr>
  </w:style>
  <w:style w:type="paragraph" w:customStyle="1" w:styleId="1c">
    <w:name w:val="Стиль Подзаголовка 1"/>
    <w:basedOn w:val="a0"/>
    <w:rsid w:val="00597877"/>
    <w:pPr>
      <w:keepNext/>
      <w:numPr>
        <w:ilvl w:val="12"/>
      </w:numPr>
      <w:autoSpaceDE w:val="0"/>
      <w:autoSpaceDN w:val="0"/>
      <w:spacing w:before="240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SubHeading2">
    <w:name w:val="Sub Heading 2"/>
    <w:rsid w:val="00597877"/>
    <w:pPr>
      <w:widowControl w:val="0"/>
      <w:autoSpaceDE w:val="0"/>
      <w:autoSpaceDN w:val="0"/>
      <w:spacing w:before="160" w:after="40"/>
      <w:jc w:val="left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Iauiue">
    <w:name w:val="Iau?iue"/>
    <w:rsid w:val="0059787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Список 1"/>
    <w:basedOn w:val="1b"/>
    <w:rsid w:val="00597877"/>
    <w:pPr>
      <w:keepNext/>
      <w:numPr>
        <w:ilvl w:val="0"/>
      </w:numPr>
      <w:tabs>
        <w:tab w:val="num" w:pos="360"/>
      </w:tabs>
      <w:spacing w:before="0"/>
      <w:ind w:left="360" w:hanging="360"/>
    </w:pPr>
  </w:style>
  <w:style w:type="paragraph" w:customStyle="1" w:styleId="af4">
    <w:name w:val="текст сноски"/>
    <w:basedOn w:val="a0"/>
    <w:rsid w:val="0059787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97877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character" w:customStyle="1" w:styleId="af5">
    <w:name w:val="Основной шрифт"/>
    <w:rsid w:val="00597877"/>
  </w:style>
  <w:style w:type="character" w:customStyle="1" w:styleId="SUBST">
    <w:name w:val="__SUBST"/>
    <w:rsid w:val="00597877"/>
    <w:rPr>
      <w:b/>
      <w:bCs/>
      <w:i/>
      <w:iCs/>
      <w:sz w:val="22"/>
      <w:szCs w:val="22"/>
    </w:rPr>
  </w:style>
  <w:style w:type="character" w:customStyle="1" w:styleId="MTEquationSection">
    <w:name w:val="MTEquationSection"/>
    <w:rsid w:val="00597877"/>
    <w:rPr>
      <w:vanish/>
      <w:webHidden w:val="0"/>
      <w:color w:val="FF0000"/>
      <w:sz w:val="22"/>
      <w:szCs w:val="22"/>
      <w:specVanish w:val="0"/>
    </w:rPr>
  </w:style>
  <w:style w:type="character" w:customStyle="1" w:styleId="af6">
    <w:name w:val="номер страницы"/>
    <w:rsid w:val="00597877"/>
  </w:style>
  <w:style w:type="character" w:customStyle="1" w:styleId="af7">
    <w:name w:val="знак сноски"/>
    <w:rsid w:val="00597877"/>
    <w:rPr>
      <w:vertAlign w:val="superscript"/>
    </w:rPr>
  </w:style>
  <w:style w:type="character" w:customStyle="1" w:styleId="af8">
    <w:name w:val="номер строки"/>
    <w:rsid w:val="00597877"/>
  </w:style>
  <w:style w:type="table" w:styleId="af9">
    <w:name w:val="Table Grid"/>
    <w:basedOn w:val="a2"/>
    <w:rsid w:val="0059787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rsid w:val="00597877"/>
    <w:rPr>
      <w:color w:val="800080"/>
      <w:u w:val="single"/>
    </w:rPr>
  </w:style>
  <w:style w:type="character" w:styleId="afb">
    <w:name w:val="page number"/>
    <w:rsid w:val="00597877"/>
  </w:style>
  <w:style w:type="paragraph" w:styleId="27">
    <w:name w:val="toc 2"/>
    <w:basedOn w:val="a0"/>
    <w:next w:val="a0"/>
    <w:autoRedefine/>
    <w:semiHidden/>
    <w:rsid w:val="00597877"/>
    <w:pPr>
      <w:tabs>
        <w:tab w:val="right" w:leader="underscore" w:pos="9912"/>
      </w:tabs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e">
    <w:name w:val="toc 1"/>
    <w:basedOn w:val="a0"/>
    <w:next w:val="a0"/>
    <w:autoRedefine/>
    <w:semiHidden/>
    <w:rsid w:val="00597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0"/>
    <w:next w:val="a0"/>
    <w:autoRedefine/>
    <w:semiHidden/>
    <w:rsid w:val="00597877"/>
    <w:pPr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597877"/>
    <w:pPr>
      <w:autoSpaceDE w:val="0"/>
      <w:autoSpaceDN w:val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0"/>
    <w:rsid w:val="0059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d">
    <w:name w:val="обычн"/>
    <w:basedOn w:val="a0"/>
    <w:rsid w:val="00597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0"/>
    <w:link w:val="aff"/>
    <w:semiHidden/>
    <w:rsid w:val="00597877"/>
    <w:pPr>
      <w:spacing w:before="80" w:after="1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">
    <w:name w:val="Текст сноски Знак"/>
    <w:basedOn w:val="a1"/>
    <w:link w:val="afe"/>
    <w:semiHidden/>
    <w:rsid w:val="005978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f0">
    <w:name w:val="footnote reference"/>
    <w:semiHidden/>
    <w:rsid w:val="00597877"/>
    <w:rPr>
      <w:vertAlign w:val="superscript"/>
    </w:rPr>
  </w:style>
  <w:style w:type="paragraph" w:styleId="aff1">
    <w:name w:val="List Bullet"/>
    <w:basedOn w:val="a0"/>
    <w:rsid w:val="00597877"/>
    <w:pPr>
      <w:tabs>
        <w:tab w:val="num" w:pos="360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0"/>
    <w:rsid w:val="0059787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f3">
    <w:name w:val="caption"/>
    <w:basedOn w:val="a0"/>
    <w:next w:val="a0"/>
    <w:qFormat/>
    <w:rsid w:val="00597877"/>
    <w:pPr>
      <w:jc w:val="center"/>
    </w:pPr>
    <w:rPr>
      <w:rFonts w:ascii="Arial Narrow" w:eastAsia="Times New Roman" w:hAnsi="Arial Narrow" w:cs="Times New Roman"/>
      <w:b/>
      <w:bCs/>
      <w:color w:val="000080"/>
      <w:sz w:val="20"/>
      <w:szCs w:val="24"/>
      <w:lang w:eastAsia="ru-RU"/>
    </w:rPr>
  </w:style>
  <w:style w:type="paragraph" w:customStyle="1" w:styleId="aff4">
    <w:name w:val="ФИО"/>
    <w:basedOn w:val="a0"/>
    <w:rsid w:val="00597877"/>
    <w:pPr>
      <w:spacing w:after="180"/>
      <w:ind w:left="56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59787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аголовок таблица"/>
    <w:basedOn w:val="a0"/>
    <w:autoRedefine/>
    <w:rsid w:val="00597877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left="24" w:hanging="24"/>
      <w:jc w:val="center"/>
      <w:textAlignment w:val="baseline"/>
    </w:pPr>
    <w:rPr>
      <w:rFonts w:ascii="Arial" w:eastAsia="Times New Roman" w:hAnsi="Arial" w:cs="Arial"/>
      <w:b/>
      <w:iCs/>
      <w:caps/>
      <w:spacing w:val="-2"/>
      <w:sz w:val="16"/>
      <w:szCs w:val="16"/>
      <w:lang w:eastAsia="ru-RU"/>
    </w:rPr>
  </w:style>
  <w:style w:type="paragraph" w:customStyle="1" w:styleId="aff6">
    <w:name w:val="Текст таблица"/>
    <w:basedOn w:val="a0"/>
    <w:rsid w:val="00597877"/>
    <w:pPr>
      <w:numPr>
        <w:ilvl w:val="12"/>
      </w:numPr>
      <w:spacing w:before="60"/>
    </w:pPr>
    <w:rPr>
      <w:rFonts w:ascii="Times New Roman" w:eastAsia="Times New Roman" w:hAnsi="Times New Roman" w:cs="Times New Roman"/>
      <w:iCs/>
      <w:szCs w:val="20"/>
      <w:lang w:eastAsia="ru-RU"/>
    </w:rPr>
  </w:style>
  <w:style w:type="paragraph" w:customStyle="1" w:styleId="aff7">
    <w:name w:val="_______"/>
    <w:rsid w:val="00597877"/>
    <w:pPr>
      <w:widowControl w:val="0"/>
      <w:jc w:val="left"/>
    </w:pPr>
    <w:rPr>
      <w:rFonts w:ascii="Swiss Light 10pt" w:eastAsia="Times New Roman" w:hAnsi="Swiss Light 10pt" w:cs="Times New Roman"/>
      <w:sz w:val="20"/>
      <w:szCs w:val="20"/>
      <w:lang w:val="en-US" w:eastAsia="ru-RU"/>
    </w:rPr>
  </w:style>
  <w:style w:type="paragraph" w:styleId="28">
    <w:name w:val="List Bullet 2"/>
    <w:basedOn w:val="a0"/>
    <w:autoRedefine/>
    <w:rsid w:val="00597877"/>
    <w:pPr>
      <w:numPr>
        <w:numId w:val="3"/>
      </w:numPr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styleId="aff8">
    <w:name w:val="Title"/>
    <w:basedOn w:val="a0"/>
    <w:link w:val="aff9"/>
    <w:qFormat/>
    <w:rsid w:val="00597877"/>
    <w:pPr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f9">
    <w:name w:val="Название Знак"/>
    <w:basedOn w:val="a1"/>
    <w:link w:val="aff8"/>
    <w:rsid w:val="00597877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affa">
    <w:name w:val="Готовый"/>
    <w:basedOn w:val="a0"/>
    <w:rsid w:val="005978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b">
    <w:name w:val="Block Text"/>
    <w:basedOn w:val="a0"/>
    <w:rsid w:val="00597877"/>
    <w:pPr>
      <w:ind w:left="709" w:right="-171" w:hanging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 Text 3"/>
    <w:basedOn w:val="a0"/>
    <w:rsid w:val="00597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59787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787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877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">
    <w:name w:val="Стиль1"/>
    <w:basedOn w:val="2"/>
    <w:rsid w:val="00597877"/>
    <w:pPr>
      <w:keepNext w:val="0"/>
      <w:jc w:val="both"/>
    </w:pPr>
    <w:rPr>
      <w:rFonts w:ascii="Arial" w:hAnsi="Arial" w:cs="Arial"/>
      <w:b/>
      <w:bCs/>
      <w:iCs/>
      <w:caps/>
      <w:szCs w:val="28"/>
    </w:rPr>
  </w:style>
  <w:style w:type="paragraph" w:customStyle="1" w:styleId="1f0">
    <w:name w:val="Обычный1"/>
    <w:rsid w:val="00597877"/>
    <w:pPr>
      <w:widowControl w:val="0"/>
      <w:jc w:val="left"/>
    </w:pPr>
    <w:rPr>
      <w:rFonts w:ascii="Arial Narrow" w:eastAsia="Times New Roman" w:hAnsi="Arial Narrow" w:cs="Times New Roman"/>
      <w:sz w:val="16"/>
      <w:szCs w:val="20"/>
      <w:lang w:eastAsia="ru-RU"/>
    </w:rPr>
  </w:style>
  <w:style w:type="paragraph" w:customStyle="1" w:styleId="1f1">
    <w:name w:val="Текст 1"/>
    <w:basedOn w:val="2"/>
    <w:rsid w:val="00597877"/>
    <w:pPr>
      <w:keepNext w:val="0"/>
      <w:widowControl w:val="0"/>
      <w:tabs>
        <w:tab w:val="num" w:pos="1680"/>
      </w:tabs>
      <w:overflowPunct w:val="0"/>
      <w:autoSpaceDE w:val="0"/>
      <w:autoSpaceDN w:val="0"/>
      <w:adjustRightInd w:val="0"/>
      <w:spacing w:before="60" w:after="60"/>
      <w:ind w:left="1680" w:hanging="360"/>
      <w:jc w:val="both"/>
      <w:textAlignment w:val="baseline"/>
    </w:pPr>
    <w:rPr>
      <w:szCs w:val="20"/>
    </w:rPr>
  </w:style>
  <w:style w:type="paragraph" w:customStyle="1" w:styleId="a">
    <w:name w:val="Текст письма"/>
    <w:rsid w:val="00597877"/>
    <w:pPr>
      <w:numPr>
        <w:numId w:val="4"/>
      </w:numPr>
      <w:tabs>
        <w:tab w:val="clear" w:pos="720"/>
      </w:tabs>
      <w:autoSpaceDE w:val="0"/>
      <w:autoSpaceDN w:val="0"/>
      <w:adjustRightInd w:val="0"/>
      <w:spacing w:before="180" w:line="240" w:lineRule="exact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c">
    <w:name w:val="стандарт Знак"/>
    <w:rsid w:val="00597877"/>
    <w:rPr>
      <w:sz w:val="24"/>
      <w:szCs w:val="24"/>
      <w:lang w:val="ru-RU" w:eastAsia="ru-RU" w:bidi="ar-SA"/>
    </w:rPr>
  </w:style>
  <w:style w:type="paragraph" w:customStyle="1" w:styleId="affd">
    <w:name w:val="стандарт"/>
    <w:basedOn w:val="a0"/>
    <w:rsid w:val="00597877"/>
    <w:pPr>
      <w:spacing w:befor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0"/>
    <w:next w:val="a0"/>
    <w:autoRedefine/>
    <w:semiHidden/>
    <w:rsid w:val="00597877"/>
    <w:pPr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index 3"/>
    <w:basedOn w:val="a0"/>
    <w:next w:val="a0"/>
    <w:autoRedefine/>
    <w:semiHidden/>
    <w:rsid w:val="00597877"/>
    <w:pPr>
      <w:ind w:left="6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43">
    <w:name w:val="index 4"/>
    <w:basedOn w:val="a0"/>
    <w:next w:val="a0"/>
    <w:autoRedefine/>
    <w:semiHidden/>
    <w:rsid w:val="00597877"/>
    <w:pPr>
      <w:ind w:left="8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Heading1Char">
    <w:name w:val="Heading 1 Char"/>
    <w:locked/>
    <w:rsid w:val="00597877"/>
    <w:rPr>
      <w:rFonts w:ascii="Arial Narrow" w:hAnsi="Arial Narrow"/>
      <w:b/>
      <w:bCs/>
      <w:color w:val="000080"/>
      <w:szCs w:val="24"/>
      <w:lang w:val="ru-RU" w:eastAsia="ru-RU" w:bidi="ar-SA"/>
    </w:rPr>
  </w:style>
  <w:style w:type="paragraph" w:customStyle="1" w:styleId="BodyTextIndent">
    <w:name w:val="Body Text Indent"/>
    <w:basedOn w:val="a0"/>
    <w:rsid w:val="0059787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toc 4"/>
    <w:basedOn w:val="a0"/>
    <w:next w:val="a0"/>
    <w:autoRedefine/>
    <w:semiHidden/>
    <w:rsid w:val="00597877"/>
    <w:pPr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3">
    <w:name w:val="toc 6"/>
    <w:basedOn w:val="a0"/>
    <w:next w:val="a0"/>
    <w:autoRedefine/>
    <w:semiHidden/>
    <w:rsid w:val="00597877"/>
    <w:pPr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3">
    <w:name w:val="toc 7"/>
    <w:basedOn w:val="a0"/>
    <w:next w:val="a0"/>
    <w:autoRedefine/>
    <w:semiHidden/>
    <w:rsid w:val="00597877"/>
    <w:pPr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0"/>
    <w:next w:val="a0"/>
    <w:autoRedefine/>
    <w:semiHidden/>
    <w:rsid w:val="00597877"/>
    <w:pPr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toc 9"/>
    <w:basedOn w:val="a0"/>
    <w:next w:val="a0"/>
    <w:autoRedefine/>
    <w:semiHidden/>
    <w:rsid w:val="00597877"/>
    <w:pPr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text"/>
    <w:basedOn w:val="a0"/>
    <w:link w:val="afff"/>
    <w:semiHidden/>
    <w:rsid w:val="005978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">
    <w:name w:val="Текст примечания Знак"/>
    <w:basedOn w:val="a1"/>
    <w:link w:val="affe"/>
    <w:semiHidden/>
    <w:rsid w:val="005978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0">
    <w:name w:val="annotation subject"/>
    <w:basedOn w:val="affe"/>
    <w:next w:val="affe"/>
    <w:link w:val="afff1"/>
    <w:semiHidden/>
    <w:rsid w:val="00597877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59787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1f2">
    <w:name w:val="index 1"/>
    <w:basedOn w:val="a0"/>
    <w:next w:val="a0"/>
    <w:autoRedefine/>
    <w:semiHidden/>
    <w:rsid w:val="00597877"/>
    <w:pPr>
      <w:ind w:left="240"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index heading"/>
    <w:basedOn w:val="a0"/>
    <w:next w:val="1f2"/>
    <w:semiHidden/>
    <w:rsid w:val="00597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index 2"/>
    <w:basedOn w:val="a0"/>
    <w:next w:val="a0"/>
    <w:autoRedefine/>
    <w:semiHidden/>
    <w:rsid w:val="00597877"/>
    <w:pPr>
      <w:ind w:left="4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4">
    <w:name w:val="index 5"/>
    <w:basedOn w:val="a0"/>
    <w:next w:val="a0"/>
    <w:autoRedefine/>
    <w:semiHidden/>
    <w:rsid w:val="00597877"/>
    <w:pPr>
      <w:ind w:left="10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4">
    <w:name w:val="index 6"/>
    <w:basedOn w:val="a0"/>
    <w:next w:val="a0"/>
    <w:autoRedefine/>
    <w:semiHidden/>
    <w:rsid w:val="00597877"/>
    <w:pPr>
      <w:ind w:left="12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4">
    <w:name w:val="index 7"/>
    <w:basedOn w:val="a0"/>
    <w:next w:val="a0"/>
    <w:autoRedefine/>
    <w:semiHidden/>
    <w:rsid w:val="00597877"/>
    <w:pPr>
      <w:ind w:left="14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3">
    <w:name w:val="index 8"/>
    <w:basedOn w:val="a0"/>
    <w:next w:val="a0"/>
    <w:autoRedefine/>
    <w:semiHidden/>
    <w:rsid w:val="00597877"/>
    <w:pPr>
      <w:ind w:left="16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3">
    <w:name w:val="index 9"/>
    <w:basedOn w:val="a0"/>
    <w:next w:val="a0"/>
    <w:autoRedefine/>
    <w:semiHidden/>
    <w:rsid w:val="00597877"/>
    <w:pPr>
      <w:ind w:left="18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Subst0">
    <w:name w:val="Subst"/>
    <w:rsid w:val="00597877"/>
    <w:rPr>
      <w:b/>
      <w:bCs/>
      <w:i/>
      <w:iCs/>
    </w:rPr>
  </w:style>
  <w:style w:type="paragraph" w:customStyle="1" w:styleId="ThinDelim">
    <w:name w:val="Thin Delim"/>
    <w:rsid w:val="0059787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0"/>
    <w:rsid w:val="00597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titlesmall1">
    <w:name w:val="fieldtitlesmall1"/>
    <w:rsid w:val="00597877"/>
    <w:rPr>
      <w:rFonts w:ascii="Arial" w:hAnsi="Arial" w:cs="Arial"/>
      <w:sz w:val="18"/>
      <w:szCs w:val="18"/>
    </w:rPr>
  </w:style>
  <w:style w:type="character" w:customStyle="1" w:styleId="afff3">
    <w:name w:val="стандарт Знак Знак"/>
    <w:rsid w:val="00597877"/>
    <w:rPr>
      <w:rFonts w:cs="Times New Roman"/>
      <w:sz w:val="24"/>
      <w:szCs w:val="24"/>
      <w:lang w:val="ru-RU" w:eastAsia="ru-RU" w:bidi="ar-SA"/>
    </w:rPr>
  </w:style>
  <w:style w:type="paragraph" w:customStyle="1" w:styleId="Definition">
    <w:name w:val="Definition"/>
    <w:link w:val="Definition0"/>
    <w:rsid w:val="00597877"/>
    <w:pPr>
      <w:spacing w:before="120"/>
      <w:jc w:val="left"/>
    </w:pPr>
    <w:rPr>
      <w:rFonts w:ascii="Arial" w:eastAsia="Times New Roman" w:hAnsi="Arial" w:cs="Times New Roman"/>
      <w:b/>
      <w:bCs/>
      <w:i/>
      <w:iCs/>
      <w:caps/>
      <w:sz w:val="18"/>
      <w:szCs w:val="20"/>
    </w:rPr>
  </w:style>
  <w:style w:type="character" w:customStyle="1" w:styleId="Definition0">
    <w:name w:val="Definition Знак Знак"/>
    <w:link w:val="Definition"/>
    <w:rsid w:val="00597877"/>
    <w:rPr>
      <w:rFonts w:ascii="Arial" w:eastAsia="Times New Roman" w:hAnsi="Arial" w:cs="Times New Roman"/>
      <w:b/>
      <w:bCs/>
      <w:i/>
      <w:iCs/>
      <w:caps/>
      <w:sz w:val="18"/>
      <w:szCs w:val="20"/>
    </w:rPr>
  </w:style>
  <w:style w:type="paragraph" w:customStyle="1" w:styleId="bodycopy">
    <w:name w:val="body copy"/>
    <w:link w:val="bodycopy0"/>
    <w:rsid w:val="00597877"/>
    <w:pPr>
      <w:spacing w:before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copy0">
    <w:name w:val="body copy Знак"/>
    <w:link w:val="bodycopy"/>
    <w:rsid w:val="00597877"/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">
    <w:name w:val="list bullet"/>
    <w:link w:val="listbullet0"/>
    <w:rsid w:val="00597877"/>
    <w:pPr>
      <w:numPr>
        <w:numId w:val="5"/>
      </w:numPr>
      <w:spacing w:before="120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listbullet0">
    <w:name w:val="list bullet Знак"/>
    <w:link w:val="listbullet"/>
    <w:rsid w:val="00597877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basedOn w:val="a0"/>
    <w:rsid w:val="00597877"/>
    <w:pPr>
      <w:numPr>
        <w:numId w:val="6"/>
      </w:numPr>
      <w:tabs>
        <w:tab w:val="clear" w:pos="720"/>
      </w:tabs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 Знак Знак22"/>
    <w:locked/>
    <w:rsid w:val="00597877"/>
    <w:rPr>
      <w:rFonts w:ascii="Arial Narrow" w:hAnsi="Arial Narrow"/>
      <w:b/>
      <w:bCs/>
      <w:color w:val="000080"/>
      <w:szCs w:val="24"/>
      <w:lang w:val="ru-RU" w:eastAsia="ru-RU" w:bidi="ar-SA"/>
    </w:rPr>
  </w:style>
  <w:style w:type="character" w:customStyle="1" w:styleId="212">
    <w:name w:val=" Знак Знак21"/>
    <w:locked/>
    <w:rsid w:val="005978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00">
    <w:name w:val=" Знак Знак20"/>
    <w:locked/>
    <w:rsid w:val="00597877"/>
    <w:rPr>
      <w:b/>
      <w:sz w:val="24"/>
      <w:lang w:val="ru-RU" w:eastAsia="ru-RU" w:bidi="ar-SA"/>
    </w:rPr>
  </w:style>
  <w:style w:type="character" w:customStyle="1" w:styleId="190">
    <w:name w:val=" Знак Знак19"/>
    <w:locked/>
    <w:rsid w:val="00597877"/>
    <w:rPr>
      <w:b/>
      <w:bCs/>
      <w:i/>
      <w:iCs/>
      <w:sz w:val="26"/>
      <w:szCs w:val="26"/>
      <w:lang w:val="ru-RU" w:eastAsia="ru-RU" w:bidi="ar-SA"/>
    </w:rPr>
  </w:style>
  <w:style w:type="character" w:customStyle="1" w:styleId="180">
    <w:name w:val=" Знак Знак18"/>
    <w:locked/>
    <w:rsid w:val="00597877"/>
    <w:rPr>
      <w:b/>
      <w:bCs/>
      <w:sz w:val="22"/>
      <w:szCs w:val="22"/>
      <w:lang w:val="ru-RU" w:eastAsia="ru-RU" w:bidi="ar-SA"/>
    </w:rPr>
  </w:style>
  <w:style w:type="character" w:customStyle="1" w:styleId="170">
    <w:name w:val=" Знак Знак17"/>
    <w:locked/>
    <w:rsid w:val="00597877"/>
    <w:rPr>
      <w:sz w:val="24"/>
      <w:szCs w:val="24"/>
      <w:lang w:val="ru-RU" w:eastAsia="ru-RU" w:bidi="ar-SA"/>
    </w:rPr>
  </w:style>
  <w:style w:type="character" w:customStyle="1" w:styleId="160">
    <w:name w:val=" Знак Знак16"/>
    <w:locked/>
    <w:rsid w:val="00597877"/>
    <w:rPr>
      <w:i/>
      <w:iCs/>
      <w:sz w:val="24"/>
      <w:szCs w:val="24"/>
      <w:lang w:val="ru-RU" w:eastAsia="ru-RU" w:bidi="ar-SA"/>
    </w:rPr>
  </w:style>
  <w:style w:type="character" w:customStyle="1" w:styleId="150">
    <w:name w:val=" Знак Знак15"/>
    <w:locked/>
    <w:rsid w:val="00597877"/>
    <w:rPr>
      <w:rFonts w:ascii="Arial" w:hAnsi="Arial"/>
      <w:b/>
      <w:color w:val="000080"/>
      <w:sz w:val="40"/>
      <w:lang w:val="ru-RU" w:eastAsia="ru-RU" w:bidi="ar-SA"/>
    </w:rPr>
  </w:style>
  <w:style w:type="character" w:customStyle="1" w:styleId="140">
    <w:name w:val=" Знак Знак14"/>
    <w:locked/>
    <w:rsid w:val="00597877"/>
    <w:rPr>
      <w:lang w:val="ru-RU" w:eastAsia="ru-RU" w:bidi="ar-SA"/>
    </w:rPr>
  </w:style>
  <w:style w:type="character" w:customStyle="1" w:styleId="130">
    <w:name w:val=" Знак Знак13"/>
    <w:locked/>
    <w:rsid w:val="00597877"/>
    <w:rPr>
      <w:sz w:val="24"/>
      <w:szCs w:val="24"/>
      <w:lang w:val="ru-RU" w:eastAsia="ru-RU" w:bidi="ar-SA"/>
    </w:rPr>
  </w:style>
  <w:style w:type="character" w:customStyle="1" w:styleId="111">
    <w:name w:val=" Знак Знак11"/>
    <w:locked/>
    <w:rsid w:val="00597877"/>
    <w:rPr>
      <w:sz w:val="24"/>
      <w:szCs w:val="24"/>
      <w:lang w:val="ru-RU" w:eastAsia="ru-RU" w:bidi="ar-SA"/>
    </w:rPr>
  </w:style>
  <w:style w:type="character" w:customStyle="1" w:styleId="100">
    <w:name w:val=" Знак Знак10"/>
    <w:locked/>
    <w:rsid w:val="00597877"/>
    <w:rPr>
      <w:sz w:val="24"/>
      <w:szCs w:val="24"/>
      <w:lang w:val="ru-RU" w:eastAsia="ru-RU" w:bidi="ar-SA"/>
    </w:rPr>
  </w:style>
  <w:style w:type="character" w:customStyle="1" w:styleId="94">
    <w:name w:val=" Знак Знак9"/>
    <w:locked/>
    <w:rsid w:val="00597877"/>
    <w:rPr>
      <w:sz w:val="28"/>
      <w:lang w:val="ru-RU" w:eastAsia="ru-RU" w:bidi="ar-SA"/>
    </w:rPr>
  </w:style>
  <w:style w:type="character" w:customStyle="1" w:styleId="55">
    <w:name w:val=" Знак Знак5"/>
    <w:locked/>
    <w:rsid w:val="00597877"/>
    <w:rPr>
      <w:sz w:val="16"/>
      <w:szCs w:val="16"/>
      <w:lang w:val="ru-RU" w:eastAsia="ru-RU" w:bidi="ar-SA"/>
    </w:rPr>
  </w:style>
  <w:style w:type="character" w:customStyle="1" w:styleId="45">
    <w:name w:val=" Знак Знак4"/>
    <w:locked/>
    <w:rsid w:val="00597877"/>
    <w:rPr>
      <w:sz w:val="24"/>
      <w:lang w:val="ru-RU" w:eastAsia="ru-RU" w:bidi="ar-SA"/>
    </w:rPr>
  </w:style>
  <w:style w:type="character" w:customStyle="1" w:styleId="39">
    <w:name w:val=" Знак Знак3"/>
    <w:locked/>
    <w:rsid w:val="00597877"/>
    <w:rPr>
      <w:b/>
      <w:sz w:val="28"/>
      <w:lang w:val="ru-RU" w:eastAsia="ru-RU" w:bidi="ar-SA"/>
    </w:rPr>
  </w:style>
  <w:style w:type="character" w:customStyle="1" w:styleId="2a">
    <w:name w:val=" Знак Знак2"/>
    <w:locked/>
    <w:rsid w:val="00597877"/>
    <w:rPr>
      <w:b/>
      <w:sz w:val="22"/>
      <w:lang w:val="ru-RU" w:eastAsia="ru-RU" w:bidi="ar-SA"/>
    </w:rPr>
  </w:style>
  <w:style w:type="character" w:customStyle="1" w:styleId="1f3">
    <w:name w:val=" Знак Знак1"/>
    <w:locked/>
    <w:rsid w:val="00597877"/>
    <w:rPr>
      <w:rFonts w:ascii="Courier New" w:hAnsi="Courier New"/>
      <w:lang w:val="ru-RU" w:eastAsia="ru-RU" w:bidi="ar-SA"/>
    </w:rPr>
  </w:style>
  <w:style w:type="character" w:styleId="afff4">
    <w:name w:val="annotation reference"/>
    <w:rsid w:val="00597877"/>
    <w:rPr>
      <w:rFonts w:cs="Times New Roman"/>
      <w:sz w:val="16"/>
      <w:szCs w:val="16"/>
    </w:rPr>
  </w:style>
  <w:style w:type="numbering" w:customStyle="1" w:styleId="2b">
    <w:name w:val="Нет списка2"/>
    <w:next w:val="a3"/>
    <w:uiPriority w:val="99"/>
    <w:semiHidden/>
    <w:rsid w:val="00597877"/>
  </w:style>
  <w:style w:type="paragraph" w:customStyle="1" w:styleId="NoSpacing">
    <w:name w:val="No Spacing"/>
    <w:rsid w:val="0059787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f4">
    <w:name w:val="Без интервала1"/>
    <w:rsid w:val="0059787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c">
    <w:name w:val="Без интервала2"/>
    <w:rsid w:val="0059787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59787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0"/>
    <w:rsid w:val="00597877"/>
    <w:pPr>
      <w:spacing w:before="7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597877"/>
  </w:style>
  <w:style w:type="character" w:styleId="afff5">
    <w:name w:val="Strong"/>
    <w:uiPriority w:val="22"/>
    <w:qFormat/>
    <w:rsid w:val="00597877"/>
    <w:rPr>
      <w:b/>
      <w:bCs/>
    </w:rPr>
  </w:style>
  <w:style w:type="table" w:customStyle="1" w:styleId="1f5">
    <w:name w:val="Сетка таблицы1"/>
    <w:basedOn w:val="a2"/>
    <w:next w:val="af9"/>
    <w:uiPriority w:val="59"/>
    <w:rsid w:val="0059787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9"/>
    <w:uiPriority w:val="59"/>
    <w:rsid w:val="0059787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jc w:val="left"/>
    </w:pPr>
  </w:style>
  <w:style w:type="paragraph" w:styleId="1">
    <w:name w:val="heading 1"/>
    <w:basedOn w:val="a0"/>
    <w:next w:val="a0"/>
    <w:link w:val="10"/>
    <w:qFormat/>
    <w:rsid w:val="00597877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597877"/>
    <w:pPr>
      <w:keepNext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aliases w:val="h3 sub heading,C Sub-Sub/Italic,13 Sub-Sub/Italic,h3"/>
    <w:basedOn w:val="a0"/>
    <w:next w:val="a0"/>
    <w:link w:val="30"/>
    <w:qFormat/>
    <w:rsid w:val="00597877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597877"/>
    <w:pPr>
      <w:keepNext/>
      <w:tabs>
        <w:tab w:val="num" w:pos="864"/>
      </w:tabs>
      <w:ind w:left="864" w:hanging="864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597877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9787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597877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59787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597877"/>
    <w:pPr>
      <w:keepNext/>
      <w:tabs>
        <w:tab w:val="num" w:pos="1584"/>
      </w:tabs>
      <w:ind w:left="1584" w:hanging="1584"/>
      <w:jc w:val="center"/>
      <w:outlineLvl w:val="8"/>
    </w:pPr>
    <w:rPr>
      <w:rFonts w:ascii="Arial" w:eastAsia="Times New Roman" w:hAnsi="Arial" w:cs="Times New Roman"/>
      <w:b/>
      <w:color w:val="000080"/>
      <w:sz w:val="4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787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5978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aliases w:val="h3 sub heading Знак,C Sub-Sub/Italic Знак,13 Sub-Sub/Italic Знак,h3 Знак,h3 sub heading Знак1,C Sub-Sub/Italic Знак1,13 Sub-Sub/Italic Знак1,h3 Знак Знак"/>
    <w:basedOn w:val="a1"/>
    <w:link w:val="3"/>
    <w:rsid w:val="0059787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59787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59787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59787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5978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59787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597877"/>
    <w:rPr>
      <w:rFonts w:ascii="Arial" w:eastAsia="Times New Roman" w:hAnsi="Arial" w:cs="Times New Roman"/>
      <w:b/>
      <w:color w:val="000080"/>
      <w:sz w:val="4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597877"/>
  </w:style>
  <w:style w:type="numbering" w:customStyle="1" w:styleId="110">
    <w:name w:val="Нет списка11"/>
    <w:next w:val="a3"/>
    <w:semiHidden/>
    <w:rsid w:val="00597877"/>
  </w:style>
  <w:style w:type="character" w:styleId="a4">
    <w:name w:val="Hyperlink"/>
    <w:rsid w:val="00597877"/>
    <w:rPr>
      <w:color w:val="0000FF"/>
      <w:u w:val="single"/>
    </w:rPr>
  </w:style>
  <w:style w:type="paragraph" w:customStyle="1" w:styleId="a5">
    <w:name w:val="Автозамена"/>
    <w:rsid w:val="0059787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7"/>
    <w:uiPriority w:val="99"/>
    <w:locked/>
    <w:rsid w:val="00597877"/>
    <w:rPr>
      <w:sz w:val="26"/>
      <w:szCs w:val="26"/>
    </w:rPr>
  </w:style>
  <w:style w:type="paragraph" w:styleId="a7">
    <w:name w:val="header"/>
    <w:basedOn w:val="a0"/>
    <w:link w:val="a6"/>
    <w:uiPriority w:val="99"/>
    <w:rsid w:val="00597877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12">
    <w:name w:val="Верхний колонтитул Знак1"/>
    <w:basedOn w:val="a1"/>
    <w:uiPriority w:val="99"/>
    <w:semiHidden/>
    <w:rsid w:val="00597877"/>
  </w:style>
  <w:style w:type="character" w:customStyle="1" w:styleId="13">
    <w:name w:val="Нижний колонтитул Знак1"/>
    <w:link w:val="a8"/>
    <w:locked/>
    <w:rsid w:val="00597877"/>
    <w:rPr>
      <w:sz w:val="26"/>
      <w:szCs w:val="26"/>
    </w:rPr>
  </w:style>
  <w:style w:type="paragraph" w:styleId="a8">
    <w:name w:val="footer"/>
    <w:basedOn w:val="a0"/>
    <w:link w:val="13"/>
    <w:rsid w:val="00597877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9">
    <w:name w:val="Нижний колонтитул Знак"/>
    <w:basedOn w:val="a1"/>
    <w:rsid w:val="00597877"/>
  </w:style>
  <w:style w:type="character" w:customStyle="1" w:styleId="aa">
    <w:name w:val="Основной текст Знак"/>
    <w:link w:val="ab"/>
    <w:locked/>
    <w:rsid w:val="00597877"/>
    <w:rPr>
      <w:sz w:val="26"/>
      <w:szCs w:val="26"/>
    </w:rPr>
  </w:style>
  <w:style w:type="paragraph" w:styleId="ab">
    <w:name w:val="Body Text"/>
    <w:basedOn w:val="a0"/>
    <w:link w:val="aa"/>
    <w:rsid w:val="00597877"/>
    <w:pPr>
      <w:autoSpaceDE w:val="0"/>
      <w:autoSpaceDN w:val="0"/>
      <w:spacing w:after="120"/>
    </w:pPr>
    <w:rPr>
      <w:sz w:val="26"/>
      <w:szCs w:val="26"/>
    </w:rPr>
  </w:style>
  <w:style w:type="character" w:customStyle="1" w:styleId="14">
    <w:name w:val="Основной текст Знак1"/>
    <w:basedOn w:val="a1"/>
    <w:rsid w:val="00597877"/>
  </w:style>
  <w:style w:type="character" w:customStyle="1" w:styleId="ac">
    <w:name w:val="Основной текст с отступом Знак"/>
    <w:link w:val="ad"/>
    <w:locked/>
    <w:rsid w:val="00597877"/>
    <w:rPr>
      <w:sz w:val="26"/>
      <w:szCs w:val="26"/>
    </w:rPr>
  </w:style>
  <w:style w:type="paragraph" w:styleId="ad">
    <w:name w:val="Body Text Indent"/>
    <w:basedOn w:val="a0"/>
    <w:link w:val="ac"/>
    <w:rsid w:val="00597877"/>
    <w:pPr>
      <w:autoSpaceDE w:val="0"/>
      <w:autoSpaceDN w:val="0"/>
      <w:spacing w:after="120"/>
      <w:ind w:left="283"/>
    </w:pPr>
    <w:rPr>
      <w:sz w:val="26"/>
      <w:szCs w:val="26"/>
    </w:rPr>
  </w:style>
  <w:style w:type="character" w:customStyle="1" w:styleId="15">
    <w:name w:val="Основной текст с отступом Знак1"/>
    <w:basedOn w:val="a1"/>
    <w:uiPriority w:val="99"/>
    <w:semiHidden/>
    <w:rsid w:val="00597877"/>
  </w:style>
  <w:style w:type="character" w:customStyle="1" w:styleId="21">
    <w:name w:val="Основной текст 2 Знак"/>
    <w:link w:val="22"/>
    <w:locked/>
    <w:rsid w:val="00597877"/>
    <w:rPr>
      <w:sz w:val="18"/>
      <w:szCs w:val="18"/>
    </w:rPr>
  </w:style>
  <w:style w:type="paragraph" w:styleId="22">
    <w:name w:val="Body Text 2"/>
    <w:basedOn w:val="a0"/>
    <w:link w:val="21"/>
    <w:rsid w:val="00597877"/>
    <w:pPr>
      <w:widowControl w:val="0"/>
      <w:ind w:firstLine="720"/>
    </w:pPr>
    <w:rPr>
      <w:sz w:val="18"/>
      <w:szCs w:val="18"/>
    </w:rPr>
  </w:style>
  <w:style w:type="character" w:customStyle="1" w:styleId="210">
    <w:name w:val="Основной текст 2 Знак1"/>
    <w:basedOn w:val="a1"/>
    <w:uiPriority w:val="99"/>
    <w:semiHidden/>
    <w:rsid w:val="00597877"/>
  </w:style>
  <w:style w:type="character" w:customStyle="1" w:styleId="31">
    <w:name w:val="Основной текст 3 Знак"/>
    <w:link w:val="32"/>
    <w:locked/>
    <w:rsid w:val="00597877"/>
    <w:rPr>
      <w:sz w:val="24"/>
      <w:szCs w:val="24"/>
    </w:rPr>
  </w:style>
  <w:style w:type="paragraph" w:styleId="32">
    <w:name w:val="Body Text 3"/>
    <w:basedOn w:val="a0"/>
    <w:link w:val="31"/>
    <w:rsid w:val="00597877"/>
    <w:pPr>
      <w:autoSpaceDE w:val="0"/>
      <w:autoSpaceDN w:val="0"/>
    </w:pPr>
    <w:rPr>
      <w:sz w:val="24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597877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597877"/>
    <w:rPr>
      <w:sz w:val="26"/>
      <w:szCs w:val="26"/>
    </w:rPr>
  </w:style>
  <w:style w:type="paragraph" w:styleId="24">
    <w:name w:val="Body Text Indent 2"/>
    <w:basedOn w:val="a0"/>
    <w:link w:val="23"/>
    <w:rsid w:val="00597877"/>
    <w:pPr>
      <w:autoSpaceDE w:val="0"/>
      <w:autoSpaceDN w:val="0"/>
      <w:spacing w:after="120" w:line="480" w:lineRule="auto"/>
      <w:ind w:left="283"/>
    </w:pPr>
    <w:rPr>
      <w:sz w:val="26"/>
      <w:szCs w:val="26"/>
    </w:rPr>
  </w:style>
  <w:style w:type="character" w:customStyle="1" w:styleId="211">
    <w:name w:val="Основной текст с отступом 2 Знак1"/>
    <w:basedOn w:val="a1"/>
    <w:uiPriority w:val="99"/>
    <w:semiHidden/>
    <w:rsid w:val="00597877"/>
  </w:style>
  <w:style w:type="character" w:customStyle="1" w:styleId="33">
    <w:name w:val="Основной текст с отступом 3 Знак"/>
    <w:link w:val="34"/>
    <w:locked/>
    <w:rsid w:val="00597877"/>
    <w:rPr>
      <w:sz w:val="16"/>
      <w:szCs w:val="16"/>
    </w:rPr>
  </w:style>
  <w:style w:type="paragraph" w:styleId="34">
    <w:name w:val="Body Text Indent 3"/>
    <w:basedOn w:val="a0"/>
    <w:link w:val="33"/>
    <w:rsid w:val="00597877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semiHidden/>
    <w:rsid w:val="00597877"/>
    <w:rPr>
      <w:sz w:val="16"/>
      <w:szCs w:val="16"/>
    </w:rPr>
  </w:style>
  <w:style w:type="character" w:customStyle="1" w:styleId="ae">
    <w:name w:val="Схема документа Знак"/>
    <w:link w:val="af"/>
    <w:semiHidden/>
    <w:locked/>
    <w:rsid w:val="00597877"/>
    <w:rPr>
      <w:rFonts w:ascii="Tahoma" w:hAnsi="Tahoma" w:cs="Tahoma"/>
      <w:shd w:val="clear" w:color="auto" w:fill="000080"/>
    </w:rPr>
  </w:style>
  <w:style w:type="paragraph" w:styleId="af">
    <w:name w:val="Document Map"/>
    <w:basedOn w:val="a0"/>
    <w:link w:val="ae"/>
    <w:semiHidden/>
    <w:rsid w:val="00597877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16">
    <w:name w:val="Схема документа Знак1"/>
    <w:basedOn w:val="a1"/>
    <w:uiPriority w:val="99"/>
    <w:semiHidden/>
    <w:rsid w:val="00597877"/>
    <w:rPr>
      <w:rFonts w:ascii="Tahoma" w:hAnsi="Tahoma" w:cs="Tahoma"/>
      <w:sz w:val="16"/>
      <w:szCs w:val="16"/>
    </w:rPr>
  </w:style>
  <w:style w:type="character" w:customStyle="1" w:styleId="17">
    <w:name w:val="Текст Знак1"/>
    <w:link w:val="af0"/>
    <w:locked/>
    <w:rsid w:val="00597877"/>
    <w:rPr>
      <w:rFonts w:ascii="Courier New" w:hAnsi="Courier New" w:cs="Courier New"/>
    </w:rPr>
  </w:style>
  <w:style w:type="paragraph" w:styleId="af0">
    <w:name w:val="Plain Text"/>
    <w:basedOn w:val="a0"/>
    <w:link w:val="17"/>
    <w:rsid w:val="00597877"/>
    <w:pPr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Текст Знак"/>
    <w:basedOn w:val="a1"/>
    <w:uiPriority w:val="99"/>
    <w:rsid w:val="00597877"/>
    <w:rPr>
      <w:rFonts w:ascii="Consolas" w:hAnsi="Consolas" w:cs="Consolas"/>
      <w:sz w:val="21"/>
      <w:szCs w:val="21"/>
    </w:rPr>
  </w:style>
  <w:style w:type="character" w:customStyle="1" w:styleId="af2">
    <w:name w:val="Текст выноски Знак"/>
    <w:link w:val="af3"/>
    <w:locked/>
    <w:rsid w:val="00597877"/>
    <w:rPr>
      <w:rFonts w:ascii="Tahoma" w:hAnsi="Tahoma" w:cs="Tahoma"/>
      <w:sz w:val="16"/>
      <w:szCs w:val="16"/>
    </w:rPr>
  </w:style>
  <w:style w:type="paragraph" w:styleId="af3">
    <w:name w:val="Balloon Text"/>
    <w:basedOn w:val="a0"/>
    <w:link w:val="af2"/>
    <w:rsid w:val="00597877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uiPriority w:val="99"/>
    <w:semiHidden/>
    <w:rsid w:val="00597877"/>
    <w:rPr>
      <w:rFonts w:ascii="Tahoma" w:hAnsi="Tahoma" w:cs="Tahoma"/>
      <w:sz w:val="16"/>
      <w:szCs w:val="16"/>
    </w:rPr>
  </w:style>
  <w:style w:type="paragraph" w:customStyle="1" w:styleId="19">
    <w:name w:val="заголовок 1"/>
    <w:basedOn w:val="a0"/>
    <w:next w:val="a0"/>
    <w:rsid w:val="00597877"/>
    <w:pPr>
      <w:keepNext/>
      <w:autoSpaceDE w:val="0"/>
      <w:autoSpaceDN w:val="0"/>
      <w:spacing w:before="240" w:after="6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5">
    <w:name w:val="заголовок 2"/>
    <w:basedOn w:val="a0"/>
    <w:next w:val="a0"/>
    <w:uiPriority w:val="99"/>
    <w:rsid w:val="00597877"/>
    <w:pPr>
      <w:keepNext/>
      <w:autoSpaceDE w:val="0"/>
      <w:autoSpaceDN w:val="0"/>
      <w:spacing w:before="240" w:after="6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35">
    <w:name w:val="заголовок 3"/>
    <w:basedOn w:val="a0"/>
    <w:next w:val="a0"/>
    <w:rsid w:val="00597877"/>
    <w:pPr>
      <w:keepNext/>
      <w:autoSpaceDE w:val="0"/>
      <w:autoSpaceDN w:val="0"/>
      <w:spacing w:before="240" w:after="60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"/>
    <w:basedOn w:val="a0"/>
    <w:next w:val="a0"/>
    <w:rsid w:val="00597877"/>
    <w:pPr>
      <w:keepNext/>
      <w:autoSpaceDE w:val="0"/>
      <w:autoSpaceDN w:val="0"/>
      <w:spacing w:before="240" w:after="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1">
    <w:name w:val="заголовок 5"/>
    <w:basedOn w:val="a0"/>
    <w:next w:val="a0"/>
    <w:rsid w:val="00597877"/>
    <w:pPr>
      <w:autoSpaceDE w:val="0"/>
      <w:autoSpaceDN w:val="0"/>
      <w:spacing w:before="240" w:after="60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"/>
    <w:basedOn w:val="a0"/>
    <w:next w:val="a0"/>
    <w:rsid w:val="00597877"/>
    <w:pPr>
      <w:keepNext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"/>
    <w:basedOn w:val="a0"/>
    <w:next w:val="a0"/>
    <w:uiPriority w:val="99"/>
    <w:rsid w:val="00597877"/>
    <w:pPr>
      <w:keepNext/>
      <w:autoSpaceDE w:val="0"/>
      <w:autoSpaceDN w:val="0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Heading3">
    <w:name w:val="Heading 3"/>
    <w:rsid w:val="00597877"/>
    <w:pPr>
      <w:widowControl w:val="0"/>
      <w:autoSpaceDE w:val="0"/>
      <w:autoSpaceDN w:val="0"/>
      <w:spacing w:before="240" w:after="4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hapka1">
    <w:name w:val="Shapka1"/>
    <w:basedOn w:val="a0"/>
    <w:rsid w:val="00597877"/>
    <w:pPr>
      <w:autoSpaceDE w:val="0"/>
      <w:autoSpaceDN w:val="0"/>
      <w:spacing w:before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главление 2"/>
    <w:basedOn w:val="a0"/>
    <w:next w:val="a0"/>
    <w:autoRedefine/>
    <w:rsid w:val="00597877"/>
    <w:pPr>
      <w:tabs>
        <w:tab w:val="left" w:pos="900"/>
        <w:tab w:val="right" w:leader="underscore" w:pos="10206"/>
      </w:tabs>
      <w:autoSpaceDE w:val="0"/>
      <w:autoSpaceDN w:val="0"/>
      <w:ind w:right="-284"/>
    </w:pPr>
    <w:rPr>
      <w:rFonts w:ascii="Courier New" w:eastAsia="Times New Roman" w:hAnsi="Courier New" w:cs="Courier New"/>
      <w:b/>
      <w:bCs/>
      <w:noProof/>
      <w:sz w:val="20"/>
      <w:szCs w:val="20"/>
      <w:lang w:val="en-US" w:eastAsia="ru-RU"/>
    </w:rPr>
  </w:style>
  <w:style w:type="paragraph" w:customStyle="1" w:styleId="Heading2">
    <w:name w:val="Heading 2"/>
    <w:rsid w:val="00597877"/>
    <w:pPr>
      <w:widowControl w:val="0"/>
      <w:autoSpaceDE w:val="0"/>
      <w:autoSpaceDN w:val="0"/>
      <w:spacing w:before="240"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оглавление 1"/>
    <w:basedOn w:val="a0"/>
    <w:next w:val="a0"/>
    <w:autoRedefine/>
    <w:rsid w:val="00597877"/>
    <w:pPr>
      <w:tabs>
        <w:tab w:val="right" w:leader="dot" w:pos="10195"/>
      </w:tabs>
      <w:autoSpaceDE w:val="0"/>
      <w:autoSpaceDN w:val="0"/>
      <w:spacing w:before="120"/>
      <w:ind w:right="-338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36">
    <w:name w:val="оглавление 3"/>
    <w:basedOn w:val="a0"/>
    <w:next w:val="a0"/>
    <w:autoRedefine/>
    <w:rsid w:val="00597877"/>
    <w:pPr>
      <w:tabs>
        <w:tab w:val="right" w:leader="underscore" w:pos="10195"/>
      </w:tabs>
      <w:autoSpaceDE w:val="0"/>
      <w:autoSpaceDN w:val="0"/>
    </w:pPr>
    <w:rPr>
      <w:rFonts w:ascii="Times New Roman" w:eastAsia="Times New Roman" w:hAnsi="Times New Roman" w:cs="Times New Roman"/>
      <w:b/>
      <w:bCs/>
      <w:noProof/>
      <w:sz w:val="20"/>
      <w:szCs w:val="20"/>
      <w:lang w:val="en-US" w:eastAsia="ru-RU"/>
    </w:rPr>
  </w:style>
  <w:style w:type="paragraph" w:customStyle="1" w:styleId="42">
    <w:name w:val="оглавление 4"/>
    <w:basedOn w:val="a0"/>
    <w:next w:val="a0"/>
    <w:autoRedefine/>
    <w:rsid w:val="00597877"/>
    <w:pPr>
      <w:autoSpaceDE w:val="0"/>
      <w:autoSpaceDN w:val="0"/>
      <w:ind w:left="7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главление 5"/>
    <w:basedOn w:val="a0"/>
    <w:next w:val="a0"/>
    <w:autoRedefine/>
    <w:rsid w:val="00597877"/>
    <w:pPr>
      <w:autoSpaceDE w:val="0"/>
      <w:autoSpaceDN w:val="0"/>
      <w:ind w:left="10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2">
    <w:name w:val="оглавление 6"/>
    <w:basedOn w:val="a0"/>
    <w:next w:val="a0"/>
    <w:autoRedefine/>
    <w:rsid w:val="00597877"/>
    <w:pPr>
      <w:autoSpaceDE w:val="0"/>
      <w:autoSpaceDN w:val="0"/>
      <w:ind w:left="1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2">
    <w:name w:val="оглавление 7"/>
    <w:basedOn w:val="a0"/>
    <w:next w:val="a0"/>
    <w:autoRedefine/>
    <w:rsid w:val="00597877"/>
    <w:pPr>
      <w:autoSpaceDE w:val="0"/>
      <w:autoSpaceDN w:val="0"/>
      <w:ind w:left="15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">
    <w:name w:val="оглавление 8"/>
    <w:basedOn w:val="a0"/>
    <w:next w:val="a0"/>
    <w:autoRedefine/>
    <w:rsid w:val="00597877"/>
    <w:pPr>
      <w:autoSpaceDE w:val="0"/>
      <w:autoSpaceDN w:val="0"/>
      <w:ind w:left="18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1">
    <w:name w:val="оглавление 9"/>
    <w:basedOn w:val="a0"/>
    <w:next w:val="a0"/>
    <w:autoRedefine/>
    <w:rsid w:val="00597877"/>
    <w:pPr>
      <w:autoSpaceDE w:val="0"/>
      <w:autoSpaceDN w:val="0"/>
      <w:ind w:left="2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rsid w:val="00597877"/>
    <w:pPr>
      <w:widowControl w:val="0"/>
      <w:autoSpaceDE w:val="0"/>
      <w:autoSpaceDN w:val="0"/>
      <w:spacing w:before="240" w:after="1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4">
    <w:name w:val="Heading 4"/>
    <w:rsid w:val="00597877"/>
    <w:pPr>
      <w:widowControl w:val="0"/>
      <w:autoSpaceDE w:val="0"/>
      <w:autoSpaceDN w:val="0"/>
      <w:spacing w:before="160" w:after="8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ableText">
    <w:name w:val="Table Text"/>
    <w:rsid w:val="0059787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Text1">
    <w:name w:val="Table Text 1"/>
    <w:rsid w:val="00597877"/>
    <w:pPr>
      <w:widowControl w:val="0"/>
      <w:autoSpaceDE w:val="0"/>
      <w:autoSpaceDN w:val="0"/>
      <w:ind w:left="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Text2">
    <w:name w:val="Table Text 2"/>
    <w:rsid w:val="00597877"/>
    <w:pPr>
      <w:widowControl w:val="0"/>
      <w:autoSpaceDE w:val="0"/>
      <w:autoSpaceDN w:val="0"/>
      <w:ind w:left="4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Header">
    <w:name w:val="Table Header"/>
    <w:rsid w:val="00597877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ableHeaderNumbers">
    <w:name w:val="Table Header Numbers"/>
    <w:rsid w:val="00597877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Header2">
    <w:name w:val="Table Header 2"/>
    <w:rsid w:val="00597877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ableHeader3">
    <w:name w:val="Table Header 3"/>
    <w:rsid w:val="00597877"/>
    <w:pPr>
      <w:widowControl w:val="0"/>
      <w:autoSpaceDE w:val="0"/>
      <w:autoSpaceDN w:val="0"/>
      <w:spacing w:before="20" w:after="20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cntHeading1">
    <w:name w:val="Acnt Heading 1"/>
    <w:rsid w:val="00597877"/>
    <w:pPr>
      <w:widowControl w:val="0"/>
      <w:autoSpaceDE w:val="0"/>
      <w:autoSpaceDN w:val="0"/>
      <w:spacing w:before="360" w:after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ntHeading2">
    <w:name w:val="Acnt Heading 2"/>
    <w:rsid w:val="00597877"/>
    <w:pPr>
      <w:widowControl w:val="0"/>
      <w:autoSpaceDE w:val="0"/>
      <w:autoSpaceDN w:val="0"/>
      <w:spacing w:before="360" w:after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ntHeading3">
    <w:name w:val="Acnt Heading 3"/>
    <w:rsid w:val="00597877"/>
    <w:pPr>
      <w:widowControl w:val="0"/>
      <w:autoSpaceDE w:val="0"/>
      <w:autoSpaceDN w:val="0"/>
      <w:spacing w:before="360" w:after="4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cntTableText">
    <w:name w:val="Acnt Table Text"/>
    <w:rsid w:val="0059787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ntTableText1">
    <w:name w:val="Acnt Table Text 1"/>
    <w:rsid w:val="00597877"/>
    <w:pPr>
      <w:widowControl w:val="0"/>
      <w:autoSpaceDE w:val="0"/>
      <w:autoSpaceDN w:val="0"/>
      <w:ind w:left="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ntTableText2">
    <w:name w:val="Acnt Table Text 2"/>
    <w:rsid w:val="00597877"/>
    <w:pPr>
      <w:widowControl w:val="0"/>
      <w:autoSpaceDE w:val="0"/>
      <w:autoSpaceDN w:val="0"/>
      <w:ind w:left="4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ntTableHeader">
    <w:name w:val="Acnt Table Header"/>
    <w:rsid w:val="00597877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cntTableHeaderNumbers">
    <w:name w:val="Acnt Table Header Numbers"/>
    <w:rsid w:val="00597877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ntTableHeader2">
    <w:name w:val="Acnt Table Header 2"/>
    <w:rsid w:val="00597877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cntTableHeader3">
    <w:name w:val="Acnt Table Header 3"/>
    <w:rsid w:val="00597877"/>
    <w:pPr>
      <w:widowControl w:val="0"/>
      <w:autoSpaceDE w:val="0"/>
      <w:autoSpaceDN w:val="0"/>
      <w:spacing w:before="20" w:after="20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Normal">
    <w:name w:val="ConsNormal"/>
    <w:rsid w:val="00597877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7877"/>
    <w:pPr>
      <w:autoSpaceDE w:val="0"/>
      <w:autoSpaceDN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ubHeading1">
    <w:name w:val="Sub Heading 1"/>
    <w:rsid w:val="00597877"/>
    <w:pPr>
      <w:widowControl w:val="0"/>
      <w:autoSpaceDE w:val="0"/>
      <w:autoSpaceDN w:val="0"/>
      <w:spacing w:before="240" w:after="40"/>
      <w:jc w:val="left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NormalPrefix">
    <w:name w:val="Normal Prefix"/>
    <w:rsid w:val="00597877"/>
    <w:pPr>
      <w:autoSpaceDE w:val="0"/>
      <w:autoSpaceDN w:val="0"/>
      <w:spacing w:before="100" w:after="10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tabl">
    <w:name w:val="tabl"/>
    <w:basedOn w:val="a0"/>
    <w:rsid w:val="00597877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0"/>
    <w:rsid w:val="00597877"/>
    <w:pPr>
      <w:autoSpaceDE w:val="0"/>
      <w:autoSpaceDN w:val="0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Стиль Абзаца 1"/>
    <w:basedOn w:val="24"/>
    <w:rsid w:val="00597877"/>
    <w:pPr>
      <w:numPr>
        <w:ilvl w:val="12"/>
      </w:numPr>
      <w:spacing w:before="120" w:after="0" w:line="240" w:lineRule="auto"/>
      <w:jc w:val="both"/>
    </w:pPr>
    <w:rPr>
      <w:sz w:val="24"/>
      <w:szCs w:val="24"/>
    </w:rPr>
  </w:style>
  <w:style w:type="paragraph" w:customStyle="1" w:styleId="1c">
    <w:name w:val="Стиль Подзаголовка 1"/>
    <w:basedOn w:val="a0"/>
    <w:rsid w:val="00597877"/>
    <w:pPr>
      <w:keepNext/>
      <w:numPr>
        <w:ilvl w:val="12"/>
      </w:numPr>
      <w:autoSpaceDE w:val="0"/>
      <w:autoSpaceDN w:val="0"/>
      <w:spacing w:before="240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SubHeading2">
    <w:name w:val="Sub Heading 2"/>
    <w:rsid w:val="00597877"/>
    <w:pPr>
      <w:widowControl w:val="0"/>
      <w:autoSpaceDE w:val="0"/>
      <w:autoSpaceDN w:val="0"/>
      <w:spacing w:before="160" w:after="40"/>
      <w:jc w:val="left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Iauiue">
    <w:name w:val="Iau?iue"/>
    <w:rsid w:val="0059787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Список 1"/>
    <w:basedOn w:val="1b"/>
    <w:rsid w:val="00597877"/>
    <w:pPr>
      <w:keepNext/>
      <w:numPr>
        <w:ilvl w:val="0"/>
      </w:numPr>
      <w:tabs>
        <w:tab w:val="num" w:pos="360"/>
      </w:tabs>
      <w:spacing w:before="0"/>
      <w:ind w:left="360" w:hanging="360"/>
    </w:pPr>
  </w:style>
  <w:style w:type="paragraph" w:customStyle="1" w:styleId="af4">
    <w:name w:val="текст сноски"/>
    <w:basedOn w:val="a0"/>
    <w:rsid w:val="0059787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97877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character" w:customStyle="1" w:styleId="af5">
    <w:name w:val="Основной шрифт"/>
    <w:rsid w:val="00597877"/>
  </w:style>
  <w:style w:type="character" w:customStyle="1" w:styleId="SUBST">
    <w:name w:val="__SUBST"/>
    <w:rsid w:val="00597877"/>
    <w:rPr>
      <w:b/>
      <w:bCs/>
      <w:i/>
      <w:iCs/>
      <w:sz w:val="22"/>
      <w:szCs w:val="22"/>
    </w:rPr>
  </w:style>
  <w:style w:type="character" w:customStyle="1" w:styleId="MTEquationSection">
    <w:name w:val="MTEquationSection"/>
    <w:rsid w:val="00597877"/>
    <w:rPr>
      <w:vanish/>
      <w:webHidden w:val="0"/>
      <w:color w:val="FF0000"/>
      <w:sz w:val="22"/>
      <w:szCs w:val="22"/>
      <w:specVanish w:val="0"/>
    </w:rPr>
  </w:style>
  <w:style w:type="character" w:customStyle="1" w:styleId="af6">
    <w:name w:val="номер страницы"/>
    <w:rsid w:val="00597877"/>
  </w:style>
  <w:style w:type="character" w:customStyle="1" w:styleId="af7">
    <w:name w:val="знак сноски"/>
    <w:rsid w:val="00597877"/>
    <w:rPr>
      <w:vertAlign w:val="superscript"/>
    </w:rPr>
  </w:style>
  <w:style w:type="character" w:customStyle="1" w:styleId="af8">
    <w:name w:val="номер строки"/>
    <w:rsid w:val="00597877"/>
  </w:style>
  <w:style w:type="table" w:styleId="af9">
    <w:name w:val="Table Grid"/>
    <w:basedOn w:val="a2"/>
    <w:rsid w:val="0059787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rsid w:val="00597877"/>
    <w:rPr>
      <w:color w:val="800080"/>
      <w:u w:val="single"/>
    </w:rPr>
  </w:style>
  <w:style w:type="character" w:styleId="afb">
    <w:name w:val="page number"/>
    <w:rsid w:val="00597877"/>
  </w:style>
  <w:style w:type="paragraph" w:styleId="27">
    <w:name w:val="toc 2"/>
    <w:basedOn w:val="a0"/>
    <w:next w:val="a0"/>
    <w:autoRedefine/>
    <w:semiHidden/>
    <w:rsid w:val="00597877"/>
    <w:pPr>
      <w:tabs>
        <w:tab w:val="right" w:leader="underscore" w:pos="9912"/>
      </w:tabs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e">
    <w:name w:val="toc 1"/>
    <w:basedOn w:val="a0"/>
    <w:next w:val="a0"/>
    <w:autoRedefine/>
    <w:semiHidden/>
    <w:rsid w:val="00597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0"/>
    <w:next w:val="a0"/>
    <w:autoRedefine/>
    <w:semiHidden/>
    <w:rsid w:val="00597877"/>
    <w:pPr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597877"/>
    <w:pPr>
      <w:autoSpaceDE w:val="0"/>
      <w:autoSpaceDN w:val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0"/>
    <w:rsid w:val="0059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d">
    <w:name w:val="обычн"/>
    <w:basedOn w:val="a0"/>
    <w:rsid w:val="00597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0"/>
    <w:link w:val="aff"/>
    <w:semiHidden/>
    <w:rsid w:val="00597877"/>
    <w:pPr>
      <w:spacing w:before="80" w:after="1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">
    <w:name w:val="Текст сноски Знак"/>
    <w:basedOn w:val="a1"/>
    <w:link w:val="afe"/>
    <w:semiHidden/>
    <w:rsid w:val="005978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f0">
    <w:name w:val="footnote reference"/>
    <w:semiHidden/>
    <w:rsid w:val="00597877"/>
    <w:rPr>
      <w:vertAlign w:val="superscript"/>
    </w:rPr>
  </w:style>
  <w:style w:type="paragraph" w:styleId="aff1">
    <w:name w:val="List Bullet"/>
    <w:basedOn w:val="a0"/>
    <w:rsid w:val="00597877"/>
    <w:pPr>
      <w:tabs>
        <w:tab w:val="num" w:pos="360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0"/>
    <w:rsid w:val="0059787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f3">
    <w:name w:val="caption"/>
    <w:basedOn w:val="a0"/>
    <w:next w:val="a0"/>
    <w:qFormat/>
    <w:rsid w:val="00597877"/>
    <w:pPr>
      <w:jc w:val="center"/>
    </w:pPr>
    <w:rPr>
      <w:rFonts w:ascii="Arial Narrow" w:eastAsia="Times New Roman" w:hAnsi="Arial Narrow" w:cs="Times New Roman"/>
      <w:b/>
      <w:bCs/>
      <w:color w:val="000080"/>
      <w:sz w:val="20"/>
      <w:szCs w:val="24"/>
      <w:lang w:eastAsia="ru-RU"/>
    </w:rPr>
  </w:style>
  <w:style w:type="paragraph" w:customStyle="1" w:styleId="aff4">
    <w:name w:val="ФИО"/>
    <w:basedOn w:val="a0"/>
    <w:rsid w:val="00597877"/>
    <w:pPr>
      <w:spacing w:after="180"/>
      <w:ind w:left="56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59787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аголовок таблица"/>
    <w:basedOn w:val="a0"/>
    <w:autoRedefine/>
    <w:rsid w:val="00597877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left="24" w:hanging="24"/>
      <w:jc w:val="center"/>
      <w:textAlignment w:val="baseline"/>
    </w:pPr>
    <w:rPr>
      <w:rFonts w:ascii="Arial" w:eastAsia="Times New Roman" w:hAnsi="Arial" w:cs="Arial"/>
      <w:b/>
      <w:iCs/>
      <w:caps/>
      <w:spacing w:val="-2"/>
      <w:sz w:val="16"/>
      <w:szCs w:val="16"/>
      <w:lang w:eastAsia="ru-RU"/>
    </w:rPr>
  </w:style>
  <w:style w:type="paragraph" w:customStyle="1" w:styleId="aff6">
    <w:name w:val="Текст таблица"/>
    <w:basedOn w:val="a0"/>
    <w:rsid w:val="00597877"/>
    <w:pPr>
      <w:numPr>
        <w:ilvl w:val="12"/>
      </w:numPr>
      <w:spacing w:before="60"/>
    </w:pPr>
    <w:rPr>
      <w:rFonts w:ascii="Times New Roman" w:eastAsia="Times New Roman" w:hAnsi="Times New Roman" w:cs="Times New Roman"/>
      <w:iCs/>
      <w:szCs w:val="20"/>
      <w:lang w:eastAsia="ru-RU"/>
    </w:rPr>
  </w:style>
  <w:style w:type="paragraph" w:customStyle="1" w:styleId="aff7">
    <w:name w:val="_______"/>
    <w:rsid w:val="00597877"/>
    <w:pPr>
      <w:widowControl w:val="0"/>
      <w:jc w:val="left"/>
    </w:pPr>
    <w:rPr>
      <w:rFonts w:ascii="Swiss Light 10pt" w:eastAsia="Times New Roman" w:hAnsi="Swiss Light 10pt" w:cs="Times New Roman"/>
      <w:sz w:val="20"/>
      <w:szCs w:val="20"/>
      <w:lang w:val="en-US" w:eastAsia="ru-RU"/>
    </w:rPr>
  </w:style>
  <w:style w:type="paragraph" w:styleId="28">
    <w:name w:val="List Bullet 2"/>
    <w:basedOn w:val="a0"/>
    <w:autoRedefine/>
    <w:rsid w:val="00597877"/>
    <w:pPr>
      <w:numPr>
        <w:numId w:val="3"/>
      </w:numPr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styleId="aff8">
    <w:name w:val="Title"/>
    <w:basedOn w:val="a0"/>
    <w:link w:val="aff9"/>
    <w:qFormat/>
    <w:rsid w:val="00597877"/>
    <w:pPr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f9">
    <w:name w:val="Название Знак"/>
    <w:basedOn w:val="a1"/>
    <w:link w:val="aff8"/>
    <w:rsid w:val="00597877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affa">
    <w:name w:val="Готовый"/>
    <w:basedOn w:val="a0"/>
    <w:rsid w:val="005978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b">
    <w:name w:val="Block Text"/>
    <w:basedOn w:val="a0"/>
    <w:rsid w:val="00597877"/>
    <w:pPr>
      <w:ind w:left="709" w:right="-171" w:hanging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 Text 3"/>
    <w:basedOn w:val="a0"/>
    <w:rsid w:val="00597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59787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787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877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">
    <w:name w:val="Стиль1"/>
    <w:basedOn w:val="2"/>
    <w:rsid w:val="00597877"/>
    <w:pPr>
      <w:keepNext w:val="0"/>
      <w:jc w:val="both"/>
    </w:pPr>
    <w:rPr>
      <w:rFonts w:ascii="Arial" w:hAnsi="Arial" w:cs="Arial"/>
      <w:b/>
      <w:bCs/>
      <w:iCs/>
      <w:caps/>
      <w:szCs w:val="28"/>
    </w:rPr>
  </w:style>
  <w:style w:type="paragraph" w:customStyle="1" w:styleId="1f0">
    <w:name w:val="Обычный1"/>
    <w:rsid w:val="00597877"/>
    <w:pPr>
      <w:widowControl w:val="0"/>
      <w:jc w:val="left"/>
    </w:pPr>
    <w:rPr>
      <w:rFonts w:ascii="Arial Narrow" w:eastAsia="Times New Roman" w:hAnsi="Arial Narrow" w:cs="Times New Roman"/>
      <w:sz w:val="16"/>
      <w:szCs w:val="20"/>
      <w:lang w:eastAsia="ru-RU"/>
    </w:rPr>
  </w:style>
  <w:style w:type="paragraph" w:customStyle="1" w:styleId="1f1">
    <w:name w:val="Текст 1"/>
    <w:basedOn w:val="2"/>
    <w:rsid w:val="00597877"/>
    <w:pPr>
      <w:keepNext w:val="0"/>
      <w:widowControl w:val="0"/>
      <w:tabs>
        <w:tab w:val="num" w:pos="1680"/>
      </w:tabs>
      <w:overflowPunct w:val="0"/>
      <w:autoSpaceDE w:val="0"/>
      <w:autoSpaceDN w:val="0"/>
      <w:adjustRightInd w:val="0"/>
      <w:spacing w:before="60" w:after="60"/>
      <w:ind w:left="1680" w:hanging="360"/>
      <w:jc w:val="both"/>
      <w:textAlignment w:val="baseline"/>
    </w:pPr>
    <w:rPr>
      <w:szCs w:val="20"/>
    </w:rPr>
  </w:style>
  <w:style w:type="paragraph" w:customStyle="1" w:styleId="a">
    <w:name w:val="Текст письма"/>
    <w:rsid w:val="00597877"/>
    <w:pPr>
      <w:numPr>
        <w:numId w:val="4"/>
      </w:numPr>
      <w:tabs>
        <w:tab w:val="clear" w:pos="720"/>
      </w:tabs>
      <w:autoSpaceDE w:val="0"/>
      <w:autoSpaceDN w:val="0"/>
      <w:adjustRightInd w:val="0"/>
      <w:spacing w:before="180" w:line="240" w:lineRule="exact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c">
    <w:name w:val="стандарт Знак"/>
    <w:rsid w:val="00597877"/>
    <w:rPr>
      <w:sz w:val="24"/>
      <w:szCs w:val="24"/>
      <w:lang w:val="ru-RU" w:eastAsia="ru-RU" w:bidi="ar-SA"/>
    </w:rPr>
  </w:style>
  <w:style w:type="paragraph" w:customStyle="1" w:styleId="affd">
    <w:name w:val="стандарт"/>
    <w:basedOn w:val="a0"/>
    <w:rsid w:val="00597877"/>
    <w:pPr>
      <w:spacing w:befor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0"/>
    <w:next w:val="a0"/>
    <w:autoRedefine/>
    <w:semiHidden/>
    <w:rsid w:val="00597877"/>
    <w:pPr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index 3"/>
    <w:basedOn w:val="a0"/>
    <w:next w:val="a0"/>
    <w:autoRedefine/>
    <w:semiHidden/>
    <w:rsid w:val="00597877"/>
    <w:pPr>
      <w:ind w:left="6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43">
    <w:name w:val="index 4"/>
    <w:basedOn w:val="a0"/>
    <w:next w:val="a0"/>
    <w:autoRedefine/>
    <w:semiHidden/>
    <w:rsid w:val="00597877"/>
    <w:pPr>
      <w:ind w:left="8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Heading1Char">
    <w:name w:val="Heading 1 Char"/>
    <w:locked/>
    <w:rsid w:val="00597877"/>
    <w:rPr>
      <w:rFonts w:ascii="Arial Narrow" w:hAnsi="Arial Narrow"/>
      <w:b/>
      <w:bCs/>
      <w:color w:val="000080"/>
      <w:szCs w:val="24"/>
      <w:lang w:val="ru-RU" w:eastAsia="ru-RU" w:bidi="ar-SA"/>
    </w:rPr>
  </w:style>
  <w:style w:type="paragraph" w:customStyle="1" w:styleId="BodyTextIndent">
    <w:name w:val="Body Text Indent"/>
    <w:basedOn w:val="a0"/>
    <w:rsid w:val="0059787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toc 4"/>
    <w:basedOn w:val="a0"/>
    <w:next w:val="a0"/>
    <w:autoRedefine/>
    <w:semiHidden/>
    <w:rsid w:val="00597877"/>
    <w:pPr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3">
    <w:name w:val="toc 6"/>
    <w:basedOn w:val="a0"/>
    <w:next w:val="a0"/>
    <w:autoRedefine/>
    <w:semiHidden/>
    <w:rsid w:val="00597877"/>
    <w:pPr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3">
    <w:name w:val="toc 7"/>
    <w:basedOn w:val="a0"/>
    <w:next w:val="a0"/>
    <w:autoRedefine/>
    <w:semiHidden/>
    <w:rsid w:val="00597877"/>
    <w:pPr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0"/>
    <w:next w:val="a0"/>
    <w:autoRedefine/>
    <w:semiHidden/>
    <w:rsid w:val="00597877"/>
    <w:pPr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toc 9"/>
    <w:basedOn w:val="a0"/>
    <w:next w:val="a0"/>
    <w:autoRedefine/>
    <w:semiHidden/>
    <w:rsid w:val="00597877"/>
    <w:pPr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text"/>
    <w:basedOn w:val="a0"/>
    <w:link w:val="afff"/>
    <w:semiHidden/>
    <w:rsid w:val="005978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">
    <w:name w:val="Текст примечания Знак"/>
    <w:basedOn w:val="a1"/>
    <w:link w:val="affe"/>
    <w:semiHidden/>
    <w:rsid w:val="005978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0">
    <w:name w:val="annotation subject"/>
    <w:basedOn w:val="affe"/>
    <w:next w:val="affe"/>
    <w:link w:val="afff1"/>
    <w:semiHidden/>
    <w:rsid w:val="00597877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59787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1f2">
    <w:name w:val="index 1"/>
    <w:basedOn w:val="a0"/>
    <w:next w:val="a0"/>
    <w:autoRedefine/>
    <w:semiHidden/>
    <w:rsid w:val="00597877"/>
    <w:pPr>
      <w:ind w:left="240"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index heading"/>
    <w:basedOn w:val="a0"/>
    <w:next w:val="1f2"/>
    <w:semiHidden/>
    <w:rsid w:val="00597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index 2"/>
    <w:basedOn w:val="a0"/>
    <w:next w:val="a0"/>
    <w:autoRedefine/>
    <w:semiHidden/>
    <w:rsid w:val="00597877"/>
    <w:pPr>
      <w:ind w:left="4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4">
    <w:name w:val="index 5"/>
    <w:basedOn w:val="a0"/>
    <w:next w:val="a0"/>
    <w:autoRedefine/>
    <w:semiHidden/>
    <w:rsid w:val="00597877"/>
    <w:pPr>
      <w:ind w:left="10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4">
    <w:name w:val="index 6"/>
    <w:basedOn w:val="a0"/>
    <w:next w:val="a0"/>
    <w:autoRedefine/>
    <w:semiHidden/>
    <w:rsid w:val="00597877"/>
    <w:pPr>
      <w:ind w:left="12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4">
    <w:name w:val="index 7"/>
    <w:basedOn w:val="a0"/>
    <w:next w:val="a0"/>
    <w:autoRedefine/>
    <w:semiHidden/>
    <w:rsid w:val="00597877"/>
    <w:pPr>
      <w:ind w:left="14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3">
    <w:name w:val="index 8"/>
    <w:basedOn w:val="a0"/>
    <w:next w:val="a0"/>
    <w:autoRedefine/>
    <w:semiHidden/>
    <w:rsid w:val="00597877"/>
    <w:pPr>
      <w:ind w:left="16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3">
    <w:name w:val="index 9"/>
    <w:basedOn w:val="a0"/>
    <w:next w:val="a0"/>
    <w:autoRedefine/>
    <w:semiHidden/>
    <w:rsid w:val="00597877"/>
    <w:pPr>
      <w:ind w:left="18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Subst0">
    <w:name w:val="Subst"/>
    <w:rsid w:val="00597877"/>
    <w:rPr>
      <w:b/>
      <w:bCs/>
      <w:i/>
      <w:iCs/>
    </w:rPr>
  </w:style>
  <w:style w:type="paragraph" w:customStyle="1" w:styleId="ThinDelim">
    <w:name w:val="Thin Delim"/>
    <w:rsid w:val="0059787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0"/>
    <w:rsid w:val="00597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titlesmall1">
    <w:name w:val="fieldtitlesmall1"/>
    <w:rsid w:val="00597877"/>
    <w:rPr>
      <w:rFonts w:ascii="Arial" w:hAnsi="Arial" w:cs="Arial"/>
      <w:sz w:val="18"/>
      <w:szCs w:val="18"/>
    </w:rPr>
  </w:style>
  <w:style w:type="character" w:customStyle="1" w:styleId="afff3">
    <w:name w:val="стандарт Знак Знак"/>
    <w:rsid w:val="00597877"/>
    <w:rPr>
      <w:rFonts w:cs="Times New Roman"/>
      <w:sz w:val="24"/>
      <w:szCs w:val="24"/>
      <w:lang w:val="ru-RU" w:eastAsia="ru-RU" w:bidi="ar-SA"/>
    </w:rPr>
  </w:style>
  <w:style w:type="paragraph" w:customStyle="1" w:styleId="Definition">
    <w:name w:val="Definition"/>
    <w:link w:val="Definition0"/>
    <w:rsid w:val="00597877"/>
    <w:pPr>
      <w:spacing w:before="120"/>
      <w:jc w:val="left"/>
    </w:pPr>
    <w:rPr>
      <w:rFonts w:ascii="Arial" w:eastAsia="Times New Roman" w:hAnsi="Arial" w:cs="Times New Roman"/>
      <w:b/>
      <w:bCs/>
      <w:i/>
      <w:iCs/>
      <w:caps/>
      <w:sz w:val="18"/>
      <w:szCs w:val="20"/>
    </w:rPr>
  </w:style>
  <w:style w:type="character" w:customStyle="1" w:styleId="Definition0">
    <w:name w:val="Definition Знак Знак"/>
    <w:link w:val="Definition"/>
    <w:rsid w:val="00597877"/>
    <w:rPr>
      <w:rFonts w:ascii="Arial" w:eastAsia="Times New Roman" w:hAnsi="Arial" w:cs="Times New Roman"/>
      <w:b/>
      <w:bCs/>
      <w:i/>
      <w:iCs/>
      <w:caps/>
      <w:sz w:val="18"/>
      <w:szCs w:val="20"/>
    </w:rPr>
  </w:style>
  <w:style w:type="paragraph" w:customStyle="1" w:styleId="bodycopy">
    <w:name w:val="body copy"/>
    <w:link w:val="bodycopy0"/>
    <w:rsid w:val="00597877"/>
    <w:pPr>
      <w:spacing w:before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copy0">
    <w:name w:val="body copy Знак"/>
    <w:link w:val="bodycopy"/>
    <w:rsid w:val="00597877"/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">
    <w:name w:val="list bullet"/>
    <w:link w:val="listbullet0"/>
    <w:rsid w:val="00597877"/>
    <w:pPr>
      <w:numPr>
        <w:numId w:val="5"/>
      </w:numPr>
      <w:spacing w:before="120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listbullet0">
    <w:name w:val="list bullet Знак"/>
    <w:link w:val="listbullet"/>
    <w:rsid w:val="00597877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basedOn w:val="a0"/>
    <w:rsid w:val="00597877"/>
    <w:pPr>
      <w:numPr>
        <w:numId w:val="6"/>
      </w:numPr>
      <w:tabs>
        <w:tab w:val="clear" w:pos="720"/>
      </w:tabs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 Знак Знак22"/>
    <w:locked/>
    <w:rsid w:val="00597877"/>
    <w:rPr>
      <w:rFonts w:ascii="Arial Narrow" w:hAnsi="Arial Narrow"/>
      <w:b/>
      <w:bCs/>
      <w:color w:val="000080"/>
      <w:szCs w:val="24"/>
      <w:lang w:val="ru-RU" w:eastAsia="ru-RU" w:bidi="ar-SA"/>
    </w:rPr>
  </w:style>
  <w:style w:type="character" w:customStyle="1" w:styleId="212">
    <w:name w:val=" Знак Знак21"/>
    <w:locked/>
    <w:rsid w:val="005978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00">
    <w:name w:val=" Знак Знак20"/>
    <w:locked/>
    <w:rsid w:val="00597877"/>
    <w:rPr>
      <w:b/>
      <w:sz w:val="24"/>
      <w:lang w:val="ru-RU" w:eastAsia="ru-RU" w:bidi="ar-SA"/>
    </w:rPr>
  </w:style>
  <w:style w:type="character" w:customStyle="1" w:styleId="190">
    <w:name w:val=" Знак Знак19"/>
    <w:locked/>
    <w:rsid w:val="00597877"/>
    <w:rPr>
      <w:b/>
      <w:bCs/>
      <w:i/>
      <w:iCs/>
      <w:sz w:val="26"/>
      <w:szCs w:val="26"/>
      <w:lang w:val="ru-RU" w:eastAsia="ru-RU" w:bidi="ar-SA"/>
    </w:rPr>
  </w:style>
  <w:style w:type="character" w:customStyle="1" w:styleId="180">
    <w:name w:val=" Знак Знак18"/>
    <w:locked/>
    <w:rsid w:val="00597877"/>
    <w:rPr>
      <w:b/>
      <w:bCs/>
      <w:sz w:val="22"/>
      <w:szCs w:val="22"/>
      <w:lang w:val="ru-RU" w:eastAsia="ru-RU" w:bidi="ar-SA"/>
    </w:rPr>
  </w:style>
  <w:style w:type="character" w:customStyle="1" w:styleId="170">
    <w:name w:val=" Знак Знак17"/>
    <w:locked/>
    <w:rsid w:val="00597877"/>
    <w:rPr>
      <w:sz w:val="24"/>
      <w:szCs w:val="24"/>
      <w:lang w:val="ru-RU" w:eastAsia="ru-RU" w:bidi="ar-SA"/>
    </w:rPr>
  </w:style>
  <w:style w:type="character" w:customStyle="1" w:styleId="160">
    <w:name w:val=" Знак Знак16"/>
    <w:locked/>
    <w:rsid w:val="00597877"/>
    <w:rPr>
      <w:i/>
      <w:iCs/>
      <w:sz w:val="24"/>
      <w:szCs w:val="24"/>
      <w:lang w:val="ru-RU" w:eastAsia="ru-RU" w:bidi="ar-SA"/>
    </w:rPr>
  </w:style>
  <w:style w:type="character" w:customStyle="1" w:styleId="150">
    <w:name w:val=" Знак Знак15"/>
    <w:locked/>
    <w:rsid w:val="00597877"/>
    <w:rPr>
      <w:rFonts w:ascii="Arial" w:hAnsi="Arial"/>
      <w:b/>
      <w:color w:val="000080"/>
      <w:sz w:val="40"/>
      <w:lang w:val="ru-RU" w:eastAsia="ru-RU" w:bidi="ar-SA"/>
    </w:rPr>
  </w:style>
  <w:style w:type="character" w:customStyle="1" w:styleId="140">
    <w:name w:val=" Знак Знак14"/>
    <w:locked/>
    <w:rsid w:val="00597877"/>
    <w:rPr>
      <w:lang w:val="ru-RU" w:eastAsia="ru-RU" w:bidi="ar-SA"/>
    </w:rPr>
  </w:style>
  <w:style w:type="character" w:customStyle="1" w:styleId="130">
    <w:name w:val=" Знак Знак13"/>
    <w:locked/>
    <w:rsid w:val="00597877"/>
    <w:rPr>
      <w:sz w:val="24"/>
      <w:szCs w:val="24"/>
      <w:lang w:val="ru-RU" w:eastAsia="ru-RU" w:bidi="ar-SA"/>
    </w:rPr>
  </w:style>
  <w:style w:type="character" w:customStyle="1" w:styleId="111">
    <w:name w:val=" Знак Знак11"/>
    <w:locked/>
    <w:rsid w:val="00597877"/>
    <w:rPr>
      <w:sz w:val="24"/>
      <w:szCs w:val="24"/>
      <w:lang w:val="ru-RU" w:eastAsia="ru-RU" w:bidi="ar-SA"/>
    </w:rPr>
  </w:style>
  <w:style w:type="character" w:customStyle="1" w:styleId="100">
    <w:name w:val=" Знак Знак10"/>
    <w:locked/>
    <w:rsid w:val="00597877"/>
    <w:rPr>
      <w:sz w:val="24"/>
      <w:szCs w:val="24"/>
      <w:lang w:val="ru-RU" w:eastAsia="ru-RU" w:bidi="ar-SA"/>
    </w:rPr>
  </w:style>
  <w:style w:type="character" w:customStyle="1" w:styleId="94">
    <w:name w:val=" Знак Знак9"/>
    <w:locked/>
    <w:rsid w:val="00597877"/>
    <w:rPr>
      <w:sz w:val="28"/>
      <w:lang w:val="ru-RU" w:eastAsia="ru-RU" w:bidi="ar-SA"/>
    </w:rPr>
  </w:style>
  <w:style w:type="character" w:customStyle="1" w:styleId="55">
    <w:name w:val=" Знак Знак5"/>
    <w:locked/>
    <w:rsid w:val="00597877"/>
    <w:rPr>
      <w:sz w:val="16"/>
      <w:szCs w:val="16"/>
      <w:lang w:val="ru-RU" w:eastAsia="ru-RU" w:bidi="ar-SA"/>
    </w:rPr>
  </w:style>
  <w:style w:type="character" w:customStyle="1" w:styleId="45">
    <w:name w:val=" Знак Знак4"/>
    <w:locked/>
    <w:rsid w:val="00597877"/>
    <w:rPr>
      <w:sz w:val="24"/>
      <w:lang w:val="ru-RU" w:eastAsia="ru-RU" w:bidi="ar-SA"/>
    </w:rPr>
  </w:style>
  <w:style w:type="character" w:customStyle="1" w:styleId="39">
    <w:name w:val=" Знак Знак3"/>
    <w:locked/>
    <w:rsid w:val="00597877"/>
    <w:rPr>
      <w:b/>
      <w:sz w:val="28"/>
      <w:lang w:val="ru-RU" w:eastAsia="ru-RU" w:bidi="ar-SA"/>
    </w:rPr>
  </w:style>
  <w:style w:type="character" w:customStyle="1" w:styleId="2a">
    <w:name w:val=" Знак Знак2"/>
    <w:locked/>
    <w:rsid w:val="00597877"/>
    <w:rPr>
      <w:b/>
      <w:sz w:val="22"/>
      <w:lang w:val="ru-RU" w:eastAsia="ru-RU" w:bidi="ar-SA"/>
    </w:rPr>
  </w:style>
  <w:style w:type="character" w:customStyle="1" w:styleId="1f3">
    <w:name w:val=" Знак Знак1"/>
    <w:locked/>
    <w:rsid w:val="00597877"/>
    <w:rPr>
      <w:rFonts w:ascii="Courier New" w:hAnsi="Courier New"/>
      <w:lang w:val="ru-RU" w:eastAsia="ru-RU" w:bidi="ar-SA"/>
    </w:rPr>
  </w:style>
  <w:style w:type="character" w:styleId="afff4">
    <w:name w:val="annotation reference"/>
    <w:rsid w:val="00597877"/>
    <w:rPr>
      <w:rFonts w:cs="Times New Roman"/>
      <w:sz w:val="16"/>
      <w:szCs w:val="16"/>
    </w:rPr>
  </w:style>
  <w:style w:type="numbering" w:customStyle="1" w:styleId="2b">
    <w:name w:val="Нет списка2"/>
    <w:next w:val="a3"/>
    <w:uiPriority w:val="99"/>
    <w:semiHidden/>
    <w:rsid w:val="00597877"/>
  </w:style>
  <w:style w:type="paragraph" w:customStyle="1" w:styleId="NoSpacing">
    <w:name w:val="No Spacing"/>
    <w:rsid w:val="0059787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f4">
    <w:name w:val="Без интервала1"/>
    <w:rsid w:val="0059787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c">
    <w:name w:val="Без интервала2"/>
    <w:rsid w:val="0059787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59787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0"/>
    <w:rsid w:val="00597877"/>
    <w:pPr>
      <w:spacing w:before="7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597877"/>
  </w:style>
  <w:style w:type="character" w:styleId="afff5">
    <w:name w:val="Strong"/>
    <w:uiPriority w:val="22"/>
    <w:qFormat/>
    <w:rsid w:val="00597877"/>
    <w:rPr>
      <w:b/>
      <w:bCs/>
    </w:rPr>
  </w:style>
  <w:style w:type="table" w:customStyle="1" w:styleId="1f5">
    <w:name w:val="Сетка таблицы1"/>
    <w:basedOn w:val="a2"/>
    <w:next w:val="af9"/>
    <w:uiPriority w:val="59"/>
    <w:rsid w:val="0059787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9"/>
    <w:uiPriority w:val="59"/>
    <w:rsid w:val="0059787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tec@tec-okha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sclosure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2013-10-30T11:13:00Z</dcterms:created>
  <dcterms:modified xsi:type="dcterms:W3CDTF">2013-10-30T11:18:00Z</dcterms:modified>
</cp:coreProperties>
</file>