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 Ж Е К В А Р Т А Л Ь Н Ы Й  О Т Ч Е 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Открытое акционерное общество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Код эмитента:01871-Е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за 2 квартал 2012 г.</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 эмитента: 433750 Россия, Ульяновская область, г.Барыш, Пионерская 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Генеральный директор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Дата: 30 июня 2012г.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____________ С.Н.Поселенов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подпись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Главный бухгалтер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Дата: 30 июня 2012 г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____________ Т.П.Киндерова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подпись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Контактное лицо: Умнов Николай Васильевич, Председатель Совета директоров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Телефон: (84253) 2-10-59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Факс: (84253) 2-11-51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Адрес электронной почты: </w:t>
      </w:r>
      <w:hyperlink r:id="rId5" w:history="1">
        <w:r w:rsidRPr="00DC3ADF">
          <w:rPr>
            <w:rFonts w:ascii="Courier New" w:eastAsia="Times New Roman" w:hAnsi="Courier New" w:cs="Courier New"/>
            <w:color w:val="0000FF"/>
            <w:sz w:val="20"/>
            <w:szCs w:val="20"/>
            <w:u w:val="single"/>
            <w:lang w:eastAsia="ru-RU"/>
          </w:rPr>
          <w:t>oao-reduktor@mail.ru</w:t>
        </w:r>
      </w:hyperlink>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Адрес страницы (страниц) в сети Интернет, на которой раскрывается информация, содержащаяся в настоящем ежеквартальном отчете: </w:t>
      </w:r>
      <w:hyperlink r:id="rId6" w:history="1">
        <w:r w:rsidRPr="00DC3ADF">
          <w:rPr>
            <w:rFonts w:ascii="Courier New" w:eastAsia="Times New Roman" w:hAnsi="Courier New" w:cs="Courier New"/>
            <w:color w:val="0000FF"/>
            <w:sz w:val="20"/>
            <w:szCs w:val="20"/>
            <w:u w:val="single"/>
            <w:lang w:eastAsia="ru-RU"/>
          </w:rPr>
          <w:t>www.jsc-reduktor.ru</w:t>
        </w:r>
      </w:hyperlink>
      <w:r w:rsidRPr="00DC3ADF">
        <w:rPr>
          <w:rFonts w:ascii="Courier New" w:eastAsia="Times New Roman" w:hAnsi="Courier New" w:cs="Courier New"/>
          <w:sz w:val="20"/>
          <w:szCs w:val="20"/>
          <w:lang w:eastAsia="ru-RU"/>
        </w:rPr>
        <w:t xml:space="preserve">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Оглавление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1.1.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Лица, входящие в состав органов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1.2.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банковских счетах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1.3.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аудиторе (аудиторах)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1.4.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оценщике (оценщиках)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1.5.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консультантах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1.6.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иных лицах, подписавших ежеквартальный отчет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II. Основная информация о финансово-экономическом состоянии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2.1.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Показатели финансово-экономической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2.3.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Обязательства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2.3.1.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Кредиторская задолженность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2.3.2.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Кредитная история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2.3.3.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Обязательства эмитента из обеспечения, предоставленного третьим лицам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2.3.4.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Прочие обязательства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2.4.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Цели эмиссии и направления использования средств, полученных в результате размещения эмиссионных ценных бумаг</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2.5.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Риски, связанные с приобретением размещаемых (размещенных) эмиссионных ценных бумаг</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III. Подробная информация об эмитенте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История создания и развитие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3.1.1.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Данные о фирменном наименовании (наименовании)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3.1.2.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государственной регистрации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3.1.3.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создании и развитии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3.1.4.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Контактная информация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3.1.5.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Идентификационный номер налогоплательщика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Основная хозяйственная деятельность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3.2.1.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Отраслевая принадлежность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3.2.2.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Основная хозяйственная деятельность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3.2.3.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Материалы, товары (сырье) и поставщики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3.2.4.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Рынки сбыта продукции (работ, услуг)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3.2.5.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наличии у эмитента лицензий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3.2.6.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Совместная деятельность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Планы будущей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Участие эмитента в промышленных, банковских и финансовых группах, холдингах, концернах и ассоциациях</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Дочерние и зависимые хозяйственные общества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3.6.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3.6.1.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Основные средства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IV. Сведения о финансово-хозяйственной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4.1.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Результаты финансово-хозяйственной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4.1.1.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Прибыль и убытки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4.1.2.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4.2.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Ликвидность эмитента, достаточность капитала и оборотных средств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4.3.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и структура капитала и оборотных средств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4.3.1.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и структура капитала и оборотных средств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4.3.3.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Нематериальные активы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4.4.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4.5.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Анализ тенденций развития в сфере основной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5.1.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структуре и компетенции органов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5.2.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Информация о лицах, входящих в состав органов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5.2.1.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Состав совета директоров (наблюдательного совета)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5.2.2.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Информация о единоличном исполнительном органе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5.2.3.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Состав коллегиального исполнительного органа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5.3.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размере вознаграждения, льгот и/или компенсации расходов по каждому органу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5.4.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структуре и компетенции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5.5.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Информация о лицах, входящих в состав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5.6.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размере вознаграждения, льгот и/или компенсации расходов по органу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5.7.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5.8.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6.1-6.2.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Акционеры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6.1.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общем количестве акционеров (участников)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6.2.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6.3.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6.4.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ограничениях на участие в уставном (складочном) капитале (паевом фонде)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6.5.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6.6.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совершенных эмитентом сделках, в совершении которых имелась заинтересованность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6.7.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размере дебиторской задолженности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VII. Бухгалтерская отчетность эмитента и иная финансовая информация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7.1.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Годовая бухгалтерская отчетность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7.2.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Квартальная бухгалтерская отчетность эмитента за последний завершенный отчетный квартал</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7.3.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Сводная бухгалтерская отчетность эмитента за последний завершенный финансовый год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7.4.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учетной политике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7.5.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общей сумме экспорта, а также о доле, которую составляет экспорт в общем объеме продаж</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7.6.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7.7.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VIII. Дополнительные сведения об эмитенте и о размещенных им эмиссионных ценных бумагах</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Дополнительные сведения об эмитенте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8.1.1.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размере, структуре уставного (складочного) капитала (паевого фонда)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8.1.2.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изменении размера уставного (складочного) капитала (паевого фонда)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8.1.3.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формировании и об использовании резервного фонда, а также иных фондов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8.1.4.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порядке созыва и проведения собрания (заседания) высшего органа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8.1.5.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8.1.6.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существенных сделках, совершенных эмитентом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8.1.7.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кредитных рейтингах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каждой категории (типе) акций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предыдущих выпусках эмиссионных ценных бумаг эмитента, за исключением акций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8.3.1.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выпусках, все ценные бумаги которых погашены (аннулированы)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8.3.2.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выпусках, ценные бумаги которых находятся в обращении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8.3.3.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выпусках, обязательства эмитента по ценным бумагам которых не исполнены (дефолт)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8.4.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лице (лицах), предоставившем (предоставивших) обеспечение по облигациям выпуска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Условия обеспечения исполнения обязательств по облигациям выпуска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8.5.1.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Условия обеспечения исполнения обязательств по облигациям с ипотечным покрытием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 xml:space="preserve">8.6.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организациях, осуществляющих учет прав на эмиссионные ценные бумаги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8.7.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8.8.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Описание порядка налогообложения доходов по размещенным и размещаемым эмиссионным ценным бумагам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8.9.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объявленных (начисленных) и о выплаченных дивидендах по акциям эмитента, а также о доходах по облигациям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8.9.1.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8.9.2.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8.10.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Иные сведения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8.11.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Введение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Основания возникновения у эмитента обязанности осуществлять раскрытие информации в форме ежеквартального отчета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1.1. Лица, входящие в состав органов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Состав совета директоров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Год рождения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Кирилин Сергей Алексеевич       1956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Кибакин Анатолий Александрович  1951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Макаров Владимир Петрович       1952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Овчинников Владимир Степанович  1964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Поселенов Сергей Николаевич     1962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Прохоров Сергей Николаевич      1964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Умнов Николай Васильевич (председатель) 1951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Единоличный исполнительный орган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Год рождения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Поселенов Сергей Николаевич     1962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Состав коллегиального исполнительного органа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Коллегиальный исполнительный орган не сформирован</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1.2. Сведения о банковских счетах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кредитной организации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Акционерный коммерческий Сберегательный банк России, Инзенское отделение №4261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Акционерный коммерческий Сберегательный банк России, Инзенское отделение №4261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 117997, г.Москва, ул. Вавилова, д.19 ./Почтовый адрес: г.Инза, ул.Труда, 17/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7707083893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БИК: 047308602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Номер счета: 40702810169060100027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Корр. счет: 30101810000000000602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Тип счета: расчетный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кредитной организации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Ульяновское отделение №8588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Ульяновское отделение №8588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 432700, г.Ульяновск, ул.Энгельса, д.15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7707083893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БИК: 047308602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Номер счета: 40702810469020100819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Корр. счет: 30101810000000000602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Тип счета: расчетный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кредитной организации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Ульяновский РФ ОАО "Россельхозбанк"</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ОАО "Россельхозбанк"</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 432750, Ульяновская обл., г.Барыш, ул.Пионерская, д.5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7725114488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БИК: 047308897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Номер счета: 40702810965110000011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Корр. счет: 30101810200000000897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Тип счета: расчетный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1.3. Сведения об аудиторе (аудиторах)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ограниченной ответственностью "Лидер-Аудит"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"Лидер-Аудит"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 432071, г.Ульяновск, ул.Федерации, 4а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7303017038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ОГРН: 1027301169610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Телефон: (8422) 41-65-85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Факс: (8422) 41-65-86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Адрес электронной почты: </w:t>
      </w:r>
      <w:hyperlink r:id="rId7" w:history="1">
        <w:r w:rsidRPr="00DC3ADF">
          <w:rPr>
            <w:rFonts w:ascii="Courier New" w:eastAsia="Times New Roman" w:hAnsi="Courier New" w:cs="Courier New"/>
            <w:color w:val="0000FF"/>
            <w:sz w:val="20"/>
            <w:szCs w:val="20"/>
            <w:u w:val="single"/>
            <w:lang w:eastAsia="ru-RU"/>
          </w:rPr>
          <w:t>lider-audit@mail.ru</w:t>
        </w:r>
      </w:hyperlink>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Данные о лицензии на осуществление аудиторской деятельности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Лицензии на осуществление аудиторской деятельности не имеет, является членом саморегулируемой организации аудиторов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Данные о членстве аудитора в саморегулируемых организациях аудиторов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наименование: Некоммерческое Партнерство Институт Профессиональных аудиторов России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117420 Россия, г.Москва, Наметкина 14 корп. 1 оф. 812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членстве аудитора в коллегиях, ассоциациях или иных профессиональных объединениях (организациях):</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Аудитор является членом Российской коллегии аудиторов г.Москва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1999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2010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2011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Порядок выбора аудитора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Наличие процедуры тендера, связанного с выбором аудитора, и его основные условия: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аудитор избирается на Общем годовом собрании акционеров общества по предложению Совета директоров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Указывается информация о работах, проводимых аудитором в рамках специальных аудиторских заданий: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специальных аудиторский заданий не имелось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оплата услуг аудитора осуществляется на основании двухстороннего договора, условия которого утверждаются Советом диреторов.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2005г.-45000 руб.         2010г- 57500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2006г.- 45000 руб.,       2011г- 70000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2007г.- 45000 руб.        2012г- 37500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2008г - 80 000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2009г - 65 000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Приводится информация о наличии отсроченных и просроченных платежей за оказанные аудитором услуги: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не имеется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1.4. Сведения об оценщике (оценщиках)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Оценщики эмитентом не привлекались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1.5. Сведения о консультантах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Финансовые консультанты эмитентом не привлекались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1.6. Сведения об иных лицах, подписавших ежеквартальный отчет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Иных подписей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II. Основная информация о финансово-экономическом состоянии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2.1. Показатели финансово-экономической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показателя 2011, 6 мес.    2012, 6 мес.</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Стоимость чистых активов эмитента       74 409 860      73 283 938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Отношение суммы привлеченных средств к капиталу и резервам, %   12.2    18.6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Отношение суммы краткосрочных обязательств к капиталу и резервам, %     12.2    18.4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Покрытие платежей по обслуживанию долгов, %     0.1     0.1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Уровень просроченной задолженности, %   1.85    0.51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Оборачиваемость дебиторской задолженности, раз  11.5    14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дивидендов в прибыли, %    0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Производительность труда, руб./чел      152 740 171 400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Амортизация к объему выручки, % 6.14    5.7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2.2. Рыночная капитализация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Не указывается эмитентами, обыкновенные именные акции которых не допущены к обращению организатором торговли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2.3. Обязательства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2.3.1. Кредиторская задолженность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Структура кредиторской задолженности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За 6 мес. 2012 г.</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кредиторской задолженности Срок наступления платежа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До 1 года       Свыше 1 года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Кредиторская задолженность перед поставщиками и подрядчиками    8 346 288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просроченная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Кредиторская задолженность перед персоналом организации 1 289 587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просроченная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Кредиторская задолженность перед бюджетом и государственными внебюджетными фондами      3 503 727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просроченная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Кредиты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просроченные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Займы, всего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итого просроченные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облигационные займы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просроченные облигационные займы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Прочая кредиторская задолженность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просроченная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Итого   13 139 602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просрочено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При наличии просроченной кредиторской задолженности, в том числе по кредитным договорам или договорам займа, а также по выпущенным эмитентом долговым ценным бумагам (облигациям, векселям, другим), указываются причины неисполнения и последствия, которые наступили или могут наступить в будущем для эмитента вследствие указанных неисполненных обязательств, в том числе </w:t>
      </w:r>
      <w:r w:rsidRPr="00DC3ADF">
        <w:rPr>
          <w:rFonts w:ascii="Courier New" w:eastAsia="Times New Roman" w:hAnsi="Courier New" w:cs="Courier New"/>
          <w:sz w:val="20"/>
          <w:szCs w:val="20"/>
          <w:lang w:eastAsia="ru-RU"/>
        </w:rPr>
        <w:lastRenderedPageBreak/>
        <w:t>санкции, налагаемые на эмитента, и срок (предполагаемый срок) погашения просроченной кредиторской задолженности: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Кредиторы, на долю которых приходится не менее 10 процентов от общей суммы кредиторской задолженности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2.3.2. Кредитная история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обязательства      Наименование кредитора (займодавца)     Сумма основного долга   Валюта  Срок кредита (займа) / срок погашения   Наличие просрочки исполнения обязательства в части выплаты суммы основного долга и/или установленных процентов, срок просрочки, дней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краткосрочный кредит    АКСБ РФ Барышское ОСБ №4260     1 800 000       RUR     05,2005-05,2006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краткосрочный кредит    АКСБ РФ Барышское ОСБ №4260     1 213 541.5     RUR     03,2007-12,2007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RUR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2.3.3. Обязательства эмитента из обеспечения, предоставленного третьим лицам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Указанные обязательства отсутствуют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2.3.4. Прочие обязательства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2.4. Цели эмиссии и направления использования средств, полученных в результате размещения эмиссионных ценных бумаг</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 отчетном квартале эмитентом не осуществлялось размещение ценных бумаг путем подписки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2.5. Риски, связанные с приобретением размещаемых (размещенных) эмиссионных ценных бумаг</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Политика эмитента в области управления рисками: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2.5.1. Отраслевые риски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Дальнейшее увеличение цен на сырье, и как следствие, и увеличение цен на продукцию самым негативным образом может отразиться на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Самым существенным риском является риск, связанный с возможностью резкого изменения цен на цветные металлы (медь, олово, алюминий) и продукцию естественных монополий (электроэнергия, газ)</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2.5.2. Страновые и региональные риски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Поскольку выпускаемая продукция предприятия имеет общемашиностроительное применение, то существенным риском является ухудшение экономической ситуации в стране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2.5.3. Финансовые риски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Возможны финансовые риски, отражающиеся на деятельности ОАО "Редуктор", регулируются уровнем устанавливаемых ОАО "Редуктор" цен на производимую продукцию.</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2.5.4. Правовые риски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Возможны правовые риски, связанные с изменением налогового законодательства в сторону увеличения налогообложения.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2.5.5. Риски, связанные с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Риски, связанные с деятельностью эмитента, перечислены в вышеизложенных пунктах настоящего раздела. Кроме рисков, непосредственно связанных с хозяйственной деятельностью предприятия, возможно негативное влияние форс-мажорных обстоятельств общеэкономического характера.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III. Подробная информация об эмитенте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3.1. История создания и развитие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3.1.1. Данные о фирменном наименовании (наименовании)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эмитента: Открытое акционерное общество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эмитента: ОАО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Наименования таких юридических лиц:</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ОАО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Пояснения, необходимые для избежания смешения указанных наименований: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 - г. Ижевск</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предшествующие наименования эмитента в течение времени его существования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Акционерное общество открытого типа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АООТ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введения наименования: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Основание введения наименования: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приватизация предприятия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Открытое акционерное общество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ОАО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введения наименования: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Основание введения наименования: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изменение в законодательстве об акционерных обществах</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3.1.2. Сведения о государственной регистрации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Данные о первичной государственной регистрации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Номер государственной регистрации: 410010078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государственной регистрации: 15.12.1992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органа, осуществившего государственную регистрацию: Администрация г.Барыша, Ульяновской области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Данные о регистрации юридического лица: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Основной государственный регистрационный номер юридического лица: 1027300514856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регистрации: 06.09.2002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регистрирующего органа: МРИ ФНС России №3 по Ульяновской области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3.1.3. Сведения о создании и развитии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создан на неопределенный срок. Целью создания является производство редукторов, чугунных и цветных отливок, товаров народного потребления.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ОАО "Редуктор" образовано путем приватизации Барышского редукторного завода, входившего в состав Министерства Станкостроительной и инструментальной промышленности СССР.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3.1.4. Контактная информация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 433750 Россия, Ульяновская область, г.Барыш, Пионерская 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Место нахождения постоянно действующего исполнительного органа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433750 Россия, Ульяновская обл., г.Барыш, Пионерская 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Адрес для направления корреспонденции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433750 Россия, Ульяновская область, г.Барыш, Пионерская 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Телефон: (84253) 2-11-54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Факс: (84253) 2-11-51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Адрес электронной почты: </w:t>
      </w:r>
      <w:hyperlink r:id="rId8" w:history="1">
        <w:r w:rsidRPr="00DC3ADF">
          <w:rPr>
            <w:rFonts w:ascii="Courier New" w:eastAsia="Times New Roman" w:hAnsi="Courier New" w:cs="Courier New"/>
            <w:color w:val="0000FF"/>
            <w:sz w:val="20"/>
            <w:szCs w:val="20"/>
            <w:u w:val="single"/>
            <w:lang w:eastAsia="ru-RU"/>
          </w:rPr>
          <w:t>oao-reduktor@mail.ru</w:t>
        </w:r>
      </w:hyperlink>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hyperlink r:id="rId9" w:history="1">
        <w:r w:rsidRPr="00DC3ADF">
          <w:rPr>
            <w:rFonts w:ascii="Courier New" w:eastAsia="Times New Roman" w:hAnsi="Courier New" w:cs="Courier New"/>
            <w:color w:val="0000FF"/>
            <w:sz w:val="20"/>
            <w:szCs w:val="20"/>
            <w:u w:val="single"/>
            <w:lang w:eastAsia="ru-RU"/>
          </w:rPr>
          <w:t>www.jsc-reduktor.ru</w:t>
        </w:r>
      </w:hyperlink>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3.1.5. Идентификационный номер налогоплательщика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7301000737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3.1.6. Филиалы и представительства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Изменения, которые произошли в отчетном квартале в составе филиалов и представительств эмитента,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эмитентом доверенности - также сведения о таких изменениях</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3.2. Основная хозяйственная деятельность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3.2.1. Отраслевая принадлежность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Коды ОКВЭД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29.14.2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40.30.14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63.12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3.2.2. Основная хозяйственная деятельность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вида продукции (работ, услуг):</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показателя 2011, 6 мес.    2012, 6 мес.</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Объем выручки (доходов) от данного вида хозяйственной деятельности, руб.        40 380 431      41 166 415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объема выручки (доходов) от данного вида хозяйственной деятельности в общем объеме выручки (доходов) эмитента, %   98      98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изменений не было.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Сезонный характер основной хозяйственной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Основная хозяйственная деятельность эмитента не имеет сезонного характера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Имеющих существенное значение новых видов продукции (работ, услуг)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3.2.3. Материалы, товары (сырье) и поставщики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За отчетный квартал</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Поставщики эмитента, на которых приходится не менее 10 процентов всех поставок материалов и товаров (сырья)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ЗАО "Металлоторг"</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 301245, г.Щекино, ул. Декабристов,45а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7118018781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в общем объеме поставок, %: 11.2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ООО "Мега Мет"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 432067, г. Ульяновск,проспект Ульяновский,18-406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7328055130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в общем объеме поставок, %: 72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ЗАО "Техинком"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 443058,г. Самара,ул. Свободы,16/123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6318114882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в общем объеме поставок, %: 18.2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импорта в поставках материалов и товаров, прогноз доступности источников импорта в будущем и возможные альтернативные источники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Импортные поставки отсутствуют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3.2.4. Рынки сбыта продукции (работ, услуг)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Основные рынки, на которых эмитент осуществляет свою деятельность: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поставляет свою продукцию на основании договоров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Повышение тарифов на тепло и энерго ресурсы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3.2.5. Сведения о наличии у эмитента лицензий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лицензий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3.2.6. Совместная деятельность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не ведет совместную деятельность с другими организациями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3.3. Планы будущей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Расширение номенклатуры выпускаемой продукции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3.4. Участие эмитента в промышленных, банковских и финансовых группах, холдингах, концернах и ассоциациях</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не участвует в промышленных, банковских и финансовых группах, холдингах, концернах и ассоциациях</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3.5. Дочерние и зависимые хозяйственные общества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ограниченной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433750 Россия, Ульяновская обл., г.Барыш, пер. Пушкина 20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7301002251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ОГРН: 1027300515098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Дочернее общество: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Зависимое общество: Да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Основания признания общества дочерним или зависимым по отношению к эмитенту: ОАО "Редуктор" имеет 100% долей в уставном капитале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эмитента в уставном капитале лица, %: 100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Описание основного вида деятельности общества. Описание значения общества для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торгово-закупочная, посредническая деятельность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Состав совета директоров (наблюдательного совета) общества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Совет директоров (наблюдательный совет) не предусмотрен</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Единоличный исполнительный орган общества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Год рождения    Доля участия лица в уставном капитале эмитента, %       Доля принадлежащих лицу обыкновенных акций эмитента,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Смирнова Татьяна Емельяновна    1954    0.1054  0.113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Состав коллегиального исполнительного органа общества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Коллегиальный исполнительный орган не предусмотрен</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3.6.1. Основные средства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 дату окончания отчетного квартала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группы объектов основных средств   Первоначальная (восстановительная) стоимость    Сумма начисленной амортизации.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здания производственные 21 492 000      210 000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сооружения      2 529 000       30 000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машины и оборудование   62 016 000      1 939 776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транспортные средства   3 149 000       120 000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производственный и хозяйственный инвентарь      61 000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прочие  11 000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земля   639 000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итого   89 897 000      2 299 776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способах начисления амортизационных отчислений по группам объектов основных средств: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Начисление амортизации по всем группам объектов основных средств производится линейным  способом.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Отчетная дата: 30.06.2012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группы основных средств    Полная стоимость до проведения переоценки       Остаточная (за вычетом амортизации) стоимость до проведения переоценки  Дата проведения переоценки      Полная стоимость после проведения переоценки    Остаточная (за вычетом амортизации) стоимость после проведения переоценки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Указывается способ проведения переоценки основных средств (по коэффициентам Государственного комитета Российской Федерации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w:t>
      </w:r>
      <w:r w:rsidRPr="00DC3ADF">
        <w:rPr>
          <w:rFonts w:ascii="Courier New" w:eastAsia="Times New Roman" w:hAnsi="Courier New" w:cs="Courier New"/>
          <w:sz w:val="20"/>
          <w:szCs w:val="20"/>
          <w:lang w:eastAsia="ru-RU"/>
        </w:rPr>
        <w:lastRenderedPageBreak/>
        <w:t>и иных условий по усмотрению эмитента), существующих на дату окончания последнего завершенного отчетного периода: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IV. Сведения о финансово-хозяйственной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4.1. Результаты финансово-хозяйственной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4.1.1. Прибыль и убытки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показателя 2011, 6 мес.    2012, 6 мес.</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Выручка 40 380 431      41 166 415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Валовая прибыль -2 400 806      -636 211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Чистая прибыль (нераспределенная прибыль (непокрытый убыток)    -3 907 105      -1 604 738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Рентабельность собственного капитала, % -5.25   -2.19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Рентабельность активов, %       -4.68   -1.85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Коэффициент чистой прибыльности, %      -9.67   -3.98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Рентабельность продукции (продаж), %    -6.89   -2.56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Оборачиваемость капитала        0.54    0.55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Сумма непокрытого убытка на отчетную дату       -16 015 564     -17 869 500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Соотношение непокрытого убытка на отчетную дату и валюты баланса        0.192   0.206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доходы  организации снизились в связи с экономическим кризисом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4.2. Ликвидность эмитента, достаточность капитала и оборотных средств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показателя 2011, 6 мес.    2012, 6 мес.</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Собственные оборотные средства  42 022 000      44 847 000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Индекс постоянного актива       0.43    0.39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Коэффициент текущей ликвидности 5.62    4.33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Коэффициент быстрой ликвидности 2       1.67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Коэффициент автономии собственных средств       0.89    0.84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Экономический анализ ликвидности и платежеспособности эмитента на основе экономического анализа динамики приведенных показателей: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не ведется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4.3. Размер и структура капитала и оборотных средств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4.3.1. Размер и структура капитала и оборотных средств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показателя 2012, 6 мес.</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уставного капитала       3 412 400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Общая стоимость акций (долей) эмитента, выкупленных эмитентом для последующей перепродажи (передачи)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Процент акций (долей), выкупленных эмитентом для последующей перепродажи (передачи), от размещенных акций (уставного капитала) эмитента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Размер резервного капитала эмитента, формируемого за счет отчислений из прибыли эмитента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w:t>
      </w:r>
      <w:r w:rsidRPr="00DC3ADF">
        <w:rPr>
          <w:rFonts w:ascii="Courier New" w:eastAsia="Times New Roman" w:hAnsi="Courier New" w:cs="Courier New"/>
          <w:sz w:val="20"/>
          <w:szCs w:val="20"/>
          <w:lang w:eastAsia="ru-RU"/>
        </w:rPr>
        <w:lastRenderedPageBreak/>
        <w:t>ценой (ценой размещения) и номинальной стоимостью акций (долей) общества за счет продажи акций (долей) по цене, превышающей номинальную стоимость       29 904 000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нераспределенной чистой прибыли эмитента -1 605 000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Общая сумма капитала эмитента   31 711 400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уставного капитала, приведенный в настоящем пункте, соответствует учредительным документам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Структура и размер оборотных средств эмитента в соответствии с бухгалтерской отчетностью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показателя 2012, 6 мес.</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ИТОГО Оборотные активы  58 536 480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Запасы  35 807 396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Налог на добавленную стоимость по приобретенным ценностям       154 254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Дебиторская задолженность (платежи по которой ожидаются более чем через 12 месяцев после отчетной даты)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Дебиторская задолженность (платежи по которой ожидаются в течение 12 месяцев после отчетной даты)       2 881 987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Краткосрочные финансовые вложения       9 000 000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Денежные средства       10 692 843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Прочие оборотные активы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Источники финансирования оборотных средств эмитента (собственные источники, займы, кредиты):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4.3.2. Финансовые вложения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Не указывается эмитентами, не имеющих ценных бумаг, допущенных к обращению организатором торговли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4.3.3. Нематериальные активы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 дату окончания отчетного квартала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Нематериальные активы у эмитента отсутствуют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новых разработок и исследований не имеется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4.5. Анализ тенденций развития в сфере основной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4.5.1. Анализ факторов и условий, влияющих на деятельность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Факторы, влияющие на деятельность эмитента: тариф на электро- и теплоэнергию, цены на цветной и черный металл</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4.5.2. Конкуренты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не имеет информации о доле на рынке производимой в стране и ввозимой из-за рубежа продукции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5.1. Сведения о структуре и компетенции органов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Органы управления эмитента: Общее собрание акционеров,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Совет директоров общества,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единоличный исполнительный орган в лице генерального директора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 xml:space="preserve">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w:t>
      </w:r>
      <w:hyperlink r:id="rId10" w:history="1">
        <w:r w:rsidRPr="00DC3ADF">
          <w:rPr>
            <w:rFonts w:ascii="Courier New" w:eastAsia="Times New Roman" w:hAnsi="Courier New" w:cs="Courier New"/>
            <w:color w:val="0000FF"/>
            <w:sz w:val="20"/>
            <w:szCs w:val="20"/>
            <w:u w:val="single"/>
            <w:lang w:eastAsia="ru-RU"/>
          </w:rPr>
          <w:t>www.jsc-reduktor.ru</w:t>
        </w:r>
      </w:hyperlink>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5.2. Информация о лицах, входящих в состав органов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5.2.1. Состав совета директоров (наблюдательного совета)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Кирилин Сергей Алексеевич</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 рождения: 1956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  высшее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Наименование организации        Должность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       по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12.02.2007      14.01.2009      ОАО "Редуктор"  заместитель генерального директора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01.06.2009      19.01.2012      ОГУП "Жадовский лесхоз" заместитель директора по производству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20.01.2012      30.06.2012      ООО "Елховская птицефабрика"    заместитель директора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Доля участия лица в уставном капитале эмитента 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лица в уставном (складочном) капитале (паевом фонде) дочерних и зависимых обществ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долей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родственных связей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к указанным видам ответственности не привлекалось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должностей не занимало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Кибакин Анатолий Александрович</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 рождения: 1951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 высшее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Наименование организации        Должность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       по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30.06.2007      10.01.09        ОАО "Редуктор"  Заместитель директора по социальным вопросам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11.01.09        14.01.09        ОАО "Редуктор"  начальник отдела главного энергетика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15.01.09        30.06.2012      ОАО "Редуктор"  зам. генерального директора по энергомеханическому обеспечению</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0.06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лица в уставном (складочном) капитале (паевом фонде) дочерних и зависимых обществ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долей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родственных связей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к указанным видам ответственности не привлекалось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должностей не занимало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Макаров Владимир Петрович</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 рождения: 1952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 среднее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Наименование организации        Должность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       по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30.06.2007      30.06.2012      ОАО "Редуктор"  наладчик автоматических линий и агрегатных станков 6 разряда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0.08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0.05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лица в уставном (складочном) капитале (паевом фонде) дочерних и зависимых обществ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долей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родственных связей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к указанным видам ответственности не привлекалось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должностей не занимало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Овчинников Владимир Степанович</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 рождения: 1964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 высшее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Наименование организации        Должность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       по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30.06.2007      30.06.2012      ОАО " Редуктор" г.Ижевск        Заместитель директора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0.1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0.14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лица в уставном (складочном) капитале (паевом фонде) дочерних и зависимых обществ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долей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родственных связей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к указанным видам ответственности не привлекалось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должностей не занимало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Поселенов Сергей Николаевич</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Год рождения: 1962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 высшее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Наименование организации        Должность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       по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30.06.2007      30.06.2012      ОАО "Редуктор"  генеральный директор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0.08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0.09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лица в уставном (складочном) капитале (паевом фонде) дочерних и зависимых обществ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долей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родственных связей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к указанным видам ответственности не привлекалось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должностей не занимало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Прохоров Сергей Николаевич</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 рождения: 1964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 высшее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Наименование организации        Должность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       по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30.06.2007      13.11.2011      ОАО "Редуктор"  зам.генерального директора по производству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14.11.2011      30.06.2012      ОАО "Редуктор"  технический директор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0.04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0.05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лица в уставном (складочном) капитале (паевом фонде) дочерних и зависимых обществ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долей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родственных связей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к указанным видам ответственности не привлекалось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должностей не занимало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Умнов Николай Васильевич</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(председатель)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 рождения: 1951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 среднее специальное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Наименование организации        Должность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       по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30.06.2007      30.06.2012      Первичная профсоюзная организация ОАО "Редуктор"        председатель профкома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0.12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0.05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лица в уставном (складочном) капитале (паевом фонде) дочерних и зависимых обществ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долей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родственных связей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к указанным видам ответственности не привлекалось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w:t>
      </w:r>
      <w:r w:rsidRPr="00DC3ADF">
        <w:rPr>
          <w:rFonts w:ascii="Courier New" w:eastAsia="Times New Roman" w:hAnsi="Courier New" w:cs="Courier New"/>
          <w:sz w:val="20"/>
          <w:szCs w:val="20"/>
          <w:lang w:eastAsia="ru-RU"/>
        </w:rPr>
        <w:lastRenderedPageBreak/>
        <w:t>предусмотренных законодательством Российской Федерации о несостоятельности (банкротстве):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должностей не занимало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5.2.2. Информация о единоличном исполнительном органе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Поселенов Сергей Николаевич</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 рождения: 1962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 высшее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Наименование организации        Должность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       по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30.06.2007      30.06.2012      ОАО "Редуктор"  генеральный директор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0.08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0.09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лица в уставном (складочном) капитале (паевом фонде) дочерних и зависимых обществ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долей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родственных связей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к указанным видам ответственности не привлекалось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должностей не занимало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5.2.3. Состав коллегиального исполнительного органа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Коллегиальный исполнительный орган не сформирован</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5.3. Сведения о размере вознаграждения, льгот и/или компенсации расходов по каждому органу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Совет директоров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Вознаграждение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Заработная плата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Премии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Комиссионные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Льготы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Компенсации расходов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Иные имущественные представления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Иное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ИТОГО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Cведения о существующих соглашениях относительно таких выплат в текущем финансовом году: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фактов не было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5.4. Сведения о структуре и компетенции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Контроль за финансово-хозяйственной деятельностью общества осуществляет ревизионная комиссия. Ее права и порядок работы определены уставом и внутренними документами общества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5.5. Информация о лицах, входящих в состав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органа контроля за финансово-хозяйственной деятельностью эмитента: Ревизионная комиссия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Индирейкина Мария Тимофеевна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(председатель)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 рождения: 1954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 высшее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Наименование организации        Должность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       по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30.06.2007      30.06.2012      ОАО "Редуктор"  начальник ОРП</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0.002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0.003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лица в уставном (складочном) капитале (паевом фонде) дочерних и зависимых обществ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долей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родственных связей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Сведения о привлечении лица к административной ответственности за правонарушения в области финансов, налогов и сборов, рынка ценных бумаг или </w:t>
      </w:r>
      <w:r w:rsidRPr="00DC3ADF">
        <w:rPr>
          <w:rFonts w:ascii="Courier New" w:eastAsia="Times New Roman" w:hAnsi="Courier New" w:cs="Courier New"/>
          <w:sz w:val="20"/>
          <w:szCs w:val="20"/>
          <w:lang w:eastAsia="ru-RU"/>
        </w:rPr>
        <w:lastRenderedPageBreak/>
        <w:t>уголовной ответственности (наличии судимости) за преступления в сфере экономики или за преступления против государственной власти: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к указанным видам ответственности не привлекалось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должностей не занимало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Князькина Ирина Юрьевна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 рождения: 1975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 высшее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Наименование организации        Должность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с       по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30.06.2007      30.06.2012      ОАО "Редуктор"  старший юрисконсульт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0.005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лица в уставном (складочном) капитале (паевом фонде) дочерних и зависимых обществ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долей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родственных связей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к указанным видам ответственности не привлекалось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должностей не занимало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ФИО: Сайгушева Галина Николаевна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 рождения: 1981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образование среднее-профессиональное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Наименование организации        Должность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 xml:space="preserve">с       по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20.07.2007      30.06.2012      ОАО "Редуктор"  бухгалтер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01.11.2008      30.06.2012      ООО"Завод "Редуктор"    главный бухгалтер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в уставном капитале эмитента/обыкновенных акций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Доли участия лица в уставном (складочном) капитале (паевом фонде) дочерних и зависимых обществ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долей не имеет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родственных связей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к указанным видам ответственности не привлекалось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указанных должностей не занимало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органа контроля за финансово-хозяйственной деятельностью эмитента: Ревизионная комиссия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Вознаграждение  3 000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Заработная плата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Премии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Комиссионные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Льготы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Компенсации расходов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Иные имущественные представления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Иное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ИТОГО   3 000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Cведения о существующих соглашениях относительно таких выплат в текущем финансовом году: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не имеется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фактов не было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показателя 2012, 6 мес.</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Среднесписочная численность работников, чел.    235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сотрудников эмитента, имеющих высшее профессиональное образование, %       11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Объем денежных средств, направленных на оплату труда    8 619 777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Объем денежных средств, направленных на социальное обеспечение  63 100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Общий объем израсходованных денежных средств    8 682 877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6.1. Сведения об общем количестве акционеров (участников)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Общее количество лиц, зарегистрированных в реестре акционеров эмитента на дату окончания последнего отчетного квартала: 720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Общее количество номинальных держателей акций эмитента: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Закрытое акционерное общество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ЗАО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426068 Россия, г.Ижевск, Гагарина 9 стр. 20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1832024132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ОГРН: 1021801443366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9.9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13.27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лиц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ограниченной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433750 Россия, Ульяновская обл., Г.Барыш, пер.Пушкина 20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7301002251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ОГРН: 1027300515098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Полное фирменное наименование: Общество с ограниченной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433750 Россия, Ульяновская обл., Г.Барыш, пер.Пушкина 20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7301002251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ОГРН: 1027300515098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лица в уставном капитале акционера (участника)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доли уставного (складочного) капитала (паевого фонда) эмитента, находящейся в федеральной собственности,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Указанной доли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доли уставного (складочного) капитала (паевого фонда) эмитента, находящейся в собственности субъектов Российской Федерации),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Указанной доли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доли уставного (складочного) капитала (паевого фонда) эмитента, находящейся в муниципальной собственности,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Указанной доли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Указанное право не предусмотрено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6.4. Сведения об ограничениях на участие в уставном (складочном) капитале (паевом фонде)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Ограничений на участие в уставном (складочном) капитале эмитента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составления списка лиц, имеющих право на участие в общем собрании акционеров (участников) эмитента: 03.05.2005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Список акционеров (участников)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Закрытое акционерное общество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ЗАО"Завод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9.9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13.27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составления списка лиц, имеющих право на участие в общем собрании акционеров (участников) эмитента: 03.05.2006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Список акционеров (участников)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Закрытое акционерное общество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ЗАО"Завод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9.9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13.27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составления списка лиц, имеющих право на участие в общем собрании акционеров (участников) эмитента: 23.04.2007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Список акционеров (участников)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Закрытое акционерное общество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ЗАО"Завод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9.9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13.27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составления списка лиц, имеющих право на участие в общем собрании акционеров (участников) эмитента: 22.04.2008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Список акционеров (участников)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Закрытое акционерное общество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ЗАО"Завод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9.9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13.27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составления списка лиц, имеющих право на участие в общем собрании акционеров (участников) эмитента: 24.04.2009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Список акционеров (участников)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Закрытое акционерное общество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ЗАО"Завод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9.9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13.27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составления списка лиц, имеющих право на участие в общем собрании акционеров (участников) эмитента: 27.04.2010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Список акционеров (участников)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Закрытое акционерное общество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ЗАО"Завод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9.9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13.27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составления списка лиц, имеющих право на участие в общем собрании акционеров (участников) эмитента: 27.04.2011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Закрытое акционерное общество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ЗАО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9.9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13.27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ограниченной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составления списка лиц, имеющих право на участие в общем собрании акционеров (участников) эмитента: 27.04.2012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Закрытое акционерное общество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ЗАО "Завод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9.9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13.27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ограниченной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принадлежавших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6.6. Сведения о совершенных эмитентом сделках, в совершении которых имелась заинтересованность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сделок не совершалось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6.7. Сведения о размере дебиторской задолженности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 дату окончания отчетного квартала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Вид дебиторской задолженности   Срок наступления платежа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До 1 года       Свыше 1 года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Дебиторская задолженность покупателей и заказчиков      1 758 881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просроченная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Дебиторская задолженность по векселям к получению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просроченная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Дебиторская задолженность участников (учредителей) по взносам в уставный капитал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просроченная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Дебиторская задолженность по авансам выданным   907 251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просроченная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Прочая дебиторская задолженность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том числе просроченная      215 855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Итого   2 881 987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 xml:space="preserve">  в том числе просроченная              x</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Дебиторы, на долю которых приходится не менее 10 процентов от общей суммы дебиторской задолженности за указанный отчетный период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дебиторов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VII. Бухгалтерская отчетность эмитента и иная финансовая информация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7.1. Годовая бухгалтерская отчетность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Не указывается в данном отчетном квартале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7.2. Квартальная бухгалтерская отчетность эмитента за последний завершенный отчетный квартал</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Форма: Приказ N 66н от 02.07.2010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Бухгалтерский баланс</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Коды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Форма № 1 по ОКУД       0710001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Дата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Организация: Открытое акционерное общество "Редуктор"   по ОКПО 00221830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Идентификационный номер налогоплательщика       ИНН     7301000737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Вид деятельности        по ОКВЭД        29.14.2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Организационно-правовая форма / форма собственности: открытое акционерное общество      по ОКОПФ / ОКФС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тыс. руб.    по ОКЕИ 384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Местонахождение (адрес): 433750 Россия, Ульяновская область, г.Барыш, Пионерская 9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Пояснения       АКТИВ   Код строки      На отчетную дату        На конец предыдущего отчетного периода  На конец предшествующего предыдущему отчетному периоду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1       2       3       4       5       6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I. ВНЕОБОРОТНЫЕ АКТИВЫ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Нематериальные активы   1110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Результаты исследований и разработок    1120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Основные средства       1130    27 088  28 286  33 172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Доходные вложения в материальные ценности       1140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Финансовые вложения     1150    20      20      20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Отложенные налоговые активы     1160    1 214   941     661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Прочие внеоборотные активы      1170    45      45      359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ИТОГО по разделу I      1100    28 367  29 292  34 212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II. ОБОРОТНЫЕ АКТИВЫ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Запасы  1210    35 807  34 420  35 220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Налог на добавленную стоимость по приобретенным ценностям       1220    154     248     181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Дебиторская задолженность       1230    2 882   2 302   3 274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Финансовые вложения     1240    9 000   9 000   4 055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Денежные средства       1250    10 693  7 495   8 343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Прочие оборотные активы 1260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ИТОГО по разделу II     1200    58 536  53 465  51 073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БАЛАНС (актив)  1600    86 903  82 757  85 285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Пояснения       ПАССИВ  Код строки      На отчетную дату        На конец предыдущего отчетного периода  На конец предшествующего предыдущему отчетному периоду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1       2       3       4       5       6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III. КАПИТАЛ И РЕЗЕРВЫ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Уставный капитал (складочный капитал, уставный фонд, вклады товарищей)  1310    3 412   3 412   3 412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Собственные акции, выкупленные у акционеров     1320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Переоценка внеоборотных активов 1340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 xml:space="preserve">        Добавочный капитал (без переоценки)     1350    29 904  29 904  29 904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Резервный капитал       1360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Нераспределенная прибыль (непокрытый убыток)    1370    39 968  41 437  45 001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ИТОГО по разделу III    1300    73 284  74 753  78 317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IV. ДОЛГОСРОЧНЫЕ ОБЯЗАТЕЛЬСТВА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Заемные средства        1410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Отложенные налоговые обязательства      1420    122     167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Резервы под условные обязательства      1430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Прочие обязательства    1450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ИТОГО по разделу IV     1400    122     167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V. КРАТКОСРОЧНЫЕ ОБЯЗАТЕЛЬСТВА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Заемные средства        1510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Кредиторская задолженность      1520    13 139  7 821   6 876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Доходы будущих периодов 1530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Резервы предстоящих расходов    1540    358     16      92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Прочие обязательства    1550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ИТОГО по разделу V      1500    13 497  7 837   6 968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БАЛАНС (пассив) 1700    86 903  82 757  85 285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Отчет о прибылях и убытках</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Коды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Форма № 2 по ОКУД       0710002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Дата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Организация: Открытое акционерное общество "Редуктор"   по ОКПО 00221830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Идентификационный номер налогоплательщика       ИНН     7301000737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Вид деятельности        по ОКВЭД        29.14.2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Организационно-правовая форма / форма собственности: открытое акционерное общество      по ОКОПФ / ОКФС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тыс. руб.    по ОКЕИ 384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Местонахождение (адрес): 433750 Россия, Ульяновская область, г.Барыш, Пионерская 9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Пояснения       Наименование показателя Код строки      За отчетный период      За предыдущий период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1       2       3       4       5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Выручка 2110    40 279  40 018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Себестоимость продаж    2120    40 915  42 419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Валовая прибыль (убыток)        2100    -636    -2 401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Коммерческие расходы    2210    396     355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Управленческие расходы  2220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Прибыль (убыток) от продаж      2200    -1 032  -2 756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Доходы от участия в других организациях 2310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Проценты к получению    2320    355     169</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Проценты к уплате       2330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Прочие доходы   2340    532     193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Прочие расходы  2350    1 643   1 513</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Прибыль (убыток) до налогообложения     2300    -1 788  -3 907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Текущий налог на прибыль        2410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в т.ч. постоянные налоговые обязательства (активы)      2421    175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Изменение отложенных налоговых обязательств     2430    45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Изменение отложенных налоговых активов  2450    138     431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Прочее  2460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Чистая прибыль (убыток) 2400    -1 605  -3 476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СПРАВОЧНО: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Результат от переоценки внеоборотных активов, не включаемый в чистую прибыль (убыток) периода   2510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Результат от прочих операций, не включаемый в чистую прибыль (убыток) периода   2520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 xml:space="preserve">        Совокупный финансовый результат периода 2500    -1 605  -3 476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Базовая прибыль (убыток) на акцию       2900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Разводненная прибыль (убыток) на акцию  2910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xml:space="preserve"> </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Пояснительная записка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Аудиторское заключение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7.4. Сведения об учетной политике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Учетная политика эмитента ведется в соответствии  с Положением по бухгалтерскому учету "Учетная политика организации" ПБУ 1/2008, утвержденным приказом Минфина №106Н от 6 октября 2008г. и приказом по ОАО "Редуктор" №57 от 28.11.2011г.</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7.5. Сведения об общей сумме экспорта, а также о доле, которую составляет экспорт в общем объеме продаж</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Единица измерения: руб.</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показателя 2012, 6 мес.</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Общая сумма доходов эмитента, полученных от экспорта продукции (товаров, работ, услуг)  795 290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таких доходов в доходах эмитента от обычных видов деятельности %   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Общая стоимость недвижимого имущества на дату окончания отчетного квартала, руб.: 89 897 055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Величина начисленной амортизации на дату окончания отчетного квартала, руб.: 62 808 718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Краткое описание объекта недвижимого имущества: газовое оборудование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Причина изменения: ввод основных средств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Балансовая (остаточная) стоимость выбывшего недвижимого имущества, руб.: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Цена, по которой недвижимое имущество было приобретено или продано, руб.: 1 836 417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VIII. Дополнительные сведения об эмитенте и о размещенных им эмиссионных ценных бумагах</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8.1. Дополнительные сведения об эмитенте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8.1.1. Сведения о размере, структуре уставного (складочного) капитала (паевого фонда)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уставного (складочного) капитала (паевого фонда) эмитента на дату окончания последнего отчетного квартала, руб.: 3 412 400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Обыкновенные акции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Общая номинальная стоимость: 2 559 300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доли в УК, %: 75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Привилегированные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Общая номинальная стоимость: 853 100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доли в УК, %: 25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8.1.2. Сведения об изменении размера уставного (складочного) капитала (паевого фонда)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Изменений размера УК за данный период не было</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8.1.3. Сведения о формировании и об использовании резервного фонда, а также иных фондов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За отчетный квартал</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фондов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8.1.4. Сведения о порядке созыва и проведения собрания (заседания) высшего органа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высшего органа управления эмитента: Общее собрание акционеров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Порядок уведомления акционеров (участников) о проведении собрания (заседания) высшего органа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Уведомление акционеров о проведении собрания проводится путем публикования сообщения в местной газете "Барышские вести", для акционеров, проживающих за пределами Барышского района направляется письменное уведомление. Порядок подготовки проведения собрания определены уставом и внутренними документами общества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 соответствии с ФЗ "Об акционерных обществах" и Уставом общества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Порядок определения даты проведения собрания (заседания) высшего органа управления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 соответствии с ФЗ "Об акционерных обществах" и Уставом общества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 соответствии с ФЗ "Об акционерных обществах" и Уставом общества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 соответствии с ФЗ "Об акционерных обществах" и Уставом общества, Положением о порядке ведения, хранения и доступа к документации ОАО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Публикация в сети Internet, в периодической печати "Барышские вести"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общество с ограниченной ответственностью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ООО "Торговый дом "Редуктор"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433750 Россия, Ульяновская область, г.Барыш, пер. Пушкина 20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7301002251</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ОГРН: 1027300515098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эмитента в уставном капитале лица, %: 100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участия лица в уставном капитале эмитента, %: 53.76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Доля принадлежащих лицу обыкновенных акций эмитента, %: 61.95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8.1.6. Сведения о существенных сделках, совершенных эмитентом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За отчетный квартал</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Указанные сделки в течение данного периода не совершались</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8.1.7. Сведения о кредитных рейтингах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Известных эмитенту кредитных рейтингов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8.2. Сведения о каждой категории (типе) акций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Категория акций: обыкновенные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Номинальная стоимость каждой акции (руб.): 100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находящихся в обращении (количество акций, которые не являются погашенными или аннулированными):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объявленных акций: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находящихся на балансе эмитента: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Выпуски акций данной категории (типа):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государственной регистрации        Регистрационный номер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25.12.2003      1-02-01871-Е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Права, предоставляемые акциями их владельцам: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 соответствии с ФЗ "Об акционерных обществах" и Уставом общества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Иные сведения об акциях, указываемые эмитентом по собственному усмотрению:</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Категория акций: привилегированные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Тип акций: 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Номинальная стоимость каждой акции (руб.): 100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находящихся в обращении (количество акций, которые не являются погашенными или аннулированными):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объявленных акций: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акций, находящихся на балансе эмитента: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Выпуски акций данной категории (типа):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государственной регистрации        Регистрационный номер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25.12.2003      2-02-01871-Е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Права, предоставляемые акциями их владельцам: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 соответствии с ФЗ "Об акционерных обществах" и Уставом общества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Иные сведения об акциях, указываемые эмитентом по собственному усмотрению:</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8.3. Сведения о предыдущих выпусках эмиссионных ценных бумаг эмитента, за исключением акций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8.3.1. Сведения о выпусках, все ценные бумаги которых погашены (аннулированы)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выпусков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8.3.2. Сведения о выпусках, ценные бумаги которых находятся в обращении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выпусков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8.3.3. Сведения о выпусках, обязательства эмитента по ценным бумагам которых не исполнены (дефолт)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Указанных выпусков нет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8.4. Сведения о лице (лицах), предоставившем (предоставивших) обеспечение по облигациям выпуска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не размещал облигации с обеспечением, обязательства по которым еще не исполнены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8.5. Условия обеспечения исполнения обязательств по облигациям выпуска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8.5.1. Условия обеспечения исполнения обязательств по облигациям с ипотечным покрытием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не размещал облигации с ипотечным покрытием, обязательства по которым еще не исполнены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8.6. Сведения об организациях, осуществляющих учет прав на эмиссионные ценные бумаги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Лицо, осуществляющее ведение реестра владельцев именных ценных бумаг эмитента: регистратор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Сведения о регистраторе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Полное фирменное наименование: Открытое акционерное общество  "Реестр"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Сокращенное фирменное наименование: ОАО "Реестр"</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Место нахождения: 119021, г.Москва, Зубовская пл., д.3, стр.2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ИНН: 7704028206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ОГРН: 1027700047275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Данные о лицензии на осуществление деятельности по ведению реестра владельцев ценных бумаг</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Номер: 10-000-1-00254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выдачи: 13.09.2002</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окончания действия: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Бессрочная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органа, выдавшего лицензию: ФСФР РФ</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с которой регистратор осуществляет ведение реестра  владельцев ценных бумаг эмитента: 02.08.2004</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не осуществляет импорт и экспорт капитала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8.8. Описание порядка налогообложения доходов по размещенным и размещаемым эмиссионным ценным бумагам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Сумма налога при определении налоговой базы исчисляется как сответствующая налогоой ставке, установленой Налоговым кодексом РФ, процентная доля налоговой базы.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Сумма налога при определении налоговой базы в соответствии с п.4 ст.210 НК РФ исчисляется как соответствующая налоговой ставке процентная доля налоговой базы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Общая сумма нолога представляет собой сумму, полученную в результате сложения сумм налога, исчисленных таким образом.</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Общая сумма налога исчисляется по итогам налогового периода применительно ко всем доходам налогоплательщика, дата получения которых относится к соответствующему периоду.</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Сумма налога определяется в полных рублях. Сумма налога менее 50 копеек отбрасывается, а 50 копеек и более округляются до полного рубля.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Если источником дохода налогоплательщика, полученного в виде дивидендов, является российская организация,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 предусмотренной п.4 ст.224 НК РФ, в порядке, предусмотренно статьей 275 НК РФ.</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 налоговой  базе, определяемой по доходам, полученным в виде дивидендов , применяютя следующие ставки: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- 6 процентов - по доходам, полученным в виде дивидендов от российский организация российскими организациями и физическими лицами - налоговыми резидентами Российской Федерации;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- 15 процентов - по доходам, полученным в виде дивидендов от российских организаций иностранными организациями, а также по доходам, полученным в виде дивидендов российскими организациями от иностранных организаций;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lastRenderedPageBreak/>
        <w:t>- налоговоая ставка устанавливается в размере 30 процентов в отношении всех доходов, получаемых физическими лицами, не являющихся налоговыми резидентами РФ</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8.9. Сведения об объявленных (начисленных) и о выплаченных дивидендах по акциям эмитента, а также о доходах по облигациям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Дивидендный период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Год: 2007</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Период: полный год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Наименование органа управления эмитента, принявшего решение (объявившего) о выплате дивидендов по акциям эмитента: Общее собрание акционеров (участников)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проведения собрания (заседания) органа управления эмитента, на котором принято решение о выплате (объявлении) дивидендов: 30.05.2008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на которую был составлен список лиц, имеющих право на получение дивидендов за данный дивидендный период: 22.04.2008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Дата составления протокола: 30.05.2008</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Номер протокола: 16</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Категория (тип) акций: обыкновенные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объявленных (начисленных) дивидендов по акциям данной категории (типа) в расчете на одну акцию, руб.: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Совокупный размер объявленных (начисленных) дивидендов по всем акциям данной категории (типа), руб.: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Общий размер дивидендов, выплаченных по всем акциям эмитента одной категории (типа), руб.: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Категория (тип) акций: привилегированные, тип 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Размер объявленных (начисленных) дивидендов по акциям данной категории (типа) в расчете на одну акцию, руб.: 25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Совокупный размер объявленных (начисленных) дивидендов по всем акциям данной категории (типа), руб.: 213 275</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Общий размер дивидендов, выплаченных по всем акциям эмитента одной категории (типа), руб.: 0</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Срок, отведенный для выплаты объявленных дивидендов по акциям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до окончания 2008 финансового года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Форма и иные условия выплаты объявленных дивидендов по акциям эмитента:</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денежные средства, материалы</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Объявленные дивиденды по акциям эмитента выплачены эмитентом не в полном объеме</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Причины невыплаты объявленных дивидендов: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 2008, 2009гг  объявленные дивиденды не выплачивались по причине отсутствия финансовых средств.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В 2010, 2011г  объявленные дивиденды выплачиваются по мере обращения акционеров</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не осуществлял эмиссию облигаций</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8.10. Иные сведения</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DC3ADF" w:rsidRPr="00DC3ADF" w:rsidRDefault="00DC3ADF" w:rsidP="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ADF">
        <w:rPr>
          <w:rFonts w:ascii="Courier New" w:eastAsia="Times New Roman" w:hAnsi="Courier New" w:cs="Courier New"/>
          <w:sz w:val="20"/>
          <w:szCs w:val="2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13133C" w:rsidRDefault="0013133C">
      <w:bookmarkStart w:id="0" w:name="_GoBack"/>
      <w:bookmarkEnd w:id="0"/>
    </w:p>
    <w:sectPr w:rsidR="00131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DF"/>
    <w:rsid w:val="0013133C"/>
    <w:rsid w:val="00DC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3ADF"/>
    <w:rPr>
      <w:rFonts w:ascii="Courier New" w:eastAsia="Times New Roman" w:hAnsi="Courier New" w:cs="Courier New"/>
      <w:sz w:val="20"/>
      <w:szCs w:val="20"/>
      <w:lang w:eastAsia="ru-RU"/>
    </w:rPr>
  </w:style>
  <w:style w:type="character" w:styleId="a3">
    <w:name w:val="Hyperlink"/>
    <w:basedOn w:val="a0"/>
    <w:uiPriority w:val="99"/>
    <w:semiHidden/>
    <w:unhideWhenUsed/>
    <w:rsid w:val="00DC3ADF"/>
    <w:rPr>
      <w:color w:val="0000FF"/>
      <w:u w:val="single"/>
    </w:rPr>
  </w:style>
  <w:style w:type="character" w:styleId="a4">
    <w:name w:val="FollowedHyperlink"/>
    <w:basedOn w:val="a0"/>
    <w:uiPriority w:val="99"/>
    <w:semiHidden/>
    <w:unhideWhenUsed/>
    <w:rsid w:val="00DC3AD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3ADF"/>
    <w:rPr>
      <w:rFonts w:ascii="Courier New" w:eastAsia="Times New Roman" w:hAnsi="Courier New" w:cs="Courier New"/>
      <w:sz w:val="20"/>
      <w:szCs w:val="20"/>
      <w:lang w:eastAsia="ru-RU"/>
    </w:rPr>
  </w:style>
  <w:style w:type="character" w:styleId="a3">
    <w:name w:val="Hyperlink"/>
    <w:basedOn w:val="a0"/>
    <w:uiPriority w:val="99"/>
    <w:semiHidden/>
    <w:unhideWhenUsed/>
    <w:rsid w:val="00DC3ADF"/>
    <w:rPr>
      <w:color w:val="0000FF"/>
      <w:u w:val="single"/>
    </w:rPr>
  </w:style>
  <w:style w:type="character" w:styleId="a4">
    <w:name w:val="FollowedHyperlink"/>
    <w:basedOn w:val="a0"/>
    <w:uiPriority w:val="99"/>
    <w:semiHidden/>
    <w:unhideWhenUsed/>
    <w:rsid w:val="00DC3A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4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o-reduktor@mail.ru" TargetMode="External"/><Relationship Id="rId3" Type="http://schemas.openxmlformats.org/officeDocument/2006/relationships/settings" Target="settings.xml"/><Relationship Id="rId7" Type="http://schemas.openxmlformats.org/officeDocument/2006/relationships/hyperlink" Target="mailto:lider-audit@mai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sc-reduktor.ru" TargetMode="External"/><Relationship Id="rId11" Type="http://schemas.openxmlformats.org/officeDocument/2006/relationships/fontTable" Target="fontTable.xml"/><Relationship Id="rId5" Type="http://schemas.openxmlformats.org/officeDocument/2006/relationships/hyperlink" Target="mailto:oao-reduktor@mail.ru" TargetMode="External"/><Relationship Id="rId10" Type="http://schemas.openxmlformats.org/officeDocument/2006/relationships/hyperlink" Target="http://www.jsc-reduktor.ru" TargetMode="External"/><Relationship Id="rId4" Type="http://schemas.openxmlformats.org/officeDocument/2006/relationships/webSettings" Target="webSettings.xml"/><Relationship Id="rId9" Type="http://schemas.openxmlformats.org/officeDocument/2006/relationships/hyperlink" Target="http://www.jsc-reduk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14157</Words>
  <Characters>80696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AK&amp;M</Company>
  <LinksUpToDate>false</LinksUpToDate>
  <CharactersWithSpaces>94664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operator5</dc:creator>
  <cp:keywords/>
  <dc:description/>
  <cp:lastModifiedBy>operator5</cp:lastModifiedBy>
  <cp:revision>1</cp:revision>
  <dcterms:created xsi:type="dcterms:W3CDTF">2012-08-09T10:40:00Z</dcterms:created>
  <dcterms:modified xsi:type="dcterms:W3CDTF">2012-08-09T10:41:00Z</dcterms:modified>
</cp:coreProperties>
</file>