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163" w:rsidRDefault="00BA5163" w:rsidP="0032581C">
      <w:pPr>
        <w:rPr>
          <w:rFonts w:ascii="Times New Roman" w:hAnsi="Times New Roman" w:cs="Times New Roman"/>
        </w:rPr>
      </w:pPr>
    </w:p>
    <w:p w:rsidR="00BA5163" w:rsidRDefault="00BA5163" w:rsidP="00B5694E">
      <w:pPr>
        <w:pStyle w:val="a3"/>
        <w:jc w:val="both"/>
        <w:rPr>
          <w:rFonts w:ascii="Times New Roman" w:hAnsi="Times New Roman" w:cs="Times New Roman"/>
        </w:rPr>
      </w:pPr>
    </w:p>
    <w:p w:rsidR="00BA5163" w:rsidRPr="000E7B6C" w:rsidRDefault="00BA5163" w:rsidP="00BA5163">
      <w:pPr>
        <w:rPr>
          <w:rFonts w:ascii="Times New Roman" w:hAnsi="Times New Roman" w:cs="Times New Roman"/>
          <w:sz w:val="28"/>
          <w:szCs w:val="28"/>
        </w:rPr>
      </w:pPr>
      <w:r w:rsidRPr="00DB4077">
        <w:rPr>
          <w:rFonts w:ascii="Times New Roman" w:hAnsi="Times New Roman" w:cs="Times New Roman"/>
          <w:sz w:val="28"/>
          <w:szCs w:val="28"/>
        </w:rPr>
        <w:t>Сообщение о проведении общего собрания акционеров акционерного общества</w:t>
      </w:r>
    </w:p>
    <w:p w:rsidR="00BA5163" w:rsidRPr="000E7B6C" w:rsidRDefault="00BA5163" w:rsidP="00BA516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Общие сведения</w:t>
      </w:r>
    </w:p>
    <w:p w:rsidR="00BA5163" w:rsidRPr="000E7B6C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Полное фирменное наименование акционерного общества: Открытое акционерное общество «</w:t>
      </w:r>
      <w:proofErr w:type="spellStart"/>
      <w:r w:rsidRPr="000E7B6C">
        <w:rPr>
          <w:rFonts w:ascii="Times New Roman" w:hAnsi="Times New Roman" w:cs="Times New Roman"/>
          <w:sz w:val="28"/>
          <w:szCs w:val="28"/>
        </w:rPr>
        <w:t>Дукатская</w:t>
      </w:r>
      <w:proofErr w:type="spellEnd"/>
      <w:r w:rsidRPr="000E7B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7B6C">
        <w:rPr>
          <w:rFonts w:ascii="Times New Roman" w:hAnsi="Times New Roman" w:cs="Times New Roman"/>
          <w:sz w:val="28"/>
          <w:szCs w:val="28"/>
        </w:rPr>
        <w:t>горногеологическая</w:t>
      </w:r>
      <w:proofErr w:type="spellEnd"/>
      <w:r w:rsidRPr="000E7B6C">
        <w:rPr>
          <w:rFonts w:ascii="Times New Roman" w:hAnsi="Times New Roman" w:cs="Times New Roman"/>
          <w:sz w:val="28"/>
          <w:szCs w:val="28"/>
        </w:rPr>
        <w:t xml:space="preserve"> компания»</w:t>
      </w:r>
    </w:p>
    <w:p w:rsidR="00BA5163" w:rsidRPr="000E7B6C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Сокращенное фирменное наименование акционерного общества: ОАО «</w:t>
      </w:r>
      <w:proofErr w:type="spellStart"/>
      <w:r w:rsidRPr="000E7B6C">
        <w:rPr>
          <w:rFonts w:ascii="Times New Roman" w:hAnsi="Times New Roman" w:cs="Times New Roman"/>
          <w:sz w:val="28"/>
          <w:szCs w:val="28"/>
        </w:rPr>
        <w:t>Дукатская</w:t>
      </w:r>
      <w:proofErr w:type="spellEnd"/>
      <w:r w:rsidRPr="000E7B6C">
        <w:rPr>
          <w:rFonts w:ascii="Times New Roman" w:hAnsi="Times New Roman" w:cs="Times New Roman"/>
          <w:sz w:val="28"/>
          <w:szCs w:val="28"/>
        </w:rPr>
        <w:t xml:space="preserve"> ГГК»</w:t>
      </w:r>
    </w:p>
    <w:p w:rsidR="00BA5163" w:rsidRPr="000E7B6C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Место нахождения акционерного общества: Россия, Магаданская область, пос. Омсукчан</w:t>
      </w:r>
    </w:p>
    <w:p w:rsidR="00BA5163" w:rsidRPr="000E7B6C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Идентификационный номер налогоплательщика: 4902001546</w:t>
      </w:r>
    </w:p>
    <w:p w:rsidR="00BA5163" w:rsidRPr="000E7B6C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Основной государственный регистрационный номер акционерного общества: 1024900675513</w:t>
      </w:r>
    </w:p>
    <w:p w:rsidR="00BA5163" w:rsidRPr="000E7B6C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Уникальный код эмитента, присвоенный регистрирующим органом: 30153-</w:t>
      </w:r>
      <w:r w:rsidRPr="000E7B6C">
        <w:rPr>
          <w:rFonts w:ascii="Times New Roman" w:hAnsi="Times New Roman" w:cs="Times New Roman"/>
          <w:sz w:val="28"/>
          <w:szCs w:val="28"/>
          <w:lang w:val="en-US"/>
        </w:rPr>
        <w:t>F</w:t>
      </w:r>
    </w:p>
    <w:p w:rsidR="00BA5163" w:rsidRPr="000E7B6C" w:rsidRDefault="00BA5163" w:rsidP="00BA516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 xml:space="preserve">Адрес страницы в сети Интернет, используемой акционерным обществом для опубликования соответствующей информации: </w:t>
      </w:r>
      <w:hyperlink r:id="rId6" w:history="1">
        <w:r w:rsidRPr="000E7B6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0E7B6C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Pr="000E7B6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0E7B6C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0E7B6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disclosure</w:t>
        </w:r>
        <w:r w:rsidRPr="000E7B6C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E7B6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0E7B6C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0E7B6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issuer</w:t>
        </w:r>
        <w:r w:rsidRPr="000E7B6C">
          <w:rPr>
            <w:rStyle w:val="a4"/>
            <w:rFonts w:ascii="Times New Roman" w:hAnsi="Times New Roman" w:cs="Times New Roman"/>
            <w:sz w:val="28"/>
            <w:szCs w:val="28"/>
          </w:rPr>
          <w:t>/4902001546/</w:t>
        </w:r>
      </w:hyperlink>
    </w:p>
    <w:p w:rsidR="00BA5163" w:rsidRPr="000E7B6C" w:rsidRDefault="00BA5163" w:rsidP="00BA516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Содержание сообщения</w:t>
      </w:r>
    </w:p>
    <w:p w:rsidR="00BA5163" w:rsidRPr="000E7B6C" w:rsidRDefault="00BA5163" w:rsidP="00BA51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2.1.Форма проведения общего собрания акционеров: собрание</w:t>
      </w:r>
    </w:p>
    <w:p w:rsidR="00BA5163" w:rsidRDefault="00BA5163" w:rsidP="00BA51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B6C">
        <w:rPr>
          <w:rFonts w:ascii="Times New Roman" w:hAnsi="Times New Roman" w:cs="Times New Roman"/>
          <w:sz w:val="28"/>
          <w:szCs w:val="28"/>
        </w:rPr>
        <w:t>Дата, время, место проведения</w:t>
      </w:r>
      <w:r>
        <w:rPr>
          <w:rFonts w:ascii="Times New Roman" w:hAnsi="Times New Roman" w:cs="Times New Roman"/>
          <w:sz w:val="28"/>
          <w:szCs w:val="28"/>
        </w:rPr>
        <w:t xml:space="preserve"> общего собрания акционеров:       </w:t>
      </w:r>
    </w:p>
    <w:p w:rsidR="00BA5163" w:rsidRPr="000E7B6C" w:rsidRDefault="002C32F5" w:rsidP="00BA51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15 апреля 2016</w:t>
      </w:r>
      <w:r w:rsidR="007B05D4">
        <w:rPr>
          <w:rFonts w:ascii="Times New Roman" w:hAnsi="Times New Roman" w:cs="Times New Roman"/>
          <w:sz w:val="28"/>
          <w:szCs w:val="28"/>
        </w:rPr>
        <w:t>года в 14</w:t>
      </w:r>
      <w:r w:rsidR="00BA5163" w:rsidRPr="000E7B6C">
        <w:rPr>
          <w:rFonts w:ascii="Times New Roman" w:hAnsi="Times New Roman" w:cs="Times New Roman"/>
          <w:sz w:val="28"/>
          <w:szCs w:val="28"/>
        </w:rPr>
        <w:t xml:space="preserve">-00 по адресу: г. </w:t>
      </w:r>
      <w:r w:rsidR="006D08EB">
        <w:rPr>
          <w:rFonts w:ascii="Times New Roman" w:hAnsi="Times New Roman" w:cs="Times New Roman"/>
          <w:sz w:val="28"/>
          <w:szCs w:val="28"/>
        </w:rPr>
        <w:t xml:space="preserve">Магадан, ул. </w:t>
      </w:r>
      <w:proofErr w:type="gramStart"/>
      <w:r w:rsidR="006D08EB">
        <w:rPr>
          <w:rFonts w:ascii="Times New Roman" w:hAnsi="Times New Roman" w:cs="Times New Roman"/>
          <w:sz w:val="28"/>
          <w:szCs w:val="28"/>
        </w:rPr>
        <w:t>Пролетарская</w:t>
      </w:r>
      <w:proofErr w:type="gramEnd"/>
      <w:r w:rsidR="006D08EB">
        <w:rPr>
          <w:rFonts w:ascii="Times New Roman" w:hAnsi="Times New Roman" w:cs="Times New Roman"/>
          <w:sz w:val="28"/>
          <w:szCs w:val="28"/>
        </w:rPr>
        <w:t xml:space="preserve">, 11, </w:t>
      </w:r>
      <w:r>
        <w:rPr>
          <w:rFonts w:ascii="Times New Roman" w:hAnsi="Times New Roman" w:cs="Times New Roman"/>
          <w:sz w:val="28"/>
          <w:szCs w:val="28"/>
        </w:rPr>
        <w:t xml:space="preserve"> 4-й этаж, каб.414.</w:t>
      </w:r>
    </w:p>
    <w:p w:rsidR="00BA5163" w:rsidRPr="000E7B6C" w:rsidRDefault="00BA5163" w:rsidP="00BA51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2.3.Время начала регистрации лиц, принимающих участие в</w:t>
      </w:r>
      <w:r w:rsidR="007B05D4">
        <w:rPr>
          <w:rFonts w:ascii="Times New Roman" w:hAnsi="Times New Roman" w:cs="Times New Roman"/>
          <w:sz w:val="28"/>
          <w:szCs w:val="28"/>
        </w:rPr>
        <w:t xml:space="preserve"> общем собрании акционеров: с 13</w:t>
      </w:r>
      <w:r w:rsidRPr="000E7B6C">
        <w:rPr>
          <w:rFonts w:ascii="Times New Roman" w:hAnsi="Times New Roman" w:cs="Times New Roman"/>
          <w:sz w:val="28"/>
          <w:szCs w:val="28"/>
        </w:rPr>
        <w:t>-00 часов.</w:t>
      </w:r>
    </w:p>
    <w:p w:rsidR="00BA5163" w:rsidRPr="000E7B6C" w:rsidRDefault="00BA5163" w:rsidP="00BA51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2.4.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B6C">
        <w:rPr>
          <w:rFonts w:ascii="Times New Roman" w:hAnsi="Times New Roman" w:cs="Times New Roman"/>
          <w:sz w:val="28"/>
          <w:szCs w:val="28"/>
        </w:rPr>
        <w:t>Дата составления списка лиц, имеющих право на участие в общем собрани</w:t>
      </w:r>
      <w:r w:rsidR="002C32F5">
        <w:rPr>
          <w:rFonts w:ascii="Times New Roman" w:hAnsi="Times New Roman" w:cs="Times New Roman"/>
          <w:sz w:val="28"/>
          <w:szCs w:val="28"/>
        </w:rPr>
        <w:t>и акционеров:  15 марта2016</w:t>
      </w:r>
      <w:r w:rsidRPr="000E7B6C">
        <w:rPr>
          <w:rFonts w:ascii="Times New Roman" w:hAnsi="Times New Roman" w:cs="Times New Roman"/>
          <w:sz w:val="28"/>
          <w:szCs w:val="28"/>
        </w:rPr>
        <w:t>года.</w:t>
      </w:r>
    </w:p>
    <w:p w:rsidR="00BA5163" w:rsidRPr="000E7B6C" w:rsidRDefault="00BA5163" w:rsidP="00BA516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2.5.Повестка дня общего собрания акционеров:</w:t>
      </w:r>
    </w:p>
    <w:p w:rsidR="00BA5163" w:rsidRPr="000E7B6C" w:rsidRDefault="00BA5163" w:rsidP="00BA5163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1. Избрание председателя  и секретаря  собрания</w:t>
      </w:r>
      <w:r w:rsidR="007B05D4">
        <w:rPr>
          <w:rFonts w:ascii="Times New Roman" w:hAnsi="Times New Roman" w:cs="Times New Roman"/>
          <w:sz w:val="28"/>
          <w:szCs w:val="28"/>
        </w:rPr>
        <w:t>.</w:t>
      </w:r>
    </w:p>
    <w:p w:rsidR="00BA5163" w:rsidRPr="000E7B6C" w:rsidRDefault="00BA5163" w:rsidP="00BA5163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2. Избрание членов счетной  комиссии</w:t>
      </w:r>
      <w:r w:rsidR="007B05D4">
        <w:rPr>
          <w:rFonts w:ascii="Times New Roman" w:hAnsi="Times New Roman" w:cs="Times New Roman"/>
          <w:sz w:val="28"/>
          <w:szCs w:val="28"/>
        </w:rPr>
        <w:t>.</w:t>
      </w:r>
      <w:r w:rsidRPr="000E7B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5163" w:rsidRPr="000E7B6C" w:rsidRDefault="00BA5163" w:rsidP="00BA5163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3. Утверждение годового от</w:t>
      </w:r>
      <w:r w:rsidR="002C32F5">
        <w:rPr>
          <w:rFonts w:ascii="Times New Roman" w:hAnsi="Times New Roman" w:cs="Times New Roman"/>
          <w:sz w:val="28"/>
          <w:szCs w:val="28"/>
        </w:rPr>
        <w:t>чета ОАО «</w:t>
      </w:r>
      <w:proofErr w:type="spellStart"/>
      <w:r w:rsidR="002C32F5">
        <w:rPr>
          <w:rFonts w:ascii="Times New Roman" w:hAnsi="Times New Roman" w:cs="Times New Roman"/>
          <w:sz w:val="28"/>
          <w:szCs w:val="28"/>
        </w:rPr>
        <w:t>Дукатская</w:t>
      </w:r>
      <w:proofErr w:type="spellEnd"/>
      <w:r w:rsidR="002C32F5">
        <w:rPr>
          <w:rFonts w:ascii="Times New Roman" w:hAnsi="Times New Roman" w:cs="Times New Roman"/>
          <w:sz w:val="28"/>
          <w:szCs w:val="28"/>
        </w:rPr>
        <w:t xml:space="preserve"> ГГК» за 2015</w:t>
      </w:r>
      <w:r w:rsidRPr="000E7B6C">
        <w:rPr>
          <w:rFonts w:ascii="Times New Roman" w:hAnsi="Times New Roman" w:cs="Times New Roman"/>
          <w:sz w:val="28"/>
          <w:szCs w:val="28"/>
        </w:rPr>
        <w:t>г</w:t>
      </w:r>
      <w:r w:rsidR="007B05D4">
        <w:rPr>
          <w:rFonts w:ascii="Times New Roman" w:hAnsi="Times New Roman" w:cs="Times New Roman"/>
          <w:sz w:val="28"/>
          <w:szCs w:val="28"/>
        </w:rPr>
        <w:t>од</w:t>
      </w:r>
      <w:r w:rsidRPr="000E7B6C">
        <w:rPr>
          <w:rFonts w:ascii="Times New Roman" w:hAnsi="Times New Roman" w:cs="Times New Roman"/>
          <w:sz w:val="28"/>
          <w:szCs w:val="28"/>
        </w:rPr>
        <w:t>.</w:t>
      </w:r>
    </w:p>
    <w:p w:rsidR="00554DA7" w:rsidRDefault="00BA5163" w:rsidP="00BA5163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4. Утверждение годовой бухгалтерской отчетности ОАО «</w:t>
      </w:r>
      <w:proofErr w:type="spellStart"/>
      <w:r w:rsidRPr="000E7B6C">
        <w:rPr>
          <w:rFonts w:ascii="Times New Roman" w:hAnsi="Times New Roman" w:cs="Times New Roman"/>
          <w:sz w:val="28"/>
          <w:szCs w:val="28"/>
        </w:rPr>
        <w:t>Дукатская</w:t>
      </w:r>
      <w:proofErr w:type="spellEnd"/>
      <w:r w:rsidRPr="000E7B6C">
        <w:rPr>
          <w:rFonts w:ascii="Times New Roman" w:hAnsi="Times New Roman" w:cs="Times New Roman"/>
          <w:sz w:val="28"/>
          <w:szCs w:val="28"/>
        </w:rPr>
        <w:t xml:space="preserve"> ГГК», в том чи</w:t>
      </w:r>
      <w:r w:rsidR="00181AAD">
        <w:rPr>
          <w:rFonts w:ascii="Times New Roman" w:hAnsi="Times New Roman" w:cs="Times New Roman"/>
          <w:sz w:val="28"/>
          <w:szCs w:val="28"/>
        </w:rPr>
        <w:t>сле отчетов о финансовых результатах</w:t>
      </w:r>
      <w:r w:rsidR="002C32F5">
        <w:rPr>
          <w:rFonts w:ascii="Times New Roman" w:hAnsi="Times New Roman" w:cs="Times New Roman"/>
          <w:sz w:val="28"/>
          <w:szCs w:val="28"/>
        </w:rPr>
        <w:t xml:space="preserve"> за 2015год. Утверждение  прибылей</w:t>
      </w:r>
      <w:r w:rsidR="00554DA7">
        <w:rPr>
          <w:rFonts w:ascii="Times New Roman" w:hAnsi="Times New Roman" w:cs="Times New Roman"/>
          <w:sz w:val="28"/>
          <w:szCs w:val="28"/>
        </w:rPr>
        <w:t xml:space="preserve"> и убытков общества.</w:t>
      </w:r>
      <w:r w:rsidRPr="000E7B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5163" w:rsidRPr="000E7B6C" w:rsidRDefault="00554DA7" w:rsidP="00BA5163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34FAA">
        <w:rPr>
          <w:rFonts w:ascii="Times New Roman" w:hAnsi="Times New Roman" w:cs="Times New Roman"/>
          <w:sz w:val="28"/>
          <w:szCs w:val="28"/>
        </w:rPr>
        <w:t>.</w:t>
      </w:r>
      <w:r w:rsidR="00BA5163" w:rsidRPr="000E7B6C">
        <w:rPr>
          <w:rFonts w:ascii="Times New Roman" w:hAnsi="Times New Roman" w:cs="Times New Roman"/>
          <w:sz w:val="28"/>
          <w:szCs w:val="28"/>
        </w:rPr>
        <w:t xml:space="preserve"> </w:t>
      </w:r>
      <w:r w:rsidR="002C32F5">
        <w:rPr>
          <w:rFonts w:ascii="Times New Roman" w:hAnsi="Times New Roman" w:cs="Times New Roman"/>
          <w:sz w:val="28"/>
          <w:szCs w:val="28"/>
        </w:rPr>
        <w:t>Распределение прибыли общества по результатам финансового года, в том числе выплата дивидендов.</w:t>
      </w:r>
      <w:r w:rsidR="00BA5163" w:rsidRPr="000E7B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</w:p>
    <w:p w:rsidR="00BA5163" w:rsidRPr="000E7B6C" w:rsidRDefault="00256AF1" w:rsidP="00BA5163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BA5163" w:rsidRPr="000E7B6C">
        <w:rPr>
          <w:rFonts w:ascii="Times New Roman" w:hAnsi="Times New Roman" w:cs="Times New Roman"/>
          <w:sz w:val="28"/>
          <w:szCs w:val="28"/>
        </w:rPr>
        <w:t>. О вознаг</w:t>
      </w:r>
      <w:r w:rsidR="002C32F5">
        <w:rPr>
          <w:rFonts w:ascii="Times New Roman" w:hAnsi="Times New Roman" w:cs="Times New Roman"/>
          <w:sz w:val="28"/>
          <w:szCs w:val="28"/>
        </w:rPr>
        <w:t>раждении членов С</w:t>
      </w:r>
      <w:r w:rsidR="00BA5163" w:rsidRPr="000E7B6C">
        <w:rPr>
          <w:rFonts w:ascii="Times New Roman" w:hAnsi="Times New Roman" w:cs="Times New Roman"/>
          <w:sz w:val="28"/>
          <w:szCs w:val="28"/>
        </w:rPr>
        <w:t>овета директоров</w:t>
      </w:r>
      <w:r w:rsidR="007B05D4">
        <w:rPr>
          <w:rFonts w:ascii="Times New Roman" w:hAnsi="Times New Roman" w:cs="Times New Roman"/>
          <w:sz w:val="28"/>
          <w:szCs w:val="28"/>
        </w:rPr>
        <w:t>.</w:t>
      </w:r>
    </w:p>
    <w:p w:rsidR="00BA5163" w:rsidRPr="000E7B6C" w:rsidRDefault="00256AF1" w:rsidP="00BA5163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C32F5">
        <w:rPr>
          <w:rFonts w:ascii="Times New Roman" w:hAnsi="Times New Roman" w:cs="Times New Roman"/>
          <w:sz w:val="28"/>
          <w:szCs w:val="28"/>
        </w:rPr>
        <w:t>. Определение количественного С</w:t>
      </w:r>
      <w:r w:rsidR="00BA5163" w:rsidRPr="000E7B6C">
        <w:rPr>
          <w:rFonts w:ascii="Times New Roman" w:hAnsi="Times New Roman" w:cs="Times New Roman"/>
          <w:sz w:val="28"/>
          <w:szCs w:val="28"/>
        </w:rPr>
        <w:t>остава совета директоров</w:t>
      </w:r>
      <w:r w:rsidR="002F5EE0">
        <w:rPr>
          <w:rFonts w:ascii="Times New Roman" w:hAnsi="Times New Roman" w:cs="Times New Roman"/>
          <w:sz w:val="28"/>
          <w:szCs w:val="28"/>
        </w:rPr>
        <w:t>.</w:t>
      </w:r>
    </w:p>
    <w:p w:rsidR="00BA5163" w:rsidRPr="000E7B6C" w:rsidRDefault="00256AF1" w:rsidP="00BA5163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2C32F5">
        <w:rPr>
          <w:rFonts w:ascii="Times New Roman" w:hAnsi="Times New Roman" w:cs="Times New Roman"/>
          <w:sz w:val="28"/>
          <w:szCs w:val="28"/>
        </w:rPr>
        <w:t>. Избрание членов С</w:t>
      </w:r>
      <w:r w:rsidR="00BA5163" w:rsidRPr="000E7B6C">
        <w:rPr>
          <w:rFonts w:ascii="Times New Roman" w:hAnsi="Times New Roman" w:cs="Times New Roman"/>
          <w:sz w:val="28"/>
          <w:szCs w:val="28"/>
        </w:rPr>
        <w:t>овета директоров общества</w:t>
      </w:r>
      <w:r w:rsidR="002F5EE0">
        <w:rPr>
          <w:rFonts w:ascii="Times New Roman" w:hAnsi="Times New Roman" w:cs="Times New Roman"/>
          <w:sz w:val="28"/>
          <w:szCs w:val="28"/>
        </w:rPr>
        <w:t>.</w:t>
      </w:r>
    </w:p>
    <w:p w:rsidR="00BA5163" w:rsidRPr="000E7B6C" w:rsidRDefault="00256AF1" w:rsidP="00BA5163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BA5163" w:rsidRPr="000E7B6C">
        <w:rPr>
          <w:rFonts w:ascii="Times New Roman" w:hAnsi="Times New Roman" w:cs="Times New Roman"/>
          <w:sz w:val="28"/>
          <w:szCs w:val="28"/>
        </w:rPr>
        <w:t>. Избрание членов ревизионной комиссии общества</w:t>
      </w:r>
      <w:r w:rsidR="002F5EE0">
        <w:rPr>
          <w:rFonts w:ascii="Times New Roman" w:hAnsi="Times New Roman" w:cs="Times New Roman"/>
          <w:sz w:val="28"/>
          <w:szCs w:val="28"/>
        </w:rPr>
        <w:t>.</w:t>
      </w:r>
      <w:r w:rsidR="00BA5163" w:rsidRPr="000E7B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AF1" w:rsidRDefault="00256AF1" w:rsidP="00BA5163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10.Утверждение Устава акционерного общества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Дукатская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горногеологическая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компания» в новой редакции.</w:t>
      </w:r>
    </w:p>
    <w:p w:rsidR="00BA5163" w:rsidRPr="000E7B6C" w:rsidRDefault="00256AF1" w:rsidP="00BA5163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BA5163" w:rsidRPr="000E7B6C">
        <w:rPr>
          <w:rFonts w:ascii="Times New Roman" w:hAnsi="Times New Roman" w:cs="Times New Roman"/>
          <w:sz w:val="28"/>
          <w:szCs w:val="28"/>
        </w:rPr>
        <w:t>Утверждение аудитора общества</w:t>
      </w:r>
      <w:r w:rsidR="002C32F5">
        <w:rPr>
          <w:rFonts w:ascii="Times New Roman" w:hAnsi="Times New Roman" w:cs="Times New Roman"/>
          <w:sz w:val="28"/>
          <w:szCs w:val="28"/>
        </w:rPr>
        <w:t xml:space="preserve"> на 2016год.</w:t>
      </w:r>
    </w:p>
    <w:p w:rsidR="00BA5163" w:rsidRPr="000E7B6C" w:rsidRDefault="00BA5163" w:rsidP="00BA516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D08EB" w:rsidRDefault="00BA5163" w:rsidP="00BA51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2.6. Порядок ознакомления с информацией (материалами), подлежащей предоставлению при подготовке к проведению общего собрания акционеров, и адрес, по которому</w:t>
      </w:r>
      <w:r w:rsidR="00244F43">
        <w:rPr>
          <w:rFonts w:ascii="Times New Roman" w:hAnsi="Times New Roman" w:cs="Times New Roman"/>
          <w:sz w:val="28"/>
          <w:szCs w:val="28"/>
        </w:rPr>
        <w:t xml:space="preserve"> с ней можно ознакомиться: </w:t>
      </w:r>
    </w:p>
    <w:p w:rsidR="00BA5163" w:rsidRPr="000E7B6C" w:rsidRDefault="00244F43" w:rsidP="00BA51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32F5">
        <w:rPr>
          <w:rFonts w:ascii="Times New Roman" w:hAnsi="Times New Roman" w:cs="Times New Roman"/>
          <w:sz w:val="28"/>
          <w:szCs w:val="28"/>
        </w:rPr>
        <w:t>с 15  марта 2016</w:t>
      </w:r>
      <w:r>
        <w:rPr>
          <w:rFonts w:ascii="Times New Roman" w:hAnsi="Times New Roman" w:cs="Times New Roman"/>
          <w:sz w:val="28"/>
          <w:szCs w:val="28"/>
        </w:rPr>
        <w:t>года с 15</w:t>
      </w:r>
      <w:r w:rsidR="002C32F5">
        <w:rPr>
          <w:rFonts w:ascii="Times New Roman" w:hAnsi="Times New Roman" w:cs="Times New Roman"/>
          <w:sz w:val="28"/>
          <w:szCs w:val="28"/>
        </w:rPr>
        <w:t>-00 часов до 17-0</w:t>
      </w:r>
      <w:r w:rsidR="00BA5163" w:rsidRPr="000E7B6C">
        <w:rPr>
          <w:rFonts w:ascii="Times New Roman" w:hAnsi="Times New Roman" w:cs="Times New Roman"/>
          <w:sz w:val="28"/>
          <w:szCs w:val="28"/>
        </w:rPr>
        <w:t>0</w:t>
      </w:r>
      <w:r w:rsidR="002C32F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A5163" w:rsidRPr="000E7B6C">
        <w:rPr>
          <w:rFonts w:ascii="Times New Roman" w:hAnsi="Times New Roman" w:cs="Times New Roman"/>
          <w:sz w:val="28"/>
          <w:szCs w:val="28"/>
        </w:rPr>
        <w:t xml:space="preserve"> ежедневно, кроме субботы и воскресенья по адресу: г. Ма</w:t>
      </w:r>
      <w:r w:rsidR="00256AF1">
        <w:rPr>
          <w:rFonts w:ascii="Times New Roman" w:hAnsi="Times New Roman" w:cs="Times New Roman"/>
          <w:sz w:val="28"/>
          <w:szCs w:val="28"/>
        </w:rPr>
        <w:t xml:space="preserve">гадан, ул. </w:t>
      </w:r>
      <w:proofErr w:type="gramStart"/>
      <w:r w:rsidR="00256AF1">
        <w:rPr>
          <w:rFonts w:ascii="Times New Roman" w:hAnsi="Times New Roman" w:cs="Times New Roman"/>
          <w:sz w:val="28"/>
          <w:szCs w:val="28"/>
        </w:rPr>
        <w:t>Пролетарская</w:t>
      </w:r>
      <w:proofErr w:type="gramEnd"/>
      <w:r w:rsidR="00256AF1">
        <w:rPr>
          <w:rFonts w:ascii="Times New Roman" w:hAnsi="Times New Roman" w:cs="Times New Roman"/>
          <w:sz w:val="28"/>
          <w:szCs w:val="28"/>
        </w:rPr>
        <w:t xml:space="preserve">, 11,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</w:t>
      </w:r>
      <w:r w:rsidR="00256AF1">
        <w:rPr>
          <w:rFonts w:ascii="Times New Roman" w:hAnsi="Times New Roman" w:cs="Times New Roman"/>
          <w:sz w:val="28"/>
          <w:szCs w:val="28"/>
        </w:rPr>
        <w:t>б</w:t>
      </w:r>
      <w:proofErr w:type="spellEnd"/>
      <w:r w:rsidR="00256AF1">
        <w:rPr>
          <w:rFonts w:ascii="Times New Roman" w:hAnsi="Times New Roman" w:cs="Times New Roman"/>
          <w:sz w:val="28"/>
          <w:szCs w:val="28"/>
        </w:rPr>
        <w:t>.</w:t>
      </w:r>
      <w:r w:rsidR="00BA5163" w:rsidRPr="000E7B6C">
        <w:rPr>
          <w:rFonts w:ascii="Times New Roman" w:hAnsi="Times New Roman" w:cs="Times New Roman"/>
          <w:sz w:val="28"/>
          <w:szCs w:val="28"/>
        </w:rPr>
        <w:t xml:space="preserve"> 428.</w:t>
      </w:r>
    </w:p>
    <w:p w:rsidR="00BA5163" w:rsidRDefault="00BA5163" w:rsidP="00BA51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D08EB" w:rsidRPr="000E7B6C" w:rsidRDefault="006D08EB" w:rsidP="00BA516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A5163" w:rsidRPr="000E7B6C" w:rsidRDefault="00BA5163" w:rsidP="00BA51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 xml:space="preserve">Генеральный директор </w:t>
      </w:r>
    </w:p>
    <w:p w:rsidR="00BA5163" w:rsidRPr="000E7B6C" w:rsidRDefault="00BA5163" w:rsidP="00BA51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ОАО «</w:t>
      </w:r>
      <w:proofErr w:type="spellStart"/>
      <w:r w:rsidRPr="000E7B6C">
        <w:rPr>
          <w:rFonts w:ascii="Times New Roman" w:hAnsi="Times New Roman" w:cs="Times New Roman"/>
          <w:sz w:val="28"/>
          <w:szCs w:val="28"/>
        </w:rPr>
        <w:t>Дукатская</w:t>
      </w:r>
      <w:proofErr w:type="spellEnd"/>
      <w:r w:rsidRPr="000E7B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5163" w:rsidRPr="000E7B6C" w:rsidRDefault="00BA5163" w:rsidP="00BA51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7B6C">
        <w:rPr>
          <w:rFonts w:ascii="Times New Roman" w:hAnsi="Times New Roman" w:cs="Times New Roman"/>
          <w:sz w:val="28"/>
          <w:szCs w:val="28"/>
        </w:rPr>
        <w:t>горногеологическая</w:t>
      </w:r>
      <w:proofErr w:type="spellEnd"/>
      <w:r w:rsidRPr="000E7B6C">
        <w:rPr>
          <w:rFonts w:ascii="Times New Roman" w:hAnsi="Times New Roman" w:cs="Times New Roman"/>
          <w:sz w:val="28"/>
          <w:szCs w:val="28"/>
        </w:rPr>
        <w:t xml:space="preserve">  компания»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E7B6C">
        <w:rPr>
          <w:rFonts w:ascii="Times New Roman" w:hAnsi="Times New Roman" w:cs="Times New Roman"/>
          <w:sz w:val="28"/>
          <w:szCs w:val="28"/>
        </w:rPr>
        <w:t xml:space="preserve"> _________________  Ю.И.Радченко</w:t>
      </w:r>
    </w:p>
    <w:p w:rsidR="00BA5163" w:rsidRPr="000E7B6C" w:rsidRDefault="00BA5163" w:rsidP="00BA51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A5163" w:rsidRPr="000E7B6C" w:rsidRDefault="002C32F5" w:rsidP="00BA51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10.03</w:t>
      </w:r>
      <w:r w:rsidR="00256AF1">
        <w:rPr>
          <w:rFonts w:ascii="Times New Roman" w:hAnsi="Times New Roman" w:cs="Times New Roman"/>
          <w:sz w:val="28"/>
          <w:szCs w:val="28"/>
        </w:rPr>
        <w:t>.2</w:t>
      </w:r>
      <w:r>
        <w:rPr>
          <w:rFonts w:ascii="Times New Roman" w:hAnsi="Times New Roman" w:cs="Times New Roman"/>
          <w:sz w:val="28"/>
          <w:szCs w:val="28"/>
        </w:rPr>
        <w:t>016</w:t>
      </w:r>
      <w:r w:rsidR="00BA5163" w:rsidRPr="000E7B6C">
        <w:rPr>
          <w:rFonts w:ascii="Times New Roman" w:hAnsi="Times New Roman" w:cs="Times New Roman"/>
          <w:sz w:val="28"/>
          <w:szCs w:val="28"/>
        </w:rPr>
        <w:t>г.</w:t>
      </w:r>
    </w:p>
    <w:p w:rsidR="00BA5163" w:rsidRDefault="00BA5163" w:rsidP="00BA5163">
      <w:pPr>
        <w:pStyle w:val="a3"/>
        <w:jc w:val="both"/>
        <w:rPr>
          <w:rFonts w:ascii="Times New Roman" w:hAnsi="Times New Roman" w:cs="Times New Roman"/>
        </w:rPr>
      </w:pPr>
    </w:p>
    <w:p w:rsidR="00BA5163" w:rsidRDefault="00BA5163" w:rsidP="00BA5163">
      <w:pPr>
        <w:pStyle w:val="a3"/>
        <w:jc w:val="both"/>
        <w:rPr>
          <w:rFonts w:ascii="Times New Roman" w:hAnsi="Times New Roman" w:cs="Times New Roman"/>
        </w:rPr>
      </w:pPr>
    </w:p>
    <w:p w:rsidR="00BA5163" w:rsidRDefault="00BA5163" w:rsidP="00BA5163">
      <w:pPr>
        <w:rPr>
          <w:rFonts w:ascii="Times New Roman" w:hAnsi="Times New Roman" w:cs="Times New Roman"/>
        </w:rPr>
      </w:pPr>
    </w:p>
    <w:p w:rsidR="00010D9D" w:rsidRDefault="00010D9D" w:rsidP="00BA5163">
      <w:pPr>
        <w:rPr>
          <w:rFonts w:ascii="Times New Roman" w:hAnsi="Times New Roman" w:cs="Times New Roman"/>
        </w:rPr>
      </w:pPr>
    </w:p>
    <w:p w:rsidR="00010D9D" w:rsidRDefault="00010D9D" w:rsidP="00BA5163">
      <w:pPr>
        <w:rPr>
          <w:rFonts w:ascii="Times New Roman" w:hAnsi="Times New Roman" w:cs="Times New Roman"/>
        </w:rPr>
      </w:pPr>
    </w:p>
    <w:p w:rsidR="00010D9D" w:rsidRDefault="00010D9D" w:rsidP="00BA5163">
      <w:pPr>
        <w:rPr>
          <w:rFonts w:ascii="Times New Roman" w:hAnsi="Times New Roman" w:cs="Times New Roman"/>
        </w:rPr>
      </w:pPr>
    </w:p>
    <w:p w:rsidR="00010D9D" w:rsidRDefault="00010D9D" w:rsidP="00BA5163">
      <w:pPr>
        <w:rPr>
          <w:rFonts w:ascii="Times New Roman" w:hAnsi="Times New Roman" w:cs="Times New Roman"/>
        </w:rPr>
      </w:pPr>
    </w:p>
    <w:p w:rsidR="00010D9D" w:rsidRDefault="00010D9D" w:rsidP="00BA5163">
      <w:pPr>
        <w:rPr>
          <w:rFonts w:ascii="Times New Roman" w:hAnsi="Times New Roman" w:cs="Times New Roman"/>
        </w:rPr>
      </w:pPr>
    </w:p>
    <w:p w:rsidR="00010D9D" w:rsidRDefault="00010D9D" w:rsidP="00BA5163">
      <w:pPr>
        <w:rPr>
          <w:rFonts w:ascii="Times New Roman" w:hAnsi="Times New Roman" w:cs="Times New Roman"/>
        </w:rPr>
      </w:pPr>
    </w:p>
    <w:p w:rsidR="00010D9D" w:rsidRDefault="00010D9D" w:rsidP="00BA5163">
      <w:pPr>
        <w:rPr>
          <w:rFonts w:ascii="Times New Roman" w:hAnsi="Times New Roman" w:cs="Times New Roman"/>
        </w:rPr>
      </w:pPr>
    </w:p>
    <w:p w:rsidR="00010D9D" w:rsidRDefault="00010D9D" w:rsidP="00BA5163">
      <w:pPr>
        <w:rPr>
          <w:rFonts w:ascii="Times New Roman" w:hAnsi="Times New Roman" w:cs="Times New Roman"/>
        </w:rPr>
      </w:pPr>
    </w:p>
    <w:p w:rsidR="00010D9D" w:rsidRDefault="00010D9D" w:rsidP="00BA5163">
      <w:pPr>
        <w:rPr>
          <w:rFonts w:ascii="Times New Roman" w:hAnsi="Times New Roman" w:cs="Times New Roman"/>
        </w:rPr>
      </w:pPr>
    </w:p>
    <w:p w:rsidR="00010D9D" w:rsidRDefault="00010D9D" w:rsidP="00BA5163">
      <w:pPr>
        <w:rPr>
          <w:rFonts w:ascii="Times New Roman" w:hAnsi="Times New Roman" w:cs="Times New Roman"/>
        </w:rPr>
      </w:pPr>
    </w:p>
    <w:p w:rsidR="00010D9D" w:rsidRDefault="00010D9D" w:rsidP="00BA5163">
      <w:pPr>
        <w:rPr>
          <w:rFonts w:ascii="Times New Roman" w:hAnsi="Times New Roman" w:cs="Times New Roman"/>
        </w:rPr>
      </w:pPr>
    </w:p>
    <w:p w:rsidR="00010D9D" w:rsidRPr="00AF774A" w:rsidRDefault="00010D9D" w:rsidP="00BA5163">
      <w:pPr>
        <w:rPr>
          <w:rFonts w:ascii="Times New Roman" w:hAnsi="Times New Roman" w:cs="Times New Roman"/>
        </w:rPr>
      </w:pPr>
    </w:p>
    <w:p w:rsidR="00010D9D" w:rsidRDefault="00010D9D" w:rsidP="00010D9D">
      <w:pPr>
        <w:pStyle w:val="a3"/>
        <w:jc w:val="both"/>
        <w:rPr>
          <w:rFonts w:ascii="Times New Roman" w:hAnsi="Times New Roman" w:cs="Times New Roman"/>
        </w:rPr>
      </w:pPr>
    </w:p>
    <w:p w:rsidR="00010D9D" w:rsidRPr="000E7B6C" w:rsidRDefault="00010D9D" w:rsidP="00010D9D">
      <w:pPr>
        <w:rPr>
          <w:rFonts w:ascii="Times New Roman" w:hAnsi="Times New Roman" w:cs="Times New Roman"/>
          <w:sz w:val="28"/>
          <w:szCs w:val="28"/>
        </w:rPr>
      </w:pPr>
      <w:r w:rsidRPr="00DB4077">
        <w:rPr>
          <w:rFonts w:ascii="Times New Roman" w:hAnsi="Times New Roman" w:cs="Times New Roman"/>
          <w:sz w:val="28"/>
          <w:szCs w:val="28"/>
        </w:rPr>
        <w:t>Сообщение о проведении общего собрания акционеров акционерного общества</w:t>
      </w:r>
    </w:p>
    <w:p w:rsidR="00010D9D" w:rsidRPr="000E7B6C" w:rsidRDefault="00010D9D" w:rsidP="00010D9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Общие сведения</w:t>
      </w:r>
    </w:p>
    <w:p w:rsidR="00010D9D" w:rsidRPr="000E7B6C" w:rsidRDefault="00010D9D" w:rsidP="00010D9D">
      <w:pPr>
        <w:pStyle w:val="a3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Полное фирменное наименование акционерного общества: Открытое акционерное общество «</w:t>
      </w:r>
      <w:proofErr w:type="spellStart"/>
      <w:r w:rsidRPr="000E7B6C">
        <w:rPr>
          <w:rFonts w:ascii="Times New Roman" w:hAnsi="Times New Roman" w:cs="Times New Roman"/>
          <w:sz w:val="28"/>
          <w:szCs w:val="28"/>
        </w:rPr>
        <w:t>Дукатская</w:t>
      </w:r>
      <w:proofErr w:type="spellEnd"/>
      <w:r w:rsidRPr="000E7B6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7B6C">
        <w:rPr>
          <w:rFonts w:ascii="Times New Roman" w:hAnsi="Times New Roman" w:cs="Times New Roman"/>
          <w:sz w:val="28"/>
          <w:szCs w:val="28"/>
        </w:rPr>
        <w:t>горногеологическая</w:t>
      </w:r>
      <w:proofErr w:type="spellEnd"/>
      <w:r w:rsidRPr="000E7B6C">
        <w:rPr>
          <w:rFonts w:ascii="Times New Roman" w:hAnsi="Times New Roman" w:cs="Times New Roman"/>
          <w:sz w:val="28"/>
          <w:szCs w:val="28"/>
        </w:rPr>
        <w:t xml:space="preserve"> компания»</w:t>
      </w:r>
    </w:p>
    <w:p w:rsidR="00010D9D" w:rsidRPr="000E7B6C" w:rsidRDefault="00010D9D" w:rsidP="00010D9D">
      <w:pPr>
        <w:pStyle w:val="a3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Сокращенное фирменное наименование акционерного общества: ОАО «</w:t>
      </w:r>
      <w:proofErr w:type="spellStart"/>
      <w:r w:rsidRPr="000E7B6C">
        <w:rPr>
          <w:rFonts w:ascii="Times New Roman" w:hAnsi="Times New Roman" w:cs="Times New Roman"/>
          <w:sz w:val="28"/>
          <w:szCs w:val="28"/>
        </w:rPr>
        <w:t>Дукатская</w:t>
      </w:r>
      <w:proofErr w:type="spellEnd"/>
      <w:r w:rsidRPr="000E7B6C">
        <w:rPr>
          <w:rFonts w:ascii="Times New Roman" w:hAnsi="Times New Roman" w:cs="Times New Roman"/>
          <w:sz w:val="28"/>
          <w:szCs w:val="28"/>
        </w:rPr>
        <w:t xml:space="preserve"> ГГК»</w:t>
      </w:r>
    </w:p>
    <w:p w:rsidR="00010D9D" w:rsidRPr="000E7B6C" w:rsidRDefault="00010D9D" w:rsidP="00010D9D">
      <w:pPr>
        <w:pStyle w:val="a3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Место нахождения акционерного общества: Россия, Магаданская область, пос. Омсукчан</w:t>
      </w:r>
    </w:p>
    <w:p w:rsidR="00010D9D" w:rsidRPr="000E7B6C" w:rsidRDefault="00010D9D" w:rsidP="00010D9D">
      <w:pPr>
        <w:pStyle w:val="a3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Идентификационный номер налогоплательщика: 4902001546</w:t>
      </w:r>
    </w:p>
    <w:p w:rsidR="00010D9D" w:rsidRPr="000E7B6C" w:rsidRDefault="00010D9D" w:rsidP="00010D9D">
      <w:pPr>
        <w:pStyle w:val="a3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Основной государственный регистрационный номер акционерного общества: 1024900675513</w:t>
      </w:r>
    </w:p>
    <w:p w:rsidR="00010D9D" w:rsidRPr="000E7B6C" w:rsidRDefault="00010D9D" w:rsidP="00010D9D">
      <w:pPr>
        <w:pStyle w:val="a3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Уникальный код эмитента, присвоенный регистрирующим органом: 30153-</w:t>
      </w:r>
      <w:r w:rsidRPr="000E7B6C">
        <w:rPr>
          <w:rFonts w:ascii="Times New Roman" w:hAnsi="Times New Roman" w:cs="Times New Roman"/>
          <w:sz w:val="28"/>
          <w:szCs w:val="28"/>
          <w:lang w:val="en-US"/>
        </w:rPr>
        <w:t>F</w:t>
      </w:r>
    </w:p>
    <w:p w:rsidR="00010D9D" w:rsidRPr="000E7B6C" w:rsidRDefault="00010D9D" w:rsidP="00010D9D">
      <w:pPr>
        <w:pStyle w:val="a3"/>
        <w:numPr>
          <w:ilvl w:val="1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 xml:space="preserve">Адрес страницы в сети Интернет, используемой акционерным обществом для опубликования соответствующей информации: </w:t>
      </w:r>
      <w:hyperlink r:id="rId7" w:history="1">
        <w:r w:rsidRPr="000E7B6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0E7B6C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Pr="000E7B6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0E7B6C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0E7B6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disclosure</w:t>
        </w:r>
        <w:r w:rsidRPr="000E7B6C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0E7B6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0E7B6C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Pr="000E7B6C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issuer</w:t>
        </w:r>
        <w:r w:rsidRPr="000E7B6C">
          <w:rPr>
            <w:rStyle w:val="a4"/>
            <w:rFonts w:ascii="Times New Roman" w:hAnsi="Times New Roman" w:cs="Times New Roman"/>
            <w:sz w:val="28"/>
            <w:szCs w:val="28"/>
          </w:rPr>
          <w:t>/4902001546/</w:t>
        </w:r>
      </w:hyperlink>
    </w:p>
    <w:p w:rsidR="00010D9D" w:rsidRPr="000E7B6C" w:rsidRDefault="00010D9D" w:rsidP="00010D9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Содержание сообщения</w:t>
      </w:r>
    </w:p>
    <w:p w:rsidR="00010D9D" w:rsidRPr="000E7B6C" w:rsidRDefault="00010D9D" w:rsidP="00010D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2.1.Форма проведения общего собрания акционеров: собрание</w:t>
      </w:r>
    </w:p>
    <w:p w:rsidR="00010D9D" w:rsidRDefault="00010D9D" w:rsidP="00010D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2.2.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B6C">
        <w:rPr>
          <w:rFonts w:ascii="Times New Roman" w:hAnsi="Times New Roman" w:cs="Times New Roman"/>
          <w:sz w:val="28"/>
          <w:szCs w:val="28"/>
        </w:rPr>
        <w:t>Дата, время, место проведения</w:t>
      </w:r>
      <w:r>
        <w:rPr>
          <w:rFonts w:ascii="Times New Roman" w:hAnsi="Times New Roman" w:cs="Times New Roman"/>
          <w:sz w:val="28"/>
          <w:szCs w:val="28"/>
        </w:rPr>
        <w:t xml:space="preserve"> общего собрания акционеров:       </w:t>
      </w:r>
    </w:p>
    <w:p w:rsidR="00D275F2" w:rsidRDefault="00010D9D" w:rsidP="00010D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15 апреля </w:t>
      </w:r>
      <w:r w:rsidRPr="000E7B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2016года в 14</w:t>
      </w:r>
      <w:r w:rsidRPr="000E7B6C">
        <w:rPr>
          <w:rFonts w:ascii="Times New Roman" w:hAnsi="Times New Roman" w:cs="Times New Roman"/>
          <w:sz w:val="28"/>
          <w:szCs w:val="28"/>
        </w:rPr>
        <w:t xml:space="preserve">-00 по адресу: г. Магадан, ул. </w:t>
      </w:r>
      <w:r w:rsidR="00D275F2">
        <w:rPr>
          <w:rFonts w:ascii="Times New Roman" w:hAnsi="Times New Roman" w:cs="Times New Roman"/>
          <w:sz w:val="28"/>
          <w:szCs w:val="28"/>
        </w:rPr>
        <w:t xml:space="preserve">Первомайская,  33, </w:t>
      </w:r>
      <w:r w:rsidR="00BE6813">
        <w:rPr>
          <w:rFonts w:ascii="Times New Roman" w:hAnsi="Times New Roman" w:cs="Times New Roman"/>
          <w:sz w:val="28"/>
          <w:szCs w:val="28"/>
        </w:rPr>
        <w:t xml:space="preserve"> </w:t>
      </w:r>
      <w:r w:rsidR="00D275F2">
        <w:rPr>
          <w:rFonts w:ascii="Times New Roman" w:hAnsi="Times New Roman" w:cs="Times New Roman"/>
          <w:sz w:val="28"/>
          <w:szCs w:val="28"/>
        </w:rPr>
        <w:t>здание «Учебно-курсового комбината»</w:t>
      </w:r>
      <w:r w:rsidR="00BE6813">
        <w:rPr>
          <w:rFonts w:ascii="Times New Roman" w:hAnsi="Times New Roman" w:cs="Times New Roman"/>
          <w:sz w:val="28"/>
          <w:szCs w:val="28"/>
        </w:rPr>
        <w:t>.</w:t>
      </w:r>
      <w:r w:rsidR="00D275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0D9D" w:rsidRPr="000E7B6C" w:rsidRDefault="00010D9D" w:rsidP="00010D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2.3.Время начала регистрации лиц, принимающих участие в</w:t>
      </w:r>
      <w:r>
        <w:rPr>
          <w:rFonts w:ascii="Times New Roman" w:hAnsi="Times New Roman" w:cs="Times New Roman"/>
          <w:sz w:val="28"/>
          <w:szCs w:val="28"/>
        </w:rPr>
        <w:t xml:space="preserve"> общем собрании акционеров: с 13</w:t>
      </w:r>
      <w:r w:rsidRPr="000E7B6C">
        <w:rPr>
          <w:rFonts w:ascii="Times New Roman" w:hAnsi="Times New Roman" w:cs="Times New Roman"/>
          <w:sz w:val="28"/>
          <w:szCs w:val="28"/>
        </w:rPr>
        <w:t>-00 часов.</w:t>
      </w:r>
    </w:p>
    <w:p w:rsidR="00010D9D" w:rsidRPr="000E7B6C" w:rsidRDefault="00010D9D" w:rsidP="00010D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2.4.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7B6C">
        <w:rPr>
          <w:rFonts w:ascii="Times New Roman" w:hAnsi="Times New Roman" w:cs="Times New Roman"/>
          <w:sz w:val="28"/>
          <w:szCs w:val="28"/>
        </w:rPr>
        <w:t>Дата составления списка лиц, имеющих право на участие в общем собрани</w:t>
      </w:r>
      <w:r>
        <w:rPr>
          <w:rFonts w:ascii="Times New Roman" w:hAnsi="Times New Roman" w:cs="Times New Roman"/>
          <w:sz w:val="28"/>
          <w:szCs w:val="28"/>
        </w:rPr>
        <w:t>и акционеров: 15  марта 2016</w:t>
      </w:r>
      <w:r w:rsidRPr="000E7B6C">
        <w:rPr>
          <w:rFonts w:ascii="Times New Roman" w:hAnsi="Times New Roman" w:cs="Times New Roman"/>
          <w:sz w:val="28"/>
          <w:szCs w:val="28"/>
        </w:rPr>
        <w:t>года.</w:t>
      </w:r>
    </w:p>
    <w:p w:rsidR="00010D9D" w:rsidRPr="000E7B6C" w:rsidRDefault="00010D9D" w:rsidP="00010D9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2.5.Повестка дня общего собрания акционеров:</w:t>
      </w:r>
    </w:p>
    <w:p w:rsidR="00010D9D" w:rsidRPr="000E7B6C" w:rsidRDefault="00010D9D" w:rsidP="00010D9D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1. Избрание председателя  и секретаря  собрания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0D9D" w:rsidRPr="000E7B6C" w:rsidRDefault="00010D9D" w:rsidP="00010D9D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2. Избрание членов счетной  комиссии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E7B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0D9D" w:rsidRPr="000E7B6C" w:rsidRDefault="00010D9D" w:rsidP="00010D9D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3. Утверждение годового от</w:t>
      </w:r>
      <w:r>
        <w:rPr>
          <w:rFonts w:ascii="Times New Roman" w:hAnsi="Times New Roman" w:cs="Times New Roman"/>
          <w:sz w:val="28"/>
          <w:szCs w:val="28"/>
        </w:rPr>
        <w:t>чета ОАО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Дукатская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ГГК» за 2015</w:t>
      </w:r>
      <w:r w:rsidRPr="000E7B6C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од</w:t>
      </w:r>
      <w:r w:rsidRPr="000E7B6C">
        <w:rPr>
          <w:rFonts w:ascii="Times New Roman" w:hAnsi="Times New Roman" w:cs="Times New Roman"/>
          <w:sz w:val="28"/>
          <w:szCs w:val="28"/>
        </w:rPr>
        <w:t>.</w:t>
      </w:r>
    </w:p>
    <w:p w:rsidR="00010D9D" w:rsidRDefault="00010D9D" w:rsidP="00010D9D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4. Утверждение годовой бухгалтерской отчетности ОАО «</w:t>
      </w:r>
      <w:proofErr w:type="spellStart"/>
      <w:r w:rsidRPr="000E7B6C">
        <w:rPr>
          <w:rFonts w:ascii="Times New Roman" w:hAnsi="Times New Roman" w:cs="Times New Roman"/>
          <w:sz w:val="28"/>
          <w:szCs w:val="28"/>
        </w:rPr>
        <w:t>Дукатская</w:t>
      </w:r>
      <w:proofErr w:type="spellEnd"/>
      <w:r w:rsidRPr="000E7B6C">
        <w:rPr>
          <w:rFonts w:ascii="Times New Roman" w:hAnsi="Times New Roman" w:cs="Times New Roman"/>
          <w:sz w:val="28"/>
          <w:szCs w:val="28"/>
        </w:rPr>
        <w:t xml:space="preserve"> ГГК», в том чи</w:t>
      </w:r>
      <w:r>
        <w:rPr>
          <w:rFonts w:ascii="Times New Roman" w:hAnsi="Times New Roman" w:cs="Times New Roman"/>
          <w:sz w:val="28"/>
          <w:szCs w:val="28"/>
        </w:rPr>
        <w:t>сле отчетов о финансовых результатах за 2015год. Распределение  прибыли и убытков общества.</w:t>
      </w:r>
      <w:r w:rsidRPr="000E7B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0D9D" w:rsidRPr="000E7B6C" w:rsidRDefault="00010D9D" w:rsidP="00010D9D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Pr="000E7B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Распределение прибыли общества по результатам </w:t>
      </w:r>
      <w:r w:rsidR="00BF3781">
        <w:rPr>
          <w:rFonts w:ascii="Times New Roman" w:hAnsi="Times New Roman" w:cs="Times New Roman"/>
          <w:sz w:val="28"/>
          <w:szCs w:val="28"/>
        </w:rPr>
        <w:t xml:space="preserve"> финансового года, в том числе выплата дивидендов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E7B6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</w:p>
    <w:p w:rsidR="00010D9D" w:rsidRPr="000E7B6C" w:rsidRDefault="00010D9D" w:rsidP="00010D9D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E7B6C">
        <w:rPr>
          <w:rFonts w:ascii="Times New Roman" w:hAnsi="Times New Roman" w:cs="Times New Roman"/>
          <w:sz w:val="28"/>
          <w:szCs w:val="28"/>
        </w:rPr>
        <w:t>. О вознаграждении членов совета директоров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0D9D" w:rsidRPr="000E7B6C" w:rsidRDefault="00010D9D" w:rsidP="00010D9D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0E7B6C">
        <w:rPr>
          <w:rFonts w:ascii="Times New Roman" w:hAnsi="Times New Roman" w:cs="Times New Roman"/>
          <w:sz w:val="28"/>
          <w:szCs w:val="28"/>
        </w:rPr>
        <w:t>. Определение количественного состава совета директоров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0D9D" w:rsidRPr="000E7B6C" w:rsidRDefault="00010D9D" w:rsidP="00010D9D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0E7B6C">
        <w:rPr>
          <w:rFonts w:ascii="Times New Roman" w:hAnsi="Times New Roman" w:cs="Times New Roman"/>
          <w:sz w:val="28"/>
          <w:szCs w:val="28"/>
        </w:rPr>
        <w:t>. Избрание членов совета директоров общества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0D9D" w:rsidRPr="000E7B6C" w:rsidRDefault="00010D9D" w:rsidP="00010D9D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0E7B6C">
        <w:rPr>
          <w:rFonts w:ascii="Times New Roman" w:hAnsi="Times New Roman" w:cs="Times New Roman"/>
          <w:sz w:val="28"/>
          <w:szCs w:val="28"/>
        </w:rPr>
        <w:t>. Избрание членов ревизионной комиссии общества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E7B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0D9D" w:rsidRDefault="00010D9D" w:rsidP="00010D9D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10.Утверждение Устава </w:t>
      </w:r>
      <w:r w:rsidR="00BF3781">
        <w:rPr>
          <w:rFonts w:ascii="Times New Roman" w:hAnsi="Times New Roman" w:cs="Times New Roman"/>
          <w:sz w:val="28"/>
          <w:szCs w:val="28"/>
        </w:rPr>
        <w:t xml:space="preserve">открытого </w:t>
      </w:r>
      <w:r>
        <w:rPr>
          <w:rFonts w:ascii="Times New Roman" w:hAnsi="Times New Roman" w:cs="Times New Roman"/>
          <w:sz w:val="28"/>
          <w:szCs w:val="28"/>
        </w:rPr>
        <w:t>акционерного общества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Дукатская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горногеологическая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компания» в новой редакции.</w:t>
      </w:r>
    </w:p>
    <w:p w:rsidR="00010D9D" w:rsidRPr="000E7B6C" w:rsidRDefault="00010D9D" w:rsidP="00010D9D">
      <w:pPr>
        <w:spacing w:after="0"/>
        <w:ind w:left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0E7B6C">
        <w:rPr>
          <w:rFonts w:ascii="Times New Roman" w:hAnsi="Times New Roman" w:cs="Times New Roman"/>
          <w:sz w:val="28"/>
          <w:szCs w:val="28"/>
        </w:rPr>
        <w:t>Утверждение аудитора общества</w:t>
      </w:r>
    </w:p>
    <w:p w:rsidR="00010D9D" w:rsidRPr="000E7B6C" w:rsidRDefault="00010D9D" w:rsidP="00010D9D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0D9D" w:rsidRPr="000E7B6C" w:rsidRDefault="00010D9D" w:rsidP="00010D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2.6. Порядок ознакомления с информацией (материалами), подлежащей предоставлению при подготовке к проведению общего собрания акционеров, и адрес, по которому</w:t>
      </w:r>
      <w:r>
        <w:rPr>
          <w:rFonts w:ascii="Times New Roman" w:hAnsi="Times New Roman" w:cs="Times New Roman"/>
          <w:sz w:val="28"/>
          <w:szCs w:val="28"/>
        </w:rPr>
        <w:t xml:space="preserve"> с ней можно ознакомиться:  </w:t>
      </w:r>
      <w:r w:rsidR="00BF3781">
        <w:rPr>
          <w:rFonts w:ascii="Times New Roman" w:hAnsi="Times New Roman" w:cs="Times New Roman"/>
          <w:sz w:val="28"/>
          <w:szCs w:val="28"/>
        </w:rPr>
        <w:t>с 15 марта 2016</w:t>
      </w:r>
      <w:r>
        <w:rPr>
          <w:rFonts w:ascii="Times New Roman" w:hAnsi="Times New Roman" w:cs="Times New Roman"/>
          <w:sz w:val="28"/>
          <w:szCs w:val="28"/>
        </w:rPr>
        <w:t>года с 15</w:t>
      </w:r>
      <w:r w:rsidR="00BF3781">
        <w:rPr>
          <w:rFonts w:ascii="Times New Roman" w:hAnsi="Times New Roman" w:cs="Times New Roman"/>
          <w:sz w:val="28"/>
          <w:szCs w:val="28"/>
        </w:rPr>
        <w:t>-00 до 17-00</w:t>
      </w:r>
      <w:r w:rsidRPr="000E7B6C">
        <w:rPr>
          <w:rFonts w:ascii="Times New Roman" w:hAnsi="Times New Roman" w:cs="Times New Roman"/>
          <w:sz w:val="28"/>
          <w:szCs w:val="28"/>
        </w:rPr>
        <w:t xml:space="preserve"> ежедневно, кроме субботы и воскресенья по адресу: г. Ма</w:t>
      </w:r>
      <w:r>
        <w:rPr>
          <w:rFonts w:ascii="Times New Roman" w:hAnsi="Times New Roman" w:cs="Times New Roman"/>
          <w:sz w:val="28"/>
          <w:szCs w:val="28"/>
        </w:rPr>
        <w:t xml:space="preserve">гадан,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Пролетарская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11,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0E7B6C">
        <w:rPr>
          <w:rFonts w:ascii="Times New Roman" w:hAnsi="Times New Roman" w:cs="Times New Roman"/>
          <w:sz w:val="28"/>
          <w:szCs w:val="28"/>
        </w:rPr>
        <w:t xml:space="preserve"> 428.</w:t>
      </w:r>
    </w:p>
    <w:p w:rsidR="00010D9D" w:rsidRPr="000E7B6C" w:rsidRDefault="00010D9D" w:rsidP="00010D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10D9D" w:rsidRPr="000E7B6C" w:rsidRDefault="00010D9D" w:rsidP="00010D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 xml:space="preserve">Генеральный директор </w:t>
      </w:r>
    </w:p>
    <w:p w:rsidR="00010D9D" w:rsidRPr="000E7B6C" w:rsidRDefault="00010D9D" w:rsidP="00010D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B6C">
        <w:rPr>
          <w:rFonts w:ascii="Times New Roman" w:hAnsi="Times New Roman" w:cs="Times New Roman"/>
          <w:sz w:val="28"/>
          <w:szCs w:val="28"/>
        </w:rPr>
        <w:t>ОАО «</w:t>
      </w:r>
      <w:proofErr w:type="spellStart"/>
      <w:r w:rsidRPr="000E7B6C">
        <w:rPr>
          <w:rFonts w:ascii="Times New Roman" w:hAnsi="Times New Roman" w:cs="Times New Roman"/>
          <w:sz w:val="28"/>
          <w:szCs w:val="28"/>
        </w:rPr>
        <w:t>Дукатская</w:t>
      </w:r>
      <w:proofErr w:type="spellEnd"/>
      <w:r w:rsidRPr="000E7B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0D9D" w:rsidRPr="000E7B6C" w:rsidRDefault="00010D9D" w:rsidP="00010D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7B6C">
        <w:rPr>
          <w:rFonts w:ascii="Times New Roman" w:hAnsi="Times New Roman" w:cs="Times New Roman"/>
          <w:sz w:val="28"/>
          <w:szCs w:val="28"/>
        </w:rPr>
        <w:t>горногеологическая</w:t>
      </w:r>
      <w:proofErr w:type="spellEnd"/>
      <w:r w:rsidRPr="000E7B6C">
        <w:rPr>
          <w:rFonts w:ascii="Times New Roman" w:hAnsi="Times New Roman" w:cs="Times New Roman"/>
          <w:sz w:val="28"/>
          <w:szCs w:val="28"/>
        </w:rPr>
        <w:t xml:space="preserve">  компания»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E7B6C">
        <w:rPr>
          <w:rFonts w:ascii="Times New Roman" w:hAnsi="Times New Roman" w:cs="Times New Roman"/>
          <w:sz w:val="28"/>
          <w:szCs w:val="28"/>
        </w:rPr>
        <w:t xml:space="preserve"> _________________  Ю.И.Радченко</w:t>
      </w:r>
    </w:p>
    <w:p w:rsidR="00010D9D" w:rsidRPr="000E7B6C" w:rsidRDefault="00010D9D" w:rsidP="00010D9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10D9D" w:rsidRPr="000E7B6C" w:rsidRDefault="00BF3781" w:rsidP="00010D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10.03</w:t>
      </w:r>
      <w:r w:rsidR="00010D9D">
        <w:rPr>
          <w:rFonts w:ascii="Times New Roman" w:hAnsi="Times New Roman" w:cs="Times New Roman"/>
          <w:sz w:val="28"/>
          <w:szCs w:val="28"/>
        </w:rPr>
        <w:t>.2</w:t>
      </w:r>
      <w:r>
        <w:rPr>
          <w:rFonts w:ascii="Times New Roman" w:hAnsi="Times New Roman" w:cs="Times New Roman"/>
          <w:sz w:val="28"/>
          <w:szCs w:val="28"/>
        </w:rPr>
        <w:t>016</w:t>
      </w:r>
      <w:r w:rsidR="00010D9D" w:rsidRPr="000E7B6C">
        <w:rPr>
          <w:rFonts w:ascii="Times New Roman" w:hAnsi="Times New Roman" w:cs="Times New Roman"/>
          <w:sz w:val="28"/>
          <w:szCs w:val="28"/>
        </w:rPr>
        <w:t>г.</w:t>
      </w:r>
    </w:p>
    <w:p w:rsidR="00010D9D" w:rsidRDefault="00010D9D" w:rsidP="00010D9D">
      <w:pPr>
        <w:pStyle w:val="a3"/>
        <w:jc w:val="both"/>
        <w:rPr>
          <w:rFonts w:ascii="Times New Roman" w:hAnsi="Times New Roman" w:cs="Times New Roman"/>
        </w:rPr>
      </w:pPr>
    </w:p>
    <w:p w:rsidR="00010D9D" w:rsidRDefault="00010D9D" w:rsidP="00010D9D">
      <w:pPr>
        <w:pStyle w:val="a3"/>
        <w:jc w:val="both"/>
        <w:rPr>
          <w:rFonts w:ascii="Times New Roman" w:hAnsi="Times New Roman" w:cs="Times New Roman"/>
        </w:rPr>
      </w:pPr>
    </w:p>
    <w:p w:rsidR="00010D9D" w:rsidRPr="00AF774A" w:rsidRDefault="00010D9D" w:rsidP="00010D9D">
      <w:pPr>
        <w:rPr>
          <w:rFonts w:ascii="Times New Roman" w:hAnsi="Times New Roman" w:cs="Times New Roman"/>
        </w:rPr>
      </w:pPr>
    </w:p>
    <w:p w:rsidR="00010D9D" w:rsidRPr="00AF774A" w:rsidRDefault="00010D9D" w:rsidP="00010D9D">
      <w:pPr>
        <w:rPr>
          <w:rFonts w:ascii="Times New Roman" w:hAnsi="Times New Roman" w:cs="Times New Roman"/>
        </w:rPr>
      </w:pPr>
    </w:p>
    <w:p w:rsidR="00AF774A" w:rsidRPr="00AF774A" w:rsidRDefault="00AF774A" w:rsidP="00AF774A">
      <w:pPr>
        <w:rPr>
          <w:rFonts w:ascii="Times New Roman" w:hAnsi="Times New Roman" w:cs="Times New Roman"/>
        </w:rPr>
      </w:pPr>
    </w:p>
    <w:sectPr w:rsidR="00AF774A" w:rsidRPr="00AF774A" w:rsidSect="00446A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22EB4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4831BE6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22D16BFC"/>
    <w:multiLevelType w:val="hybridMultilevel"/>
    <w:tmpl w:val="FD24FF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D5E45F6"/>
    <w:multiLevelType w:val="multilevel"/>
    <w:tmpl w:val="D77A15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4D4641"/>
    <w:rsid w:val="00010D9D"/>
    <w:rsid w:val="0006433E"/>
    <w:rsid w:val="00095DA9"/>
    <w:rsid w:val="000E7B6C"/>
    <w:rsid w:val="00105D86"/>
    <w:rsid w:val="001439A5"/>
    <w:rsid w:val="00181AAD"/>
    <w:rsid w:val="00244F43"/>
    <w:rsid w:val="00256AF1"/>
    <w:rsid w:val="00297F0E"/>
    <w:rsid w:val="002C32F5"/>
    <w:rsid w:val="002F5EE0"/>
    <w:rsid w:val="0032581C"/>
    <w:rsid w:val="00446AD2"/>
    <w:rsid w:val="004D4641"/>
    <w:rsid w:val="00554DA7"/>
    <w:rsid w:val="00621585"/>
    <w:rsid w:val="00680FCF"/>
    <w:rsid w:val="006C2B4A"/>
    <w:rsid w:val="006D08EB"/>
    <w:rsid w:val="006D4860"/>
    <w:rsid w:val="006F55BB"/>
    <w:rsid w:val="006F7D54"/>
    <w:rsid w:val="0075414A"/>
    <w:rsid w:val="007A376D"/>
    <w:rsid w:val="007B05D4"/>
    <w:rsid w:val="00846B21"/>
    <w:rsid w:val="008A6223"/>
    <w:rsid w:val="008D2278"/>
    <w:rsid w:val="00950695"/>
    <w:rsid w:val="00A34FAA"/>
    <w:rsid w:val="00A719BC"/>
    <w:rsid w:val="00AB5373"/>
    <w:rsid w:val="00AF774A"/>
    <w:rsid w:val="00B5694E"/>
    <w:rsid w:val="00B70000"/>
    <w:rsid w:val="00BA5163"/>
    <w:rsid w:val="00BE6813"/>
    <w:rsid w:val="00BF3781"/>
    <w:rsid w:val="00D275F2"/>
    <w:rsid w:val="00D75F35"/>
    <w:rsid w:val="00DB4077"/>
    <w:rsid w:val="00DD5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A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00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75F3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isclosure.ru/issuer/4902001546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4902001546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D86A4-0B37-4F36-9313-DC1F7D6CC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4</Pages>
  <Words>783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DUKAT</Company>
  <LinksUpToDate>false</LinksUpToDate>
  <CharactersWithSpaces>5238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Vedconom</dc:creator>
  <cp:keywords/>
  <dc:description/>
  <cp:lastModifiedBy>Vedconom</cp:lastModifiedBy>
  <cp:revision>26</cp:revision>
  <cp:lastPrinted>2015-04-16T06:42:00Z</cp:lastPrinted>
  <dcterms:created xsi:type="dcterms:W3CDTF">2014-05-12T05:45:00Z</dcterms:created>
  <dcterms:modified xsi:type="dcterms:W3CDTF">2016-03-11T00:17:00Z</dcterms:modified>
</cp:coreProperties>
</file>