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10E" w:rsidRDefault="00B2510E" w:rsidP="00B2510E">
      <w:pPr>
        <w:spacing w:after="240"/>
        <w:ind w:left="11737"/>
      </w:pPr>
      <w:r>
        <w:t>Приложение 4</w:t>
      </w:r>
      <w:r>
        <w:br/>
        <w:t>к Положению Банка России</w:t>
      </w:r>
      <w:r>
        <w:br/>
        <w:t xml:space="preserve">от </w:t>
      </w:r>
      <w:r w:rsidR="006E21D5" w:rsidRPr="00004904">
        <w:t>27</w:t>
      </w:r>
      <w:r w:rsidR="00004904">
        <w:t xml:space="preserve"> марта 2020 года № 714</w:t>
      </w:r>
      <w:r>
        <w:t>-П</w:t>
      </w:r>
      <w:r>
        <w:br/>
        <w:t>“О раскрытии информации эмитентами эмиссионных ценных бумаг”</w:t>
      </w:r>
    </w:p>
    <w:p w:rsidR="00323802" w:rsidRDefault="00323802" w:rsidP="00832EBB">
      <w:pPr>
        <w:spacing w:before="120"/>
        <w:rPr>
          <w:b/>
          <w:bCs/>
          <w:sz w:val="36"/>
          <w:szCs w:val="36"/>
        </w:rPr>
      </w:pPr>
    </w:p>
    <w:p w:rsidR="0091187A" w:rsidRDefault="0091187A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23802" w:rsidRDefault="00323802">
      <w:pPr>
        <w:ind w:left="2835" w:right="2835"/>
        <w:jc w:val="center"/>
        <w:rPr>
          <w:sz w:val="24"/>
          <w:szCs w:val="24"/>
        </w:rPr>
      </w:pPr>
    </w:p>
    <w:p w:rsidR="0091187A" w:rsidRPr="00323802" w:rsidRDefault="00323802">
      <w:pPr>
        <w:ind w:left="2835" w:right="2835"/>
        <w:jc w:val="center"/>
        <w:rPr>
          <w:b/>
          <w:i/>
          <w:sz w:val="32"/>
          <w:szCs w:val="32"/>
        </w:rPr>
      </w:pPr>
      <w:r w:rsidRPr="00323802">
        <w:rPr>
          <w:b/>
          <w:i/>
          <w:sz w:val="32"/>
          <w:szCs w:val="32"/>
        </w:rPr>
        <w:t>Открытое акционерное общество «РАИН-фаунд»</w:t>
      </w:r>
    </w:p>
    <w:p w:rsidR="0091187A" w:rsidRDefault="0091187A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91187A" w:rsidRPr="00D9115E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187A" w:rsidRPr="00D9115E" w:rsidRDefault="0091187A">
            <w:pPr>
              <w:rPr>
                <w:b/>
                <w:bCs/>
                <w:sz w:val="32"/>
                <w:szCs w:val="32"/>
              </w:rPr>
            </w:pPr>
            <w:r w:rsidRPr="00D9115E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7A" w:rsidRPr="00D9115E" w:rsidRDefault="00323802">
            <w:pPr>
              <w:jc w:val="center"/>
              <w:rPr>
                <w:b/>
                <w:bCs/>
                <w:sz w:val="32"/>
                <w:szCs w:val="32"/>
              </w:rPr>
            </w:pPr>
            <w:r w:rsidRPr="00D9115E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7A" w:rsidRPr="00D9115E" w:rsidRDefault="00323802">
            <w:pPr>
              <w:jc w:val="center"/>
              <w:rPr>
                <w:b/>
                <w:bCs/>
                <w:sz w:val="32"/>
                <w:szCs w:val="32"/>
              </w:rPr>
            </w:pPr>
            <w:r w:rsidRPr="00D9115E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7A" w:rsidRPr="00D9115E" w:rsidRDefault="00323802">
            <w:pPr>
              <w:jc w:val="center"/>
              <w:rPr>
                <w:b/>
                <w:bCs/>
                <w:sz w:val="32"/>
                <w:szCs w:val="32"/>
              </w:rPr>
            </w:pPr>
            <w:r w:rsidRPr="00D9115E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7A" w:rsidRPr="00D9115E" w:rsidRDefault="00323802">
            <w:pPr>
              <w:jc w:val="center"/>
              <w:rPr>
                <w:b/>
                <w:bCs/>
                <w:sz w:val="32"/>
                <w:szCs w:val="32"/>
              </w:rPr>
            </w:pPr>
            <w:r w:rsidRPr="00D9115E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7A" w:rsidRPr="00D9115E" w:rsidRDefault="00323802">
            <w:pPr>
              <w:jc w:val="center"/>
              <w:rPr>
                <w:b/>
                <w:bCs/>
                <w:sz w:val="32"/>
                <w:szCs w:val="32"/>
              </w:rPr>
            </w:pPr>
            <w:r w:rsidRPr="00D9115E"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187A" w:rsidRPr="00D9115E" w:rsidRDefault="0091187A">
            <w:pPr>
              <w:jc w:val="center"/>
              <w:rPr>
                <w:b/>
                <w:bCs/>
                <w:sz w:val="32"/>
                <w:szCs w:val="32"/>
              </w:rPr>
            </w:pPr>
            <w:r w:rsidRPr="00D9115E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87A" w:rsidRPr="00D9115E" w:rsidRDefault="00323802">
            <w:pPr>
              <w:jc w:val="center"/>
              <w:rPr>
                <w:b/>
                <w:bCs/>
                <w:sz w:val="32"/>
                <w:szCs w:val="32"/>
              </w:rPr>
            </w:pPr>
            <w:r w:rsidRPr="00D9115E"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91187A" w:rsidRDefault="0091187A">
      <w:pPr>
        <w:jc w:val="center"/>
        <w:rPr>
          <w:sz w:val="24"/>
          <w:szCs w:val="24"/>
        </w:rPr>
      </w:pPr>
    </w:p>
    <w:p w:rsidR="0091187A" w:rsidRPr="00004904" w:rsidRDefault="00004904">
      <w:pPr>
        <w:ind w:left="5529" w:right="4932"/>
        <w:jc w:val="center"/>
        <w:rPr>
          <w:sz w:val="32"/>
          <w:szCs w:val="32"/>
        </w:rPr>
      </w:pPr>
      <w:r>
        <w:rPr>
          <w:sz w:val="32"/>
          <w:szCs w:val="32"/>
        </w:rPr>
        <w:t>з</w:t>
      </w:r>
      <w:r w:rsidRPr="00004904">
        <w:rPr>
          <w:sz w:val="32"/>
          <w:szCs w:val="32"/>
        </w:rPr>
        <w:t>а</w:t>
      </w:r>
      <w:r>
        <w:rPr>
          <w:sz w:val="32"/>
          <w:szCs w:val="32"/>
        </w:rPr>
        <w:t xml:space="preserve"> 2 полугодие 2021 года</w:t>
      </w:r>
    </w:p>
    <w:p w:rsidR="0091187A" w:rsidRPr="005157C7" w:rsidRDefault="0091187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4C32C2">
        <w:rPr>
          <w:sz w:val="24"/>
          <w:szCs w:val="24"/>
        </w:rPr>
        <w:t>111524</w:t>
      </w:r>
      <w:r w:rsidR="00323802" w:rsidRPr="00323802">
        <w:rPr>
          <w:sz w:val="24"/>
          <w:szCs w:val="24"/>
        </w:rPr>
        <w:t>, г. Москва</w:t>
      </w:r>
      <w:r w:rsidR="009971BF">
        <w:rPr>
          <w:sz w:val="24"/>
          <w:szCs w:val="24"/>
        </w:rPr>
        <w:t>, ул. Электродная, д.2, стр.12</w:t>
      </w:r>
      <w:r w:rsidR="009971BF" w:rsidRPr="005157C7">
        <w:rPr>
          <w:sz w:val="24"/>
          <w:szCs w:val="24"/>
        </w:rPr>
        <w:t>-</w:t>
      </w:r>
      <w:r w:rsidR="009971BF">
        <w:rPr>
          <w:sz w:val="24"/>
          <w:szCs w:val="24"/>
        </w:rPr>
        <w:t>13</w:t>
      </w:r>
      <w:r w:rsidR="009971BF" w:rsidRPr="005157C7">
        <w:rPr>
          <w:sz w:val="24"/>
          <w:szCs w:val="24"/>
        </w:rPr>
        <w:t>-</w:t>
      </w:r>
      <w:r w:rsidR="00323802" w:rsidRPr="00323802">
        <w:rPr>
          <w:sz w:val="24"/>
          <w:szCs w:val="24"/>
        </w:rPr>
        <w:t>14</w:t>
      </w:r>
      <w:r w:rsidR="005157C7">
        <w:rPr>
          <w:sz w:val="24"/>
          <w:szCs w:val="24"/>
        </w:rPr>
        <w:t xml:space="preserve">, эт2, </w:t>
      </w:r>
      <w:proofErr w:type="spellStart"/>
      <w:r w:rsidR="005157C7">
        <w:rPr>
          <w:sz w:val="24"/>
          <w:szCs w:val="24"/>
        </w:rPr>
        <w:t>пом</w:t>
      </w:r>
      <w:proofErr w:type="spellEnd"/>
      <w:r w:rsidR="005157C7">
        <w:rPr>
          <w:sz w:val="24"/>
          <w:szCs w:val="24"/>
          <w:lang w:val="en-US"/>
        </w:rPr>
        <w:t>V</w:t>
      </w:r>
      <w:r w:rsidR="005157C7">
        <w:rPr>
          <w:sz w:val="24"/>
          <w:szCs w:val="24"/>
        </w:rPr>
        <w:t>, ком9</w:t>
      </w:r>
      <w:r w:rsidR="00004904">
        <w:rPr>
          <w:sz w:val="24"/>
          <w:szCs w:val="24"/>
        </w:rPr>
        <w:t xml:space="preserve"> </w:t>
      </w:r>
      <w:r w:rsidR="00BD3AA0">
        <w:rPr>
          <w:sz w:val="24"/>
          <w:szCs w:val="24"/>
        </w:rPr>
        <w:t xml:space="preserve"> (30.09.2021.г.  МИФНС №46 по г</w:t>
      </w:r>
      <w:proofErr w:type="gramStart"/>
      <w:r w:rsidR="00BD3AA0">
        <w:rPr>
          <w:sz w:val="24"/>
          <w:szCs w:val="24"/>
        </w:rPr>
        <w:t>.М</w:t>
      </w:r>
      <w:proofErr w:type="gramEnd"/>
      <w:r w:rsidR="00BD3AA0">
        <w:rPr>
          <w:sz w:val="24"/>
          <w:szCs w:val="24"/>
        </w:rPr>
        <w:t xml:space="preserve">оскве внесла в </w:t>
      </w:r>
      <w:r w:rsidR="000B155B">
        <w:rPr>
          <w:sz w:val="24"/>
          <w:szCs w:val="24"/>
        </w:rPr>
        <w:t xml:space="preserve">                                    </w:t>
      </w:r>
      <w:r w:rsidR="00BD3AA0">
        <w:rPr>
          <w:sz w:val="24"/>
          <w:szCs w:val="24"/>
        </w:rPr>
        <w:t>ЕГРЮЛ запись о недостоверности сведений о юр. лице)</w:t>
      </w:r>
    </w:p>
    <w:p w:rsidR="0091187A" w:rsidRDefault="0091187A">
      <w:pPr>
        <w:pBdr>
          <w:top w:val="single" w:sz="4" w:space="1" w:color="auto"/>
        </w:pBdr>
        <w:ind w:left="1803" w:right="2097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</w:t>
      </w:r>
      <w:proofErr w:type="gramStart"/>
      <w:r>
        <w:rPr>
          <w:sz w:val="18"/>
          <w:szCs w:val="18"/>
        </w:rPr>
        <w:t>едином</w:t>
      </w:r>
      <w:proofErr w:type="gramEnd"/>
      <w:r>
        <w:rPr>
          <w:sz w:val="18"/>
          <w:szCs w:val="18"/>
        </w:rPr>
        <w:t xml:space="preserve"> государст</w:t>
      </w:r>
      <w:r w:rsidR="000B155B">
        <w:rPr>
          <w:sz w:val="18"/>
          <w:szCs w:val="18"/>
        </w:rPr>
        <w:t xml:space="preserve">венном </w:t>
      </w:r>
      <w:proofErr w:type="spellStart"/>
      <w:r w:rsidR="000B155B">
        <w:rPr>
          <w:sz w:val="18"/>
          <w:szCs w:val="18"/>
        </w:rPr>
        <w:t>реестреюридических</w:t>
      </w:r>
      <w:proofErr w:type="spellEnd"/>
      <w:r w:rsidR="000B155B">
        <w:rPr>
          <w:sz w:val="18"/>
          <w:szCs w:val="18"/>
        </w:rPr>
        <w:t xml:space="preserve"> лиц)</w:t>
      </w:r>
    </w:p>
    <w:p w:rsidR="0091187A" w:rsidRDefault="0091187A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аффилированных лиц, подлежит раскрытию в соответствии с законодательством Российской Федерации </w:t>
      </w:r>
      <w:r w:rsidR="000B155B">
        <w:rPr>
          <w:sz w:val="28"/>
          <w:szCs w:val="28"/>
        </w:rPr>
        <w:t>об акционерных обществах</w:t>
      </w:r>
      <w:proofErr w:type="gramStart"/>
      <w:r w:rsidR="000B155B">
        <w:rPr>
          <w:sz w:val="28"/>
          <w:szCs w:val="28"/>
        </w:rPr>
        <w:t>.</w:t>
      </w:r>
      <w:r>
        <w:rPr>
          <w:sz w:val="28"/>
          <w:szCs w:val="28"/>
        </w:rPr>
        <w:t>.</w:t>
      </w:r>
      <w:proofErr w:type="gramEnd"/>
    </w:p>
    <w:p w:rsidR="00323802" w:rsidRPr="00300CDE" w:rsidRDefault="00323802">
      <w:pPr>
        <w:rPr>
          <w:sz w:val="24"/>
          <w:szCs w:val="24"/>
        </w:rPr>
      </w:pPr>
    </w:p>
    <w:p w:rsidR="0091187A" w:rsidRPr="007365E9" w:rsidRDefault="0091187A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7365E9" w:rsidRPr="007365E9">
        <w:rPr>
          <w:sz w:val="24"/>
          <w:szCs w:val="24"/>
          <w:lang w:val="en-US"/>
        </w:rPr>
        <w:t>www</w:t>
      </w:r>
      <w:r w:rsidR="007365E9" w:rsidRPr="007365E9">
        <w:rPr>
          <w:sz w:val="24"/>
          <w:szCs w:val="24"/>
        </w:rPr>
        <w:t>.</w:t>
      </w:r>
      <w:r w:rsidR="007365E9" w:rsidRPr="007365E9">
        <w:rPr>
          <w:sz w:val="24"/>
          <w:szCs w:val="24"/>
          <w:lang w:val="en-US"/>
        </w:rPr>
        <w:t>disclosure</w:t>
      </w:r>
      <w:r w:rsidR="007365E9" w:rsidRPr="007365E9">
        <w:rPr>
          <w:sz w:val="24"/>
          <w:szCs w:val="24"/>
        </w:rPr>
        <w:t>.</w:t>
      </w:r>
      <w:proofErr w:type="spellStart"/>
      <w:r w:rsidR="007365E9" w:rsidRPr="007365E9">
        <w:rPr>
          <w:sz w:val="24"/>
          <w:szCs w:val="24"/>
          <w:lang w:val="en-US"/>
        </w:rPr>
        <w:t>ru</w:t>
      </w:r>
      <w:proofErr w:type="spellEnd"/>
      <w:r w:rsidR="007365E9" w:rsidRPr="007365E9">
        <w:rPr>
          <w:sz w:val="24"/>
          <w:szCs w:val="24"/>
        </w:rPr>
        <w:t>/</w:t>
      </w:r>
      <w:r w:rsidR="007365E9" w:rsidRPr="007365E9">
        <w:rPr>
          <w:sz w:val="24"/>
          <w:szCs w:val="24"/>
          <w:lang w:val="en-US"/>
        </w:rPr>
        <w:t>issuer</w:t>
      </w:r>
      <w:r w:rsidR="007365E9" w:rsidRPr="007365E9">
        <w:rPr>
          <w:sz w:val="24"/>
          <w:szCs w:val="24"/>
        </w:rPr>
        <w:t>/7728033124/</w:t>
      </w:r>
    </w:p>
    <w:p w:rsidR="00323802" w:rsidRPr="00300CDE" w:rsidRDefault="0091187A" w:rsidP="00323802">
      <w:pPr>
        <w:pBdr>
          <w:top w:val="single" w:sz="4" w:space="1" w:color="auto"/>
        </w:pBdr>
        <w:spacing w:after="240"/>
        <w:ind w:left="3561" w:right="2098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p w:rsidR="00323802" w:rsidRPr="00300CDE" w:rsidRDefault="00323802" w:rsidP="00323802">
      <w:pPr>
        <w:pBdr>
          <w:top w:val="single" w:sz="4" w:space="1" w:color="auto"/>
        </w:pBdr>
        <w:spacing w:after="240"/>
        <w:ind w:left="3561" w:right="2098"/>
        <w:jc w:val="center"/>
        <w:rPr>
          <w:sz w:val="18"/>
          <w:szCs w:val="18"/>
        </w:rPr>
      </w:pPr>
    </w:p>
    <w:tbl>
      <w:tblPr>
        <w:tblW w:w="15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62"/>
        <w:gridCol w:w="149"/>
        <w:gridCol w:w="508"/>
        <w:gridCol w:w="355"/>
        <w:gridCol w:w="2491"/>
        <w:gridCol w:w="439"/>
        <w:gridCol w:w="437"/>
        <w:gridCol w:w="3283"/>
        <w:gridCol w:w="1314"/>
        <w:gridCol w:w="2188"/>
        <w:gridCol w:w="439"/>
        <w:gridCol w:w="3064"/>
        <w:gridCol w:w="440"/>
      </w:tblGrid>
      <w:tr w:rsidR="0091187A" w:rsidRPr="00D9115E" w:rsidTr="00F3681E">
        <w:tblPrEx>
          <w:tblCellMar>
            <w:top w:w="0" w:type="dxa"/>
            <w:bottom w:w="0" w:type="dxa"/>
          </w:tblCellMar>
        </w:tblPrEx>
        <w:trPr>
          <w:cantSplit/>
          <w:trHeight w:val="212"/>
        </w:trPr>
        <w:tc>
          <w:tcPr>
            <w:tcW w:w="262" w:type="dxa"/>
            <w:tcBorders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7662" w:type="dxa"/>
            <w:gridSpan w:val="7"/>
            <w:tcBorders>
              <w:left w:val="nil"/>
              <w:right w:val="nil"/>
            </w:tcBorders>
            <w:vAlign w:val="bottom"/>
          </w:tcPr>
          <w:p w:rsidR="0091187A" w:rsidRPr="00D9115E" w:rsidRDefault="00323802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314" w:type="dxa"/>
            <w:tcBorders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left w:val="nil"/>
              <w:right w:val="nil"/>
            </w:tcBorders>
            <w:vAlign w:val="bottom"/>
          </w:tcPr>
          <w:p w:rsidR="0091187A" w:rsidRPr="00D9115E" w:rsidRDefault="00F3681E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39" w:type="dxa"/>
            <w:tcBorders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rPr>
                <w:sz w:val="24"/>
                <w:szCs w:val="24"/>
              </w:rPr>
            </w:pPr>
          </w:p>
        </w:tc>
        <w:tc>
          <w:tcPr>
            <w:tcW w:w="3064" w:type="dxa"/>
            <w:tcBorders>
              <w:left w:val="nil"/>
              <w:right w:val="nil"/>
            </w:tcBorders>
            <w:vAlign w:val="bottom"/>
          </w:tcPr>
          <w:p w:rsidR="00832EBB" w:rsidRPr="00D9115E" w:rsidRDefault="00832EBB">
            <w:pPr>
              <w:jc w:val="center"/>
              <w:rPr>
                <w:sz w:val="24"/>
                <w:szCs w:val="24"/>
              </w:rPr>
            </w:pPr>
          </w:p>
          <w:p w:rsidR="0091187A" w:rsidRPr="00D9115E" w:rsidRDefault="00F3681E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 xml:space="preserve">И.Ф. Степаненко </w:t>
            </w:r>
          </w:p>
        </w:tc>
        <w:tc>
          <w:tcPr>
            <w:tcW w:w="439" w:type="dxa"/>
            <w:tcBorders>
              <w:left w:val="nil"/>
              <w:bottom w:val="nil"/>
            </w:tcBorders>
            <w:vAlign w:val="bottom"/>
          </w:tcPr>
          <w:p w:rsidR="0091187A" w:rsidRPr="00D9115E" w:rsidRDefault="0091187A">
            <w:pPr>
              <w:rPr>
                <w:sz w:val="24"/>
                <w:szCs w:val="24"/>
              </w:rPr>
            </w:pPr>
          </w:p>
        </w:tc>
      </w:tr>
      <w:tr w:rsidR="0091187A" w:rsidRPr="00D9115E" w:rsidTr="00F3681E">
        <w:tblPrEx>
          <w:tblCellMar>
            <w:top w:w="0" w:type="dxa"/>
            <w:bottom w:w="0" w:type="dxa"/>
          </w:tblCellMar>
        </w:tblPrEx>
        <w:trPr>
          <w:cantSplit/>
          <w:trHeight w:val="329"/>
        </w:trPr>
        <w:tc>
          <w:tcPr>
            <w:tcW w:w="262" w:type="dxa"/>
            <w:tcBorders>
              <w:top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66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1187A" w:rsidRPr="00D9115E" w:rsidRDefault="0091187A">
            <w:pPr>
              <w:jc w:val="center"/>
              <w:rPr>
                <w:sz w:val="18"/>
                <w:szCs w:val="18"/>
              </w:rPr>
            </w:pPr>
            <w:r w:rsidRPr="00D9115E"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</w:tcPr>
          <w:p w:rsidR="0091187A" w:rsidRPr="00D9115E" w:rsidRDefault="0091187A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</w:tcPr>
          <w:p w:rsidR="0091187A" w:rsidRPr="00D9115E" w:rsidRDefault="0091187A">
            <w:pPr>
              <w:jc w:val="center"/>
              <w:rPr>
                <w:sz w:val="18"/>
                <w:szCs w:val="18"/>
              </w:rPr>
            </w:pPr>
            <w:r w:rsidRPr="00D9115E">
              <w:rPr>
                <w:sz w:val="18"/>
                <w:szCs w:val="18"/>
              </w:rPr>
              <w:t>(подпись)</w:t>
            </w:r>
            <w:r w:rsidRPr="00D9115E">
              <w:rPr>
                <w:sz w:val="18"/>
                <w:szCs w:val="18"/>
              </w:rPr>
              <w:br/>
              <w:t>М.П.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91187A" w:rsidRPr="00D9115E" w:rsidRDefault="0091187A">
            <w:pPr>
              <w:rPr>
                <w:sz w:val="18"/>
                <w:szCs w:val="18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</w:tcPr>
          <w:p w:rsidR="0091187A" w:rsidRPr="00D9115E" w:rsidRDefault="0091187A">
            <w:pPr>
              <w:jc w:val="center"/>
              <w:rPr>
                <w:sz w:val="18"/>
                <w:szCs w:val="18"/>
              </w:rPr>
            </w:pPr>
            <w:r w:rsidRPr="00D9115E">
              <w:rPr>
                <w:sz w:val="18"/>
                <w:szCs w:val="18"/>
              </w:rPr>
              <w:t>(И.О. Фамилия)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</w:tcBorders>
          </w:tcPr>
          <w:p w:rsidR="0091187A" w:rsidRPr="00D9115E" w:rsidRDefault="0091187A">
            <w:pPr>
              <w:rPr>
                <w:sz w:val="18"/>
                <w:szCs w:val="18"/>
              </w:rPr>
            </w:pPr>
          </w:p>
        </w:tc>
      </w:tr>
      <w:tr w:rsidR="0091187A" w:rsidRPr="00D9115E" w:rsidTr="00F3681E">
        <w:tblPrEx>
          <w:tblCellMar>
            <w:top w:w="0" w:type="dxa"/>
            <w:bottom w:w="0" w:type="dxa"/>
          </w:tblCellMar>
        </w:tblPrEx>
        <w:trPr>
          <w:cantSplit/>
          <w:trHeight w:val="176"/>
        </w:trPr>
        <w:tc>
          <w:tcPr>
            <w:tcW w:w="411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ind w:left="57"/>
              <w:jc w:val="right"/>
            </w:pPr>
            <w:r w:rsidRPr="00D9115E">
              <w:t>“</w:t>
            </w:r>
          </w:p>
        </w:tc>
        <w:tc>
          <w:tcPr>
            <w:tcW w:w="508" w:type="dxa"/>
            <w:tcBorders>
              <w:top w:val="nil"/>
              <w:left w:val="nil"/>
              <w:right w:val="nil"/>
            </w:tcBorders>
            <w:vAlign w:val="bottom"/>
          </w:tcPr>
          <w:p w:rsidR="0091187A" w:rsidRPr="000B155B" w:rsidRDefault="000B155B" w:rsidP="00196B9D">
            <w:pPr>
              <w:jc w:val="center"/>
            </w:pPr>
            <w:r>
              <w:t>12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r w:rsidRPr="00D9115E">
              <w:t>”</w:t>
            </w:r>
          </w:p>
        </w:tc>
        <w:tc>
          <w:tcPr>
            <w:tcW w:w="2491" w:type="dxa"/>
            <w:tcBorders>
              <w:top w:val="nil"/>
              <w:left w:val="nil"/>
              <w:right w:val="nil"/>
            </w:tcBorders>
            <w:vAlign w:val="bottom"/>
          </w:tcPr>
          <w:p w:rsidR="0091187A" w:rsidRPr="000B155B" w:rsidRDefault="000B155B" w:rsidP="00D83395">
            <w:r>
              <w:t>января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9971BF">
            <w:pPr>
              <w:jc w:val="right"/>
            </w:pPr>
            <w:r>
              <w:t>20</w:t>
            </w:r>
          </w:p>
        </w:tc>
        <w:tc>
          <w:tcPr>
            <w:tcW w:w="437" w:type="dxa"/>
            <w:tcBorders>
              <w:top w:val="nil"/>
              <w:left w:val="nil"/>
              <w:right w:val="nil"/>
            </w:tcBorders>
            <w:vAlign w:val="bottom"/>
          </w:tcPr>
          <w:p w:rsidR="0091187A" w:rsidRPr="00D9115E" w:rsidRDefault="00333AA3" w:rsidP="00B30FE7">
            <w:r>
              <w:t>2</w:t>
            </w:r>
            <w:r w:rsidR="000B155B">
              <w:t>2</w:t>
            </w:r>
          </w:p>
        </w:tc>
        <w:tc>
          <w:tcPr>
            <w:tcW w:w="10728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91187A" w:rsidRPr="00D9115E" w:rsidRDefault="0091187A" w:rsidP="000B155B">
            <w:proofErr w:type="gramStart"/>
            <w:r w:rsidRPr="00D9115E">
              <w:t>г</w:t>
            </w:r>
            <w:proofErr w:type="gramEnd"/>
            <w:r w:rsidRPr="00D9115E">
              <w:t>.</w:t>
            </w:r>
          </w:p>
        </w:tc>
      </w:tr>
      <w:tr w:rsidR="0091187A" w:rsidRPr="00D9115E" w:rsidTr="00F3681E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76"/>
        </w:trPr>
        <w:tc>
          <w:tcPr>
            <w:tcW w:w="15368" w:type="dxa"/>
            <w:gridSpan w:val="13"/>
            <w:tcBorders>
              <w:top w:val="nil"/>
              <w:bottom w:val="single" w:sz="4" w:space="0" w:color="auto"/>
            </w:tcBorders>
          </w:tcPr>
          <w:p w:rsidR="0091187A" w:rsidRPr="00D9115E" w:rsidRDefault="0091187A"/>
        </w:tc>
      </w:tr>
    </w:tbl>
    <w:p w:rsidR="0091187A" w:rsidRDefault="0091187A">
      <w:pPr>
        <w:rPr>
          <w:sz w:val="24"/>
          <w:szCs w:val="24"/>
        </w:rPr>
      </w:pPr>
    </w:p>
    <w:tbl>
      <w:tblPr>
        <w:tblpPr w:leftFromText="180" w:rightFromText="180" w:vertAnchor="text" w:horzAnchor="margin" w:tblpXSpec="right" w:tblpY="-49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832EBB" w:rsidRPr="00D9115E" w:rsidTr="00832EBB">
        <w:tblPrEx>
          <w:tblCellMar>
            <w:top w:w="0" w:type="dxa"/>
            <w:bottom w:w="0" w:type="dxa"/>
          </w:tblCellMar>
        </w:tblPrEx>
        <w:trPr>
          <w:cantSplit/>
          <w:trHeight w:val="425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832EBB" w:rsidRPr="00D9115E" w:rsidRDefault="00832EBB" w:rsidP="00832EBB">
            <w:pPr>
              <w:rPr>
                <w:b/>
                <w:bCs/>
                <w:sz w:val="24"/>
                <w:szCs w:val="24"/>
              </w:rPr>
            </w:pPr>
          </w:p>
          <w:p w:rsidR="00832EBB" w:rsidRPr="00D9115E" w:rsidRDefault="00832EBB" w:rsidP="00832EBB">
            <w:pPr>
              <w:rPr>
                <w:b/>
                <w:bCs/>
                <w:sz w:val="24"/>
                <w:szCs w:val="24"/>
              </w:rPr>
            </w:pPr>
          </w:p>
          <w:p w:rsidR="00832EBB" w:rsidRPr="00D9115E" w:rsidRDefault="00832EBB" w:rsidP="00832EBB">
            <w:pPr>
              <w:jc w:val="center"/>
              <w:rPr>
                <w:b/>
                <w:bCs/>
                <w:sz w:val="24"/>
                <w:szCs w:val="24"/>
              </w:rPr>
            </w:pPr>
            <w:r w:rsidRPr="00D9115E"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832EBB" w:rsidRPr="00D9115E" w:rsidTr="00832EBB">
        <w:tblPrEx>
          <w:tblCellMar>
            <w:top w:w="0" w:type="dxa"/>
            <w:bottom w:w="0" w:type="dxa"/>
          </w:tblCellMar>
        </w:tblPrEx>
        <w:tc>
          <w:tcPr>
            <w:tcW w:w="1427" w:type="dxa"/>
            <w:vAlign w:val="bottom"/>
          </w:tcPr>
          <w:p w:rsidR="00832EBB" w:rsidRPr="00D9115E" w:rsidRDefault="00832EBB" w:rsidP="00832EBB">
            <w:pPr>
              <w:ind w:left="57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832EBB" w:rsidRPr="00D9115E" w:rsidRDefault="00832EBB" w:rsidP="00832EBB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7728033124</w:t>
            </w:r>
          </w:p>
        </w:tc>
      </w:tr>
      <w:tr w:rsidR="00832EBB" w:rsidRPr="00D9115E" w:rsidTr="00832EBB">
        <w:tblPrEx>
          <w:tblCellMar>
            <w:top w:w="0" w:type="dxa"/>
            <w:bottom w:w="0" w:type="dxa"/>
          </w:tblCellMar>
        </w:tblPrEx>
        <w:tc>
          <w:tcPr>
            <w:tcW w:w="1427" w:type="dxa"/>
            <w:vAlign w:val="bottom"/>
          </w:tcPr>
          <w:p w:rsidR="00832EBB" w:rsidRPr="00D9115E" w:rsidRDefault="00832EBB" w:rsidP="00832EBB">
            <w:pPr>
              <w:ind w:left="57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832EBB" w:rsidRPr="00D9115E" w:rsidRDefault="00832EBB" w:rsidP="00832EBB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1027700143965</w:t>
            </w:r>
          </w:p>
        </w:tc>
      </w:tr>
    </w:tbl>
    <w:p w:rsidR="0091187A" w:rsidRDefault="00832EBB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91187A" w:rsidRPr="00D9115E">
        <w:tblPrEx>
          <w:tblCellMar>
            <w:top w:w="0" w:type="dxa"/>
            <w:bottom w:w="0" w:type="dxa"/>
          </w:tblCellMar>
        </w:tblPrEx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D5176C">
            <w:pPr>
              <w:ind w:firstLine="567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Раздел 1</w:t>
            </w:r>
            <w:r w:rsidR="0091187A" w:rsidRPr="00D9115E">
              <w:rPr>
                <w:sz w:val="26"/>
                <w:szCs w:val="26"/>
              </w:rPr>
              <w:t>.</w:t>
            </w:r>
            <w:r w:rsidR="0091187A" w:rsidRPr="00D9115E">
              <w:rPr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="0091187A" w:rsidRPr="00D9115E">
              <w:rPr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F3681E">
            <w:pPr>
              <w:jc w:val="center"/>
              <w:rPr>
                <w:b/>
                <w:bCs/>
                <w:sz w:val="26"/>
                <w:szCs w:val="26"/>
              </w:rPr>
            </w:pPr>
            <w:r w:rsidRPr="00D9115E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0B155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0B155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0B155B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F3681E">
            <w:pPr>
              <w:jc w:val="center"/>
              <w:rPr>
                <w:b/>
                <w:bCs/>
                <w:sz w:val="26"/>
                <w:szCs w:val="26"/>
              </w:rPr>
            </w:pPr>
            <w:r w:rsidRPr="00D9115E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F3681E">
            <w:pPr>
              <w:jc w:val="center"/>
              <w:rPr>
                <w:b/>
                <w:bCs/>
                <w:sz w:val="26"/>
                <w:szCs w:val="26"/>
              </w:rPr>
            </w:pPr>
            <w:r w:rsidRPr="00D9115E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252EA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A96A1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</w:tr>
    </w:tbl>
    <w:p w:rsidR="0091187A" w:rsidRDefault="0091187A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91187A" w:rsidRPr="00D9115E" w:rsidTr="00F3681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 xml:space="preserve">№ </w:t>
            </w:r>
            <w:proofErr w:type="gramStart"/>
            <w:r w:rsidRPr="00D9115E">
              <w:rPr>
                <w:sz w:val="22"/>
                <w:szCs w:val="22"/>
              </w:rPr>
              <w:t>п</w:t>
            </w:r>
            <w:proofErr w:type="gramEnd"/>
            <w:r w:rsidRPr="00D9115E">
              <w:rPr>
                <w:sz w:val="22"/>
                <w:szCs w:val="22"/>
              </w:rPr>
              <w:t>/п</w:t>
            </w:r>
          </w:p>
        </w:tc>
        <w:tc>
          <w:tcPr>
            <w:tcW w:w="3515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91187A" w:rsidRPr="00D9115E" w:rsidRDefault="000B155B" w:rsidP="00F368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ОГРН юридического лица (иной идентификационный номер </w:t>
            </w:r>
            <w:proofErr w:type="gramStart"/>
            <w:r>
              <w:rPr>
                <w:sz w:val="22"/>
                <w:szCs w:val="22"/>
              </w:rPr>
              <w:t>–в</w:t>
            </w:r>
            <w:proofErr w:type="gramEnd"/>
            <w:r>
              <w:rPr>
                <w:sz w:val="22"/>
                <w:szCs w:val="22"/>
              </w:rPr>
              <w:t xml:space="preserve"> отношении иностранного юридического лица)/ ИНН физического лица (при наличии)</w:t>
            </w:r>
            <w:r w:rsidRPr="000B155B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2211" w:type="dxa"/>
          </w:tcPr>
          <w:p w:rsidR="0091187A" w:rsidRPr="00D9115E" w:rsidRDefault="001A3E5E" w:rsidP="00F368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Основание, в силу которого </w:t>
            </w:r>
            <w:r w:rsidR="0091187A" w:rsidRPr="00D9115E">
              <w:rPr>
                <w:sz w:val="22"/>
                <w:szCs w:val="22"/>
              </w:rPr>
              <w:t xml:space="preserve">лицо признается </w:t>
            </w:r>
            <w:proofErr w:type="spellStart"/>
            <w:r w:rsidR="0091187A" w:rsidRPr="00D9115E">
              <w:rPr>
                <w:sz w:val="22"/>
                <w:szCs w:val="22"/>
              </w:rPr>
              <w:t>аффилиро</w:t>
            </w:r>
            <w:r w:rsidR="0091187A" w:rsidRPr="00D9115E">
              <w:rPr>
                <w:sz w:val="22"/>
                <w:szCs w:val="22"/>
              </w:rPr>
              <w:softHyphen/>
              <w:t>ванным</w:t>
            </w:r>
            <w:proofErr w:type="spellEnd"/>
          </w:p>
        </w:tc>
        <w:tc>
          <w:tcPr>
            <w:tcW w:w="1588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Дата на</w:t>
            </w:r>
            <w:r w:rsidR="00F56167">
              <w:rPr>
                <w:sz w:val="22"/>
                <w:szCs w:val="22"/>
              </w:rPr>
              <w:t>ступле</w:t>
            </w:r>
            <w:r w:rsidR="00F56167">
              <w:rPr>
                <w:sz w:val="22"/>
                <w:szCs w:val="22"/>
              </w:rPr>
              <w:softHyphen/>
              <w:t>ния основания</w:t>
            </w:r>
            <w:proofErr w:type="gramStart"/>
            <w:r w:rsidR="00F56167" w:rsidRPr="00F56167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="00F5616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Доля участия аффилиро</w:t>
            </w:r>
            <w:r w:rsidRPr="00D9115E">
              <w:rPr>
                <w:sz w:val="22"/>
                <w:szCs w:val="22"/>
              </w:rPr>
              <w:softHyphen/>
              <w:t>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91187A" w:rsidRPr="00D9115E" w:rsidRDefault="0091187A" w:rsidP="00F56167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 xml:space="preserve">Доля </w:t>
            </w:r>
            <w:r w:rsidR="00F56167">
              <w:rPr>
                <w:sz w:val="22"/>
                <w:szCs w:val="22"/>
              </w:rPr>
              <w:t xml:space="preserve">находящихся в распоряжении </w:t>
            </w:r>
            <w:proofErr w:type="spellStart"/>
            <w:r w:rsidR="00F56167">
              <w:rPr>
                <w:sz w:val="22"/>
                <w:szCs w:val="22"/>
              </w:rPr>
              <w:t>аффилиро</w:t>
            </w:r>
            <w:r w:rsidR="00F56167">
              <w:rPr>
                <w:sz w:val="22"/>
                <w:szCs w:val="22"/>
              </w:rPr>
              <w:softHyphen/>
              <w:t>ванного</w:t>
            </w:r>
            <w:proofErr w:type="spellEnd"/>
            <w:r w:rsidR="00F56167">
              <w:rPr>
                <w:sz w:val="22"/>
                <w:szCs w:val="22"/>
              </w:rPr>
              <w:t xml:space="preserve"> лица голосующих акций</w:t>
            </w:r>
            <w:r w:rsidRPr="00D9115E">
              <w:rPr>
                <w:sz w:val="22"/>
                <w:szCs w:val="22"/>
              </w:rPr>
              <w:t xml:space="preserve"> акционерного общества, %</w:t>
            </w:r>
          </w:p>
        </w:tc>
      </w:tr>
      <w:tr w:rsidR="0091187A" w:rsidRPr="00D9115E" w:rsidTr="00F3681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1</w:t>
            </w:r>
          </w:p>
        </w:tc>
        <w:tc>
          <w:tcPr>
            <w:tcW w:w="3515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2</w:t>
            </w:r>
          </w:p>
        </w:tc>
        <w:tc>
          <w:tcPr>
            <w:tcW w:w="3232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3</w:t>
            </w:r>
          </w:p>
        </w:tc>
        <w:tc>
          <w:tcPr>
            <w:tcW w:w="2211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4</w:t>
            </w:r>
          </w:p>
        </w:tc>
        <w:tc>
          <w:tcPr>
            <w:tcW w:w="1588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5</w:t>
            </w:r>
          </w:p>
        </w:tc>
        <w:tc>
          <w:tcPr>
            <w:tcW w:w="2041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6</w:t>
            </w:r>
          </w:p>
        </w:tc>
        <w:tc>
          <w:tcPr>
            <w:tcW w:w="2041" w:type="dxa"/>
          </w:tcPr>
          <w:p w:rsidR="0091187A" w:rsidRPr="00D9115E" w:rsidRDefault="0091187A" w:rsidP="00F3681E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7</w:t>
            </w:r>
          </w:p>
        </w:tc>
      </w:tr>
      <w:tr w:rsidR="00F3681E" w:rsidRPr="00D9115E" w:rsidTr="00F3681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515" w:type="dxa"/>
          </w:tcPr>
          <w:p w:rsidR="00F3681E" w:rsidRDefault="00F3681E" w:rsidP="0027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Степаненко Игорь Федорович</w:t>
            </w:r>
          </w:p>
        </w:tc>
        <w:tc>
          <w:tcPr>
            <w:tcW w:w="3232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раскрывается</w:t>
            </w:r>
          </w:p>
        </w:tc>
        <w:tc>
          <w:tcPr>
            <w:tcW w:w="221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Совета директоров</w:t>
            </w:r>
          </w:p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</w:tc>
        <w:tc>
          <w:tcPr>
            <w:tcW w:w="1588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17.05.2011</w:t>
            </w:r>
          </w:p>
        </w:tc>
        <w:tc>
          <w:tcPr>
            <w:tcW w:w="204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8,13</w:t>
            </w:r>
          </w:p>
        </w:tc>
        <w:tc>
          <w:tcPr>
            <w:tcW w:w="204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8,13</w:t>
            </w:r>
          </w:p>
        </w:tc>
      </w:tr>
      <w:tr w:rsidR="00F3681E" w:rsidRPr="00D9115E" w:rsidTr="00F3681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15" w:type="dxa"/>
          </w:tcPr>
          <w:p w:rsidR="00F3681E" w:rsidRDefault="00642A97" w:rsidP="0027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Косинский Игорь Леонидович</w:t>
            </w:r>
          </w:p>
        </w:tc>
        <w:tc>
          <w:tcPr>
            <w:tcW w:w="3232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раскрывается</w:t>
            </w:r>
          </w:p>
        </w:tc>
        <w:tc>
          <w:tcPr>
            <w:tcW w:w="221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Совета директоров</w:t>
            </w:r>
          </w:p>
        </w:tc>
        <w:tc>
          <w:tcPr>
            <w:tcW w:w="1588" w:type="dxa"/>
          </w:tcPr>
          <w:p w:rsidR="00F3681E" w:rsidRDefault="00667F05" w:rsidP="00667F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F3681E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2041" w:type="dxa"/>
          </w:tcPr>
          <w:p w:rsidR="00F3681E" w:rsidRDefault="00667F05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  <w:tc>
          <w:tcPr>
            <w:tcW w:w="2041" w:type="dxa"/>
          </w:tcPr>
          <w:p w:rsidR="00F3681E" w:rsidRDefault="00667F05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</w:tr>
      <w:tr w:rsidR="00F3681E" w:rsidRPr="00D9115E" w:rsidTr="00F3681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515" w:type="dxa"/>
          </w:tcPr>
          <w:p w:rsidR="00F3681E" w:rsidRDefault="00F3681E" w:rsidP="0027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Ткаченко Марина Николаевна</w:t>
            </w:r>
          </w:p>
        </w:tc>
        <w:tc>
          <w:tcPr>
            <w:tcW w:w="3232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раскрывается</w:t>
            </w:r>
          </w:p>
        </w:tc>
        <w:tc>
          <w:tcPr>
            <w:tcW w:w="221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Совета директоров</w:t>
            </w:r>
          </w:p>
        </w:tc>
        <w:tc>
          <w:tcPr>
            <w:tcW w:w="1588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17.06.2011</w:t>
            </w:r>
          </w:p>
        </w:tc>
        <w:tc>
          <w:tcPr>
            <w:tcW w:w="204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F3681E" w:rsidRPr="00D9115E" w:rsidTr="00F3681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515" w:type="dxa"/>
          </w:tcPr>
          <w:p w:rsidR="00F3681E" w:rsidRDefault="00F3681E" w:rsidP="0027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Юнин Геннадий Николаевич</w:t>
            </w:r>
          </w:p>
        </w:tc>
        <w:tc>
          <w:tcPr>
            <w:tcW w:w="3232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раскрывается</w:t>
            </w:r>
          </w:p>
        </w:tc>
        <w:tc>
          <w:tcPr>
            <w:tcW w:w="221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Совета директоров</w:t>
            </w:r>
          </w:p>
        </w:tc>
        <w:tc>
          <w:tcPr>
            <w:tcW w:w="1588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17.06.2011</w:t>
            </w:r>
          </w:p>
        </w:tc>
        <w:tc>
          <w:tcPr>
            <w:tcW w:w="204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F3681E" w:rsidRPr="00D9115E" w:rsidTr="00F3681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515" w:type="dxa"/>
          </w:tcPr>
          <w:p w:rsidR="00F3681E" w:rsidRDefault="00F3681E" w:rsidP="0027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Смольянинов Анатолий Анатольевич</w:t>
            </w:r>
          </w:p>
        </w:tc>
        <w:tc>
          <w:tcPr>
            <w:tcW w:w="3232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раскрывается</w:t>
            </w:r>
          </w:p>
        </w:tc>
        <w:tc>
          <w:tcPr>
            <w:tcW w:w="221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Совета директоров</w:t>
            </w:r>
          </w:p>
        </w:tc>
        <w:tc>
          <w:tcPr>
            <w:tcW w:w="1588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17.06.2011</w:t>
            </w:r>
          </w:p>
        </w:tc>
        <w:tc>
          <w:tcPr>
            <w:tcW w:w="204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04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3681E" w:rsidRPr="00D9115E" w:rsidTr="00F3681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F3681E" w:rsidRDefault="002234F1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F3681E">
              <w:rPr>
                <w:sz w:val="22"/>
                <w:szCs w:val="22"/>
              </w:rPr>
              <w:t>.</w:t>
            </w:r>
          </w:p>
        </w:tc>
        <w:tc>
          <w:tcPr>
            <w:tcW w:w="3515" w:type="dxa"/>
          </w:tcPr>
          <w:p w:rsidR="00F3681E" w:rsidRPr="006E6C12" w:rsidRDefault="00F3681E" w:rsidP="0027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«Садовый центр «Райский сад»</w:t>
            </w:r>
            <w:r w:rsidR="006E6C12" w:rsidRPr="006E6C12">
              <w:rPr>
                <w:sz w:val="22"/>
                <w:szCs w:val="22"/>
              </w:rPr>
              <w:t xml:space="preserve"> ИНН</w:t>
            </w:r>
            <w:r w:rsidR="006E6C12">
              <w:rPr>
                <w:sz w:val="22"/>
                <w:szCs w:val="22"/>
              </w:rPr>
              <w:t xml:space="preserve"> </w:t>
            </w:r>
            <w:r w:rsidR="006E6C12" w:rsidRPr="006E6C12">
              <w:rPr>
                <w:sz w:val="22"/>
                <w:szCs w:val="22"/>
              </w:rPr>
              <w:t>3310000969</w:t>
            </w:r>
          </w:p>
        </w:tc>
        <w:tc>
          <w:tcPr>
            <w:tcW w:w="3232" w:type="dxa"/>
          </w:tcPr>
          <w:p w:rsidR="00F3681E" w:rsidRPr="00F56167" w:rsidRDefault="00EE0DB9" w:rsidP="00272AD7">
            <w:pPr>
              <w:jc w:val="center"/>
              <w:rPr>
                <w:sz w:val="22"/>
                <w:szCs w:val="22"/>
              </w:rPr>
            </w:pPr>
            <w:r w:rsidRPr="00F56167">
              <w:rPr>
                <w:color w:val="555555"/>
                <w:sz w:val="22"/>
                <w:szCs w:val="22"/>
                <w:shd w:val="clear" w:color="auto" w:fill="FFFFFF"/>
              </w:rPr>
              <w:t>ОГРН: 1033302800926</w:t>
            </w:r>
          </w:p>
        </w:tc>
        <w:tc>
          <w:tcPr>
            <w:tcW w:w="221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владеет более 20% доли уставного капитала – 25%</w:t>
            </w:r>
          </w:p>
        </w:tc>
        <w:tc>
          <w:tcPr>
            <w:tcW w:w="1588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29.10.2007</w:t>
            </w:r>
          </w:p>
        </w:tc>
        <w:tc>
          <w:tcPr>
            <w:tcW w:w="204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041" w:type="dxa"/>
          </w:tcPr>
          <w:p w:rsidR="00F3681E" w:rsidRDefault="00F3681E" w:rsidP="00272A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F3681E" w:rsidRDefault="00F3681E" w:rsidP="00832EBB">
      <w:pPr>
        <w:rPr>
          <w:sz w:val="26"/>
          <w:szCs w:val="26"/>
        </w:rPr>
      </w:pPr>
    </w:p>
    <w:p w:rsidR="00AB2168" w:rsidRDefault="00AB2168" w:rsidP="00832EBB">
      <w:pPr>
        <w:ind w:firstLine="567"/>
        <w:rPr>
          <w:sz w:val="26"/>
          <w:szCs w:val="26"/>
        </w:rPr>
      </w:pPr>
    </w:p>
    <w:p w:rsidR="00AB2168" w:rsidRDefault="00D5176C" w:rsidP="00832EBB">
      <w:pPr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Раздел 2. </w:t>
      </w:r>
      <w:r w:rsidRPr="00D5176C">
        <w:rPr>
          <w:b/>
          <w:sz w:val="26"/>
          <w:szCs w:val="26"/>
        </w:rPr>
        <w:t>Сведения о списке аффилированных лиц контролирующего акционерного общества</w:t>
      </w:r>
      <w:r w:rsidR="00D1778C" w:rsidRPr="00D1778C">
        <w:rPr>
          <w:b/>
          <w:sz w:val="26"/>
          <w:szCs w:val="26"/>
          <w:vertAlign w:val="superscript"/>
        </w:rPr>
        <w:t>3</w:t>
      </w:r>
    </w:p>
    <w:p w:rsidR="00D1778C" w:rsidRDefault="00D1778C" w:rsidP="00832EBB">
      <w:pPr>
        <w:ind w:firstLine="567"/>
        <w:rPr>
          <w:sz w:val="26"/>
          <w:szCs w:val="26"/>
        </w:rPr>
      </w:pPr>
    </w:p>
    <w:p w:rsidR="00D1778C" w:rsidRDefault="00D1778C" w:rsidP="00832EBB">
      <w:pPr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Нет контролирующего акционерного общества</w:t>
      </w:r>
    </w:p>
    <w:p w:rsidR="00D1778C" w:rsidRDefault="00D1778C" w:rsidP="00832EBB">
      <w:pPr>
        <w:ind w:firstLine="567"/>
        <w:rPr>
          <w:sz w:val="26"/>
          <w:szCs w:val="26"/>
        </w:rPr>
      </w:pPr>
    </w:p>
    <w:p w:rsidR="00470E7A" w:rsidRDefault="00470E7A" w:rsidP="00832EBB">
      <w:pPr>
        <w:ind w:firstLine="567"/>
        <w:rPr>
          <w:sz w:val="26"/>
          <w:szCs w:val="26"/>
        </w:rPr>
      </w:pPr>
    </w:p>
    <w:p w:rsidR="00470E7A" w:rsidRDefault="00470E7A" w:rsidP="00832EBB">
      <w:pPr>
        <w:ind w:firstLine="567"/>
        <w:rPr>
          <w:sz w:val="26"/>
          <w:szCs w:val="26"/>
        </w:rPr>
      </w:pPr>
    </w:p>
    <w:p w:rsidR="00470E7A" w:rsidRDefault="00470E7A" w:rsidP="00832EBB">
      <w:pPr>
        <w:ind w:firstLine="567"/>
        <w:rPr>
          <w:sz w:val="26"/>
          <w:szCs w:val="26"/>
        </w:rPr>
      </w:pPr>
    </w:p>
    <w:p w:rsidR="00470E7A" w:rsidRDefault="00470E7A" w:rsidP="00832EBB">
      <w:pPr>
        <w:ind w:firstLine="567"/>
        <w:rPr>
          <w:sz w:val="26"/>
          <w:szCs w:val="26"/>
        </w:rPr>
      </w:pPr>
    </w:p>
    <w:p w:rsidR="00470E7A" w:rsidRDefault="00470E7A" w:rsidP="00832EBB">
      <w:pPr>
        <w:ind w:firstLine="567"/>
        <w:rPr>
          <w:sz w:val="26"/>
          <w:szCs w:val="26"/>
        </w:rPr>
      </w:pPr>
    </w:p>
    <w:p w:rsidR="0091187A" w:rsidRDefault="00D1778C" w:rsidP="00832EBB">
      <w:pPr>
        <w:ind w:firstLine="567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Раздел 3</w:t>
      </w:r>
      <w:r w:rsidR="0091187A">
        <w:rPr>
          <w:sz w:val="26"/>
          <w:szCs w:val="26"/>
        </w:rPr>
        <w:t>.</w:t>
      </w:r>
      <w:r w:rsidR="0091187A">
        <w:rPr>
          <w:b/>
          <w:bCs/>
          <w:sz w:val="26"/>
          <w:szCs w:val="26"/>
        </w:rPr>
        <w:t xml:space="preserve"> Изменения, произошедшие в списке аффилированных лиц, за </w:t>
      </w:r>
      <w:r>
        <w:rPr>
          <w:b/>
          <w:bCs/>
          <w:sz w:val="26"/>
          <w:szCs w:val="26"/>
        </w:rPr>
        <w:t xml:space="preserve">отчетный </w:t>
      </w:r>
      <w:r w:rsidR="0091187A">
        <w:rPr>
          <w:b/>
          <w:bCs/>
          <w:sz w:val="26"/>
          <w:szCs w:val="26"/>
        </w:rPr>
        <w:t>период</w:t>
      </w:r>
      <w:proofErr w:type="gramStart"/>
      <w:r w:rsidRPr="00D1778C">
        <w:rPr>
          <w:b/>
          <w:bCs/>
          <w:sz w:val="26"/>
          <w:szCs w:val="26"/>
          <w:vertAlign w:val="superscript"/>
        </w:rPr>
        <w:t>4</w:t>
      </w:r>
      <w:proofErr w:type="gramEnd"/>
    </w:p>
    <w:p w:rsidR="00300CDE" w:rsidRDefault="00300CDE" w:rsidP="00832EBB">
      <w:pPr>
        <w:ind w:firstLine="567"/>
        <w:rPr>
          <w:b/>
          <w:bCs/>
          <w:sz w:val="26"/>
          <w:szCs w:val="2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91187A" w:rsidRPr="00D9115E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ind w:firstLine="794"/>
              <w:rPr>
                <w:b/>
                <w:bCs/>
                <w:sz w:val="26"/>
                <w:szCs w:val="26"/>
              </w:rPr>
            </w:pPr>
            <w:r w:rsidRPr="00D9115E">
              <w:rPr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CB217D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D1778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14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D1778C" w:rsidP="001441B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F3681E">
            <w:pPr>
              <w:jc w:val="center"/>
              <w:rPr>
                <w:b/>
                <w:bCs/>
                <w:sz w:val="26"/>
                <w:szCs w:val="26"/>
              </w:rPr>
            </w:pPr>
            <w:r w:rsidRPr="00D9115E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F3681E">
            <w:pPr>
              <w:jc w:val="center"/>
              <w:rPr>
                <w:b/>
                <w:bCs/>
                <w:sz w:val="26"/>
                <w:szCs w:val="26"/>
              </w:rPr>
            </w:pPr>
            <w:r w:rsidRPr="00D9115E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02568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1441B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jc w:val="center"/>
              <w:rPr>
                <w:b/>
                <w:bCs/>
                <w:sz w:val="26"/>
                <w:szCs w:val="26"/>
              </w:rPr>
            </w:pPr>
            <w:r w:rsidRPr="00D9115E">
              <w:rPr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F3681E">
            <w:pPr>
              <w:jc w:val="center"/>
              <w:rPr>
                <w:b/>
                <w:bCs/>
                <w:sz w:val="26"/>
                <w:szCs w:val="26"/>
              </w:rPr>
            </w:pPr>
            <w:r w:rsidRPr="00D9115E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D1778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D1778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D1778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1187A" w:rsidRPr="00D9115E" w:rsidRDefault="0091187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F3681E">
            <w:pPr>
              <w:jc w:val="center"/>
              <w:rPr>
                <w:b/>
                <w:bCs/>
                <w:sz w:val="26"/>
                <w:szCs w:val="26"/>
              </w:rPr>
            </w:pPr>
            <w:r w:rsidRPr="00D9115E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F3681E">
            <w:pPr>
              <w:jc w:val="center"/>
              <w:rPr>
                <w:b/>
                <w:bCs/>
                <w:sz w:val="26"/>
                <w:szCs w:val="26"/>
              </w:rPr>
            </w:pPr>
            <w:r w:rsidRPr="00D9115E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252EA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187A" w:rsidRPr="00D9115E" w:rsidRDefault="00A96A1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</w:tr>
    </w:tbl>
    <w:p w:rsidR="0091187A" w:rsidRDefault="0091187A">
      <w:pPr>
        <w:rPr>
          <w:sz w:val="24"/>
          <w:szCs w:val="24"/>
        </w:rPr>
      </w:pPr>
    </w:p>
    <w:p w:rsidR="00832EBB" w:rsidRDefault="00832EBB">
      <w:pPr>
        <w:rPr>
          <w:sz w:val="24"/>
          <w:szCs w:val="24"/>
        </w:rPr>
      </w:pPr>
    </w:p>
    <w:p w:rsidR="0091187A" w:rsidRDefault="0091187A">
      <w:pPr>
        <w:rPr>
          <w:b/>
          <w:sz w:val="24"/>
          <w:szCs w:val="24"/>
        </w:rPr>
      </w:pPr>
      <w:r w:rsidRPr="00832EBB">
        <w:rPr>
          <w:b/>
          <w:sz w:val="24"/>
          <w:szCs w:val="24"/>
        </w:rPr>
        <w:t>Содержание сведений об аффилированном лице до изменения:</w:t>
      </w:r>
    </w:p>
    <w:p w:rsidR="00832EBB" w:rsidRDefault="00832EBB">
      <w:pPr>
        <w:rPr>
          <w:b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D1778C" w:rsidRPr="00D9115E" w:rsidTr="008C7750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D1778C" w:rsidRPr="00D9115E" w:rsidRDefault="00D1778C" w:rsidP="008C7750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9115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9115E">
              <w:rPr>
                <w:sz w:val="22"/>
                <w:szCs w:val="22"/>
              </w:rPr>
              <w:t>/</w:t>
            </w:r>
            <w:proofErr w:type="spellStart"/>
            <w:r w:rsidRPr="00D9115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15" w:type="dxa"/>
          </w:tcPr>
          <w:p w:rsidR="00D1778C" w:rsidRPr="00D9115E" w:rsidRDefault="00D1778C" w:rsidP="008C7750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D9115E">
              <w:rPr>
                <w:sz w:val="22"/>
                <w:szCs w:val="22"/>
              </w:rPr>
              <w:t>аффилированного</w:t>
            </w:r>
            <w:proofErr w:type="spellEnd"/>
            <w:r w:rsidRPr="00D9115E">
              <w:rPr>
                <w:sz w:val="22"/>
                <w:szCs w:val="22"/>
              </w:rPr>
              <w:t xml:space="preserve"> лица</w:t>
            </w:r>
          </w:p>
        </w:tc>
        <w:tc>
          <w:tcPr>
            <w:tcW w:w="3232" w:type="dxa"/>
          </w:tcPr>
          <w:p w:rsidR="00D1778C" w:rsidRPr="00D9115E" w:rsidRDefault="00D1778C" w:rsidP="008C77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ОГРН юридического лица (иной идентификационный номер </w:t>
            </w:r>
            <w:proofErr w:type="gramStart"/>
            <w:r>
              <w:rPr>
                <w:sz w:val="22"/>
                <w:szCs w:val="22"/>
              </w:rPr>
              <w:t>–в</w:t>
            </w:r>
            <w:proofErr w:type="gramEnd"/>
            <w:r>
              <w:rPr>
                <w:sz w:val="22"/>
                <w:szCs w:val="22"/>
              </w:rPr>
              <w:t xml:space="preserve"> отношении иностранного юридического лица)/ ИНН физического лица (при наличии)</w:t>
            </w:r>
            <w:r w:rsidR="00513367">
              <w:rPr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2211" w:type="dxa"/>
          </w:tcPr>
          <w:p w:rsidR="00D1778C" w:rsidRPr="00D9115E" w:rsidRDefault="00D1778C" w:rsidP="008C77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Основание, в силу которого </w:t>
            </w:r>
            <w:r w:rsidRPr="00D9115E">
              <w:rPr>
                <w:sz w:val="22"/>
                <w:szCs w:val="22"/>
              </w:rPr>
              <w:t xml:space="preserve">лицо признается </w:t>
            </w:r>
            <w:proofErr w:type="spellStart"/>
            <w:r w:rsidRPr="00D9115E">
              <w:rPr>
                <w:sz w:val="22"/>
                <w:szCs w:val="22"/>
              </w:rPr>
              <w:t>аффилиро</w:t>
            </w:r>
            <w:r w:rsidRPr="00D9115E">
              <w:rPr>
                <w:sz w:val="22"/>
                <w:szCs w:val="22"/>
              </w:rPr>
              <w:softHyphen/>
              <w:t>ванным</w:t>
            </w:r>
            <w:proofErr w:type="spellEnd"/>
          </w:p>
        </w:tc>
        <w:tc>
          <w:tcPr>
            <w:tcW w:w="1588" w:type="dxa"/>
          </w:tcPr>
          <w:p w:rsidR="00D1778C" w:rsidRPr="00D9115E" w:rsidRDefault="00D1778C" w:rsidP="008C7750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>Дата на</w:t>
            </w:r>
            <w:r>
              <w:rPr>
                <w:sz w:val="22"/>
                <w:szCs w:val="22"/>
              </w:rPr>
              <w:t>ступле</w:t>
            </w:r>
            <w:r>
              <w:rPr>
                <w:sz w:val="22"/>
                <w:szCs w:val="22"/>
              </w:rPr>
              <w:softHyphen/>
              <w:t>ния основания</w:t>
            </w:r>
            <w:proofErr w:type="gramStart"/>
            <w:r w:rsidR="00513367">
              <w:rPr>
                <w:sz w:val="22"/>
                <w:szCs w:val="22"/>
                <w:vertAlign w:val="superscript"/>
              </w:rPr>
              <w:t>6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:rsidR="00D1778C" w:rsidRPr="00D9115E" w:rsidRDefault="00D1778C" w:rsidP="008C7750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 xml:space="preserve">Доля участия </w:t>
            </w:r>
            <w:proofErr w:type="spellStart"/>
            <w:r w:rsidRPr="00D9115E">
              <w:rPr>
                <w:sz w:val="22"/>
                <w:szCs w:val="22"/>
              </w:rPr>
              <w:t>аффилиро</w:t>
            </w:r>
            <w:r w:rsidRPr="00D9115E">
              <w:rPr>
                <w:sz w:val="22"/>
                <w:szCs w:val="22"/>
              </w:rPr>
              <w:softHyphen/>
              <w:t>ванного</w:t>
            </w:r>
            <w:proofErr w:type="spellEnd"/>
            <w:r w:rsidRPr="00D9115E">
              <w:rPr>
                <w:sz w:val="22"/>
                <w:szCs w:val="22"/>
              </w:rPr>
              <w:t xml:space="preserve"> лица в уставном капитале акционерного общества, %</w:t>
            </w:r>
          </w:p>
        </w:tc>
        <w:tc>
          <w:tcPr>
            <w:tcW w:w="2041" w:type="dxa"/>
          </w:tcPr>
          <w:p w:rsidR="00D1778C" w:rsidRPr="00D9115E" w:rsidRDefault="00D1778C" w:rsidP="008C7750">
            <w:pPr>
              <w:jc w:val="center"/>
              <w:rPr>
                <w:sz w:val="22"/>
                <w:szCs w:val="22"/>
              </w:rPr>
            </w:pPr>
            <w:r w:rsidRPr="00D9115E">
              <w:rPr>
                <w:sz w:val="22"/>
                <w:szCs w:val="22"/>
              </w:rPr>
              <w:t xml:space="preserve">Доля </w:t>
            </w:r>
            <w:r>
              <w:rPr>
                <w:sz w:val="22"/>
                <w:szCs w:val="22"/>
              </w:rPr>
              <w:t xml:space="preserve">находящихся в распоряжении </w:t>
            </w:r>
            <w:proofErr w:type="spellStart"/>
            <w:r>
              <w:rPr>
                <w:sz w:val="22"/>
                <w:szCs w:val="22"/>
              </w:rPr>
              <w:t>аффилиро</w:t>
            </w:r>
            <w:r>
              <w:rPr>
                <w:sz w:val="22"/>
                <w:szCs w:val="22"/>
              </w:rPr>
              <w:softHyphen/>
              <w:t>ванного</w:t>
            </w:r>
            <w:proofErr w:type="spellEnd"/>
            <w:r>
              <w:rPr>
                <w:sz w:val="22"/>
                <w:szCs w:val="22"/>
              </w:rPr>
              <w:t xml:space="preserve"> лица голосующих акций</w:t>
            </w:r>
            <w:r w:rsidRPr="00D9115E">
              <w:rPr>
                <w:sz w:val="22"/>
                <w:szCs w:val="22"/>
              </w:rPr>
              <w:t xml:space="preserve"> акционерного общества, %</w:t>
            </w:r>
          </w:p>
        </w:tc>
      </w:tr>
      <w:tr w:rsidR="00832EBB" w:rsidRPr="00D9115E" w:rsidTr="00832EBB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832EBB" w:rsidRPr="00D9115E" w:rsidRDefault="00832EBB" w:rsidP="00272AD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832EBB" w:rsidRPr="00D9115E" w:rsidRDefault="00832EBB" w:rsidP="00272AD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832EBB" w:rsidRPr="00D9115E" w:rsidRDefault="00832EBB" w:rsidP="00272AD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832EBB" w:rsidRPr="00D9115E" w:rsidRDefault="00832EBB" w:rsidP="00272AD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832EBB" w:rsidRPr="00D9115E" w:rsidRDefault="00832EBB" w:rsidP="00272AD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832EBB" w:rsidRPr="00D9115E" w:rsidRDefault="00832EBB" w:rsidP="00272AD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832EBB" w:rsidRPr="00D9115E" w:rsidRDefault="00832EBB" w:rsidP="00272AD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7</w:t>
            </w:r>
          </w:p>
        </w:tc>
      </w:tr>
      <w:tr w:rsidR="0091187A" w:rsidRPr="00D9115E" w:rsidTr="00832EBB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91187A" w:rsidRPr="00D9115E" w:rsidRDefault="009118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5" w:type="dxa"/>
          </w:tcPr>
          <w:p w:rsidR="0091187A" w:rsidRPr="00D9115E" w:rsidRDefault="0091187A" w:rsidP="00AB2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2" w:type="dxa"/>
          </w:tcPr>
          <w:p w:rsidR="0091187A" w:rsidRPr="00D9115E" w:rsidRDefault="0091187A" w:rsidP="00AB2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11" w:type="dxa"/>
          </w:tcPr>
          <w:p w:rsidR="0091187A" w:rsidRPr="00D9115E" w:rsidRDefault="0091187A" w:rsidP="00AB2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91187A" w:rsidRPr="00D9115E" w:rsidRDefault="009118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</w:tcPr>
          <w:p w:rsidR="0091187A" w:rsidRPr="00D9115E" w:rsidRDefault="009118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1" w:type="dxa"/>
          </w:tcPr>
          <w:p w:rsidR="0091187A" w:rsidRPr="00D9115E" w:rsidRDefault="0091187A">
            <w:pPr>
              <w:jc w:val="center"/>
              <w:rPr>
                <w:sz w:val="24"/>
                <w:szCs w:val="24"/>
              </w:rPr>
            </w:pPr>
          </w:p>
        </w:tc>
      </w:tr>
    </w:tbl>
    <w:p w:rsidR="00832EBB" w:rsidRDefault="00832EBB">
      <w:pPr>
        <w:rPr>
          <w:b/>
          <w:sz w:val="24"/>
          <w:szCs w:val="24"/>
        </w:rPr>
      </w:pPr>
    </w:p>
    <w:p w:rsidR="00832EBB" w:rsidRDefault="00513367">
      <w:pPr>
        <w:rPr>
          <w:b/>
          <w:sz w:val="24"/>
          <w:szCs w:val="24"/>
        </w:rPr>
      </w:pPr>
      <w:r>
        <w:rPr>
          <w:b/>
          <w:sz w:val="24"/>
          <w:szCs w:val="24"/>
        </w:rPr>
        <w:t>Изменение</w:t>
      </w:r>
      <w:r w:rsidR="0091187A" w:rsidRPr="00832EBB">
        <w:rPr>
          <w:b/>
          <w:sz w:val="24"/>
          <w:szCs w:val="24"/>
        </w:rPr>
        <w:t xml:space="preserve"> сведений об </w:t>
      </w:r>
      <w:proofErr w:type="spellStart"/>
      <w:r w:rsidR="0091187A" w:rsidRPr="00832EBB">
        <w:rPr>
          <w:b/>
          <w:sz w:val="24"/>
          <w:szCs w:val="24"/>
        </w:rPr>
        <w:t>аффилированном</w:t>
      </w:r>
      <w:proofErr w:type="spellEnd"/>
      <w:r w:rsidR="0091187A" w:rsidRPr="00832EBB">
        <w:rPr>
          <w:b/>
          <w:sz w:val="24"/>
          <w:szCs w:val="24"/>
        </w:rPr>
        <w:t xml:space="preserve"> лице</w:t>
      </w:r>
      <w:r>
        <w:rPr>
          <w:b/>
          <w:sz w:val="24"/>
          <w:szCs w:val="24"/>
        </w:rPr>
        <w:t>:</w:t>
      </w:r>
    </w:p>
    <w:p w:rsidR="00513367" w:rsidRDefault="00513367">
      <w:pPr>
        <w:rPr>
          <w:b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4139"/>
        <w:gridCol w:w="3544"/>
        <w:gridCol w:w="6946"/>
      </w:tblGrid>
      <w:tr w:rsidR="00513367" w:rsidRPr="00D9115E" w:rsidTr="00513367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13367" w:rsidRPr="00D9115E" w:rsidRDefault="00513367" w:rsidP="00272AD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9115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9115E">
              <w:rPr>
                <w:sz w:val="24"/>
                <w:szCs w:val="24"/>
              </w:rPr>
              <w:t>/</w:t>
            </w:r>
            <w:proofErr w:type="spellStart"/>
            <w:r w:rsidRPr="00D9115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9" w:type="dxa"/>
          </w:tcPr>
          <w:p w:rsidR="00513367" w:rsidRPr="00D9115E" w:rsidRDefault="00513367" w:rsidP="00272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3544" w:type="dxa"/>
          </w:tcPr>
          <w:p w:rsidR="00513367" w:rsidRPr="00D9115E" w:rsidRDefault="00513367" w:rsidP="0051336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Дата наступле</w:t>
            </w:r>
            <w:r w:rsidRPr="00D9115E">
              <w:rPr>
                <w:sz w:val="24"/>
                <w:szCs w:val="24"/>
              </w:rPr>
              <w:softHyphen/>
              <w:t xml:space="preserve">ния </w:t>
            </w:r>
            <w:r>
              <w:rPr>
                <w:sz w:val="24"/>
                <w:szCs w:val="24"/>
              </w:rPr>
              <w:t xml:space="preserve">изменения </w:t>
            </w:r>
          </w:p>
        </w:tc>
        <w:tc>
          <w:tcPr>
            <w:tcW w:w="6946" w:type="dxa"/>
          </w:tcPr>
          <w:p w:rsidR="00513367" w:rsidRPr="00D9115E" w:rsidRDefault="00513367" w:rsidP="00272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513367" w:rsidRPr="00D9115E" w:rsidTr="00513367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13367" w:rsidRPr="00D9115E" w:rsidRDefault="00513367" w:rsidP="00272AD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513367" w:rsidRPr="00D9115E" w:rsidRDefault="00513367" w:rsidP="00272AD7">
            <w:pPr>
              <w:jc w:val="center"/>
              <w:rPr>
                <w:sz w:val="24"/>
                <w:szCs w:val="24"/>
              </w:rPr>
            </w:pPr>
            <w:r w:rsidRPr="00D9115E"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513367" w:rsidRPr="00D9115E" w:rsidRDefault="00513367" w:rsidP="00272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513367" w:rsidRPr="00D9115E" w:rsidRDefault="00513367" w:rsidP="00272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13367" w:rsidRPr="00D9115E" w:rsidTr="00513367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13367" w:rsidRPr="00D9115E" w:rsidRDefault="00513367" w:rsidP="00C866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39" w:type="dxa"/>
          </w:tcPr>
          <w:p w:rsidR="00513367" w:rsidRPr="00D9115E" w:rsidRDefault="00513367" w:rsidP="00C866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13367" w:rsidRPr="00D9115E" w:rsidRDefault="00513367" w:rsidP="00C866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513367" w:rsidRPr="00D9115E" w:rsidRDefault="00513367" w:rsidP="00C86600">
            <w:pPr>
              <w:jc w:val="center"/>
              <w:rPr>
                <w:sz w:val="24"/>
                <w:szCs w:val="24"/>
              </w:rPr>
            </w:pPr>
          </w:p>
        </w:tc>
      </w:tr>
    </w:tbl>
    <w:p w:rsidR="005F7202" w:rsidRDefault="005F7202">
      <w:pPr>
        <w:rPr>
          <w:sz w:val="24"/>
          <w:szCs w:val="24"/>
        </w:rPr>
      </w:pPr>
    </w:p>
    <w:p w:rsidR="00470E7A" w:rsidRDefault="00470E7A">
      <w:pPr>
        <w:rPr>
          <w:sz w:val="22"/>
          <w:szCs w:val="22"/>
        </w:rPr>
      </w:pPr>
    </w:p>
    <w:p w:rsidR="00513367" w:rsidRPr="005F7202" w:rsidRDefault="00513367">
      <w:pPr>
        <w:rPr>
          <w:sz w:val="22"/>
          <w:szCs w:val="22"/>
        </w:rPr>
      </w:pPr>
      <w:r w:rsidRPr="005F7202">
        <w:rPr>
          <w:sz w:val="22"/>
          <w:szCs w:val="22"/>
        </w:rPr>
        <w:t xml:space="preserve">Сноски </w:t>
      </w:r>
      <w:r w:rsidRPr="005F7202">
        <w:rPr>
          <w:sz w:val="22"/>
          <w:szCs w:val="22"/>
          <w:vertAlign w:val="superscript"/>
        </w:rPr>
        <w:t>1-6</w:t>
      </w:r>
      <w:r w:rsidRPr="005F7202">
        <w:rPr>
          <w:sz w:val="22"/>
          <w:szCs w:val="22"/>
        </w:rPr>
        <w:t>- в соответствие с Рекомендуемым образцом Списка</w:t>
      </w:r>
      <w:r w:rsidR="005F7202">
        <w:rPr>
          <w:sz w:val="22"/>
          <w:szCs w:val="22"/>
        </w:rPr>
        <w:t xml:space="preserve"> </w:t>
      </w:r>
      <w:r w:rsidRPr="005F7202">
        <w:rPr>
          <w:sz w:val="22"/>
          <w:szCs w:val="22"/>
        </w:rPr>
        <w:t>аффилированных лиц</w:t>
      </w:r>
      <w:r w:rsidR="005F7202" w:rsidRPr="005F7202">
        <w:rPr>
          <w:sz w:val="22"/>
          <w:szCs w:val="22"/>
        </w:rPr>
        <w:t xml:space="preserve">  по Приложению 4 к Положению Банка России от 27 марта 2020 г. </w:t>
      </w:r>
      <w:r w:rsidR="005F7202">
        <w:rPr>
          <w:sz w:val="22"/>
          <w:szCs w:val="22"/>
        </w:rPr>
        <w:t>№</w:t>
      </w:r>
      <w:r w:rsidR="005F7202" w:rsidRPr="005F7202">
        <w:rPr>
          <w:sz w:val="22"/>
          <w:szCs w:val="22"/>
        </w:rPr>
        <w:t>714-П</w:t>
      </w:r>
      <w:r w:rsidR="005F7202" w:rsidRPr="005F7202">
        <w:rPr>
          <w:sz w:val="22"/>
          <w:szCs w:val="22"/>
        </w:rPr>
        <w:br/>
      </w:r>
    </w:p>
    <w:sectPr w:rsidR="00513367" w:rsidRPr="005F7202" w:rsidSect="00611562">
      <w:headerReference w:type="default" r:id="rId6"/>
      <w:pgSz w:w="16840" w:h="11907" w:orient="landscape" w:code="9"/>
      <w:pgMar w:top="426" w:right="851" w:bottom="142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170" w:rsidRDefault="001E2170">
      <w:r>
        <w:separator/>
      </w:r>
    </w:p>
  </w:endnote>
  <w:endnote w:type="continuationSeparator" w:id="0">
    <w:p w:rsidR="001E2170" w:rsidRDefault="001E2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170" w:rsidRDefault="001E2170">
      <w:r>
        <w:separator/>
      </w:r>
    </w:p>
  </w:footnote>
  <w:footnote w:type="continuationSeparator" w:id="0">
    <w:p w:rsidR="001E2170" w:rsidRDefault="001E21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87A" w:rsidRDefault="0091187A" w:rsidP="00323802">
    <w:pPr>
      <w:pStyle w:val="a3"/>
      <w:jc w:val="center"/>
      <w:rPr>
        <w:sz w:val="14"/>
        <w:szCs w:val="14"/>
      </w:rPr>
    </w:pPr>
  </w:p>
  <w:p w:rsidR="00323802" w:rsidRDefault="00323802" w:rsidP="00323802">
    <w:pPr>
      <w:pStyle w:val="a3"/>
      <w:jc w:val="center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802"/>
    <w:rsid w:val="00004904"/>
    <w:rsid w:val="00005B23"/>
    <w:rsid w:val="00025680"/>
    <w:rsid w:val="000422EC"/>
    <w:rsid w:val="00061FBB"/>
    <w:rsid w:val="000B155B"/>
    <w:rsid w:val="0011331C"/>
    <w:rsid w:val="00113517"/>
    <w:rsid w:val="0012558C"/>
    <w:rsid w:val="001441B9"/>
    <w:rsid w:val="0015546C"/>
    <w:rsid w:val="00196B9D"/>
    <w:rsid w:val="001A3E5E"/>
    <w:rsid w:val="001A7B76"/>
    <w:rsid w:val="001B3022"/>
    <w:rsid w:val="001D1C84"/>
    <w:rsid w:val="001E2170"/>
    <w:rsid w:val="002234F1"/>
    <w:rsid w:val="0022678B"/>
    <w:rsid w:val="00227435"/>
    <w:rsid w:val="00252EA0"/>
    <w:rsid w:val="00272AD7"/>
    <w:rsid w:val="0028399D"/>
    <w:rsid w:val="002877E8"/>
    <w:rsid w:val="00300CDE"/>
    <w:rsid w:val="00310C74"/>
    <w:rsid w:val="00323802"/>
    <w:rsid w:val="00333AA3"/>
    <w:rsid w:val="00447E9D"/>
    <w:rsid w:val="00470E7A"/>
    <w:rsid w:val="0048190D"/>
    <w:rsid w:val="004C32C2"/>
    <w:rsid w:val="004D0C0A"/>
    <w:rsid w:val="00513367"/>
    <w:rsid w:val="005157C7"/>
    <w:rsid w:val="005227C1"/>
    <w:rsid w:val="00564447"/>
    <w:rsid w:val="0057696F"/>
    <w:rsid w:val="005932F8"/>
    <w:rsid w:val="005F7202"/>
    <w:rsid w:val="00611562"/>
    <w:rsid w:val="00626C7A"/>
    <w:rsid w:val="006273B2"/>
    <w:rsid w:val="00642A97"/>
    <w:rsid w:val="00667F05"/>
    <w:rsid w:val="006703A5"/>
    <w:rsid w:val="006C7D32"/>
    <w:rsid w:val="006E21D5"/>
    <w:rsid w:val="006E6C12"/>
    <w:rsid w:val="007365E9"/>
    <w:rsid w:val="00742A7D"/>
    <w:rsid w:val="0077082E"/>
    <w:rsid w:val="00780732"/>
    <w:rsid w:val="00832EBB"/>
    <w:rsid w:val="00886EF0"/>
    <w:rsid w:val="008B45AC"/>
    <w:rsid w:val="0091187A"/>
    <w:rsid w:val="009164F0"/>
    <w:rsid w:val="00942776"/>
    <w:rsid w:val="00963F9C"/>
    <w:rsid w:val="009971BF"/>
    <w:rsid w:val="009D17C1"/>
    <w:rsid w:val="009E4808"/>
    <w:rsid w:val="00A34A3A"/>
    <w:rsid w:val="00A96A12"/>
    <w:rsid w:val="00AB2168"/>
    <w:rsid w:val="00AF3E1A"/>
    <w:rsid w:val="00B134D4"/>
    <w:rsid w:val="00B2510E"/>
    <w:rsid w:val="00B30FE7"/>
    <w:rsid w:val="00B574C4"/>
    <w:rsid w:val="00B72AEE"/>
    <w:rsid w:val="00BC6A76"/>
    <w:rsid w:val="00BD3AA0"/>
    <w:rsid w:val="00C05EE4"/>
    <w:rsid w:val="00C36276"/>
    <w:rsid w:val="00C86600"/>
    <w:rsid w:val="00CB217D"/>
    <w:rsid w:val="00D0595B"/>
    <w:rsid w:val="00D10994"/>
    <w:rsid w:val="00D1778C"/>
    <w:rsid w:val="00D5176C"/>
    <w:rsid w:val="00D653EE"/>
    <w:rsid w:val="00D83395"/>
    <w:rsid w:val="00D9115E"/>
    <w:rsid w:val="00DE65D1"/>
    <w:rsid w:val="00EA0C77"/>
    <w:rsid w:val="00EE0DB9"/>
    <w:rsid w:val="00F34094"/>
    <w:rsid w:val="00F3681E"/>
    <w:rsid w:val="00F51485"/>
    <w:rsid w:val="00F56167"/>
    <w:rsid w:val="00F75D77"/>
    <w:rsid w:val="00FC1F83"/>
    <w:rsid w:val="00FF6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6</cp:revision>
  <cp:lastPrinted>2017-01-09T07:48:00Z</cp:lastPrinted>
  <dcterms:created xsi:type="dcterms:W3CDTF">2022-01-12T10:26:00Z</dcterms:created>
  <dcterms:modified xsi:type="dcterms:W3CDTF">2022-01-12T12:34:00Z</dcterms:modified>
</cp:coreProperties>
</file>