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46" w:rsidRPr="009B6CD3" w:rsidRDefault="00C06A46" w:rsidP="00C06A46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</w:r>
      <w:r w:rsidR="00E16F2D">
        <w:rPr>
          <w:b/>
          <w:bCs/>
          <w:sz w:val="26"/>
          <w:szCs w:val="26"/>
        </w:rPr>
        <w:t>ОАО «МПОВТИ - Решения, принятые советом директоров (наблюдательным советом)</w:t>
      </w:r>
    </w:p>
    <w:p w:rsidR="00B24383" w:rsidRDefault="00B24383" w:rsidP="00B24383">
      <w:pPr>
        <w:spacing w:after="0" w:line="240" w:lineRule="auto"/>
        <w:ind w:left="360"/>
        <w:rPr>
          <w:sz w:val="20"/>
          <w:szCs w:val="20"/>
        </w:rPr>
      </w:pPr>
    </w:p>
    <w:p w:rsidR="00E16F2D" w:rsidRDefault="00E16F2D" w:rsidP="00B24383">
      <w:pPr>
        <w:spacing w:after="0" w:line="240" w:lineRule="auto"/>
        <w:ind w:left="360"/>
        <w:rPr>
          <w:bCs/>
          <w:sz w:val="20"/>
          <w:szCs w:val="20"/>
        </w:rPr>
      </w:pPr>
    </w:p>
    <w:p w:rsidR="00E16F2D" w:rsidRPr="00E16F2D" w:rsidRDefault="00E16F2D" w:rsidP="00B24383">
      <w:pPr>
        <w:spacing w:after="0" w:line="240" w:lineRule="auto"/>
        <w:ind w:left="360"/>
        <w:rPr>
          <w:sz w:val="20"/>
          <w:szCs w:val="20"/>
        </w:rPr>
      </w:pPr>
    </w:p>
    <w:p w:rsidR="00B4678E" w:rsidRPr="00C06A46" w:rsidRDefault="00B4678E" w:rsidP="00B24383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06A46">
        <w:rPr>
          <w:sz w:val="20"/>
          <w:szCs w:val="20"/>
        </w:rPr>
        <w:t>Общие сведения</w:t>
      </w:r>
    </w:p>
    <w:p w:rsidR="00B4678E" w:rsidRPr="00C06A46" w:rsidRDefault="00B4678E" w:rsidP="00B4678E">
      <w:pPr>
        <w:pStyle w:val="a3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C06A46">
        <w:rPr>
          <w:sz w:val="20"/>
          <w:szCs w:val="20"/>
        </w:rPr>
        <w:t>Полное фирменное наименование эмитента</w:t>
      </w:r>
    </w:p>
    <w:p w:rsidR="00B4678E" w:rsidRPr="00C06A46" w:rsidRDefault="00B4678E" w:rsidP="00B4678E">
      <w:pPr>
        <w:pStyle w:val="a3"/>
        <w:spacing w:after="0" w:line="240" w:lineRule="auto"/>
        <w:ind w:left="1080"/>
        <w:rPr>
          <w:b/>
          <w:sz w:val="20"/>
          <w:szCs w:val="20"/>
        </w:rPr>
      </w:pPr>
      <w:r w:rsidRPr="00C06A46">
        <w:rPr>
          <w:b/>
          <w:sz w:val="20"/>
          <w:szCs w:val="20"/>
        </w:rPr>
        <w:t>Открытое акционерное общество «Московское производственное объединение вычислительной техники и информатики»</w:t>
      </w:r>
    </w:p>
    <w:p w:rsidR="00B4678E" w:rsidRPr="00C06A46" w:rsidRDefault="00B4678E" w:rsidP="00B4678E">
      <w:pPr>
        <w:spacing w:after="0" w:line="240" w:lineRule="auto"/>
        <w:rPr>
          <w:sz w:val="20"/>
          <w:szCs w:val="20"/>
        </w:rPr>
      </w:pPr>
      <w:r w:rsidRPr="00C06A46">
        <w:rPr>
          <w:sz w:val="20"/>
          <w:szCs w:val="20"/>
        </w:rPr>
        <w:t xml:space="preserve">               1.2. Сокращенное фирменное наименование эмитента</w:t>
      </w:r>
    </w:p>
    <w:p w:rsidR="00B4678E" w:rsidRPr="00C06A46" w:rsidRDefault="00B4678E" w:rsidP="00B4678E">
      <w:pPr>
        <w:spacing w:after="0" w:line="240" w:lineRule="auto"/>
        <w:rPr>
          <w:b/>
          <w:sz w:val="20"/>
          <w:szCs w:val="20"/>
        </w:rPr>
      </w:pPr>
      <w:r w:rsidRPr="00C06A46">
        <w:rPr>
          <w:b/>
          <w:sz w:val="20"/>
          <w:szCs w:val="20"/>
        </w:rPr>
        <w:t xml:space="preserve">                       ОАО «МПОВТИ»</w:t>
      </w:r>
    </w:p>
    <w:p w:rsidR="00B4678E" w:rsidRPr="00C06A46" w:rsidRDefault="00B4678E" w:rsidP="00B4678E">
      <w:pPr>
        <w:pStyle w:val="a3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C06A46">
        <w:rPr>
          <w:sz w:val="20"/>
          <w:szCs w:val="20"/>
        </w:rPr>
        <w:t xml:space="preserve"> Место нахождения эмитента</w:t>
      </w:r>
    </w:p>
    <w:p w:rsidR="00B4678E" w:rsidRPr="00C06A46" w:rsidRDefault="00B4678E" w:rsidP="00B4678E">
      <w:pPr>
        <w:pStyle w:val="a3"/>
        <w:spacing w:after="0" w:line="240" w:lineRule="auto"/>
        <w:ind w:left="1080"/>
        <w:rPr>
          <w:b/>
          <w:sz w:val="20"/>
          <w:szCs w:val="20"/>
        </w:rPr>
      </w:pPr>
      <w:r w:rsidRPr="00C06A46">
        <w:rPr>
          <w:b/>
          <w:sz w:val="20"/>
          <w:szCs w:val="20"/>
        </w:rPr>
        <w:t>129</w:t>
      </w:r>
      <w:r w:rsidR="002C0425" w:rsidRPr="00C06A46">
        <w:rPr>
          <w:b/>
          <w:sz w:val="20"/>
          <w:szCs w:val="20"/>
        </w:rPr>
        <w:t>515</w:t>
      </w:r>
      <w:r w:rsidRPr="00C06A46">
        <w:rPr>
          <w:b/>
          <w:sz w:val="20"/>
          <w:szCs w:val="20"/>
        </w:rPr>
        <w:t>, г</w:t>
      </w:r>
      <w:proofErr w:type="gramStart"/>
      <w:r w:rsidRPr="00C06A46">
        <w:rPr>
          <w:b/>
          <w:sz w:val="20"/>
          <w:szCs w:val="20"/>
        </w:rPr>
        <w:t>.М</w:t>
      </w:r>
      <w:proofErr w:type="gramEnd"/>
      <w:r w:rsidRPr="00C06A46">
        <w:rPr>
          <w:b/>
          <w:sz w:val="20"/>
          <w:szCs w:val="20"/>
        </w:rPr>
        <w:t xml:space="preserve">осква, </w:t>
      </w:r>
      <w:r w:rsidR="002C0425" w:rsidRPr="00C06A46">
        <w:rPr>
          <w:b/>
          <w:sz w:val="20"/>
          <w:szCs w:val="20"/>
        </w:rPr>
        <w:t>ул.Академика Королева</w:t>
      </w:r>
      <w:r w:rsidRPr="00C06A46">
        <w:rPr>
          <w:b/>
          <w:sz w:val="20"/>
          <w:szCs w:val="20"/>
        </w:rPr>
        <w:t>, д</w:t>
      </w:r>
      <w:r w:rsidR="002C0425" w:rsidRPr="00C06A46">
        <w:rPr>
          <w:b/>
          <w:sz w:val="20"/>
          <w:szCs w:val="20"/>
        </w:rPr>
        <w:t>.</w:t>
      </w:r>
      <w:r w:rsidRPr="00C06A46">
        <w:rPr>
          <w:b/>
          <w:sz w:val="20"/>
          <w:szCs w:val="20"/>
        </w:rPr>
        <w:t>1</w:t>
      </w:r>
      <w:r w:rsidR="002C0425" w:rsidRPr="00C06A46">
        <w:rPr>
          <w:b/>
          <w:sz w:val="20"/>
          <w:szCs w:val="20"/>
        </w:rPr>
        <w:t>3, стр.1</w:t>
      </w:r>
    </w:p>
    <w:p w:rsidR="00B4678E" w:rsidRPr="00C06A46" w:rsidRDefault="00B4678E" w:rsidP="00B4678E">
      <w:pPr>
        <w:pStyle w:val="a3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C06A46">
        <w:rPr>
          <w:sz w:val="20"/>
          <w:szCs w:val="20"/>
        </w:rPr>
        <w:t xml:space="preserve"> ОГРН эмитента</w:t>
      </w:r>
    </w:p>
    <w:p w:rsidR="00B4678E" w:rsidRPr="00C06A46" w:rsidRDefault="00B4678E" w:rsidP="00B4678E">
      <w:pPr>
        <w:pStyle w:val="a3"/>
        <w:spacing w:after="0" w:line="240" w:lineRule="auto"/>
        <w:ind w:left="1080"/>
        <w:rPr>
          <w:b/>
          <w:sz w:val="20"/>
          <w:szCs w:val="20"/>
        </w:rPr>
      </w:pPr>
      <w:r w:rsidRPr="00C06A46">
        <w:rPr>
          <w:b/>
          <w:sz w:val="20"/>
          <w:szCs w:val="20"/>
        </w:rPr>
        <w:t xml:space="preserve"> 1027739438671</w:t>
      </w:r>
    </w:p>
    <w:p w:rsidR="00B4678E" w:rsidRPr="00C06A46" w:rsidRDefault="00B4678E" w:rsidP="00B4678E">
      <w:pPr>
        <w:pStyle w:val="a3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C06A46">
        <w:rPr>
          <w:sz w:val="20"/>
          <w:szCs w:val="20"/>
        </w:rPr>
        <w:t xml:space="preserve"> </w:t>
      </w:r>
      <w:r w:rsidR="00EA0F9C" w:rsidRPr="00C06A46">
        <w:rPr>
          <w:sz w:val="20"/>
          <w:szCs w:val="20"/>
        </w:rPr>
        <w:t>ИНН эмитента</w:t>
      </w:r>
    </w:p>
    <w:p w:rsidR="00EA0F9C" w:rsidRPr="00C06A46" w:rsidRDefault="00EA0F9C" w:rsidP="00EA0F9C">
      <w:pPr>
        <w:pStyle w:val="a3"/>
        <w:spacing w:after="0" w:line="240" w:lineRule="auto"/>
        <w:ind w:left="1080"/>
        <w:rPr>
          <w:b/>
          <w:sz w:val="20"/>
          <w:szCs w:val="20"/>
        </w:rPr>
      </w:pPr>
      <w:r w:rsidRPr="00C06A46">
        <w:rPr>
          <w:b/>
          <w:sz w:val="20"/>
          <w:szCs w:val="20"/>
        </w:rPr>
        <w:t>7715023023</w:t>
      </w:r>
    </w:p>
    <w:p w:rsidR="00EA0F9C" w:rsidRPr="00C06A46" w:rsidRDefault="00EA0F9C" w:rsidP="00B4678E">
      <w:pPr>
        <w:pStyle w:val="a3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C06A46">
        <w:rPr>
          <w:sz w:val="20"/>
          <w:szCs w:val="20"/>
        </w:rPr>
        <w:t xml:space="preserve"> Уникальный код эмитента, присвоенным регистрирующим органом</w:t>
      </w:r>
    </w:p>
    <w:p w:rsidR="00EA0F9C" w:rsidRPr="00C06A46" w:rsidRDefault="00EA0F9C" w:rsidP="00EA0F9C">
      <w:pPr>
        <w:pStyle w:val="a3"/>
        <w:spacing w:after="0" w:line="240" w:lineRule="auto"/>
        <w:ind w:left="1080"/>
        <w:rPr>
          <w:b/>
          <w:sz w:val="20"/>
          <w:szCs w:val="20"/>
        </w:rPr>
      </w:pPr>
      <w:r w:rsidRPr="00C06A46">
        <w:rPr>
          <w:b/>
          <w:sz w:val="20"/>
          <w:szCs w:val="20"/>
        </w:rPr>
        <w:t>00960-А</w:t>
      </w:r>
    </w:p>
    <w:p w:rsidR="00EA0F9C" w:rsidRPr="00C06A46" w:rsidRDefault="00EA0F9C" w:rsidP="00B4678E">
      <w:pPr>
        <w:pStyle w:val="a3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C06A46">
        <w:rPr>
          <w:sz w:val="20"/>
          <w:szCs w:val="20"/>
        </w:rPr>
        <w:t xml:space="preserve"> Адрес страницы в сети интернет, используемой эмитентом для раскрытия информации</w:t>
      </w:r>
    </w:p>
    <w:p w:rsidR="00EA0F9C" w:rsidRPr="00C06A46" w:rsidRDefault="00EA0F9C" w:rsidP="00EA0F9C">
      <w:pPr>
        <w:pStyle w:val="a3"/>
        <w:spacing w:after="0" w:line="240" w:lineRule="auto"/>
        <w:ind w:left="1080"/>
        <w:rPr>
          <w:b/>
          <w:sz w:val="20"/>
          <w:szCs w:val="20"/>
        </w:rPr>
      </w:pPr>
      <w:r w:rsidRPr="00C06A46">
        <w:rPr>
          <w:b/>
          <w:sz w:val="20"/>
          <w:szCs w:val="20"/>
          <w:lang w:val="en-US"/>
        </w:rPr>
        <w:t>www</w:t>
      </w:r>
      <w:r w:rsidRPr="00C06A46">
        <w:rPr>
          <w:b/>
          <w:sz w:val="20"/>
          <w:szCs w:val="20"/>
        </w:rPr>
        <w:t>.</w:t>
      </w:r>
      <w:proofErr w:type="spellStart"/>
      <w:r w:rsidRPr="00C06A46">
        <w:rPr>
          <w:b/>
          <w:sz w:val="20"/>
          <w:szCs w:val="20"/>
          <w:lang w:val="en-US"/>
        </w:rPr>
        <w:t>oaompovti</w:t>
      </w:r>
      <w:proofErr w:type="spellEnd"/>
      <w:r w:rsidRPr="00C06A46">
        <w:rPr>
          <w:b/>
          <w:sz w:val="20"/>
          <w:szCs w:val="20"/>
        </w:rPr>
        <w:t>.</w:t>
      </w:r>
      <w:proofErr w:type="spellStart"/>
      <w:r w:rsidRPr="00C06A46">
        <w:rPr>
          <w:b/>
          <w:sz w:val="20"/>
          <w:szCs w:val="20"/>
          <w:lang w:val="en-US"/>
        </w:rPr>
        <w:t>ru</w:t>
      </w:r>
      <w:proofErr w:type="spellEnd"/>
      <w:r w:rsidR="000C2CFF" w:rsidRPr="00C06A46">
        <w:rPr>
          <w:b/>
          <w:sz w:val="20"/>
          <w:szCs w:val="20"/>
        </w:rPr>
        <w:t>/2</w:t>
      </w:r>
    </w:p>
    <w:p w:rsidR="00EA0F9C" w:rsidRDefault="00EA0F9C" w:rsidP="00EA0F9C">
      <w:pPr>
        <w:spacing w:after="0" w:line="240" w:lineRule="auto"/>
        <w:rPr>
          <w:sz w:val="20"/>
          <w:szCs w:val="20"/>
        </w:rPr>
      </w:pPr>
    </w:p>
    <w:p w:rsidR="00F05BF9" w:rsidRPr="00C06A46" w:rsidRDefault="00F05BF9" w:rsidP="00EA0F9C">
      <w:pPr>
        <w:spacing w:after="0" w:line="240" w:lineRule="auto"/>
        <w:rPr>
          <w:sz w:val="20"/>
          <w:szCs w:val="20"/>
        </w:rPr>
      </w:pPr>
    </w:p>
    <w:p w:rsidR="00EA0F9C" w:rsidRPr="00C06A46" w:rsidRDefault="00B24383" w:rsidP="00C06A46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06A46">
        <w:rPr>
          <w:sz w:val="20"/>
          <w:szCs w:val="20"/>
        </w:rPr>
        <w:t xml:space="preserve"> </w:t>
      </w:r>
      <w:r w:rsidR="00EA0F9C" w:rsidRPr="00C06A46">
        <w:rPr>
          <w:sz w:val="20"/>
          <w:szCs w:val="20"/>
        </w:rPr>
        <w:t>Содержание сообщения</w:t>
      </w:r>
    </w:p>
    <w:p w:rsidR="000221FA" w:rsidRDefault="00C06A46" w:rsidP="00C06A46">
      <w:pPr>
        <w:spacing w:after="0"/>
        <w:ind w:right="85" w:hanging="7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C06A46">
        <w:rPr>
          <w:bCs/>
          <w:sz w:val="20"/>
          <w:szCs w:val="20"/>
        </w:rPr>
        <w:t>2.1. </w:t>
      </w:r>
      <w:r w:rsidR="000221FA">
        <w:rPr>
          <w:bCs/>
          <w:sz w:val="20"/>
          <w:szCs w:val="20"/>
        </w:rPr>
        <w:t xml:space="preserve">Кворум заседания совета директоров (наблюдательного совета) эмитента: на заседании присутствовали </w:t>
      </w:r>
      <w:r w:rsidR="00042C05">
        <w:rPr>
          <w:bCs/>
          <w:sz w:val="20"/>
          <w:szCs w:val="20"/>
        </w:rPr>
        <w:t>8</w:t>
      </w:r>
      <w:r w:rsidR="000221FA">
        <w:rPr>
          <w:bCs/>
          <w:sz w:val="20"/>
          <w:szCs w:val="20"/>
        </w:rPr>
        <w:t xml:space="preserve"> из 9 избранных членов совета директоров ОАО «МПОВТИ»; кворум, необходимый для принятия решений по вопросам повестки дня, имеется.</w:t>
      </w:r>
    </w:p>
    <w:p w:rsidR="000221FA" w:rsidRDefault="000221FA" w:rsidP="00C06A46">
      <w:pPr>
        <w:spacing w:after="0"/>
        <w:ind w:right="85" w:hanging="7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2.2. Результаты голосования по вопросам о принятии решений, предусмотренных п.6.2.2.1 Положения о раскрытии информации эмитентами эмис</w:t>
      </w:r>
      <w:r w:rsidR="00087B5E">
        <w:rPr>
          <w:bCs/>
          <w:sz w:val="20"/>
          <w:szCs w:val="20"/>
        </w:rPr>
        <w:t>с</w:t>
      </w:r>
      <w:r>
        <w:rPr>
          <w:bCs/>
          <w:sz w:val="20"/>
          <w:szCs w:val="20"/>
        </w:rPr>
        <w:t>ионных ценных бумаг, утвержденного Приказом Федеральной службы по финансовым рынкам от 04 октября 2011г. №11-46/</w:t>
      </w:r>
      <w:proofErr w:type="spellStart"/>
      <w:r>
        <w:rPr>
          <w:bCs/>
          <w:sz w:val="20"/>
          <w:szCs w:val="20"/>
        </w:rPr>
        <w:t>пз-н</w:t>
      </w:r>
      <w:proofErr w:type="spellEnd"/>
      <w:r>
        <w:rPr>
          <w:bCs/>
          <w:sz w:val="20"/>
          <w:szCs w:val="20"/>
        </w:rPr>
        <w:t>:</w:t>
      </w:r>
    </w:p>
    <w:p w:rsidR="000D54F3" w:rsidRDefault="000D54F3" w:rsidP="00C06A46">
      <w:pPr>
        <w:spacing w:after="0"/>
        <w:ind w:right="85" w:hanging="76"/>
        <w:jc w:val="both"/>
        <w:rPr>
          <w:rFonts w:eastAsia="Times New Roman" w:cs="Times New Roman"/>
          <w:sz w:val="20"/>
          <w:szCs w:val="20"/>
        </w:rPr>
      </w:pPr>
      <w:r>
        <w:rPr>
          <w:bCs/>
          <w:sz w:val="20"/>
          <w:szCs w:val="20"/>
        </w:rPr>
        <w:t xml:space="preserve">2.2.1. </w:t>
      </w:r>
      <w:r w:rsidRPr="000D54F3">
        <w:rPr>
          <w:rFonts w:eastAsia="Times New Roman" w:cs="Times New Roman"/>
          <w:sz w:val="20"/>
          <w:szCs w:val="20"/>
        </w:rPr>
        <w:t>Избрать кандидатов на должность Генерального директора Общества:</w:t>
      </w:r>
    </w:p>
    <w:p w:rsidR="000D54F3" w:rsidRDefault="000D54F3" w:rsidP="000D54F3">
      <w:pPr>
        <w:spacing w:after="0"/>
        <w:ind w:right="85" w:hanging="7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«за» -8; «Против» - нет; «воздержался» - нет; решение принято единогласно.</w:t>
      </w:r>
    </w:p>
    <w:p w:rsidR="00087B5E" w:rsidRDefault="000221FA" w:rsidP="00C06A46">
      <w:pPr>
        <w:spacing w:after="0"/>
        <w:ind w:right="85" w:hanging="7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2.2.</w:t>
      </w:r>
      <w:r w:rsidR="000D54F3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. </w:t>
      </w:r>
      <w:r w:rsidR="00042C05" w:rsidRPr="00562CFC">
        <w:rPr>
          <w:rFonts w:eastAsia="Times New Roman" w:cs="Times New Roman"/>
          <w:sz w:val="20"/>
          <w:szCs w:val="20"/>
        </w:rPr>
        <w:t>Избрать кандидатов в Совет Директоров Общества</w:t>
      </w:r>
      <w:r w:rsidR="00087B5E">
        <w:rPr>
          <w:bCs/>
          <w:sz w:val="20"/>
          <w:szCs w:val="20"/>
        </w:rPr>
        <w:t>:</w:t>
      </w:r>
    </w:p>
    <w:p w:rsidR="00087B5E" w:rsidRDefault="00087B5E" w:rsidP="00C06A46">
      <w:pPr>
        <w:spacing w:after="0"/>
        <w:ind w:right="85" w:hanging="7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«за» -</w:t>
      </w:r>
      <w:r w:rsidR="00042C05">
        <w:rPr>
          <w:bCs/>
          <w:sz w:val="20"/>
          <w:szCs w:val="20"/>
        </w:rPr>
        <w:t>8</w:t>
      </w:r>
      <w:r>
        <w:rPr>
          <w:bCs/>
          <w:sz w:val="20"/>
          <w:szCs w:val="20"/>
        </w:rPr>
        <w:t>; «Против» - нет; «воздержался» - нет; решение принято единогласно.</w:t>
      </w:r>
    </w:p>
    <w:p w:rsidR="00042C05" w:rsidRDefault="00087B5E" w:rsidP="00087B5E">
      <w:pPr>
        <w:spacing w:after="0"/>
        <w:ind w:right="85" w:hanging="76"/>
        <w:jc w:val="both"/>
        <w:rPr>
          <w:rFonts w:eastAsia="Times New Roman" w:cs="Times New Roman"/>
          <w:sz w:val="20"/>
          <w:szCs w:val="20"/>
        </w:rPr>
      </w:pPr>
      <w:r>
        <w:rPr>
          <w:bCs/>
          <w:sz w:val="20"/>
          <w:szCs w:val="20"/>
        </w:rPr>
        <w:t>2.2.</w:t>
      </w:r>
      <w:r w:rsidR="000D54F3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 xml:space="preserve">. </w:t>
      </w:r>
      <w:r w:rsidR="00042C05" w:rsidRPr="00562CFC">
        <w:rPr>
          <w:rFonts w:eastAsia="Times New Roman" w:cs="Times New Roman"/>
          <w:sz w:val="20"/>
          <w:szCs w:val="20"/>
        </w:rPr>
        <w:t>Избрать</w:t>
      </w:r>
      <w:r w:rsidR="00042C05" w:rsidRPr="00562CFC">
        <w:rPr>
          <w:rFonts w:eastAsia="Times New Roman" w:cs="Times New Roman"/>
          <w:b/>
          <w:sz w:val="20"/>
          <w:szCs w:val="20"/>
        </w:rPr>
        <w:t xml:space="preserve"> </w:t>
      </w:r>
      <w:r w:rsidR="00042C05" w:rsidRPr="00562CFC">
        <w:rPr>
          <w:rFonts w:eastAsia="Times New Roman" w:cs="Times New Roman"/>
          <w:sz w:val="20"/>
          <w:szCs w:val="20"/>
        </w:rPr>
        <w:t xml:space="preserve">кандидатов в Ревизионную комиссию Общества: </w:t>
      </w:r>
    </w:p>
    <w:p w:rsidR="00087B5E" w:rsidRDefault="00087B5E" w:rsidP="00087B5E">
      <w:pPr>
        <w:spacing w:after="0"/>
        <w:ind w:right="85" w:hanging="7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«за» -</w:t>
      </w:r>
      <w:r w:rsidR="00042C05">
        <w:rPr>
          <w:bCs/>
          <w:sz w:val="20"/>
          <w:szCs w:val="20"/>
        </w:rPr>
        <w:t>8</w:t>
      </w:r>
      <w:r>
        <w:rPr>
          <w:bCs/>
          <w:sz w:val="20"/>
          <w:szCs w:val="20"/>
        </w:rPr>
        <w:t>; «Против» - нет; «воздержался» - нет; решение принято единогласно.</w:t>
      </w:r>
    </w:p>
    <w:p w:rsidR="00087B5E" w:rsidRDefault="00087B5E" w:rsidP="00C06A46">
      <w:pPr>
        <w:spacing w:after="0"/>
        <w:ind w:right="85" w:hanging="7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2.2.</w:t>
      </w:r>
      <w:r w:rsidR="000D54F3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 xml:space="preserve">. </w:t>
      </w:r>
      <w:r w:rsidR="00042C05" w:rsidRPr="00562CFC">
        <w:rPr>
          <w:rFonts w:eastAsia="Times New Roman" w:cs="Times New Roman"/>
          <w:sz w:val="20"/>
          <w:szCs w:val="20"/>
        </w:rPr>
        <w:t>Избрать</w:t>
      </w:r>
      <w:r w:rsidR="00042C05" w:rsidRPr="00562CFC">
        <w:rPr>
          <w:rFonts w:eastAsia="Times New Roman" w:cs="Times New Roman"/>
          <w:b/>
          <w:sz w:val="20"/>
          <w:szCs w:val="20"/>
        </w:rPr>
        <w:t xml:space="preserve"> </w:t>
      </w:r>
      <w:r w:rsidR="00042C05" w:rsidRPr="00562CFC">
        <w:rPr>
          <w:rFonts w:eastAsia="Times New Roman" w:cs="Times New Roman"/>
          <w:sz w:val="20"/>
          <w:szCs w:val="20"/>
        </w:rPr>
        <w:t>кандида</w:t>
      </w:r>
      <w:r w:rsidR="00042C05">
        <w:rPr>
          <w:rFonts w:eastAsia="Times New Roman" w:cs="Times New Roman"/>
          <w:sz w:val="20"/>
          <w:szCs w:val="20"/>
        </w:rPr>
        <w:t>тов в счетную комиссию общества</w:t>
      </w:r>
      <w:r>
        <w:rPr>
          <w:bCs/>
          <w:sz w:val="20"/>
          <w:szCs w:val="20"/>
        </w:rPr>
        <w:t>:</w:t>
      </w:r>
    </w:p>
    <w:p w:rsidR="000D54F3" w:rsidRDefault="00087B5E" w:rsidP="000D54F3">
      <w:pPr>
        <w:spacing w:after="0"/>
        <w:ind w:right="85" w:hanging="7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«за» -</w:t>
      </w:r>
      <w:r w:rsidR="004962B0">
        <w:rPr>
          <w:bCs/>
          <w:sz w:val="20"/>
          <w:szCs w:val="20"/>
        </w:rPr>
        <w:t>8</w:t>
      </w:r>
      <w:r>
        <w:rPr>
          <w:bCs/>
          <w:sz w:val="20"/>
          <w:szCs w:val="20"/>
        </w:rPr>
        <w:t>; «Против» - нет; «воздержался» - нет; решение принято единогласно.</w:t>
      </w:r>
    </w:p>
    <w:p w:rsidR="00042C05" w:rsidRDefault="00042C05" w:rsidP="000D54F3">
      <w:pPr>
        <w:spacing w:after="0"/>
        <w:ind w:right="85" w:hanging="7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2.2.</w:t>
      </w:r>
      <w:r w:rsidR="000D54F3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. </w:t>
      </w:r>
    </w:p>
    <w:p w:rsidR="00042C05" w:rsidRPr="00562CFC" w:rsidRDefault="00042C05" w:rsidP="00042C05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left="0"/>
        <w:jc w:val="both"/>
        <w:rPr>
          <w:rFonts w:eastAsia="Times New Roman" w:cs="Times New Roman"/>
          <w:sz w:val="20"/>
          <w:szCs w:val="20"/>
        </w:rPr>
      </w:pPr>
      <w:r w:rsidRPr="00562CFC">
        <w:rPr>
          <w:rFonts w:eastAsia="Times New Roman" w:cs="Times New Roman"/>
          <w:sz w:val="20"/>
          <w:szCs w:val="20"/>
        </w:rPr>
        <w:t>• Форма проведения годо</w:t>
      </w:r>
      <w:r>
        <w:rPr>
          <w:rFonts w:eastAsia="Times New Roman" w:cs="Times New Roman"/>
          <w:sz w:val="20"/>
          <w:szCs w:val="20"/>
        </w:rPr>
        <w:t>вого общего собрания акционеров.</w:t>
      </w:r>
    </w:p>
    <w:p w:rsidR="00042C05" w:rsidRPr="00562CFC" w:rsidRDefault="00042C05" w:rsidP="00042C05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left="0"/>
        <w:jc w:val="both"/>
        <w:rPr>
          <w:rFonts w:eastAsia="Times New Roman" w:cs="Times New Roman"/>
          <w:sz w:val="20"/>
          <w:szCs w:val="20"/>
        </w:rPr>
      </w:pPr>
      <w:r w:rsidRPr="00562CFC">
        <w:rPr>
          <w:rFonts w:eastAsia="Times New Roman" w:cs="Times New Roman"/>
          <w:sz w:val="20"/>
          <w:szCs w:val="20"/>
        </w:rPr>
        <w:t>• Дата проведения годо</w:t>
      </w:r>
      <w:r>
        <w:rPr>
          <w:rFonts w:eastAsia="Times New Roman" w:cs="Times New Roman"/>
          <w:sz w:val="20"/>
          <w:szCs w:val="20"/>
        </w:rPr>
        <w:t>вого общего собрания акционеров.</w:t>
      </w:r>
    </w:p>
    <w:p w:rsidR="00042C05" w:rsidRPr="00562CFC" w:rsidRDefault="00042C05" w:rsidP="00042C05">
      <w:pPr>
        <w:tabs>
          <w:tab w:val="left" w:pos="0"/>
        </w:tabs>
        <w:spacing w:after="0"/>
        <w:jc w:val="both"/>
        <w:rPr>
          <w:rFonts w:cs="Times New Roman"/>
          <w:sz w:val="20"/>
          <w:szCs w:val="20"/>
        </w:rPr>
      </w:pPr>
      <w:r w:rsidRPr="00562CFC">
        <w:rPr>
          <w:rFonts w:eastAsia="Times New Roman" w:cs="Times New Roman"/>
          <w:sz w:val="20"/>
          <w:szCs w:val="20"/>
        </w:rPr>
        <w:t>•  Место проведения годо</w:t>
      </w:r>
      <w:r>
        <w:rPr>
          <w:rFonts w:eastAsia="Times New Roman" w:cs="Times New Roman"/>
          <w:sz w:val="20"/>
          <w:szCs w:val="20"/>
        </w:rPr>
        <w:t>вого общего собрания акционеров.</w:t>
      </w:r>
    </w:p>
    <w:p w:rsidR="00042C05" w:rsidRPr="00562CFC" w:rsidRDefault="00042C05" w:rsidP="00042C05">
      <w:pPr>
        <w:tabs>
          <w:tab w:val="left" w:pos="0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62CFC">
        <w:rPr>
          <w:rFonts w:cs="Times New Roman"/>
          <w:sz w:val="20"/>
          <w:szCs w:val="20"/>
        </w:rPr>
        <w:t xml:space="preserve">•  Время </w:t>
      </w:r>
      <w:r w:rsidRPr="00562CFC">
        <w:rPr>
          <w:rFonts w:eastAsia="Times New Roman" w:cs="Times New Roman"/>
          <w:sz w:val="20"/>
          <w:szCs w:val="20"/>
        </w:rPr>
        <w:t>проведения годового общего собрания акционеров.</w:t>
      </w:r>
    </w:p>
    <w:p w:rsidR="00042C05" w:rsidRPr="00562CFC" w:rsidRDefault="00042C05" w:rsidP="00042C05">
      <w:pPr>
        <w:tabs>
          <w:tab w:val="left" w:pos="0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62CFC">
        <w:rPr>
          <w:rFonts w:eastAsia="Times New Roman" w:cs="Times New Roman"/>
          <w:sz w:val="20"/>
          <w:szCs w:val="20"/>
        </w:rPr>
        <w:t>•  Время начало регистрации лиц, имеющих право на участие в</w:t>
      </w:r>
      <w:r w:rsidR="004962B0">
        <w:rPr>
          <w:rFonts w:eastAsia="Times New Roman" w:cs="Times New Roman"/>
          <w:sz w:val="20"/>
          <w:szCs w:val="20"/>
        </w:rPr>
        <w:t xml:space="preserve"> годовом общем собрании акционе</w:t>
      </w:r>
      <w:r w:rsidRPr="00562CFC">
        <w:rPr>
          <w:rFonts w:eastAsia="Times New Roman" w:cs="Times New Roman"/>
          <w:sz w:val="20"/>
          <w:szCs w:val="20"/>
        </w:rPr>
        <w:t xml:space="preserve">ров.      </w:t>
      </w:r>
    </w:p>
    <w:p w:rsidR="00042C05" w:rsidRPr="00562CFC" w:rsidRDefault="00042C05" w:rsidP="00042C05">
      <w:pPr>
        <w:tabs>
          <w:tab w:val="left" w:pos="0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62CFC">
        <w:rPr>
          <w:rFonts w:eastAsia="Times New Roman" w:cs="Times New Roman"/>
          <w:sz w:val="20"/>
          <w:szCs w:val="20"/>
        </w:rPr>
        <w:t xml:space="preserve">•  </w:t>
      </w:r>
      <w:r w:rsidRPr="00562CFC">
        <w:rPr>
          <w:rFonts w:cs="Times New Roman"/>
          <w:spacing w:val="-14"/>
          <w:sz w:val="20"/>
          <w:szCs w:val="20"/>
        </w:rPr>
        <w:t>Дата составления списка лиц, имеющих право на участие в годовом общем собрании акционеров</w:t>
      </w:r>
      <w:r>
        <w:rPr>
          <w:rFonts w:eastAsia="Times New Roman" w:cs="Times New Roman"/>
          <w:sz w:val="20"/>
          <w:szCs w:val="20"/>
        </w:rPr>
        <w:t>.</w:t>
      </w:r>
    </w:p>
    <w:p w:rsidR="00042C05" w:rsidRDefault="00042C05" w:rsidP="00042C05">
      <w:pPr>
        <w:tabs>
          <w:tab w:val="left" w:pos="0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62CFC">
        <w:rPr>
          <w:rFonts w:eastAsia="Times New Roman" w:cs="Times New Roman"/>
          <w:sz w:val="20"/>
          <w:szCs w:val="20"/>
        </w:rPr>
        <w:t xml:space="preserve">•  </w:t>
      </w:r>
      <w:r w:rsidRPr="00562CFC">
        <w:rPr>
          <w:rFonts w:cs="Times New Roman"/>
          <w:spacing w:val="-14"/>
          <w:sz w:val="20"/>
          <w:szCs w:val="20"/>
        </w:rPr>
        <w:t>Повестка дня годового общего собрания акционеров</w:t>
      </w:r>
      <w:r>
        <w:rPr>
          <w:rFonts w:eastAsia="Times New Roman" w:cs="Times New Roman"/>
          <w:sz w:val="20"/>
          <w:szCs w:val="20"/>
        </w:rPr>
        <w:t>.</w:t>
      </w:r>
    </w:p>
    <w:p w:rsidR="00042C05" w:rsidRDefault="00042C05" w:rsidP="00042C05">
      <w:pPr>
        <w:tabs>
          <w:tab w:val="left" w:pos="0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62CFC">
        <w:rPr>
          <w:rFonts w:cs="Times New Roman"/>
          <w:sz w:val="20"/>
          <w:szCs w:val="20"/>
        </w:rPr>
        <w:t xml:space="preserve">• </w:t>
      </w:r>
      <w:r w:rsidRPr="00562CFC">
        <w:rPr>
          <w:rFonts w:cs="Times New Roman"/>
          <w:spacing w:val="-14"/>
          <w:sz w:val="20"/>
          <w:szCs w:val="20"/>
        </w:rPr>
        <w:t>Порядок сообщения акционерам о проведении общего собрания акционеров</w:t>
      </w:r>
      <w:r>
        <w:rPr>
          <w:rFonts w:eastAsia="Times New Roman" w:cs="Times New Roman"/>
          <w:sz w:val="20"/>
          <w:szCs w:val="20"/>
        </w:rPr>
        <w:t>.</w:t>
      </w:r>
    </w:p>
    <w:p w:rsidR="00042C05" w:rsidRPr="00562CFC" w:rsidRDefault="00042C05" w:rsidP="00042C05">
      <w:pPr>
        <w:tabs>
          <w:tab w:val="left" w:pos="0"/>
        </w:tabs>
        <w:spacing w:after="0"/>
        <w:jc w:val="both"/>
        <w:rPr>
          <w:rFonts w:cs="Times New Roman"/>
          <w:sz w:val="20"/>
          <w:szCs w:val="20"/>
        </w:rPr>
      </w:pPr>
      <w:r w:rsidRPr="00562CFC">
        <w:rPr>
          <w:rFonts w:eastAsia="Times New Roman" w:cs="Times New Roman"/>
          <w:sz w:val="20"/>
          <w:szCs w:val="20"/>
        </w:rPr>
        <w:t xml:space="preserve">• </w:t>
      </w:r>
      <w:r w:rsidRPr="00562CFC">
        <w:rPr>
          <w:rFonts w:cs="Times New Roman"/>
          <w:spacing w:val="-14"/>
          <w:sz w:val="20"/>
          <w:szCs w:val="20"/>
        </w:rPr>
        <w:t xml:space="preserve">Перечень информации (материалов), предоставляемой акционерам при подготовке к проведению </w:t>
      </w:r>
      <w:proofErr w:type="gramStart"/>
      <w:r w:rsidRPr="00562CFC">
        <w:rPr>
          <w:rFonts w:cs="Times New Roman"/>
          <w:spacing w:val="-14"/>
          <w:sz w:val="20"/>
          <w:szCs w:val="20"/>
        </w:rPr>
        <w:t>годового</w:t>
      </w:r>
      <w:proofErr w:type="gramEnd"/>
      <w:r w:rsidRPr="00562CFC">
        <w:rPr>
          <w:rFonts w:cs="Times New Roman"/>
          <w:spacing w:val="-14"/>
          <w:sz w:val="20"/>
          <w:szCs w:val="20"/>
        </w:rPr>
        <w:t xml:space="preserve">                                                  </w:t>
      </w:r>
    </w:p>
    <w:p w:rsidR="00042C05" w:rsidRPr="00562CFC" w:rsidRDefault="00042C05" w:rsidP="00042C05">
      <w:pPr>
        <w:tabs>
          <w:tab w:val="left" w:pos="0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62CFC">
        <w:rPr>
          <w:rFonts w:cs="Times New Roman"/>
          <w:sz w:val="20"/>
          <w:szCs w:val="20"/>
        </w:rPr>
        <w:t xml:space="preserve">  </w:t>
      </w:r>
      <w:r w:rsidRPr="00562CFC">
        <w:rPr>
          <w:rFonts w:cs="Times New Roman"/>
          <w:spacing w:val="-14"/>
          <w:sz w:val="20"/>
          <w:szCs w:val="20"/>
        </w:rPr>
        <w:t>общего собрания акционеров, и порядка ее предоставления</w:t>
      </w:r>
      <w:r>
        <w:rPr>
          <w:rFonts w:cs="Times New Roman"/>
          <w:spacing w:val="-14"/>
          <w:sz w:val="20"/>
          <w:szCs w:val="20"/>
        </w:rPr>
        <w:t>.</w:t>
      </w:r>
    </w:p>
    <w:p w:rsidR="00042C05" w:rsidRDefault="00042C05" w:rsidP="00042C05">
      <w:pPr>
        <w:spacing w:after="0"/>
        <w:ind w:right="85" w:hanging="7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«за» -8; «Против» - нет; «воздержался» - нет; решение принято единогласно.</w:t>
      </w:r>
    </w:p>
    <w:p w:rsidR="00042C05" w:rsidRDefault="00042C05" w:rsidP="00087B5E">
      <w:pPr>
        <w:spacing w:after="0"/>
        <w:ind w:right="85" w:hanging="76"/>
        <w:jc w:val="both"/>
        <w:rPr>
          <w:bCs/>
          <w:sz w:val="20"/>
          <w:szCs w:val="20"/>
        </w:rPr>
      </w:pPr>
    </w:p>
    <w:p w:rsidR="00087B5E" w:rsidRDefault="00087B5E" w:rsidP="00087B5E">
      <w:pPr>
        <w:spacing w:after="0"/>
        <w:ind w:right="85" w:hanging="7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2.3. Содержание решений предусмотренных п.6.2.2.1 Положения о раскрытии информации эмитентами эмиссионных ценных бумаг, утвержденного Приказом Федеральной службы по финансовым рынкам от 04 октября 2011г. №11-46/</w:t>
      </w:r>
      <w:proofErr w:type="spellStart"/>
      <w:r>
        <w:rPr>
          <w:bCs/>
          <w:sz w:val="20"/>
          <w:szCs w:val="20"/>
        </w:rPr>
        <w:t>пз-н</w:t>
      </w:r>
      <w:proofErr w:type="spellEnd"/>
      <w:r>
        <w:rPr>
          <w:bCs/>
          <w:sz w:val="20"/>
          <w:szCs w:val="20"/>
        </w:rPr>
        <w:t>, принятых советом директоров (наблюдательным советом) эмитента:</w:t>
      </w:r>
    </w:p>
    <w:p w:rsidR="000D54F3" w:rsidRPr="000D54F3" w:rsidRDefault="000D54F3" w:rsidP="000D54F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4" w:lineRule="exact"/>
        <w:jc w:val="both"/>
        <w:rPr>
          <w:rFonts w:eastAsia="Times New Roman" w:cs="Times New Roman"/>
          <w:b/>
          <w:sz w:val="20"/>
          <w:szCs w:val="20"/>
        </w:rPr>
      </w:pPr>
      <w:r w:rsidRPr="000D54F3">
        <w:rPr>
          <w:bCs/>
          <w:sz w:val="20"/>
          <w:szCs w:val="20"/>
        </w:rPr>
        <w:t xml:space="preserve">2.3.1. </w:t>
      </w:r>
      <w:r w:rsidRPr="000D54F3">
        <w:rPr>
          <w:rFonts w:eastAsia="Times New Roman" w:cs="Times New Roman"/>
          <w:sz w:val="20"/>
          <w:szCs w:val="20"/>
        </w:rPr>
        <w:t>Избрать кандидатов на должность Генерального директора Общества:</w:t>
      </w:r>
      <w:r w:rsidRPr="000D54F3">
        <w:rPr>
          <w:rFonts w:ascii="Times New Roman" w:eastAsia="Times New Roman" w:hAnsi="Times New Roman" w:cs="Times New Roman"/>
        </w:rPr>
        <w:t xml:space="preserve"> </w:t>
      </w:r>
      <w:r w:rsidRPr="000D54F3">
        <w:rPr>
          <w:rFonts w:eastAsia="Times New Roman" w:cs="Times New Roman"/>
          <w:sz w:val="20"/>
          <w:szCs w:val="20"/>
        </w:rPr>
        <w:t>Воронкова И.А., Максимова Н.Н.</w:t>
      </w:r>
      <w:r w:rsidRPr="000D54F3">
        <w:rPr>
          <w:rFonts w:eastAsia="Times New Roman" w:cs="Times New Roman"/>
          <w:b/>
          <w:sz w:val="20"/>
          <w:szCs w:val="20"/>
        </w:rPr>
        <w:t xml:space="preserve"> </w:t>
      </w:r>
    </w:p>
    <w:p w:rsidR="00042C05" w:rsidRPr="007729C3" w:rsidRDefault="00087B5E" w:rsidP="00042C05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left="0"/>
        <w:jc w:val="both"/>
        <w:rPr>
          <w:rFonts w:eastAsia="Times New Roman" w:cs="Times New Roman"/>
          <w:sz w:val="20"/>
          <w:szCs w:val="20"/>
        </w:rPr>
      </w:pPr>
      <w:r w:rsidRPr="007729C3">
        <w:rPr>
          <w:bCs/>
          <w:sz w:val="20"/>
          <w:szCs w:val="20"/>
        </w:rPr>
        <w:t>2.3.</w:t>
      </w:r>
      <w:r w:rsidR="000D54F3">
        <w:rPr>
          <w:bCs/>
          <w:sz w:val="20"/>
          <w:szCs w:val="20"/>
        </w:rPr>
        <w:t>2</w:t>
      </w:r>
      <w:r w:rsidRPr="007729C3">
        <w:rPr>
          <w:bCs/>
          <w:sz w:val="20"/>
          <w:szCs w:val="20"/>
        </w:rPr>
        <w:t xml:space="preserve">. </w:t>
      </w:r>
      <w:r w:rsidR="00042C05" w:rsidRPr="007729C3">
        <w:rPr>
          <w:rFonts w:eastAsia="Times New Roman" w:cs="Times New Roman"/>
          <w:sz w:val="20"/>
          <w:szCs w:val="20"/>
        </w:rPr>
        <w:t xml:space="preserve">Избрать кандидатов в Совет Директоров Общества: Бородина В.И., Воронкова И.А., Зайцева В.Н., </w:t>
      </w:r>
      <w:proofErr w:type="spellStart"/>
      <w:r w:rsidR="00042C05" w:rsidRPr="007729C3">
        <w:rPr>
          <w:rFonts w:eastAsia="Times New Roman" w:cs="Times New Roman"/>
          <w:sz w:val="20"/>
          <w:szCs w:val="20"/>
        </w:rPr>
        <w:t>Зиноватную</w:t>
      </w:r>
      <w:proofErr w:type="spellEnd"/>
      <w:r w:rsidR="00042C05" w:rsidRPr="007729C3">
        <w:rPr>
          <w:rFonts w:eastAsia="Times New Roman" w:cs="Times New Roman"/>
          <w:sz w:val="20"/>
          <w:szCs w:val="20"/>
        </w:rPr>
        <w:t xml:space="preserve"> В.А., </w:t>
      </w:r>
      <w:proofErr w:type="spellStart"/>
      <w:r w:rsidR="00042C05" w:rsidRPr="007729C3">
        <w:rPr>
          <w:rFonts w:eastAsia="Times New Roman" w:cs="Times New Roman"/>
          <w:sz w:val="20"/>
          <w:szCs w:val="20"/>
        </w:rPr>
        <w:t>Кобалия</w:t>
      </w:r>
      <w:proofErr w:type="spellEnd"/>
      <w:r w:rsidR="00042C05" w:rsidRPr="007729C3">
        <w:rPr>
          <w:rFonts w:eastAsia="Times New Roman" w:cs="Times New Roman"/>
          <w:sz w:val="20"/>
          <w:szCs w:val="20"/>
        </w:rPr>
        <w:t xml:space="preserve"> В.Д., </w:t>
      </w:r>
      <w:proofErr w:type="spellStart"/>
      <w:r w:rsidR="00042C05" w:rsidRPr="007729C3">
        <w:rPr>
          <w:rFonts w:eastAsia="Times New Roman" w:cs="Times New Roman"/>
          <w:sz w:val="20"/>
          <w:szCs w:val="20"/>
        </w:rPr>
        <w:t>Косякина</w:t>
      </w:r>
      <w:proofErr w:type="spellEnd"/>
      <w:r w:rsidR="00042C05" w:rsidRPr="007729C3">
        <w:rPr>
          <w:rFonts w:eastAsia="Times New Roman" w:cs="Times New Roman"/>
          <w:sz w:val="20"/>
          <w:szCs w:val="20"/>
        </w:rPr>
        <w:t xml:space="preserve"> Г.А., Максимова Н.Н., </w:t>
      </w:r>
      <w:proofErr w:type="spellStart"/>
      <w:r w:rsidR="00042C05" w:rsidRPr="007729C3">
        <w:rPr>
          <w:rFonts w:eastAsia="Times New Roman" w:cs="Times New Roman"/>
          <w:sz w:val="20"/>
          <w:szCs w:val="20"/>
        </w:rPr>
        <w:t>Крякина</w:t>
      </w:r>
      <w:proofErr w:type="spellEnd"/>
      <w:r w:rsidR="00042C05" w:rsidRPr="007729C3">
        <w:rPr>
          <w:rFonts w:eastAsia="Times New Roman" w:cs="Times New Roman"/>
          <w:sz w:val="20"/>
          <w:szCs w:val="20"/>
        </w:rPr>
        <w:t xml:space="preserve"> В.Н., </w:t>
      </w:r>
      <w:proofErr w:type="spellStart"/>
      <w:r w:rsidR="00042C05" w:rsidRPr="007729C3">
        <w:rPr>
          <w:rFonts w:eastAsia="Times New Roman" w:cs="Times New Roman"/>
          <w:sz w:val="20"/>
          <w:szCs w:val="20"/>
        </w:rPr>
        <w:t>Попеля</w:t>
      </w:r>
      <w:proofErr w:type="spellEnd"/>
      <w:r w:rsidR="00042C05" w:rsidRPr="007729C3">
        <w:rPr>
          <w:rFonts w:eastAsia="Times New Roman" w:cs="Times New Roman"/>
          <w:sz w:val="20"/>
          <w:szCs w:val="20"/>
        </w:rPr>
        <w:t xml:space="preserve"> А.А.</w:t>
      </w:r>
    </w:p>
    <w:p w:rsidR="007729C3" w:rsidRPr="004962B0" w:rsidRDefault="00087B5E" w:rsidP="007729C3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left="0"/>
        <w:jc w:val="both"/>
        <w:rPr>
          <w:rFonts w:eastAsia="Times New Roman" w:cs="Times New Roman"/>
          <w:sz w:val="20"/>
          <w:szCs w:val="20"/>
        </w:rPr>
      </w:pPr>
      <w:r w:rsidRPr="004962B0">
        <w:rPr>
          <w:bCs/>
          <w:sz w:val="20"/>
          <w:szCs w:val="20"/>
        </w:rPr>
        <w:t>2.3.</w:t>
      </w:r>
      <w:r w:rsidR="00EA248D">
        <w:rPr>
          <w:bCs/>
          <w:sz w:val="20"/>
          <w:szCs w:val="20"/>
        </w:rPr>
        <w:t>3</w:t>
      </w:r>
      <w:r w:rsidR="004962B0">
        <w:rPr>
          <w:rFonts w:eastAsia="Times New Roman" w:cs="Times New Roman"/>
          <w:sz w:val="20"/>
          <w:szCs w:val="20"/>
        </w:rPr>
        <w:t xml:space="preserve">. </w:t>
      </w:r>
      <w:r w:rsidR="007729C3" w:rsidRPr="004962B0">
        <w:rPr>
          <w:rFonts w:eastAsia="Times New Roman" w:cs="Times New Roman"/>
          <w:sz w:val="20"/>
          <w:szCs w:val="20"/>
        </w:rPr>
        <w:t>Избрать</w:t>
      </w:r>
      <w:r w:rsidR="007729C3" w:rsidRPr="004962B0">
        <w:rPr>
          <w:rFonts w:eastAsia="Times New Roman" w:cs="Times New Roman"/>
          <w:b/>
          <w:sz w:val="20"/>
          <w:szCs w:val="20"/>
        </w:rPr>
        <w:t xml:space="preserve"> </w:t>
      </w:r>
      <w:r w:rsidR="007729C3" w:rsidRPr="004962B0">
        <w:rPr>
          <w:rFonts w:eastAsia="Times New Roman" w:cs="Times New Roman"/>
          <w:sz w:val="20"/>
          <w:szCs w:val="20"/>
        </w:rPr>
        <w:t xml:space="preserve">кандидатов в Ревизионную комиссию Общества: Баранову Г.Н., </w:t>
      </w:r>
      <w:proofErr w:type="spellStart"/>
      <w:r w:rsidR="007729C3" w:rsidRPr="004962B0">
        <w:rPr>
          <w:rFonts w:eastAsia="Times New Roman" w:cs="Times New Roman"/>
          <w:sz w:val="20"/>
          <w:szCs w:val="20"/>
        </w:rPr>
        <w:t>Хамидуллина</w:t>
      </w:r>
      <w:proofErr w:type="spellEnd"/>
      <w:r w:rsidR="007729C3" w:rsidRPr="004962B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7729C3" w:rsidRPr="004962B0">
        <w:rPr>
          <w:rFonts w:eastAsia="Times New Roman" w:cs="Times New Roman"/>
          <w:sz w:val="20"/>
          <w:szCs w:val="20"/>
        </w:rPr>
        <w:t>С.М.,Черникову</w:t>
      </w:r>
      <w:proofErr w:type="spellEnd"/>
      <w:r w:rsidR="007729C3" w:rsidRPr="004962B0">
        <w:rPr>
          <w:rFonts w:eastAsia="Times New Roman" w:cs="Times New Roman"/>
          <w:sz w:val="20"/>
          <w:szCs w:val="20"/>
        </w:rPr>
        <w:t xml:space="preserve"> Г.В.</w:t>
      </w:r>
    </w:p>
    <w:p w:rsidR="007729C3" w:rsidRPr="004962B0" w:rsidRDefault="00087B5E" w:rsidP="007729C3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left="0"/>
        <w:jc w:val="both"/>
        <w:rPr>
          <w:rFonts w:eastAsia="Times New Roman" w:cs="Times New Roman"/>
          <w:sz w:val="20"/>
          <w:szCs w:val="20"/>
        </w:rPr>
      </w:pPr>
      <w:r w:rsidRPr="004962B0">
        <w:rPr>
          <w:bCs/>
          <w:sz w:val="20"/>
          <w:szCs w:val="20"/>
        </w:rPr>
        <w:t>2.3.</w:t>
      </w:r>
      <w:r w:rsidR="00EA248D">
        <w:rPr>
          <w:bCs/>
          <w:sz w:val="20"/>
          <w:szCs w:val="20"/>
        </w:rPr>
        <w:t>4</w:t>
      </w:r>
      <w:r w:rsidRPr="004962B0">
        <w:rPr>
          <w:bCs/>
          <w:sz w:val="20"/>
          <w:szCs w:val="20"/>
        </w:rPr>
        <w:t xml:space="preserve">. </w:t>
      </w:r>
      <w:r w:rsidR="007729C3" w:rsidRPr="004962B0">
        <w:rPr>
          <w:rFonts w:eastAsia="Times New Roman" w:cs="Times New Roman"/>
          <w:sz w:val="20"/>
          <w:szCs w:val="20"/>
        </w:rPr>
        <w:t>Избрать</w:t>
      </w:r>
      <w:r w:rsidR="007729C3" w:rsidRPr="004962B0">
        <w:rPr>
          <w:rFonts w:eastAsia="Times New Roman" w:cs="Times New Roman"/>
          <w:b/>
          <w:sz w:val="20"/>
          <w:szCs w:val="20"/>
        </w:rPr>
        <w:t xml:space="preserve"> </w:t>
      </w:r>
      <w:r w:rsidR="007729C3" w:rsidRPr="004962B0">
        <w:rPr>
          <w:rFonts w:eastAsia="Times New Roman" w:cs="Times New Roman"/>
          <w:sz w:val="20"/>
          <w:szCs w:val="20"/>
        </w:rPr>
        <w:t xml:space="preserve">кандидатов в счетную комиссию общества: Дахно Н.П., Коношенко А.В., Семина Е.В., </w:t>
      </w:r>
      <w:proofErr w:type="spellStart"/>
      <w:r w:rsidR="007729C3" w:rsidRPr="004962B0">
        <w:rPr>
          <w:rFonts w:eastAsia="Times New Roman" w:cs="Times New Roman"/>
          <w:sz w:val="20"/>
          <w:szCs w:val="20"/>
        </w:rPr>
        <w:t>Сихарулидзе</w:t>
      </w:r>
      <w:proofErr w:type="spellEnd"/>
      <w:r w:rsidR="007729C3" w:rsidRPr="004962B0">
        <w:rPr>
          <w:rFonts w:eastAsia="Times New Roman" w:cs="Times New Roman"/>
          <w:sz w:val="20"/>
          <w:szCs w:val="20"/>
        </w:rPr>
        <w:t xml:space="preserve"> В.В., </w:t>
      </w:r>
      <w:proofErr w:type="spellStart"/>
      <w:r w:rsidR="007729C3" w:rsidRPr="004962B0">
        <w:rPr>
          <w:rFonts w:eastAsia="Times New Roman" w:cs="Times New Roman"/>
          <w:sz w:val="20"/>
          <w:szCs w:val="20"/>
        </w:rPr>
        <w:t>Халоян</w:t>
      </w:r>
      <w:proofErr w:type="spellEnd"/>
      <w:r w:rsidR="007729C3" w:rsidRPr="004962B0">
        <w:rPr>
          <w:rFonts w:eastAsia="Times New Roman" w:cs="Times New Roman"/>
          <w:sz w:val="20"/>
          <w:szCs w:val="20"/>
        </w:rPr>
        <w:t xml:space="preserve"> А.Г.</w:t>
      </w:r>
    </w:p>
    <w:p w:rsidR="007729C3" w:rsidRPr="004962B0" w:rsidRDefault="007729C3" w:rsidP="007729C3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left="0"/>
        <w:jc w:val="both"/>
        <w:rPr>
          <w:rFonts w:eastAsia="Times New Roman" w:cs="Times New Roman"/>
          <w:sz w:val="20"/>
          <w:szCs w:val="20"/>
        </w:rPr>
      </w:pPr>
      <w:r w:rsidRPr="004962B0">
        <w:rPr>
          <w:rFonts w:eastAsia="Times New Roman" w:cs="Times New Roman"/>
          <w:sz w:val="20"/>
          <w:szCs w:val="20"/>
        </w:rPr>
        <w:t>2.3.</w:t>
      </w:r>
      <w:r w:rsidR="00EA248D">
        <w:rPr>
          <w:rFonts w:eastAsia="Times New Roman" w:cs="Times New Roman"/>
          <w:sz w:val="20"/>
          <w:szCs w:val="20"/>
        </w:rPr>
        <w:t>5</w:t>
      </w:r>
      <w:r w:rsidRPr="004962B0">
        <w:rPr>
          <w:rFonts w:eastAsia="Times New Roman" w:cs="Times New Roman"/>
          <w:sz w:val="20"/>
          <w:szCs w:val="20"/>
        </w:rPr>
        <w:t>. • Форма проведения годового общего собрания акционеров – собрание.</w:t>
      </w:r>
    </w:p>
    <w:p w:rsidR="007729C3" w:rsidRPr="004962B0" w:rsidRDefault="007729C3" w:rsidP="007729C3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left="0"/>
        <w:jc w:val="both"/>
        <w:rPr>
          <w:rFonts w:eastAsia="Times New Roman" w:cs="Times New Roman"/>
          <w:sz w:val="20"/>
          <w:szCs w:val="20"/>
        </w:rPr>
      </w:pPr>
      <w:r w:rsidRPr="004962B0">
        <w:rPr>
          <w:rFonts w:eastAsia="Times New Roman" w:cs="Times New Roman"/>
          <w:sz w:val="20"/>
          <w:szCs w:val="20"/>
        </w:rPr>
        <w:t>• Дата проведения годового общего собрания акционеров –  2</w:t>
      </w:r>
      <w:r w:rsidR="000D54F3">
        <w:rPr>
          <w:rFonts w:eastAsia="Times New Roman" w:cs="Times New Roman"/>
          <w:sz w:val="20"/>
          <w:szCs w:val="20"/>
        </w:rPr>
        <w:t xml:space="preserve">4 </w:t>
      </w:r>
      <w:r w:rsidRPr="004962B0">
        <w:rPr>
          <w:rFonts w:eastAsia="Times New Roman" w:cs="Times New Roman"/>
          <w:sz w:val="20"/>
          <w:szCs w:val="20"/>
        </w:rPr>
        <w:t>июня 201</w:t>
      </w:r>
      <w:r w:rsidR="000D54F3">
        <w:rPr>
          <w:rFonts w:eastAsia="Times New Roman" w:cs="Times New Roman"/>
          <w:sz w:val="20"/>
          <w:szCs w:val="20"/>
        </w:rPr>
        <w:t>4</w:t>
      </w:r>
      <w:r w:rsidRPr="004962B0">
        <w:rPr>
          <w:rFonts w:eastAsia="Times New Roman" w:cs="Times New Roman"/>
          <w:sz w:val="20"/>
          <w:szCs w:val="20"/>
        </w:rPr>
        <w:t>г.</w:t>
      </w:r>
    </w:p>
    <w:p w:rsidR="007729C3" w:rsidRPr="004962B0" w:rsidRDefault="007729C3" w:rsidP="007729C3">
      <w:pPr>
        <w:tabs>
          <w:tab w:val="left" w:pos="0"/>
        </w:tabs>
        <w:spacing w:after="0"/>
        <w:jc w:val="both"/>
        <w:rPr>
          <w:rFonts w:cs="Times New Roman"/>
          <w:sz w:val="20"/>
          <w:szCs w:val="20"/>
        </w:rPr>
      </w:pPr>
      <w:r w:rsidRPr="004962B0">
        <w:rPr>
          <w:rFonts w:eastAsia="Times New Roman" w:cs="Times New Roman"/>
          <w:sz w:val="20"/>
          <w:szCs w:val="20"/>
        </w:rPr>
        <w:t xml:space="preserve">•  Место проведения годового общего собрания акционеров –  </w:t>
      </w:r>
      <w:r w:rsidRPr="004962B0">
        <w:rPr>
          <w:rFonts w:cs="Times New Roman"/>
          <w:sz w:val="20"/>
          <w:szCs w:val="20"/>
        </w:rPr>
        <w:t>г</w:t>
      </w:r>
      <w:proofErr w:type="gramStart"/>
      <w:r w:rsidRPr="004962B0">
        <w:rPr>
          <w:rFonts w:cs="Times New Roman"/>
          <w:sz w:val="20"/>
          <w:szCs w:val="20"/>
        </w:rPr>
        <w:t>.М</w:t>
      </w:r>
      <w:proofErr w:type="gramEnd"/>
      <w:r w:rsidRPr="004962B0">
        <w:rPr>
          <w:rFonts w:cs="Times New Roman"/>
          <w:sz w:val="20"/>
          <w:szCs w:val="20"/>
        </w:rPr>
        <w:t xml:space="preserve">осква, ул.Академика Королева,      </w:t>
      </w:r>
    </w:p>
    <w:p w:rsidR="007729C3" w:rsidRPr="004962B0" w:rsidRDefault="007729C3" w:rsidP="007729C3">
      <w:pPr>
        <w:tabs>
          <w:tab w:val="left" w:pos="0"/>
        </w:tabs>
        <w:spacing w:after="0"/>
        <w:jc w:val="both"/>
        <w:rPr>
          <w:rFonts w:cs="Times New Roman"/>
          <w:sz w:val="20"/>
          <w:szCs w:val="20"/>
        </w:rPr>
      </w:pPr>
      <w:r w:rsidRPr="004962B0">
        <w:rPr>
          <w:rFonts w:cs="Times New Roman"/>
          <w:sz w:val="20"/>
          <w:szCs w:val="20"/>
        </w:rPr>
        <w:t xml:space="preserve">   д.13, стр.1, комната 419.</w:t>
      </w:r>
    </w:p>
    <w:p w:rsidR="007729C3" w:rsidRPr="004962B0" w:rsidRDefault="007729C3" w:rsidP="007729C3">
      <w:pPr>
        <w:tabs>
          <w:tab w:val="left" w:pos="0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4962B0">
        <w:rPr>
          <w:rFonts w:cs="Times New Roman"/>
          <w:sz w:val="20"/>
          <w:szCs w:val="20"/>
        </w:rPr>
        <w:t xml:space="preserve">•  Время </w:t>
      </w:r>
      <w:r w:rsidRPr="004962B0">
        <w:rPr>
          <w:rFonts w:eastAsia="Times New Roman" w:cs="Times New Roman"/>
          <w:sz w:val="20"/>
          <w:szCs w:val="20"/>
        </w:rPr>
        <w:t>проведения годового общего собрания акционеров –  11 часов 00 минут.</w:t>
      </w:r>
    </w:p>
    <w:p w:rsidR="007729C3" w:rsidRPr="004962B0" w:rsidRDefault="007729C3" w:rsidP="007729C3">
      <w:pPr>
        <w:tabs>
          <w:tab w:val="left" w:pos="0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4962B0">
        <w:rPr>
          <w:rFonts w:eastAsia="Times New Roman" w:cs="Times New Roman"/>
          <w:sz w:val="20"/>
          <w:szCs w:val="20"/>
        </w:rPr>
        <w:t xml:space="preserve">•  Время начало регистрации лиц, имеющих право на участие в годовом общем собрании </w:t>
      </w:r>
      <w:proofErr w:type="spellStart"/>
      <w:r w:rsidRPr="004962B0">
        <w:rPr>
          <w:rFonts w:eastAsia="Times New Roman" w:cs="Times New Roman"/>
          <w:sz w:val="20"/>
          <w:szCs w:val="20"/>
        </w:rPr>
        <w:t>акционе</w:t>
      </w:r>
      <w:proofErr w:type="spellEnd"/>
      <w:r w:rsidRPr="004962B0">
        <w:rPr>
          <w:rFonts w:eastAsia="Times New Roman" w:cs="Times New Roman"/>
          <w:sz w:val="20"/>
          <w:szCs w:val="20"/>
        </w:rPr>
        <w:t>-</w:t>
      </w:r>
    </w:p>
    <w:p w:rsidR="007729C3" w:rsidRPr="004962B0" w:rsidRDefault="007729C3" w:rsidP="007729C3">
      <w:pPr>
        <w:tabs>
          <w:tab w:val="left" w:pos="0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4962B0">
        <w:rPr>
          <w:rFonts w:eastAsia="Times New Roman" w:cs="Times New Roman"/>
          <w:sz w:val="20"/>
          <w:szCs w:val="20"/>
        </w:rPr>
        <w:t xml:space="preserve">   ров –  10 часов 30 минут.      </w:t>
      </w:r>
    </w:p>
    <w:p w:rsidR="007729C3" w:rsidRPr="004962B0" w:rsidRDefault="007729C3" w:rsidP="007729C3">
      <w:pPr>
        <w:tabs>
          <w:tab w:val="left" w:pos="0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4962B0">
        <w:rPr>
          <w:rFonts w:eastAsia="Times New Roman" w:cs="Times New Roman"/>
          <w:sz w:val="20"/>
          <w:szCs w:val="20"/>
        </w:rPr>
        <w:t xml:space="preserve">•  </w:t>
      </w:r>
      <w:r w:rsidRPr="004962B0">
        <w:rPr>
          <w:rFonts w:cs="Times New Roman"/>
          <w:spacing w:val="-14"/>
          <w:sz w:val="20"/>
          <w:szCs w:val="20"/>
        </w:rPr>
        <w:t>Дата составления списка лиц, имеющих право на участие в годовом общем собрании акционеров</w:t>
      </w:r>
      <w:r w:rsidRPr="004962B0">
        <w:rPr>
          <w:rFonts w:eastAsia="Times New Roman" w:cs="Times New Roman"/>
          <w:sz w:val="20"/>
          <w:szCs w:val="20"/>
        </w:rPr>
        <w:t xml:space="preserve"> – </w:t>
      </w:r>
      <w:r w:rsidR="000D54F3">
        <w:rPr>
          <w:rFonts w:eastAsia="Times New Roman" w:cs="Times New Roman"/>
          <w:sz w:val="20"/>
          <w:szCs w:val="20"/>
        </w:rPr>
        <w:t>20</w:t>
      </w:r>
      <w:r w:rsidRPr="004962B0">
        <w:rPr>
          <w:rFonts w:eastAsia="Times New Roman" w:cs="Times New Roman"/>
          <w:sz w:val="20"/>
          <w:szCs w:val="20"/>
        </w:rPr>
        <w:t xml:space="preserve"> мая  201</w:t>
      </w:r>
      <w:r w:rsidR="000D54F3">
        <w:rPr>
          <w:rFonts w:eastAsia="Times New Roman" w:cs="Times New Roman"/>
          <w:sz w:val="20"/>
          <w:szCs w:val="20"/>
        </w:rPr>
        <w:t>4</w:t>
      </w:r>
      <w:r w:rsidRPr="004962B0">
        <w:rPr>
          <w:rFonts w:eastAsia="Times New Roman" w:cs="Times New Roman"/>
          <w:sz w:val="20"/>
          <w:szCs w:val="20"/>
        </w:rPr>
        <w:t xml:space="preserve"> года.</w:t>
      </w:r>
    </w:p>
    <w:p w:rsidR="007729C3" w:rsidRPr="004962B0" w:rsidRDefault="007729C3" w:rsidP="007729C3">
      <w:pPr>
        <w:tabs>
          <w:tab w:val="left" w:pos="0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4962B0">
        <w:rPr>
          <w:rFonts w:eastAsia="Times New Roman" w:cs="Times New Roman"/>
          <w:sz w:val="20"/>
          <w:szCs w:val="20"/>
        </w:rPr>
        <w:t xml:space="preserve">•  </w:t>
      </w:r>
      <w:r w:rsidRPr="004962B0">
        <w:rPr>
          <w:rFonts w:cs="Times New Roman"/>
          <w:spacing w:val="-14"/>
          <w:sz w:val="20"/>
          <w:szCs w:val="20"/>
        </w:rPr>
        <w:t>Повестка дня годового общего собрания акционеров</w:t>
      </w:r>
      <w:r w:rsidRPr="004962B0">
        <w:rPr>
          <w:rFonts w:eastAsia="Times New Roman" w:cs="Times New Roman"/>
          <w:sz w:val="20"/>
          <w:szCs w:val="20"/>
        </w:rPr>
        <w:t>:</w:t>
      </w:r>
    </w:p>
    <w:p w:rsidR="007729C3" w:rsidRPr="004962B0" w:rsidRDefault="007729C3" w:rsidP="007729C3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cs="Times New Roman"/>
          <w:sz w:val="20"/>
          <w:szCs w:val="20"/>
        </w:rPr>
      </w:pPr>
      <w:r w:rsidRPr="004962B0">
        <w:rPr>
          <w:rFonts w:eastAsia="Times New Roman" w:cs="Times New Roman"/>
          <w:sz w:val="20"/>
          <w:szCs w:val="20"/>
        </w:rPr>
        <w:t>Избрание членов счетной комиссии Общества.</w:t>
      </w:r>
    </w:p>
    <w:p w:rsidR="007729C3" w:rsidRPr="004962B0" w:rsidRDefault="007729C3" w:rsidP="007729C3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cs="Times New Roman"/>
          <w:sz w:val="20"/>
          <w:szCs w:val="20"/>
        </w:rPr>
      </w:pPr>
      <w:r w:rsidRPr="004962B0">
        <w:rPr>
          <w:rFonts w:eastAsia="Times New Roman" w:cs="Times New Roman"/>
          <w:sz w:val="20"/>
          <w:szCs w:val="20"/>
        </w:rPr>
        <w:t>Утверждение годового отчета, годовой бухгалтерской отчетности, в том числе отчета о прибылях и убытках (счета прибылей и убытков) Общества, а также распределение прибыли (в том числе выплата (объявление) дивидендов), и убытков Общества по результатам финансового года.</w:t>
      </w:r>
    </w:p>
    <w:p w:rsidR="007729C3" w:rsidRPr="00EA248D" w:rsidRDefault="007729C3" w:rsidP="007729C3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cs="Times New Roman"/>
          <w:sz w:val="20"/>
          <w:szCs w:val="20"/>
        </w:rPr>
      </w:pPr>
      <w:r w:rsidRPr="004962B0">
        <w:rPr>
          <w:rFonts w:eastAsia="Times New Roman" w:cs="Times New Roman"/>
          <w:sz w:val="20"/>
          <w:szCs w:val="20"/>
        </w:rPr>
        <w:t>Утверждение аудитора Общества на 201</w:t>
      </w:r>
      <w:r w:rsidR="000D54F3">
        <w:rPr>
          <w:rFonts w:eastAsia="Times New Roman" w:cs="Times New Roman"/>
          <w:sz w:val="20"/>
          <w:szCs w:val="20"/>
        </w:rPr>
        <w:t>4</w:t>
      </w:r>
      <w:r w:rsidRPr="004962B0">
        <w:rPr>
          <w:rFonts w:eastAsia="Times New Roman" w:cs="Times New Roman"/>
          <w:sz w:val="20"/>
          <w:szCs w:val="20"/>
        </w:rPr>
        <w:t xml:space="preserve"> год.</w:t>
      </w:r>
    </w:p>
    <w:p w:rsidR="00EA248D" w:rsidRPr="00EA248D" w:rsidRDefault="00EA248D" w:rsidP="00EA248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4" w:lineRule="exact"/>
        <w:ind w:right="14" w:hanging="1069"/>
        <w:jc w:val="both"/>
        <w:rPr>
          <w:rFonts w:cs="Times New Roman"/>
          <w:spacing w:val="-14"/>
          <w:sz w:val="20"/>
          <w:szCs w:val="20"/>
        </w:rPr>
      </w:pPr>
      <w:r w:rsidRPr="00EA248D">
        <w:rPr>
          <w:rFonts w:eastAsia="Times New Roman" w:cs="Times New Roman"/>
          <w:sz w:val="20"/>
          <w:szCs w:val="20"/>
        </w:rPr>
        <w:t>Избрание Единоличного исполнительного органа Общества – Генерального директора.</w:t>
      </w:r>
    </w:p>
    <w:p w:rsidR="007729C3" w:rsidRPr="004962B0" w:rsidRDefault="007729C3" w:rsidP="00EA248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cs="Times New Roman"/>
          <w:sz w:val="20"/>
          <w:szCs w:val="20"/>
        </w:rPr>
      </w:pPr>
      <w:r w:rsidRPr="004962B0">
        <w:rPr>
          <w:rFonts w:eastAsia="Times New Roman" w:cs="Times New Roman"/>
          <w:sz w:val="20"/>
          <w:szCs w:val="20"/>
        </w:rPr>
        <w:t>Избрание членов Совета директоров Общества.</w:t>
      </w:r>
    </w:p>
    <w:p w:rsidR="007729C3" w:rsidRPr="004962B0" w:rsidRDefault="007729C3" w:rsidP="00EA248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cs="Times New Roman"/>
          <w:sz w:val="20"/>
          <w:szCs w:val="20"/>
        </w:rPr>
      </w:pPr>
      <w:r w:rsidRPr="004962B0">
        <w:rPr>
          <w:rFonts w:eastAsia="Times New Roman" w:cs="Times New Roman"/>
          <w:sz w:val="20"/>
          <w:szCs w:val="20"/>
        </w:rPr>
        <w:t>Избрание членов Ревизионной комиссии Общества.</w:t>
      </w:r>
    </w:p>
    <w:p w:rsidR="007729C3" w:rsidRPr="004962B0" w:rsidRDefault="007729C3" w:rsidP="007729C3">
      <w:pPr>
        <w:tabs>
          <w:tab w:val="left" w:pos="0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4962B0">
        <w:rPr>
          <w:rFonts w:cs="Times New Roman"/>
          <w:sz w:val="20"/>
          <w:szCs w:val="20"/>
        </w:rPr>
        <w:t xml:space="preserve">• </w:t>
      </w:r>
      <w:r w:rsidRPr="004962B0">
        <w:rPr>
          <w:rFonts w:cs="Times New Roman"/>
          <w:spacing w:val="-14"/>
          <w:sz w:val="20"/>
          <w:szCs w:val="20"/>
        </w:rPr>
        <w:t xml:space="preserve">Порядок сообщения акционерам о проведении общего собрания акционеров </w:t>
      </w:r>
      <w:r w:rsidRPr="004962B0">
        <w:rPr>
          <w:rFonts w:eastAsia="Times New Roman" w:cs="Times New Roman"/>
          <w:sz w:val="20"/>
          <w:szCs w:val="20"/>
        </w:rPr>
        <w:t xml:space="preserve">– сообщение </w:t>
      </w:r>
      <w:proofErr w:type="spellStart"/>
      <w:r w:rsidRPr="004962B0">
        <w:rPr>
          <w:rFonts w:eastAsia="Times New Roman" w:cs="Times New Roman"/>
          <w:sz w:val="20"/>
          <w:szCs w:val="20"/>
        </w:rPr>
        <w:t>направ</w:t>
      </w:r>
      <w:proofErr w:type="spellEnd"/>
      <w:r w:rsidRPr="004962B0">
        <w:rPr>
          <w:rFonts w:eastAsia="Times New Roman" w:cs="Times New Roman"/>
          <w:sz w:val="20"/>
          <w:szCs w:val="20"/>
        </w:rPr>
        <w:t>-</w:t>
      </w:r>
    </w:p>
    <w:p w:rsidR="007729C3" w:rsidRPr="004962B0" w:rsidRDefault="007729C3" w:rsidP="007729C3">
      <w:pPr>
        <w:tabs>
          <w:tab w:val="left" w:pos="0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4962B0">
        <w:rPr>
          <w:rFonts w:eastAsia="Times New Roman" w:cs="Times New Roman"/>
          <w:sz w:val="20"/>
          <w:szCs w:val="20"/>
        </w:rPr>
        <w:t xml:space="preserve">  </w:t>
      </w:r>
      <w:proofErr w:type="spellStart"/>
      <w:r w:rsidRPr="004962B0">
        <w:rPr>
          <w:rFonts w:eastAsia="Times New Roman" w:cs="Times New Roman"/>
          <w:sz w:val="20"/>
          <w:szCs w:val="20"/>
        </w:rPr>
        <w:t>ляется</w:t>
      </w:r>
      <w:proofErr w:type="spellEnd"/>
      <w:r w:rsidRPr="004962B0">
        <w:rPr>
          <w:rFonts w:eastAsia="Times New Roman" w:cs="Times New Roman"/>
          <w:sz w:val="20"/>
          <w:szCs w:val="20"/>
        </w:rPr>
        <w:t xml:space="preserve"> каждому лицу, указанному в списке лиц, имеющих право на участие в годовом общем</w:t>
      </w:r>
    </w:p>
    <w:p w:rsidR="007729C3" w:rsidRPr="004962B0" w:rsidRDefault="007729C3" w:rsidP="007729C3">
      <w:pPr>
        <w:tabs>
          <w:tab w:val="left" w:pos="0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4962B0">
        <w:rPr>
          <w:rFonts w:eastAsia="Times New Roman" w:cs="Times New Roman"/>
          <w:sz w:val="20"/>
          <w:szCs w:val="20"/>
        </w:rPr>
        <w:t xml:space="preserve">  собрании акционеров, заказным письмом не </w:t>
      </w:r>
      <w:proofErr w:type="gramStart"/>
      <w:r w:rsidRPr="004962B0">
        <w:rPr>
          <w:rFonts w:eastAsia="Times New Roman" w:cs="Times New Roman"/>
          <w:sz w:val="20"/>
          <w:szCs w:val="20"/>
        </w:rPr>
        <w:t>позднее</w:t>
      </w:r>
      <w:proofErr w:type="gramEnd"/>
      <w:r w:rsidRPr="004962B0">
        <w:rPr>
          <w:rFonts w:eastAsia="Times New Roman" w:cs="Times New Roman"/>
          <w:sz w:val="20"/>
          <w:szCs w:val="20"/>
        </w:rPr>
        <w:t xml:space="preserve"> чем за 20 дней до даты проведения </w:t>
      </w:r>
      <w:r w:rsidRPr="004962B0">
        <w:rPr>
          <w:rFonts w:cs="Times New Roman"/>
          <w:spacing w:val="-14"/>
          <w:sz w:val="20"/>
          <w:szCs w:val="20"/>
        </w:rPr>
        <w:t>годового</w:t>
      </w:r>
    </w:p>
    <w:p w:rsidR="007729C3" w:rsidRPr="004962B0" w:rsidRDefault="007729C3" w:rsidP="007729C3">
      <w:pPr>
        <w:tabs>
          <w:tab w:val="left" w:pos="0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4962B0">
        <w:rPr>
          <w:rFonts w:eastAsia="Times New Roman" w:cs="Times New Roman"/>
          <w:sz w:val="20"/>
          <w:szCs w:val="20"/>
        </w:rPr>
        <w:t xml:space="preserve">  общего собрания акционеров.</w:t>
      </w:r>
    </w:p>
    <w:p w:rsidR="00EA248D" w:rsidRPr="00EA248D" w:rsidRDefault="007729C3" w:rsidP="00EA248D">
      <w:pPr>
        <w:spacing w:after="0"/>
        <w:jc w:val="both"/>
        <w:rPr>
          <w:rFonts w:cs="Times New Roman"/>
          <w:sz w:val="20"/>
          <w:szCs w:val="20"/>
        </w:rPr>
      </w:pPr>
      <w:r w:rsidRPr="004962B0">
        <w:rPr>
          <w:rFonts w:eastAsia="Times New Roman" w:cs="Times New Roman"/>
          <w:sz w:val="20"/>
          <w:szCs w:val="20"/>
        </w:rPr>
        <w:t xml:space="preserve">• </w:t>
      </w:r>
      <w:r w:rsidR="00EA248D" w:rsidRPr="00EA248D">
        <w:rPr>
          <w:rFonts w:cs="Times New Roman"/>
          <w:spacing w:val="-14"/>
          <w:sz w:val="20"/>
          <w:szCs w:val="20"/>
        </w:rPr>
        <w:t xml:space="preserve">Перечень информации (материалов), предоставляемой акционерам при подготовке к проведению </w:t>
      </w:r>
      <w:proofErr w:type="gramStart"/>
      <w:r w:rsidR="00EA248D" w:rsidRPr="00EA248D">
        <w:rPr>
          <w:rFonts w:cs="Times New Roman"/>
          <w:spacing w:val="-14"/>
          <w:sz w:val="20"/>
          <w:szCs w:val="20"/>
        </w:rPr>
        <w:t>годового</w:t>
      </w:r>
      <w:proofErr w:type="gramEnd"/>
      <w:r w:rsidR="00EA248D" w:rsidRPr="00EA248D">
        <w:rPr>
          <w:rFonts w:cs="Times New Roman"/>
          <w:spacing w:val="-14"/>
          <w:sz w:val="20"/>
          <w:szCs w:val="20"/>
        </w:rPr>
        <w:t xml:space="preserve">                                                  </w:t>
      </w:r>
    </w:p>
    <w:p w:rsidR="00EA248D" w:rsidRPr="00EA248D" w:rsidRDefault="00EA248D" w:rsidP="00EA248D">
      <w:pPr>
        <w:spacing w:after="0"/>
        <w:jc w:val="both"/>
        <w:rPr>
          <w:rFonts w:eastAsia="Times New Roman" w:cs="Times New Roman"/>
          <w:sz w:val="20"/>
          <w:szCs w:val="20"/>
        </w:rPr>
      </w:pPr>
      <w:r w:rsidRPr="00EA248D">
        <w:rPr>
          <w:rFonts w:cs="Times New Roman"/>
          <w:sz w:val="20"/>
          <w:szCs w:val="20"/>
        </w:rPr>
        <w:t xml:space="preserve">  </w:t>
      </w:r>
      <w:r w:rsidRPr="00EA248D">
        <w:rPr>
          <w:rFonts w:cs="Times New Roman"/>
          <w:spacing w:val="-14"/>
          <w:sz w:val="20"/>
          <w:szCs w:val="20"/>
        </w:rPr>
        <w:t xml:space="preserve">общего собрания акционеров, и порядка ее предоставления </w:t>
      </w:r>
      <w:r w:rsidRPr="00EA248D">
        <w:rPr>
          <w:rFonts w:eastAsia="Times New Roman" w:cs="Times New Roman"/>
          <w:sz w:val="20"/>
          <w:szCs w:val="20"/>
        </w:rPr>
        <w:t>– годовая бухгалтерская отчетность, в том</w:t>
      </w:r>
    </w:p>
    <w:p w:rsidR="00EA248D" w:rsidRPr="00EA248D" w:rsidRDefault="00EA248D" w:rsidP="00EA248D">
      <w:pPr>
        <w:spacing w:after="0"/>
        <w:jc w:val="both"/>
        <w:rPr>
          <w:rFonts w:cs="Times New Roman"/>
          <w:sz w:val="20"/>
          <w:szCs w:val="20"/>
        </w:rPr>
      </w:pPr>
      <w:r w:rsidRPr="00EA248D">
        <w:rPr>
          <w:rFonts w:eastAsia="Times New Roman" w:cs="Times New Roman"/>
          <w:sz w:val="20"/>
          <w:szCs w:val="20"/>
        </w:rPr>
        <w:t xml:space="preserve">  </w:t>
      </w:r>
      <w:proofErr w:type="gramStart"/>
      <w:r w:rsidRPr="00EA248D">
        <w:rPr>
          <w:rFonts w:eastAsia="Times New Roman" w:cs="Times New Roman"/>
          <w:sz w:val="20"/>
          <w:szCs w:val="20"/>
        </w:rPr>
        <w:t>числе</w:t>
      </w:r>
      <w:proofErr w:type="gramEnd"/>
      <w:r w:rsidRPr="00EA248D">
        <w:rPr>
          <w:rFonts w:eastAsia="Times New Roman" w:cs="Times New Roman"/>
          <w:sz w:val="20"/>
          <w:szCs w:val="20"/>
        </w:rPr>
        <w:t xml:space="preserve"> заключение аудитора, заключение ревизионной комиссии Общества по результатам  </w:t>
      </w:r>
    </w:p>
    <w:p w:rsidR="00EA248D" w:rsidRPr="00EA248D" w:rsidRDefault="00EA248D" w:rsidP="00EA248D">
      <w:pPr>
        <w:spacing w:after="0"/>
        <w:jc w:val="both"/>
        <w:rPr>
          <w:rFonts w:cs="Times New Roman"/>
          <w:sz w:val="20"/>
          <w:szCs w:val="20"/>
        </w:rPr>
      </w:pPr>
      <w:r w:rsidRPr="00EA248D">
        <w:rPr>
          <w:rFonts w:cs="Times New Roman"/>
          <w:sz w:val="20"/>
          <w:szCs w:val="20"/>
        </w:rPr>
        <w:t xml:space="preserve">  </w:t>
      </w:r>
      <w:proofErr w:type="gramStart"/>
      <w:r w:rsidRPr="00EA248D">
        <w:rPr>
          <w:rFonts w:eastAsia="Times New Roman" w:cs="Times New Roman"/>
          <w:sz w:val="20"/>
          <w:szCs w:val="20"/>
        </w:rPr>
        <w:t>проверки годовой бухгалтерской отчетности, сведения о кандидатах в  исполнительный орган Общества, в Совет Директоров Общества, ревизионную комиссию Общества, годовой отчет Общества, заключение ревизионной комиссии Общества о достоверности данных, содержащихся в годовом отчете Общества, рекомендации совета директоров (наблюдательного совета) Общества по распределению прибыли, в том числе по размеру дивиденда по акциям Общества и порядку его выплаты, и убытков Общества по результатам</w:t>
      </w:r>
      <w:proofErr w:type="gramEnd"/>
      <w:r w:rsidRPr="00EA248D">
        <w:rPr>
          <w:rFonts w:eastAsia="Times New Roman" w:cs="Times New Roman"/>
          <w:sz w:val="20"/>
          <w:szCs w:val="20"/>
        </w:rPr>
        <w:t xml:space="preserve"> финансового года, информация о наличии либо отсутствии письменного согласия выдвинутых кандидатов на избрание в соответствующий орган Общества. </w:t>
      </w:r>
    </w:p>
    <w:p w:rsidR="007729C3" w:rsidRPr="004962B0" w:rsidRDefault="007729C3" w:rsidP="00EA248D">
      <w:pPr>
        <w:tabs>
          <w:tab w:val="left" w:pos="0"/>
        </w:tabs>
        <w:spacing w:after="0"/>
        <w:jc w:val="both"/>
        <w:rPr>
          <w:rFonts w:cs="Times New Roman"/>
          <w:sz w:val="20"/>
          <w:szCs w:val="20"/>
        </w:rPr>
      </w:pPr>
      <w:r w:rsidRPr="004962B0">
        <w:rPr>
          <w:rFonts w:eastAsia="Times New Roman" w:cs="Times New Roman"/>
          <w:sz w:val="20"/>
          <w:szCs w:val="20"/>
        </w:rPr>
        <w:t xml:space="preserve">              Информация предоставляется  секретарем Совета директоров по адресу: </w:t>
      </w:r>
      <w:r w:rsidRPr="004962B0">
        <w:rPr>
          <w:rFonts w:cs="Times New Roman"/>
          <w:sz w:val="20"/>
          <w:szCs w:val="20"/>
        </w:rPr>
        <w:t>г</w:t>
      </w:r>
      <w:proofErr w:type="gramStart"/>
      <w:r w:rsidRPr="004962B0">
        <w:rPr>
          <w:rFonts w:cs="Times New Roman"/>
          <w:sz w:val="20"/>
          <w:szCs w:val="20"/>
        </w:rPr>
        <w:t>.М</w:t>
      </w:r>
      <w:proofErr w:type="gramEnd"/>
      <w:r w:rsidRPr="004962B0">
        <w:rPr>
          <w:rFonts w:cs="Times New Roman"/>
          <w:sz w:val="20"/>
          <w:szCs w:val="20"/>
        </w:rPr>
        <w:t xml:space="preserve">осква, ул.Академика   </w:t>
      </w:r>
    </w:p>
    <w:p w:rsidR="007729C3" w:rsidRPr="004962B0" w:rsidRDefault="007729C3" w:rsidP="007729C3">
      <w:pPr>
        <w:tabs>
          <w:tab w:val="left" w:pos="0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4962B0">
        <w:rPr>
          <w:rFonts w:cs="Times New Roman"/>
          <w:sz w:val="20"/>
          <w:szCs w:val="20"/>
        </w:rPr>
        <w:t xml:space="preserve"> Королева, д.13, стр.1 с 10.00 до 14.00 ежедневно, кроме выходных и праздничных дней, </w:t>
      </w:r>
      <w:r w:rsidRPr="004962B0">
        <w:rPr>
          <w:rFonts w:eastAsia="Times New Roman" w:cs="Times New Roman"/>
          <w:sz w:val="20"/>
          <w:szCs w:val="20"/>
        </w:rPr>
        <w:t xml:space="preserve">не  </w:t>
      </w:r>
    </w:p>
    <w:p w:rsidR="007729C3" w:rsidRPr="004962B0" w:rsidRDefault="007729C3" w:rsidP="007729C3">
      <w:pPr>
        <w:tabs>
          <w:tab w:val="left" w:pos="0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4962B0">
        <w:rPr>
          <w:rFonts w:eastAsia="Times New Roman" w:cs="Times New Roman"/>
          <w:sz w:val="20"/>
          <w:szCs w:val="20"/>
        </w:rPr>
        <w:t xml:space="preserve"> </w:t>
      </w:r>
      <w:proofErr w:type="gramStart"/>
      <w:r w:rsidRPr="004962B0">
        <w:rPr>
          <w:rFonts w:eastAsia="Times New Roman" w:cs="Times New Roman"/>
          <w:sz w:val="20"/>
          <w:szCs w:val="20"/>
        </w:rPr>
        <w:t>позднее</w:t>
      </w:r>
      <w:proofErr w:type="gramEnd"/>
      <w:r w:rsidRPr="004962B0">
        <w:rPr>
          <w:rFonts w:eastAsia="Times New Roman" w:cs="Times New Roman"/>
          <w:sz w:val="20"/>
          <w:szCs w:val="20"/>
        </w:rPr>
        <w:t xml:space="preserve"> чем за 20 рабочих дней до даты проведения </w:t>
      </w:r>
      <w:r w:rsidRPr="004962B0">
        <w:rPr>
          <w:rFonts w:cs="Times New Roman"/>
          <w:spacing w:val="-14"/>
          <w:sz w:val="20"/>
          <w:szCs w:val="20"/>
        </w:rPr>
        <w:t xml:space="preserve">годового </w:t>
      </w:r>
      <w:r w:rsidRPr="004962B0">
        <w:rPr>
          <w:rFonts w:eastAsia="Times New Roman" w:cs="Times New Roman"/>
          <w:sz w:val="20"/>
          <w:szCs w:val="20"/>
        </w:rPr>
        <w:t xml:space="preserve">общего собрания акционеров.  </w:t>
      </w:r>
    </w:p>
    <w:p w:rsidR="007729C3" w:rsidRPr="004962B0" w:rsidRDefault="007729C3" w:rsidP="007729C3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left="0"/>
        <w:jc w:val="both"/>
        <w:rPr>
          <w:rFonts w:eastAsia="Times New Roman" w:cs="Times New Roman"/>
          <w:sz w:val="20"/>
          <w:szCs w:val="20"/>
        </w:rPr>
      </w:pPr>
    </w:p>
    <w:p w:rsidR="00087B5E" w:rsidRDefault="00087B5E" w:rsidP="00087B5E">
      <w:pPr>
        <w:spacing w:after="0"/>
        <w:ind w:right="85" w:hanging="7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2.4. Дата проведения заседания </w:t>
      </w:r>
      <w:r w:rsidR="00860B7F">
        <w:rPr>
          <w:bCs/>
          <w:sz w:val="20"/>
          <w:szCs w:val="20"/>
        </w:rPr>
        <w:t>С</w:t>
      </w:r>
      <w:r>
        <w:rPr>
          <w:bCs/>
          <w:sz w:val="20"/>
          <w:szCs w:val="20"/>
        </w:rPr>
        <w:t>овета директоров (наблюдательного совета) эмитента: 0</w:t>
      </w:r>
      <w:r w:rsidR="004962B0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 xml:space="preserve"> </w:t>
      </w:r>
      <w:r w:rsidR="004962B0">
        <w:rPr>
          <w:bCs/>
          <w:sz w:val="20"/>
          <w:szCs w:val="20"/>
        </w:rPr>
        <w:t>февраля</w:t>
      </w:r>
      <w:r>
        <w:rPr>
          <w:bCs/>
          <w:sz w:val="20"/>
          <w:szCs w:val="20"/>
        </w:rPr>
        <w:t xml:space="preserve"> 201</w:t>
      </w:r>
      <w:r w:rsidR="000D54F3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>г.</w:t>
      </w:r>
    </w:p>
    <w:p w:rsidR="00087B5E" w:rsidRDefault="00087B5E" w:rsidP="00087B5E">
      <w:pPr>
        <w:spacing w:after="0"/>
        <w:ind w:right="85" w:hanging="7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2.5.  Дата составления и номер протокола заседания </w:t>
      </w:r>
      <w:r w:rsidR="00860B7F">
        <w:rPr>
          <w:bCs/>
          <w:sz w:val="20"/>
          <w:szCs w:val="20"/>
        </w:rPr>
        <w:t>С</w:t>
      </w:r>
      <w:r>
        <w:rPr>
          <w:bCs/>
          <w:sz w:val="20"/>
          <w:szCs w:val="20"/>
        </w:rPr>
        <w:t>овета директоров (наблюдательного совета)</w:t>
      </w:r>
      <w:r w:rsidR="006C5F3D">
        <w:rPr>
          <w:bCs/>
          <w:sz w:val="20"/>
          <w:szCs w:val="20"/>
        </w:rPr>
        <w:t xml:space="preserve"> эмитента</w:t>
      </w:r>
      <w:r>
        <w:rPr>
          <w:bCs/>
          <w:sz w:val="20"/>
          <w:szCs w:val="20"/>
        </w:rPr>
        <w:t xml:space="preserve">: </w:t>
      </w:r>
    </w:p>
    <w:p w:rsidR="00087B5E" w:rsidRPr="00C06A46" w:rsidRDefault="006C5F3D" w:rsidP="00087B5E">
      <w:pPr>
        <w:spacing w:after="0"/>
        <w:ind w:right="85"/>
        <w:jc w:val="both"/>
        <w:rPr>
          <w:sz w:val="20"/>
          <w:szCs w:val="20"/>
        </w:rPr>
      </w:pPr>
      <w:r>
        <w:rPr>
          <w:bCs/>
          <w:sz w:val="20"/>
          <w:szCs w:val="20"/>
        </w:rPr>
        <w:t>0</w:t>
      </w:r>
      <w:r w:rsidR="004962B0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 xml:space="preserve"> </w:t>
      </w:r>
      <w:r w:rsidR="004962B0">
        <w:rPr>
          <w:bCs/>
          <w:sz w:val="20"/>
          <w:szCs w:val="20"/>
        </w:rPr>
        <w:t>февраля</w:t>
      </w:r>
      <w:r w:rsidR="00087B5E">
        <w:rPr>
          <w:bCs/>
          <w:sz w:val="20"/>
          <w:szCs w:val="20"/>
        </w:rPr>
        <w:t xml:space="preserve"> 201</w:t>
      </w:r>
      <w:r w:rsidR="000D54F3">
        <w:rPr>
          <w:bCs/>
          <w:sz w:val="20"/>
          <w:szCs w:val="20"/>
        </w:rPr>
        <w:t>4</w:t>
      </w:r>
      <w:r w:rsidR="00087B5E">
        <w:rPr>
          <w:bCs/>
          <w:sz w:val="20"/>
          <w:szCs w:val="20"/>
        </w:rPr>
        <w:t>г. №6</w:t>
      </w:r>
      <w:r w:rsidR="000D54F3">
        <w:rPr>
          <w:bCs/>
          <w:sz w:val="20"/>
          <w:szCs w:val="20"/>
        </w:rPr>
        <w:t>9</w:t>
      </w:r>
    </w:p>
    <w:p w:rsidR="00C06A46" w:rsidRPr="006C5F3D" w:rsidRDefault="006C5F3D" w:rsidP="006C5F3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sz w:val="20"/>
          <w:szCs w:val="20"/>
        </w:rPr>
      </w:pPr>
      <w:r w:rsidRPr="006C5F3D">
        <w:rPr>
          <w:sz w:val="20"/>
          <w:szCs w:val="20"/>
        </w:rPr>
        <w:t>Подпись</w:t>
      </w:r>
    </w:p>
    <w:p w:rsidR="006C5F3D" w:rsidRPr="006C5F3D" w:rsidRDefault="006C5F3D" w:rsidP="006C5F3D">
      <w:pPr>
        <w:spacing w:after="0" w:line="240" w:lineRule="auto"/>
        <w:ind w:hanging="76"/>
        <w:rPr>
          <w:sz w:val="20"/>
          <w:szCs w:val="20"/>
        </w:rPr>
      </w:pPr>
      <w:r w:rsidRPr="006C5F3D">
        <w:rPr>
          <w:sz w:val="20"/>
          <w:szCs w:val="20"/>
        </w:rPr>
        <w:t>3.1. Генеральный директор Максимов Н.Н.</w:t>
      </w:r>
    </w:p>
    <w:p w:rsidR="00B4678E" w:rsidRPr="00EA248D" w:rsidRDefault="006C5F3D" w:rsidP="00EA248D">
      <w:pPr>
        <w:spacing w:after="0" w:line="240" w:lineRule="auto"/>
        <w:ind w:hanging="76"/>
        <w:rPr>
          <w:sz w:val="20"/>
          <w:szCs w:val="20"/>
        </w:rPr>
      </w:pPr>
      <w:r w:rsidRPr="006C5F3D">
        <w:rPr>
          <w:sz w:val="20"/>
          <w:szCs w:val="20"/>
        </w:rPr>
        <w:t xml:space="preserve">3.2. </w:t>
      </w:r>
      <w:r w:rsidRPr="006C5F3D">
        <w:rPr>
          <w:bCs/>
          <w:sz w:val="20"/>
          <w:szCs w:val="20"/>
        </w:rPr>
        <w:t>0</w:t>
      </w:r>
      <w:r w:rsidR="004962B0">
        <w:rPr>
          <w:bCs/>
          <w:sz w:val="20"/>
          <w:szCs w:val="20"/>
        </w:rPr>
        <w:t>4</w:t>
      </w:r>
      <w:r w:rsidRPr="006C5F3D">
        <w:rPr>
          <w:bCs/>
          <w:sz w:val="20"/>
          <w:szCs w:val="20"/>
        </w:rPr>
        <w:t xml:space="preserve"> </w:t>
      </w:r>
      <w:r w:rsidR="004962B0">
        <w:rPr>
          <w:bCs/>
          <w:sz w:val="20"/>
          <w:szCs w:val="20"/>
        </w:rPr>
        <w:t>февраля</w:t>
      </w:r>
      <w:r w:rsidRPr="006C5F3D">
        <w:rPr>
          <w:bCs/>
          <w:sz w:val="20"/>
          <w:szCs w:val="20"/>
        </w:rPr>
        <w:t xml:space="preserve"> 201</w:t>
      </w:r>
      <w:r w:rsidR="00EA248D">
        <w:rPr>
          <w:bCs/>
          <w:sz w:val="20"/>
          <w:szCs w:val="20"/>
        </w:rPr>
        <w:t>4г.</w:t>
      </w:r>
    </w:p>
    <w:sectPr w:rsidR="00B4678E" w:rsidRPr="00EA248D" w:rsidSect="00EA0F9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C6104"/>
    <w:multiLevelType w:val="multilevel"/>
    <w:tmpl w:val="30C8B37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62650B20"/>
    <w:multiLevelType w:val="hybridMultilevel"/>
    <w:tmpl w:val="34D073EA"/>
    <w:lvl w:ilvl="0" w:tplc="9EEA12C4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>
    <w:nsid w:val="62A06FB7"/>
    <w:multiLevelType w:val="multilevel"/>
    <w:tmpl w:val="1A605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72CF3C0A"/>
    <w:multiLevelType w:val="hybridMultilevel"/>
    <w:tmpl w:val="132E2704"/>
    <w:lvl w:ilvl="0" w:tplc="370E5DA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F8568A"/>
    <w:multiLevelType w:val="hybridMultilevel"/>
    <w:tmpl w:val="132E2704"/>
    <w:lvl w:ilvl="0" w:tplc="370E5DA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B4678E"/>
    <w:rsid w:val="000068F5"/>
    <w:rsid w:val="000221FA"/>
    <w:rsid w:val="00042C05"/>
    <w:rsid w:val="00087B5E"/>
    <w:rsid w:val="000A39B4"/>
    <w:rsid w:val="000C2CFF"/>
    <w:rsid w:val="000C370C"/>
    <w:rsid w:val="000D1B16"/>
    <w:rsid w:val="000D54F3"/>
    <w:rsid w:val="00161BCB"/>
    <w:rsid w:val="002C0425"/>
    <w:rsid w:val="003757B2"/>
    <w:rsid w:val="00375F33"/>
    <w:rsid w:val="003A69A7"/>
    <w:rsid w:val="003C14DA"/>
    <w:rsid w:val="004962B0"/>
    <w:rsid w:val="00562CFC"/>
    <w:rsid w:val="00634074"/>
    <w:rsid w:val="006C5F3D"/>
    <w:rsid w:val="007624DA"/>
    <w:rsid w:val="007729C3"/>
    <w:rsid w:val="007D4FAA"/>
    <w:rsid w:val="00860B7F"/>
    <w:rsid w:val="00880AA2"/>
    <w:rsid w:val="00980629"/>
    <w:rsid w:val="00AE57D1"/>
    <w:rsid w:val="00B24383"/>
    <w:rsid w:val="00B4678E"/>
    <w:rsid w:val="00B81336"/>
    <w:rsid w:val="00B92E25"/>
    <w:rsid w:val="00C06A46"/>
    <w:rsid w:val="00C554A2"/>
    <w:rsid w:val="00CA4C9F"/>
    <w:rsid w:val="00E16F2D"/>
    <w:rsid w:val="00EA0F9C"/>
    <w:rsid w:val="00EA248D"/>
    <w:rsid w:val="00F0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8FF4A-AB85-4DB5-BC5C-3984907E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MPOVTI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MPO1</dc:creator>
  <cp:keywords/>
  <dc:description/>
  <cp:lastModifiedBy>MPO1</cp:lastModifiedBy>
  <cp:revision>3</cp:revision>
  <cp:lastPrinted>2012-02-08T10:32:00Z</cp:lastPrinted>
  <dcterms:created xsi:type="dcterms:W3CDTF">2014-02-06T06:40:00Z</dcterms:created>
  <dcterms:modified xsi:type="dcterms:W3CDTF">2014-02-06T06:46:00Z</dcterms:modified>
</cp:coreProperties>
</file>