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3066D6" w:rsidP="003066D6">
      <w:pPr>
        <w:jc w:val="right"/>
        <w:rPr>
          <w:sz w:val="20"/>
          <w:szCs w:val="20"/>
        </w:rPr>
      </w:pPr>
      <w:r w:rsidRPr="00B67666">
        <w:rPr>
          <w:sz w:val="20"/>
          <w:szCs w:val="20"/>
        </w:rPr>
        <w:t>Н.М. Масляев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  </w:t>
      </w:r>
    </w:p>
    <w:p w:rsidR="000B7D9A" w:rsidRDefault="000B7D9A" w:rsidP="00442768">
      <w:pPr>
        <w:jc w:val="center"/>
      </w:pP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A33842" w:rsidRDefault="00E94363" w:rsidP="00442768">
      <w:pPr>
        <w:jc w:val="center"/>
      </w:pPr>
      <w:r>
        <w:t>«</w:t>
      </w:r>
      <w:r w:rsidR="008C20BF">
        <w:t xml:space="preserve">О проведении заседания </w:t>
      </w:r>
      <w:r>
        <w:t>Совета директоров</w:t>
      </w:r>
      <w:r w:rsidR="008C20BF">
        <w:t xml:space="preserve"> (наблюдательного совета) эмитента </w:t>
      </w:r>
    </w:p>
    <w:p w:rsidR="009437FD" w:rsidRDefault="008C20BF" w:rsidP="00442768">
      <w:pPr>
        <w:jc w:val="center"/>
      </w:pPr>
      <w:r>
        <w:t>и его повестке дня, а так же об отдельных решениях, принятых советом директоров</w:t>
      </w:r>
      <w:r w:rsidR="00A33842">
        <w:t xml:space="preserve"> (наблюдательным советом) эмитента</w:t>
      </w:r>
      <w:r w:rsidR="00E94363">
        <w:t>»</w:t>
      </w:r>
    </w:p>
    <w:p w:rsidR="004D71D7" w:rsidRDefault="004D71D7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Климовск,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197C5E" w:rsidP="00442768">
            <w:pPr>
              <w:rPr>
                <w:u w:val="single"/>
              </w:rPr>
            </w:pPr>
            <w:hyperlink r:id="rId7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402E" w:rsidTr="00031EAD">
        <w:tc>
          <w:tcPr>
            <w:tcW w:w="9853" w:type="dxa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</w:tcPr>
          <w:p w:rsidR="00AD5F4A" w:rsidRPr="00215E99" w:rsidRDefault="00AD5F4A" w:rsidP="00AD5F4A">
            <w:pPr>
              <w:ind w:firstLine="426"/>
              <w:rPr>
                <w:sz w:val="22"/>
                <w:szCs w:val="22"/>
              </w:rPr>
            </w:pPr>
            <w:r w:rsidRPr="00215E99">
              <w:rPr>
                <w:sz w:val="22"/>
                <w:szCs w:val="22"/>
              </w:rPr>
              <w:t xml:space="preserve">Место проведения заседания: г. </w:t>
            </w:r>
            <w:proofErr w:type="spellStart"/>
            <w:r w:rsidRPr="00215E99">
              <w:rPr>
                <w:sz w:val="22"/>
                <w:szCs w:val="22"/>
              </w:rPr>
              <w:t>Климовск</w:t>
            </w:r>
            <w:proofErr w:type="spellEnd"/>
            <w:r w:rsidRPr="00215E99">
              <w:rPr>
                <w:sz w:val="22"/>
                <w:szCs w:val="22"/>
              </w:rPr>
              <w:t xml:space="preserve">, </w:t>
            </w:r>
            <w:proofErr w:type="gramStart"/>
            <w:r w:rsidRPr="00215E99">
              <w:rPr>
                <w:sz w:val="22"/>
                <w:szCs w:val="22"/>
              </w:rPr>
              <w:t>Московская</w:t>
            </w:r>
            <w:proofErr w:type="gramEnd"/>
            <w:r w:rsidRPr="00215E99">
              <w:rPr>
                <w:sz w:val="22"/>
                <w:szCs w:val="22"/>
              </w:rPr>
              <w:t xml:space="preserve"> обл., ОАО «</w:t>
            </w:r>
            <w:smartTag w:uri="urn:schemas-microsoft-com:office:smarttags" w:element="PersonName">
              <w:r w:rsidRPr="00215E99">
                <w:rPr>
                  <w:sz w:val="22"/>
                  <w:szCs w:val="22"/>
                </w:rPr>
                <w:t>КБАЛ</w:t>
              </w:r>
            </w:smartTag>
            <w:r w:rsidRPr="00215E99">
              <w:rPr>
                <w:sz w:val="22"/>
                <w:szCs w:val="22"/>
              </w:rPr>
              <w:t xml:space="preserve"> им. Л.Н.Кошкина».</w:t>
            </w:r>
          </w:p>
          <w:p w:rsidR="00AD5F4A" w:rsidRPr="00215E99" w:rsidRDefault="00AD5F4A" w:rsidP="00AD5F4A">
            <w:pPr>
              <w:ind w:firstLine="426"/>
              <w:rPr>
                <w:sz w:val="22"/>
                <w:szCs w:val="22"/>
              </w:rPr>
            </w:pPr>
            <w:r w:rsidRPr="00215E99">
              <w:rPr>
                <w:sz w:val="22"/>
                <w:szCs w:val="22"/>
              </w:rPr>
              <w:t xml:space="preserve">Дата и время начало заседания: </w:t>
            </w:r>
            <w:r>
              <w:rPr>
                <w:sz w:val="22"/>
                <w:szCs w:val="22"/>
              </w:rPr>
              <w:t>22</w:t>
            </w:r>
            <w:r w:rsidRPr="00215E99">
              <w:rPr>
                <w:sz w:val="22"/>
                <w:szCs w:val="22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5E99">
                <w:rPr>
                  <w:sz w:val="22"/>
                  <w:szCs w:val="22"/>
                </w:rPr>
                <w:t>2013 г</w:t>
              </w:r>
            </w:smartTag>
            <w:r w:rsidRPr="00215E99">
              <w:rPr>
                <w:sz w:val="22"/>
                <w:szCs w:val="22"/>
              </w:rPr>
              <w:t>., 1</w:t>
            </w:r>
            <w:r>
              <w:rPr>
                <w:sz w:val="22"/>
                <w:szCs w:val="22"/>
              </w:rPr>
              <w:t>2</w:t>
            </w:r>
            <w:r w:rsidRPr="00215E99">
              <w:rPr>
                <w:sz w:val="22"/>
                <w:szCs w:val="22"/>
              </w:rPr>
              <w:t xml:space="preserve"> часов 00 минут.</w:t>
            </w:r>
          </w:p>
          <w:p w:rsidR="00AD5F4A" w:rsidRPr="00215E99" w:rsidRDefault="00AD5F4A" w:rsidP="00AD5F4A">
            <w:pPr>
              <w:ind w:firstLine="426"/>
              <w:rPr>
                <w:sz w:val="22"/>
                <w:szCs w:val="22"/>
              </w:rPr>
            </w:pPr>
            <w:r w:rsidRPr="00215E99">
              <w:rPr>
                <w:sz w:val="22"/>
                <w:szCs w:val="22"/>
              </w:rPr>
              <w:t>Форма проведения заседания: заочное голосование.</w:t>
            </w:r>
          </w:p>
          <w:p w:rsidR="00AD5F4A" w:rsidRPr="00215E99" w:rsidRDefault="00AD5F4A" w:rsidP="00AD5F4A">
            <w:pPr>
              <w:ind w:firstLine="426"/>
              <w:rPr>
                <w:sz w:val="22"/>
                <w:szCs w:val="22"/>
              </w:rPr>
            </w:pPr>
            <w:r w:rsidRPr="00215E99">
              <w:rPr>
                <w:sz w:val="22"/>
                <w:szCs w:val="22"/>
              </w:rPr>
              <w:t xml:space="preserve">Поступили опросные листы для голосования членов Совета директоров: </w:t>
            </w:r>
          </w:p>
          <w:p w:rsidR="00AD5F4A" w:rsidRPr="00215E99" w:rsidRDefault="00AD5F4A" w:rsidP="00AD5F4A">
            <w:pPr>
              <w:framePr w:hSpace="181" w:wrap="around" w:vAnchor="page" w:hAnchor="margin" w:xAlign="right" w:y="4632"/>
              <w:suppressOverlap/>
              <w:rPr>
                <w:sz w:val="22"/>
                <w:szCs w:val="22"/>
              </w:rPr>
            </w:pPr>
            <w:r w:rsidRPr="00215E99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AD5F4A" w:rsidRPr="00D67746" w:rsidRDefault="00AD5F4A" w:rsidP="00AD5F4A">
            <w:pPr>
              <w:ind w:firstLine="4253"/>
              <w:rPr>
                <w:sz w:val="22"/>
                <w:szCs w:val="22"/>
              </w:rPr>
            </w:pPr>
            <w:proofErr w:type="spellStart"/>
            <w:r w:rsidRPr="00D67746">
              <w:rPr>
                <w:sz w:val="22"/>
                <w:szCs w:val="22"/>
              </w:rPr>
              <w:t>Бурдина</w:t>
            </w:r>
            <w:proofErr w:type="spellEnd"/>
            <w:r w:rsidRPr="00D67746">
              <w:rPr>
                <w:sz w:val="22"/>
                <w:szCs w:val="22"/>
              </w:rPr>
              <w:t xml:space="preserve"> Вячеслава Владимировича,</w:t>
            </w:r>
          </w:p>
          <w:p w:rsidR="00AD5F4A" w:rsidRPr="00D67746" w:rsidRDefault="00AD5F4A" w:rsidP="00AD5F4A">
            <w:pPr>
              <w:ind w:left="4253"/>
              <w:rPr>
                <w:sz w:val="22"/>
                <w:szCs w:val="22"/>
              </w:rPr>
            </w:pPr>
            <w:proofErr w:type="spellStart"/>
            <w:r w:rsidRPr="00D67746">
              <w:rPr>
                <w:sz w:val="22"/>
                <w:szCs w:val="22"/>
              </w:rPr>
              <w:t>Забурдяева</w:t>
            </w:r>
            <w:proofErr w:type="spellEnd"/>
            <w:r w:rsidRPr="00D67746">
              <w:rPr>
                <w:sz w:val="22"/>
                <w:szCs w:val="22"/>
              </w:rPr>
              <w:t xml:space="preserve"> Александра Александровича,</w:t>
            </w:r>
          </w:p>
          <w:p w:rsidR="00AD5F4A" w:rsidRPr="00987C6B" w:rsidRDefault="00AD5F4A" w:rsidP="00AD5F4A">
            <w:pPr>
              <w:ind w:left="4253" w:right="-81"/>
              <w:rPr>
                <w:sz w:val="22"/>
                <w:szCs w:val="22"/>
              </w:rPr>
            </w:pPr>
            <w:proofErr w:type="spellStart"/>
            <w:r w:rsidRPr="00987C6B">
              <w:rPr>
                <w:sz w:val="22"/>
                <w:szCs w:val="22"/>
              </w:rPr>
              <w:t>Масляева</w:t>
            </w:r>
            <w:proofErr w:type="spellEnd"/>
            <w:r w:rsidRPr="00987C6B">
              <w:rPr>
                <w:sz w:val="22"/>
                <w:szCs w:val="22"/>
              </w:rPr>
              <w:t xml:space="preserve"> Николая Михайловича, </w:t>
            </w:r>
          </w:p>
          <w:p w:rsidR="00AD5F4A" w:rsidRPr="00987C6B" w:rsidRDefault="00AD5F4A" w:rsidP="00AD5F4A">
            <w:pPr>
              <w:ind w:left="4253"/>
              <w:rPr>
                <w:sz w:val="22"/>
                <w:szCs w:val="22"/>
              </w:rPr>
            </w:pPr>
            <w:r w:rsidRPr="00987C6B">
              <w:rPr>
                <w:sz w:val="22"/>
                <w:szCs w:val="22"/>
              </w:rPr>
              <w:t>Севастьянова Игоря Олеговича,</w:t>
            </w:r>
          </w:p>
          <w:p w:rsidR="00AD5F4A" w:rsidRPr="00D67746" w:rsidRDefault="00AD5F4A" w:rsidP="00AD5F4A">
            <w:pPr>
              <w:ind w:left="4253"/>
              <w:rPr>
                <w:sz w:val="22"/>
                <w:szCs w:val="22"/>
              </w:rPr>
            </w:pPr>
            <w:r w:rsidRPr="00D67746">
              <w:rPr>
                <w:sz w:val="22"/>
                <w:szCs w:val="22"/>
              </w:rPr>
              <w:t>Семизорова Дмитрия Юрьевича,</w:t>
            </w:r>
          </w:p>
          <w:p w:rsidR="00AD5F4A" w:rsidRPr="00987C6B" w:rsidRDefault="00AD5F4A" w:rsidP="00AD5F4A">
            <w:pPr>
              <w:ind w:left="4253"/>
              <w:rPr>
                <w:sz w:val="22"/>
                <w:szCs w:val="22"/>
              </w:rPr>
            </w:pPr>
            <w:r w:rsidRPr="00987C6B">
              <w:rPr>
                <w:sz w:val="22"/>
                <w:szCs w:val="22"/>
              </w:rPr>
              <w:t>Соколова Анатолия Васильевича,</w:t>
            </w:r>
          </w:p>
          <w:p w:rsidR="00AD5F4A" w:rsidRPr="0098071D" w:rsidRDefault="00AD5F4A" w:rsidP="00AD5F4A">
            <w:pPr>
              <w:ind w:left="4253"/>
              <w:rPr>
                <w:sz w:val="22"/>
                <w:szCs w:val="22"/>
              </w:rPr>
            </w:pPr>
            <w:proofErr w:type="spellStart"/>
            <w:r w:rsidRPr="0098071D">
              <w:rPr>
                <w:sz w:val="22"/>
                <w:szCs w:val="22"/>
              </w:rPr>
              <w:t>Сырычко</w:t>
            </w:r>
            <w:proofErr w:type="spellEnd"/>
            <w:r w:rsidRPr="0098071D">
              <w:rPr>
                <w:sz w:val="22"/>
                <w:szCs w:val="22"/>
              </w:rPr>
              <w:t xml:space="preserve"> Василия Владимировича.</w:t>
            </w:r>
          </w:p>
          <w:p w:rsidR="00AD5F4A" w:rsidRPr="0098071D" w:rsidRDefault="00AD5F4A" w:rsidP="00AD5F4A">
            <w:pPr>
              <w:ind w:firstLine="426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Не принимали участие в голосовании член</w:t>
            </w:r>
            <w:r>
              <w:rPr>
                <w:sz w:val="22"/>
                <w:szCs w:val="22"/>
              </w:rPr>
              <w:t>ы</w:t>
            </w:r>
            <w:r w:rsidRPr="0098071D">
              <w:rPr>
                <w:sz w:val="22"/>
                <w:szCs w:val="22"/>
              </w:rPr>
              <w:t xml:space="preserve"> Совета директоров:</w:t>
            </w:r>
          </w:p>
          <w:p w:rsidR="00AD5F4A" w:rsidRPr="0098071D" w:rsidRDefault="00AD5F4A" w:rsidP="00AD5F4A">
            <w:pPr>
              <w:ind w:left="4253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Бусыгин Константин Дмитриевич,</w:t>
            </w:r>
          </w:p>
          <w:p w:rsidR="00AD5F4A" w:rsidRPr="0098071D" w:rsidRDefault="00AD5F4A" w:rsidP="00AD5F4A">
            <w:pPr>
              <w:ind w:left="4253" w:right="-81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Кузнецов Дмитрий Евгеньевич.</w:t>
            </w:r>
          </w:p>
          <w:p w:rsidR="00AD5F4A" w:rsidRPr="00215E99" w:rsidRDefault="00AD5F4A" w:rsidP="00AD5F4A">
            <w:pPr>
              <w:ind w:firstLine="426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Кворум имеется.</w:t>
            </w:r>
          </w:p>
          <w:p w:rsidR="00AD5F4A" w:rsidRPr="00215E99" w:rsidRDefault="00AD5F4A" w:rsidP="00AD5F4A">
            <w:pPr>
              <w:spacing w:before="120"/>
              <w:ind w:firstLine="425"/>
              <w:rPr>
                <w:b/>
                <w:sz w:val="22"/>
                <w:szCs w:val="22"/>
              </w:rPr>
            </w:pPr>
            <w:r w:rsidRPr="00215E99">
              <w:rPr>
                <w:b/>
                <w:sz w:val="22"/>
                <w:szCs w:val="22"/>
              </w:rPr>
              <w:t>Повестка дня:</w:t>
            </w:r>
          </w:p>
          <w:p w:rsidR="00AD5F4A" w:rsidRPr="00215E99" w:rsidRDefault="00AD5F4A" w:rsidP="00AD5F4A">
            <w:pPr>
              <w:pStyle w:val="ConsPlusNormal"/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99">
              <w:rPr>
                <w:rFonts w:ascii="Times New Roman" w:hAnsi="Times New Roman" w:cs="Times New Roman"/>
                <w:b/>
                <w:sz w:val="22"/>
                <w:szCs w:val="22"/>
              </w:rPr>
              <w:t>1. Избрание Председателя Совета директоров;</w:t>
            </w:r>
          </w:p>
          <w:p w:rsidR="00AD5F4A" w:rsidRPr="00215E99" w:rsidRDefault="00AD5F4A" w:rsidP="00AD5F4A">
            <w:pPr>
              <w:pStyle w:val="ConsPlusNormal"/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99">
              <w:rPr>
                <w:rFonts w:ascii="Times New Roman" w:hAnsi="Times New Roman" w:cs="Times New Roman"/>
                <w:b/>
                <w:sz w:val="22"/>
                <w:szCs w:val="22"/>
              </w:rPr>
              <w:t>2. Избрание заместителя Председателя Совета директоров;</w:t>
            </w:r>
          </w:p>
          <w:p w:rsidR="00AD5F4A" w:rsidRPr="00215E99" w:rsidRDefault="00AD5F4A" w:rsidP="00AD5F4A">
            <w:pPr>
              <w:pStyle w:val="ConsPlusNormal"/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99">
              <w:rPr>
                <w:rFonts w:ascii="Times New Roman" w:hAnsi="Times New Roman" w:cs="Times New Roman"/>
                <w:b/>
                <w:sz w:val="22"/>
                <w:szCs w:val="22"/>
              </w:rPr>
              <w:t>3. Избрание Секретаря Совета директоров;</w:t>
            </w:r>
          </w:p>
          <w:p w:rsidR="00AD5F4A" w:rsidRPr="00215E99" w:rsidRDefault="00AD5F4A" w:rsidP="00AD5F4A">
            <w:pPr>
              <w:pStyle w:val="ConsPlusNormal"/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99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215E99">
              <w:rPr>
                <w:b/>
                <w:sz w:val="22"/>
                <w:szCs w:val="22"/>
              </w:rPr>
              <w:t xml:space="preserve"> </w:t>
            </w:r>
            <w:r w:rsidRPr="00215E9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Утверждение условий договора (контракта) с Генеральным директором Общества.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215E99">
              <w:rPr>
                <w:sz w:val="22"/>
                <w:szCs w:val="22"/>
              </w:rPr>
              <w:t xml:space="preserve">По вопросу повестки дня «Избрание Председателя Совета директоров» поставлен вопрос для </w:t>
            </w:r>
            <w:r w:rsidRPr="0098071D">
              <w:rPr>
                <w:sz w:val="22"/>
                <w:szCs w:val="22"/>
              </w:rPr>
              <w:t>голосования:</w:t>
            </w:r>
          </w:p>
          <w:p w:rsidR="00AD5F4A" w:rsidRPr="0098071D" w:rsidRDefault="00AD5F4A" w:rsidP="00AD5F4A">
            <w:pPr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>«Избрать Председателем Совета директоров ОАО «КБАЛ им. Л.Н.Кошкина» Севастьянова Игоря Олеговича»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 xml:space="preserve"> Итоги голосования: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7"/>
              <w:gridCol w:w="290"/>
              <w:gridCol w:w="6834"/>
            </w:tblGrid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583324">
                  <w:pPr>
                    <w:pStyle w:val="a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</w:t>
                  </w: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«Против»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D5F4A" w:rsidRPr="0098071D" w:rsidRDefault="00AD5F4A" w:rsidP="00AD5F4A">
            <w:pPr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Решение принято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По вопросу повестки дня «Избрание заместителя Председателя Совета директоров» поставлен вопрос для голосования:</w:t>
            </w:r>
          </w:p>
          <w:p w:rsidR="00AD5F4A" w:rsidRPr="0098071D" w:rsidRDefault="00AD5F4A" w:rsidP="00AD5F4A">
            <w:pPr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«Избрать заместителем Председателя Совета директоров ОАО «КБАЛ им. Л.Н.Кошкина» </w:t>
            </w:r>
            <w:proofErr w:type="spellStart"/>
            <w:r w:rsidRPr="0098071D">
              <w:rPr>
                <w:b/>
                <w:sz w:val="22"/>
                <w:szCs w:val="22"/>
              </w:rPr>
              <w:t>Забурдяева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Александра Александровича». 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Итоги голосования: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7"/>
              <w:gridCol w:w="290"/>
              <w:gridCol w:w="6834"/>
            </w:tblGrid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583324">
                  <w:pPr>
                    <w:pStyle w:val="a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</w:t>
                  </w: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D5F4A" w:rsidRPr="0098071D" w:rsidRDefault="00AD5F4A" w:rsidP="00AD5F4A">
            <w:pPr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Решение принято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По вопросу повестки дня «</w:t>
            </w:r>
            <w:r w:rsidRPr="0098071D">
              <w:rPr>
                <w:bCs/>
                <w:sz w:val="22"/>
                <w:szCs w:val="22"/>
              </w:rPr>
              <w:t>Избрание Секретаря Совета директоров</w:t>
            </w:r>
            <w:r w:rsidRPr="0098071D">
              <w:rPr>
                <w:sz w:val="22"/>
                <w:szCs w:val="22"/>
              </w:rPr>
              <w:t>» поставлен вопрос для голосования:</w:t>
            </w:r>
          </w:p>
          <w:p w:rsidR="00AD5F4A" w:rsidRPr="0098071D" w:rsidRDefault="00AD5F4A" w:rsidP="00AD5F4A">
            <w:pPr>
              <w:ind w:firstLine="252"/>
              <w:rPr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«Избрать Секретарем Совета директоров ОАО «КБАЛ им. Л.Н.Кошкина» </w:t>
            </w:r>
            <w:proofErr w:type="spellStart"/>
            <w:r w:rsidRPr="0098071D">
              <w:rPr>
                <w:b/>
                <w:sz w:val="22"/>
                <w:szCs w:val="22"/>
              </w:rPr>
              <w:t>Быстрова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Валерия Александровича.</w:t>
            </w:r>
          </w:p>
          <w:p w:rsidR="00AD5F4A" w:rsidRPr="0098071D" w:rsidRDefault="00AD5F4A" w:rsidP="00AD5F4A">
            <w:pPr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Генеральному директору Общества </w:t>
            </w:r>
            <w:proofErr w:type="spellStart"/>
            <w:r w:rsidRPr="0098071D">
              <w:rPr>
                <w:b/>
                <w:sz w:val="22"/>
                <w:szCs w:val="22"/>
              </w:rPr>
              <w:t>Масляеву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Н.М. заключить дополнительное соглашение к трудовому договору с </w:t>
            </w:r>
            <w:proofErr w:type="spellStart"/>
            <w:r w:rsidRPr="0098071D">
              <w:rPr>
                <w:b/>
                <w:sz w:val="22"/>
                <w:szCs w:val="22"/>
              </w:rPr>
              <w:t>Быстровым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В.А. на выполнение обязанностей Секретаря Совета директоров на срок до очередного годового общего собрания акционеров».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Итоги голосования: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7"/>
              <w:gridCol w:w="290"/>
              <w:gridCol w:w="6834"/>
            </w:tblGrid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583324">
                  <w:pPr>
                    <w:pStyle w:val="a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</w:t>
                  </w: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D5F4A" w:rsidRPr="0098071D" w:rsidRDefault="00AD5F4A" w:rsidP="00AD5F4A">
            <w:pPr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Решение принято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По вопросу повестки дня «Утверждение условий договора (контракта) с Генеральным директором Общества» поставлен вопрос для голосования:</w:t>
            </w:r>
          </w:p>
          <w:p w:rsidR="00AD5F4A" w:rsidRPr="0098071D" w:rsidRDefault="00AD5F4A" w:rsidP="00AD5F4A">
            <w:pPr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«Утвердить  условия  договора  (контракта)  с  Генеральным  директором  Общества  </w:t>
            </w:r>
            <w:proofErr w:type="spellStart"/>
            <w:r w:rsidRPr="0098071D">
              <w:rPr>
                <w:b/>
                <w:sz w:val="22"/>
                <w:szCs w:val="22"/>
              </w:rPr>
              <w:t>Масляевым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Н.М</w:t>
            </w:r>
            <w:proofErr w:type="gramStart"/>
            <w:r w:rsidRPr="0098071D">
              <w:rPr>
                <w:b/>
                <w:sz w:val="22"/>
                <w:szCs w:val="22"/>
              </w:rPr>
              <w:t xml:space="preserve">.. </w:t>
            </w:r>
            <w:proofErr w:type="gramEnd"/>
          </w:p>
          <w:p w:rsidR="00AD5F4A" w:rsidRPr="0098071D" w:rsidRDefault="00AD5F4A" w:rsidP="00AD5F4A">
            <w:pPr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Поручить Председателю Совета директоров Общества Севастьянову И.О. подписать    от    имени    Общества    договор    (контракт)    с    Генеральным    директором   </w:t>
            </w:r>
            <w:proofErr w:type="spellStart"/>
            <w:r w:rsidRPr="0098071D">
              <w:rPr>
                <w:b/>
                <w:sz w:val="22"/>
                <w:szCs w:val="22"/>
              </w:rPr>
              <w:t>Масляевым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Н.М.»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Итоги голосования:</w:t>
            </w:r>
          </w:p>
          <w:tbl>
            <w:tblPr>
              <w:tblW w:w="9781" w:type="dxa"/>
              <w:tblInd w:w="108" w:type="dxa"/>
              <w:tblLook w:val="0000"/>
            </w:tblPr>
            <w:tblGrid>
              <w:gridCol w:w="2657"/>
              <w:gridCol w:w="290"/>
              <w:gridCol w:w="6834"/>
            </w:tblGrid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583324">
                  <w:pPr>
                    <w:pStyle w:val="a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</w:t>
                  </w: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  <w:r w:rsidRPr="009807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5F4A" w:rsidRPr="0098071D" w:rsidTr="00AD5F4A">
              <w:trPr>
                <w:cantSplit/>
              </w:trPr>
              <w:tc>
                <w:tcPr>
                  <w:tcW w:w="2658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83" w:type="dxa"/>
                </w:tcPr>
                <w:p w:rsidR="00AD5F4A" w:rsidRPr="0098071D" w:rsidRDefault="00AD5F4A" w:rsidP="00AD5F4A">
                  <w:pPr>
                    <w:pStyle w:val="a6"/>
                    <w:ind w:firstLine="5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8071D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40" w:type="dxa"/>
                </w:tcPr>
                <w:p w:rsidR="00AD5F4A" w:rsidRPr="0098071D" w:rsidRDefault="00AD5F4A" w:rsidP="00AD5F4A">
                  <w:pPr>
                    <w:pStyle w:val="a6"/>
                    <w:jc w:val="both"/>
                    <w:rPr>
                      <w:b/>
                      <w:sz w:val="22"/>
                      <w:szCs w:val="22"/>
                    </w:rPr>
                  </w:pPr>
                  <w:r w:rsidRPr="0098071D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D5F4A" w:rsidRPr="0098071D" w:rsidRDefault="00AD5F4A" w:rsidP="00AD5F4A">
            <w:pPr>
              <w:rPr>
                <w:sz w:val="22"/>
                <w:szCs w:val="22"/>
              </w:rPr>
            </w:pPr>
            <w:r w:rsidRPr="0098071D">
              <w:rPr>
                <w:sz w:val="22"/>
                <w:szCs w:val="22"/>
              </w:rPr>
              <w:t>Решение принято</w:t>
            </w:r>
          </w:p>
          <w:p w:rsidR="00AD5F4A" w:rsidRPr="0098071D" w:rsidRDefault="00AD5F4A" w:rsidP="00AD5F4A">
            <w:pPr>
              <w:spacing w:before="120"/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>РЕШИЛИ:</w:t>
            </w:r>
          </w:p>
          <w:p w:rsidR="00AD5F4A" w:rsidRPr="0098071D" w:rsidRDefault="00AD5F4A" w:rsidP="00AD5F4A">
            <w:pPr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>1. Избрать Председателем Совета директоров ОАО «КБАЛ им. Л.Н.Кошкина» Севастьянова Игоря Олеговича.</w:t>
            </w:r>
          </w:p>
          <w:p w:rsidR="00AD5F4A" w:rsidRPr="0098071D" w:rsidRDefault="00AD5F4A" w:rsidP="00AD5F4A">
            <w:pPr>
              <w:spacing w:before="120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2. Избрать заместителем Председателя Совета директоров ОАО «КБАЛ им. Л.Н.Кошкина» </w:t>
            </w:r>
            <w:proofErr w:type="spellStart"/>
            <w:r w:rsidRPr="0098071D">
              <w:rPr>
                <w:b/>
                <w:sz w:val="22"/>
                <w:szCs w:val="22"/>
              </w:rPr>
              <w:t>Забурдяева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Александра Александровича. </w:t>
            </w:r>
          </w:p>
          <w:p w:rsidR="00AD5F4A" w:rsidRPr="0098071D" w:rsidRDefault="00AD5F4A" w:rsidP="00AD5F4A">
            <w:pPr>
              <w:spacing w:before="120"/>
              <w:rPr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>3.Избрать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71D">
              <w:rPr>
                <w:b/>
                <w:sz w:val="22"/>
                <w:szCs w:val="22"/>
              </w:rPr>
              <w:t xml:space="preserve"> Секретарем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71D">
              <w:rPr>
                <w:b/>
                <w:sz w:val="22"/>
                <w:szCs w:val="22"/>
              </w:rPr>
              <w:t>Совета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71D">
              <w:rPr>
                <w:b/>
                <w:sz w:val="22"/>
                <w:szCs w:val="22"/>
              </w:rPr>
              <w:t xml:space="preserve"> директоров ОАО «КБАЛ им. Л.Н.Кошкина»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071D">
              <w:rPr>
                <w:b/>
                <w:sz w:val="22"/>
                <w:szCs w:val="22"/>
              </w:rPr>
              <w:t>Быстрова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Валерия Александровича.</w:t>
            </w:r>
          </w:p>
          <w:p w:rsidR="00AD5F4A" w:rsidRPr="0098071D" w:rsidRDefault="00AD5F4A" w:rsidP="00AD5F4A">
            <w:pPr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Генеральному директору Общества </w:t>
            </w:r>
            <w:proofErr w:type="spellStart"/>
            <w:r w:rsidRPr="0098071D">
              <w:rPr>
                <w:b/>
                <w:sz w:val="22"/>
                <w:szCs w:val="22"/>
              </w:rPr>
              <w:t>Масляеву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Н.М. заключить дополнительное соглашение к трудовому договору с </w:t>
            </w:r>
            <w:proofErr w:type="spellStart"/>
            <w:r w:rsidRPr="0098071D">
              <w:rPr>
                <w:b/>
                <w:sz w:val="22"/>
                <w:szCs w:val="22"/>
              </w:rPr>
              <w:t>Быстровым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В.А. на выполнение обязанностей Секретаря Совета директоров на срок до очередного годового общего собрания акционеров.</w:t>
            </w:r>
          </w:p>
          <w:p w:rsidR="00AD5F4A" w:rsidRPr="0098071D" w:rsidRDefault="00AD5F4A" w:rsidP="00AD5F4A">
            <w:pPr>
              <w:spacing w:before="120"/>
              <w:ind w:firstLine="567"/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4. Утвердить  условия  договора  (контракта)  с  Генеральным  директором  Общества  </w:t>
            </w:r>
            <w:proofErr w:type="spellStart"/>
            <w:r w:rsidRPr="0098071D">
              <w:rPr>
                <w:b/>
                <w:sz w:val="22"/>
                <w:szCs w:val="22"/>
              </w:rPr>
              <w:t>Масляевым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Н.М</w:t>
            </w:r>
            <w:proofErr w:type="gramStart"/>
            <w:r w:rsidRPr="0098071D">
              <w:rPr>
                <w:b/>
                <w:sz w:val="22"/>
                <w:szCs w:val="22"/>
              </w:rPr>
              <w:t xml:space="preserve">.. </w:t>
            </w:r>
            <w:proofErr w:type="gramEnd"/>
          </w:p>
          <w:p w:rsidR="00AD5F4A" w:rsidRPr="0098071D" w:rsidRDefault="00AD5F4A" w:rsidP="00AD5F4A">
            <w:pPr>
              <w:rPr>
                <w:b/>
                <w:sz w:val="22"/>
                <w:szCs w:val="22"/>
              </w:rPr>
            </w:pPr>
            <w:r w:rsidRPr="0098071D">
              <w:rPr>
                <w:b/>
                <w:sz w:val="22"/>
                <w:szCs w:val="22"/>
              </w:rPr>
              <w:t xml:space="preserve">Поручить Председателю Совета директоров Общества Севастьянову И.О.  подписать  от    имени    Общества    договор    (контракт)    с    Генеральным    директором   </w:t>
            </w:r>
            <w:proofErr w:type="spellStart"/>
            <w:r w:rsidRPr="0098071D">
              <w:rPr>
                <w:b/>
                <w:sz w:val="22"/>
                <w:szCs w:val="22"/>
              </w:rPr>
              <w:t>Масляевым</w:t>
            </w:r>
            <w:proofErr w:type="spellEnd"/>
            <w:r w:rsidRPr="0098071D">
              <w:rPr>
                <w:b/>
                <w:sz w:val="22"/>
                <w:szCs w:val="22"/>
              </w:rPr>
              <w:t xml:space="preserve"> Н.М.</w:t>
            </w:r>
          </w:p>
          <w:p w:rsidR="00AD5F4A" w:rsidRPr="0098071D" w:rsidRDefault="00AD5F4A" w:rsidP="00AD5F4A">
            <w:pPr>
              <w:pStyle w:val="a6"/>
              <w:spacing w:before="120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71D">
              <w:rPr>
                <w:rFonts w:ascii="Times New Roman" w:hAnsi="Times New Roman"/>
                <w:sz w:val="22"/>
                <w:szCs w:val="22"/>
              </w:rPr>
              <w:t xml:space="preserve">Приложение: </w:t>
            </w:r>
          </w:p>
          <w:p w:rsidR="00AD5F4A" w:rsidRPr="0098071D" w:rsidRDefault="00AD5F4A" w:rsidP="00AD5F4A">
            <w:pPr>
              <w:pStyle w:val="a6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71D">
              <w:rPr>
                <w:rFonts w:ascii="Times New Roman" w:hAnsi="Times New Roman"/>
                <w:sz w:val="22"/>
                <w:szCs w:val="22"/>
              </w:rPr>
              <w:t>1.Опросные листы для голосования, на 7 листах.</w:t>
            </w:r>
          </w:p>
          <w:p w:rsidR="00AD5F4A" w:rsidRPr="0098071D" w:rsidRDefault="00AD5F4A" w:rsidP="00AD5F4A">
            <w:pPr>
              <w:pStyle w:val="a6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71D">
              <w:rPr>
                <w:rFonts w:ascii="Times New Roman" w:hAnsi="Times New Roman"/>
                <w:sz w:val="22"/>
                <w:szCs w:val="22"/>
              </w:rPr>
              <w:t>2.</w:t>
            </w:r>
            <w:r w:rsidRPr="0098071D">
              <w:rPr>
                <w:sz w:val="22"/>
                <w:szCs w:val="22"/>
              </w:rPr>
              <w:t xml:space="preserve"> </w:t>
            </w:r>
            <w:r w:rsidRPr="0098071D">
              <w:rPr>
                <w:rFonts w:ascii="Times New Roman" w:hAnsi="Times New Roman"/>
                <w:sz w:val="22"/>
                <w:szCs w:val="22"/>
              </w:rPr>
              <w:t xml:space="preserve">Трудовой договор (контракт), с дополнительными соглашениями и приложениями, с генеральным  директором  </w:t>
            </w:r>
            <w:proofErr w:type="spellStart"/>
            <w:r w:rsidRPr="0098071D">
              <w:rPr>
                <w:rFonts w:ascii="Times New Roman" w:hAnsi="Times New Roman"/>
                <w:sz w:val="22"/>
                <w:szCs w:val="22"/>
              </w:rPr>
              <w:t>Масляевым</w:t>
            </w:r>
            <w:proofErr w:type="spellEnd"/>
            <w:r w:rsidRPr="0098071D">
              <w:rPr>
                <w:rFonts w:ascii="Times New Roman" w:hAnsi="Times New Roman"/>
                <w:sz w:val="22"/>
                <w:szCs w:val="22"/>
              </w:rPr>
              <w:t xml:space="preserve"> Н.М., на  23  листах;</w:t>
            </w:r>
          </w:p>
          <w:p w:rsidR="00AD5F4A" w:rsidRDefault="00AD5F4A"/>
          <w:tbl>
            <w:tblPr>
              <w:tblW w:w="0" w:type="auto"/>
              <w:tblLook w:val="0000"/>
            </w:tblPr>
            <w:tblGrid>
              <w:gridCol w:w="7039"/>
              <w:gridCol w:w="2598"/>
            </w:tblGrid>
            <w:tr w:rsidR="007740E3" w:rsidRPr="00F2073D" w:rsidTr="00AD5F4A">
              <w:trPr>
                <w:trHeight w:val="289"/>
              </w:trPr>
              <w:tc>
                <w:tcPr>
                  <w:tcW w:w="7039" w:type="dxa"/>
                </w:tcPr>
                <w:p w:rsidR="007740E3" w:rsidRPr="00F2073D" w:rsidRDefault="007740E3" w:rsidP="00675E7C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073D">
                    <w:rPr>
                      <w:rFonts w:ascii="Times New Roman" w:hAnsi="Times New Roman"/>
                      <w:sz w:val="24"/>
                      <w:szCs w:val="24"/>
                    </w:rPr>
                    <w:t>Председатель</w:t>
                  </w:r>
                  <w:r w:rsidR="00675E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заседания</w:t>
                  </w:r>
                  <w:r w:rsidRPr="00F2073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2598" w:type="dxa"/>
                </w:tcPr>
                <w:p w:rsidR="007740E3" w:rsidRPr="00F2073D" w:rsidRDefault="00583324" w:rsidP="00AD5F4A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А</w:t>
                  </w:r>
                  <w:r w:rsidR="00675E7C">
                    <w:rPr>
                      <w:rFonts w:ascii="Times New Roman" w:hAnsi="Times New Roman"/>
                      <w:sz w:val="24"/>
                      <w:szCs w:val="24"/>
                    </w:rPr>
                    <w:t xml:space="preserve">.А. </w:t>
                  </w:r>
                  <w:proofErr w:type="spellStart"/>
                  <w:r w:rsidR="00675E7C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бурдяев</w:t>
                  </w:r>
                  <w:proofErr w:type="spellEnd"/>
                </w:p>
              </w:tc>
            </w:tr>
            <w:tr w:rsidR="007740E3" w:rsidRPr="00F2073D" w:rsidTr="00AD5F4A">
              <w:tc>
                <w:tcPr>
                  <w:tcW w:w="7039" w:type="dxa"/>
                </w:tcPr>
                <w:p w:rsidR="007740E3" w:rsidRPr="00F2073D" w:rsidRDefault="007740E3" w:rsidP="00AD5F4A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7740E3" w:rsidRPr="00F2073D" w:rsidRDefault="007740E3" w:rsidP="00AD5F4A">
                  <w:pPr>
                    <w:pStyle w:val="a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51E5D" w:rsidRPr="006A0786" w:rsidRDefault="007740E3" w:rsidP="007740E3">
            <w:r>
              <w:t xml:space="preserve">  </w:t>
            </w:r>
            <w:r w:rsidRPr="00F2073D">
              <w:t xml:space="preserve">Секретарь заседания                                                                                             </w:t>
            </w:r>
            <w:proofErr w:type="spellStart"/>
            <w:r w:rsidRPr="00F2073D">
              <w:t>В.А.Быстров</w:t>
            </w:r>
            <w:proofErr w:type="spellEnd"/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4550B9" w:rsidTr="00031EAD">
        <w:tc>
          <w:tcPr>
            <w:tcW w:w="9853" w:type="dxa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4550B9" w:rsidTr="00031EAD">
        <w:tc>
          <w:tcPr>
            <w:tcW w:w="9853" w:type="dxa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__________________ 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720329">
            <w:r>
              <w:t xml:space="preserve">3.2. Дата </w:t>
            </w:r>
            <w:r w:rsidRPr="008053DD">
              <w:t xml:space="preserve">« </w:t>
            </w:r>
            <w:r w:rsidR="00583324">
              <w:t>2</w:t>
            </w:r>
            <w:r w:rsidR="000A672E">
              <w:t>3</w:t>
            </w:r>
            <w:r w:rsidRPr="008053DD">
              <w:t xml:space="preserve">» </w:t>
            </w:r>
            <w:r w:rsidR="00583324">
              <w:t>июля</w:t>
            </w:r>
            <w:r w:rsidR="006411C9">
              <w:t xml:space="preserve"> </w:t>
            </w:r>
            <w:r w:rsidR="00BD7FE8">
              <w:t>201</w:t>
            </w:r>
            <w:r w:rsidR="00583324">
              <w:t>3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E94363">
      <w:pPr>
        <w:jc w:val="center"/>
      </w:pPr>
    </w:p>
    <w:p w:rsidR="007740E3" w:rsidRDefault="007740E3" w:rsidP="00E9436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9449435</wp:posOffset>
            </wp:positionV>
            <wp:extent cx="1905000" cy="457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8420735</wp:posOffset>
            </wp:positionV>
            <wp:extent cx="3086100" cy="1028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40E3" w:rsidSect="00521A89">
      <w:headerReference w:type="even" r:id="rId10"/>
      <w:headerReference w:type="default" r:id="rId11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76" w:rsidRDefault="00317876">
      <w:r>
        <w:separator/>
      </w:r>
    </w:p>
  </w:endnote>
  <w:endnote w:type="continuationSeparator" w:id="0">
    <w:p w:rsidR="00317876" w:rsidRDefault="0031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76" w:rsidRDefault="00317876">
      <w:r>
        <w:separator/>
      </w:r>
    </w:p>
  </w:footnote>
  <w:footnote w:type="continuationSeparator" w:id="0">
    <w:p w:rsidR="00317876" w:rsidRDefault="0031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197C5E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197C5E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09E1">
      <w:rPr>
        <w:rStyle w:val="a9"/>
        <w:noProof/>
      </w:rPr>
      <w:t>2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51EFD"/>
    <w:rsid w:val="00052D15"/>
    <w:rsid w:val="0007467F"/>
    <w:rsid w:val="00075221"/>
    <w:rsid w:val="000A09B1"/>
    <w:rsid w:val="000A672E"/>
    <w:rsid w:val="000B7D9A"/>
    <w:rsid w:val="000C7147"/>
    <w:rsid w:val="000D4014"/>
    <w:rsid w:val="000F3A5E"/>
    <w:rsid w:val="000F771C"/>
    <w:rsid w:val="00145EF2"/>
    <w:rsid w:val="00193103"/>
    <w:rsid w:val="00197C5E"/>
    <w:rsid w:val="001A73E2"/>
    <w:rsid w:val="001D48C9"/>
    <w:rsid w:val="001F0075"/>
    <w:rsid w:val="001F2FAF"/>
    <w:rsid w:val="001F36EB"/>
    <w:rsid w:val="001F7A0A"/>
    <w:rsid w:val="0020402E"/>
    <w:rsid w:val="002551C8"/>
    <w:rsid w:val="002703BB"/>
    <w:rsid w:val="002830B4"/>
    <w:rsid w:val="002B0202"/>
    <w:rsid w:val="002C66A4"/>
    <w:rsid w:val="002D6FCF"/>
    <w:rsid w:val="002E08F8"/>
    <w:rsid w:val="002E7B4E"/>
    <w:rsid w:val="002F45D2"/>
    <w:rsid w:val="0030214B"/>
    <w:rsid w:val="003066D6"/>
    <w:rsid w:val="00317876"/>
    <w:rsid w:val="00323FA8"/>
    <w:rsid w:val="00327680"/>
    <w:rsid w:val="0038151B"/>
    <w:rsid w:val="003925C2"/>
    <w:rsid w:val="003A7546"/>
    <w:rsid w:val="003B71C4"/>
    <w:rsid w:val="003C1F5E"/>
    <w:rsid w:val="003C5F7E"/>
    <w:rsid w:val="003C78E1"/>
    <w:rsid w:val="003D0D29"/>
    <w:rsid w:val="003D2D7B"/>
    <w:rsid w:val="003E1B21"/>
    <w:rsid w:val="004317DA"/>
    <w:rsid w:val="00442768"/>
    <w:rsid w:val="00443FF9"/>
    <w:rsid w:val="004550B9"/>
    <w:rsid w:val="00460914"/>
    <w:rsid w:val="004C43F4"/>
    <w:rsid w:val="004D387C"/>
    <w:rsid w:val="004D5DE9"/>
    <w:rsid w:val="004D71D7"/>
    <w:rsid w:val="00521A89"/>
    <w:rsid w:val="00523451"/>
    <w:rsid w:val="0053220D"/>
    <w:rsid w:val="00583324"/>
    <w:rsid w:val="005C3801"/>
    <w:rsid w:val="005C7646"/>
    <w:rsid w:val="006143BD"/>
    <w:rsid w:val="006411C9"/>
    <w:rsid w:val="00661824"/>
    <w:rsid w:val="00662518"/>
    <w:rsid w:val="00675E7C"/>
    <w:rsid w:val="006928B8"/>
    <w:rsid w:val="006A0786"/>
    <w:rsid w:val="006B3E8C"/>
    <w:rsid w:val="006C2DAD"/>
    <w:rsid w:val="006C3199"/>
    <w:rsid w:val="006E300D"/>
    <w:rsid w:val="006E6AB4"/>
    <w:rsid w:val="006E75DF"/>
    <w:rsid w:val="0071045F"/>
    <w:rsid w:val="007113C0"/>
    <w:rsid w:val="00720329"/>
    <w:rsid w:val="007724D4"/>
    <w:rsid w:val="007740E3"/>
    <w:rsid w:val="007B3F48"/>
    <w:rsid w:val="007C0560"/>
    <w:rsid w:val="007E5548"/>
    <w:rsid w:val="007F3757"/>
    <w:rsid w:val="008053DD"/>
    <w:rsid w:val="00807D01"/>
    <w:rsid w:val="00850D05"/>
    <w:rsid w:val="00854883"/>
    <w:rsid w:val="00882A6A"/>
    <w:rsid w:val="00890724"/>
    <w:rsid w:val="00894281"/>
    <w:rsid w:val="0089452D"/>
    <w:rsid w:val="008B4AD3"/>
    <w:rsid w:val="008C1C50"/>
    <w:rsid w:val="008C20BF"/>
    <w:rsid w:val="008E5644"/>
    <w:rsid w:val="008E5DE7"/>
    <w:rsid w:val="009133CE"/>
    <w:rsid w:val="009437FD"/>
    <w:rsid w:val="00974FFD"/>
    <w:rsid w:val="00986930"/>
    <w:rsid w:val="009C1636"/>
    <w:rsid w:val="00A17CCF"/>
    <w:rsid w:val="00A33842"/>
    <w:rsid w:val="00A554A7"/>
    <w:rsid w:val="00A62320"/>
    <w:rsid w:val="00AA475B"/>
    <w:rsid w:val="00AB2680"/>
    <w:rsid w:val="00AB6297"/>
    <w:rsid w:val="00AD5F4A"/>
    <w:rsid w:val="00AE1EFD"/>
    <w:rsid w:val="00AF3024"/>
    <w:rsid w:val="00B22D64"/>
    <w:rsid w:val="00B54CDD"/>
    <w:rsid w:val="00B67666"/>
    <w:rsid w:val="00BD7FE8"/>
    <w:rsid w:val="00C4646E"/>
    <w:rsid w:val="00C80E44"/>
    <w:rsid w:val="00C971FC"/>
    <w:rsid w:val="00CA0F92"/>
    <w:rsid w:val="00CD1E95"/>
    <w:rsid w:val="00CE402D"/>
    <w:rsid w:val="00CF5686"/>
    <w:rsid w:val="00D51E5D"/>
    <w:rsid w:val="00D609E1"/>
    <w:rsid w:val="00D76FC1"/>
    <w:rsid w:val="00D8006D"/>
    <w:rsid w:val="00D843C4"/>
    <w:rsid w:val="00DA200E"/>
    <w:rsid w:val="00DF65C8"/>
    <w:rsid w:val="00E26173"/>
    <w:rsid w:val="00E357A6"/>
    <w:rsid w:val="00E37432"/>
    <w:rsid w:val="00E43A57"/>
    <w:rsid w:val="00E85C33"/>
    <w:rsid w:val="00E94363"/>
    <w:rsid w:val="00E95C95"/>
    <w:rsid w:val="00EA688C"/>
    <w:rsid w:val="00EB3558"/>
    <w:rsid w:val="00EB6E9C"/>
    <w:rsid w:val="00EC5A6A"/>
    <w:rsid w:val="00F02CEB"/>
    <w:rsid w:val="00F57CA5"/>
    <w:rsid w:val="00F612A6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B7F3-3DC2-486E-92ED-670951E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5340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3</cp:revision>
  <cp:lastPrinted>2013-07-23T03:53:00Z</cp:lastPrinted>
  <dcterms:created xsi:type="dcterms:W3CDTF">2012-12-26T12:30:00Z</dcterms:created>
  <dcterms:modified xsi:type="dcterms:W3CDTF">2013-07-23T04:07:00Z</dcterms:modified>
</cp:coreProperties>
</file>