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82F9" w14:textId="2FF5CF5D" w:rsidR="00FE151F" w:rsidRPr="00847115" w:rsidRDefault="00FE151F" w:rsidP="00FE151F">
      <w:pPr>
        <w:ind w:firstLine="5812"/>
        <w:jc w:val="right"/>
        <w:rPr>
          <w:rFonts w:ascii="Arial" w:hAnsi="Arial" w:cs="Arial"/>
        </w:rPr>
      </w:pPr>
    </w:p>
    <w:tbl>
      <w:tblPr>
        <w:tblpPr w:leftFromText="180" w:rightFromText="180" w:vertAnchor="page" w:horzAnchor="margin" w:tblpY="2446"/>
        <w:tblW w:w="10314" w:type="dxa"/>
        <w:tblLook w:val="04A0" w:firstRow="1" w:lastRow="0" w:firstColumn="1" w:lastColumn="0" w:noHBand="0" w:noVBand="1"/>
      </w:tblPr>
      <w:tblGrid>
        <w:gridCol w:w="4395"/>
        <w:gridCol w:w="5919"/>
      </w:tblGrid>
      <w:tr w:rsidR="00FE151F" w14:paraId="23F4668A" w14:textId="77777777" w:rsidTr="00FE151F">
        <w:tc>
          <w:tcPr>
            <w:tcW w:w="4395" w:type="dxa"/>
          </w:tcPr>
          <w:p w14:paraId="29197F32" w14:textId="77777777" w:rsidR="00FE151F" w:rsidRDefault="00FE151F" w:rsidP="00FE151F">
            <w:pPr>
              <w:jc w:val="center"/>
              <w:rPr>
                <w:rFonts w:ascii="Arial" w:hAnsi="Arial" w:cs="Arial"/>
              </w:rPr>
            </w:pPr>
          </w:p>
        </w:tc>
        <w:tc>
          <w:tcPr>
            <w:tcW w:w="5919" w:type="dxa"/>
          </w:tcPr>
          <w:p w14:paraId="52317ADA" w14:textId="77777777" w:rsidR="00FE151F" w:rsidRDefault="00FE151F" w:rsidP="00FE151F">
            <w:pPr>
              <w:ind w:firstLine="145"/>
              <w:rPr>
                <w:rFonts w:ascii="Arial" w:hAnsi="Arial" w:cs="Arial"/>
              </w:rPr>
            </w:pPr>
          </w:p>
          <w:p w14:paraId="4F42E74B" w14:textId="77777777" w:rsidR="00FE151F" w:rsidRDefault="00FE151F" w:rsidP="00FE151F">
            <w:pPr>
              <w:ind w:hanging="113"/>
              <w:rPr>
                <w:rFonts w:ascii="Arial" w:hAnsi="Arial" w:cs="Arial"/>
              </w:rPr>
            </w:pPr>
          </w:p>
          <w:p w14:paraId="54B009E0" w14:textId="77777777" w:rsidR="00FE151F" w:rsidRDefault="00FE151F" w:rsidP="00FE151F">
            <w:pPr>
              <w:ind w:firstLine="708"/>
              <w:rPr>
                <w:rFonts w:ascii="Arial" w:hAnsi="Arial" w:cs="Arial"/>
              </w:rPr>
            </w:pPr>
            <w:r>
              <w:rPr>
                <w:rFonts w:ascii="Arial" w:hAnsi="Arial" w:cs="Arial"/>
              </w:rPr>
              <w:t>УТВЕРЖДЕНО</w:t>
            </w:r>
          </w:p>
          <w:p w14:paraId="0077CA38" w14:textId="77777777" w:rsidR="00FE151F" w:rsidRDefault="00FE151F" w:rsidP="00FE151F">
            <w:pPr>
              <w:ind w:firstLine="708"/>
              <w:rPr>
                <w:rFonts w:ascii="Arial" w:hAnsi="Arial" w:cs="Arial"/>
              </w:rPr>
            </w:pPr>
            <w:r>
              <w:rPr>
                <w:rFonts w:ascii="Arial" w:hAnsi="Arial" w:cs="Arial"/>
              </w:rPr>
              <w:t>Решением Совета директоров</w:t>
            </w:r>
          </w:p>
          <w:p w14:paraId="0E9572C8" w14:textId="21E0DEF4" w:rsidR="00FE151F" w:rsidRDefault="007B792F" w:rsidP="00FE151F">
            <w:pPr>
              <w:ind w:firstLine="708"/>
              <w:rPr>
                <w:rFonts w:ascii="Arial" w:hAnsi="Arial" w:cs="Arial"/>
              </w:rPr>
            </w:pPr>
            <w:r>
              <w:rPr>
                <w:rFonts w:ascii="Arial" w:hAnsi="Arial" w:cs="Arial"/>
              </w:rPr>
              <w:t xml:space="preserve">ПАО </w:t>
            </w:r>
            <w:r w:rsidR="00C2005D">
              <w:rPr>
                <w:rFonts w:ascii="Arial" w:hAnsi="Arial" w:cs="Arial"/>
              </w:rPr>
              <w:t>«</w:t>
            </w:r>
            <w:r>
              <w:rPr>
                <w:rFonts w:ascii="Arial" w:hAnsi="Arial" w:cs="Arial"/>
              </w:rPr>
              <w:t>ОКС</w:t>
            </w:r>
            <w:r w:rsidR="00FE151F">
              <w:rPr>
                <w:rFonts w:ascii="Arial" w:hAnsi="Arial" w:cs="Arial"/>
              </w:rPr>
              <w:t>»</w:t>
            </w:r>
            <w:r w:rsidR="00635E6F">
              <w:rPr>
                <w:rFonts w:ascii="Arial" w:hAnsi="Arial" w:cs="Arial"/>
              </w:rPr>
              <w:t xml:space="preserve"> </w:t>
            </w:r>
            <w:r w:rsidR="00AB6FB3">
              <w:rPr>
                <w:rFonts w:ascii="Arial" w:hAnsi="Arial" w:cs="Arial"/>
              </w:rPr>
              <w:t>30.09.2022</w:t>
            </w:r>
          </w:p>
          <w:p w14:paraId="16610B1F" w14:textId="250B6F89" w:rsidR="00FE151F" w:rsidRDefault="00FE151F" w:rsidP="00AB6FB3">
            <w:pPr>
              <w:ind w:firstLine="708"/>
              <w:rPr>
                <w:rFonts w:ascii="Arial" w:hAnsi="Arial" w:cs="Arial"/>
              </w:rPr>
            </w:pPr>
            <w:r>
              <w:rPr>
                <w:rFonts w:ascii="Arial" w:hAnsi="Arial" w:cs="Arial"/>
              </w:rPr>
              <w:t xml:space="preserve">(протокол </w:t>
            </w:r>
            <w:r w:rsidR="007B792F">
              <w:rPr>
                <w:rFonts w:ascii="Arial" w:hAnsi="Arial" w:cs="Arial"/>
              </w:rPr>
              <w:t xml:space="preserve">№ </w:t>
            </w:r>
            <w:r w:rsidR="00AB6FB3">
              <w:rPr>
                <w:rFonts w:ascii="Arial" w:hAnsi="Arial" w:cs="Arial"/>
              </w:rPr>
              <w:t xml:space="preserve">8/2022 </w:t>
            </w:r>
            <w:r>
              <w:rPr>
                <w:rFonts w:ascii="Arial" w:hAnsi="Arial" w:cs="Arial"/>
              </w:rPr>
              <w:t>от</w:t>
            </w:r>
            <w:r w:rsidR="00847115">
              <w:rPr>
                <w:rFonts w:ascii="Arial" w:hAnsi="Arial" w:cs="Arial"/>
              </w:rPr>
              <w:t xml:space="preserve"> </w:t>
            </w:r>
            <w:r w:rsidR="008C0492">
              <w:rPr>
                <w:rFonts w:ascii="Arial" w:hAnsi="Arial" w:cs="Arial"/>
              </w:rPr>
              <w:t>30</w:t>
            </w:r>
            <w:r w:rsidR="00635E6F">
              <w:rPr>
                <w:rFonts w:ascii="Arial" w:hAnsi="Arial" w:cs="Arial"/>
              </w:rPr>
              <w:t>.</w:t>
            </w:r>
            <w:r w:rsidR="008C0492">
              <w:rPr>
                <w:rFonts w:ascii="Arial" w:hAnsi="Arial" w:cs="Arial"/>
              </w:rPr>
              <w:t>09</w:t>
            </w:r>
            <w:r w:rsidR="00635E6F">
              <w:rPr>
                <w:rFonts w:ascii="Arial" w:hAnsi="Arial" w:cs="Arial"/>
              </w:rPr>
              <w:t>.202</w:t>
            </w:r>
            <w:r w:rsidR="008C0492">
              <w:rPr>
                <w:rFonts w:ascii="Arial" w:hAnsi="Arial" w:cs="Arial"/>
              </w:rPr>
              <w:t>2</w:t>
            </w:r>
            <w:r>
              <w:rPr>
                <w:rFonts w:ascii="Arial" w:hAnsi="Arial" w:cs="Arial"/>
              </w:rPr>
              <w:t xml:space="preserve">) </w:t>
            </w:r>
          </w:p>
        </w:tc>
      </w:tr>
    </w:tbl>
    <w:p w14:paraId="7557722E" w14:textId="351C0F75" w:rsidR="00D63BC7" w:rsidRPr="00AD57E1" w:rsidRDefault="00A637A4" w:rsidP="0021130F">
      <w:pPr>
        <w:spacing w:before="120" w:after="0" w:line="360" w:lineRule="auto"/>
        <w:rPr>
          <w:rFonts w:ascii="Arial" w:eastAsia="Times New Roman" w:hAnsi="Arial" w:cs="Arial"/>
          <w:b/>
          <w:sz w:val="24"/>
          <w:szCs w:val="24"/>
          <w:lang w:eastAsia="ru-RU"/>
        </w:rPr>
      </w:pPr>
      <w:r w:rsidRPr="00AD57E1">
        <w:rPr>
          <w:rFonts w:ascii="Arial" w:hAnsi="Arial" w:cs="Arial"/>
          <w:sz w:val="20"/>
          <w:szCs w:val="20"/>
        </w:rPr>
        <w:t xml:space="preserve">         </w:t>
      </w:r>
    </w:p>
    <w:p w14:paraId="36C437D6" w14:textId="77777777" w:rsidR="00D63BC7" w:rsidRPr="00AD57E1" w:rsidRDefault="00D63BC7" w:rsidP="00D63BC7">
      <w:pPr>
        <w:spacing w:before="120" w:after="0" w:line="360" w:lineRule="auto"/>
        <w:jc w:val="center"/>
        <w:rPr>
          <w:rFonts w:ascii="Arial" w:eastAsia="Times New Roman" w:hAnsi="Arial" w:cs="Arial"/>
          <w:b/>
          <w:sz w:val="24"/>
          <w:szCs w:val="24"/>
          <w:lang w:eastAsia="ru-RU"/>
        </w:rPr>
      </w:pPr>
    </w:p>
    <w:p w14:paraId="209EE097" w14:textId="77777777" w:rsidR="00D63BC7" w:rsidRPr="00AD57E1" w:rsidRDefault="00D63BC7" w:rsidP="00D63BC7">
      <w:pPr>
        <w:spacing w:before="120" w:after="0" w:line="360" w:lineRule="auto"/>
        <w:jc w:val="center"/>
        <w:rPr>
          <w:rFonts w:ascii="Arial" w:eastAsia="Times New Roman" w:hAnsi="Arial" w:cs="Arial"/>
          <w:b/>
          <w:sz w:val="24"/>
          <w:szCs w:val="24"/>
          <w:lang w:eastAsia="ru-RU"/>
        </w:rPr>
      </w:pPr>
    </w:p>
    <w:p w14:paraId="0A1ABE27" w14:textId="77777777" w:rsidR="00D63BC7" w:rsidRPr="00AD57E1" w:rsidRDefault="00D63BC7" w:rsidP="00D63BC7">
      <w:pPr>
        <w:spacing w:before="120" w:after="0" w:line="360" w:lineRule="auto"/>
        <w:jc w:val="center"/>
        <w:rPr>
          <w:rFonts w:ascii="Arial" w:eastAsia="Times New Roman" w:hAnsi="Arial" w:cs="Arial"/>
          <w:b/>
          <w:sz w:val="28"/>
          <w:szCs w:val="28"/>
          <w:lang w:eastAsia="ru-RU"/>
        </w:rPr>
      </w:pPr>
    </w:p>
    <w:p w14:paraId="236D40C9" w14:textId="77777777" w:rsidR="007B792F" w:rsidRDefault="00A637A4" w:rsidP="0021130F">
      <w:pPr>
        <w:spacing w:before="120" w:after="0" w:line="360" w:lineRule="auto"/>
        <w:jc w:val="center"/>
        <w:rPr>
          <w:rFonts w:ascii="Arial" w:eastAsia="Times New Roman" w:hAnsi="Arial" w:cs="Arial"/>
          <w:b/>
          <w:sz w:val="24"/>
          <w:szCs w:val="24"/>
          <w:lang w:eastAsia="ru-RU"/>
        </w:rPr>
      </w:pPr>
      <w:r w:rsidRPr="00AD57E1">
        <w:rPr>
          <w:rFonts w:ascii="Arial" w:eastAsia="Times New Roman" w:hAnsi="Arial" w:cs="Arial"/>
          <w:b/>
          <w:sz w:val="24"/>
          <w:szCs w:val="24"/>
          <w:lang w:eastAsia="ru-RU"/>
        </w:rPr>
        <w:t xml:space="preserve">ПОЛОЖЕНИЕ О ЗАКУПКАХ ТОВАРОВ, РАБОТ, УСЛУГ </w:t>
      </w:r>
    </w:p>
    <w:p w14:paraId="1A7F12C9" w14:textId="2C5E0C84" w:rsidR="007B792F" w:rsidRDefault="000C5A0E" w:rsidP="0021130F">
      <w:pPr>
        <w:spacing w:before="120" w:after="0" w:line="36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Публичного акционерного общества</w:t>
      </w:r>
    </w:p>
    <w:p w14:paraId="301DF06F" w14:textId="6A774C50" w:rsidR="00D63BC7" w:rsidRPr="00AD57E1" w:rsidRDefault="00C2005D" w:rsidP="0021130F">
      <w:pPr>
        <w:spacing w:before="120" w:after="0" w:line="36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r w:rsidR="000C5A0E">
        <w:rPr>
          <w:rFonts w:ascii="Arial" w:eastAsia="Times New Roman" w:hAnsi="Arial" w:cs="Arial"/>
          <w:b/>
          <w:sz w:val="24"/>
          <w:szCs w:val="24"/>
          <w:lang w:eastAsia="ru-RU"/>
        </w:rPr>
        <w:t>Объединенные Кредитные Системы</w:t>
      </w:r>
      <w:r w:rsidR="004D4B41">
        <w:rPr>
          <w:rFonts w:ascii="Arial" w:eastAsia="Times New Roman" w:hAnsi="Arial" w:cs="Arial"/>
          <w:b/>
          <w:sz w:val="24"/>
          <w:szCs w:val="24"/>
          <w:lang w:eastAsia="ru-RU"/>
        </w:rPr>
        <w:t>»</w:t>
      </w:r>
    </w:p>
    <w:p w14:paraId="079D9072" w14:textId="77777777" w:rsidR="00D63BC7" w:rsidRPr="00AD57E1" w:rsidRDefault="00D63BC7" w:rsidP="00D63BC7">
      <w:pPr>
        <w:spacing w:before="120" w:after="0" w:line="360" w:lineRule="auto"/>
        <w:jc w:val="center"/>
        <w:rPr>
          <w:rFonts w:ascii="Arial" w:eastAsia="Times New Roman" w:hAnsi="Arial" w:cs="Arial"/>
          <w:b/>
          <w:sz w:val="24"/>
          <w:szCs w:val="24"/>
          <w:lang w:eastAsia="ru-RU"/>
        </w:rPr>
      </w:pPr>
    </w:p>
    <w:p w14:paraId="42BB08C8" w14:textId="77777777" w:rsidR="00D63BC7" w:rsidRDefault="00D63BC7" w:rsidP="0021130F">
      <w:pPr>
        <w:spacing w:before="120" w:after="0" w:line="360" w:lineRule="auto"/>
        <w:rPr>
          <w:rFonts w:ascii="Arial" w:eastAsia="Times New Roman" w:hAnsi="Arial" w:cs="Arial"/>
          <w:b/>
          <w:sz w:val="24"/>
          <w:szCs w:val="24"/>
          <w:lang w:eastAsia="ru-RU"/>
        </w:rPr>
      </w:pPr>
    </w:p>
    <w:p w14:paraId="1C4CB04F" w14:textId="77777777" w:rsidR="00FE151F" w:rsidRPr="00AD57E1" w:rsidRDefault="00FE151F" w:rsidP="0021130F">
      <w:pPr>
        <w:spacing w:before="120" w:after="0" w:line="360" w:lineRule="auto"/>
        <w:rPr>
          <w:rFonts w:ascii="Arial" w:eastAsia="Times New Roman" w:hAnsi="Arial" w:cs="Arial"/>
          <w:b/>
          <w:sz w:val="24"/>
          <w:szCs w:val="24"/>
          <w:lang w:eastAsia="ru-RU"/>
        </w:rPr>
      </w:pPr>
    </w:p>
    <w:p w14:paraId="45147D66"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3E1B7C75" w14:textId="77777777" w:rsidR="00D63BC7" w:rsidRDefault="00D63BC7" w:rsidP="0021130F">
      <w:pPr>
        <w:spacing w:before="120" w:after="0" w:line="360" w:lineRule="auto"/>
        <w:jc w:val="center"/>
        <w:rPr>
          <w:rFonts w:ascii="Arial" w:eastAsia="Times New Roman" w:hAnsi="Arial" w:cs="Arial"/>
          <w:b/>
          <w:sz w:val="24"/>
          <w:szCs w:val="24"/>
          <w:lang w:eastAsia="ru-RU"/>
        </w:rPr>
      </w:pPr>
    </w:p>
    <w:p w14:paraId="3F827C81" w14:textId="77777777" w:rsidR="00D63BC7" w:rsidRDefault="00D63BC7" w:rsidP="0021130F">
      <w:pPr>
        <w:spacing w:before="120" w:after="0" w:line="360" w:lineRule="auto"/>
        <w:jc w:val="center"/>
        <w:rPr>
          <w:rFonts w:ascii="Arial" w:eastAsia="Times New Roman" w:hAnsi="Arial" w:cs="Arial"/>
          <w:b/>
          <w:sz w:val="24"/>
          <w:szCs w:val="24"/>
          <w:lang w:eastAsia="ru-RU"/>
        </w:rPr>
      </w:pPr>
    </w:p>
    <w:p w14:paraId="0BEF3F34" w14:textId="0556B8F8" w:rsidR="00D63BC7" w:rsidRDefault="00D63BC7" w:rsidP="00D63BC7">
      <w:pPr>
        <w:spacing w:before="120" w:after="0" w:line="360" w:lineRule="auto"/>
        <w:jc w:val="center"/>
        <w:rPr>
          <w:rFonts w:ascii="Arial" w:eastAsia="Times New Roman" w:hAnsi="Arial" w:cs="Arial"/>
          <w:b/>
          <w:sz w:val="24"/>
          <w:szCs w:val="24"/>
          <w:lang w:eastAsia="ru-RU"/>
        </w:rPr>
      </w:pPr>
    </w:p>
    <w:p w14:paraId="6B02A981" w14:textId="3AEF3AA2" w:rsidR="00751E23" w:rsidRDefault="00751E23" w:rsidP="00D63BC7">
      <w:pPr>
        <w:spacing w:before="120" w:after="0" w:line="360" w:lineRule="auto"/>
        <w:jc w:val="center"/>
        <w:rPr>
          <w:rFonts w:ascii="Arial" w:eastAsia="Times New Roman" w:hAnsi="Arial" w:cs="Arial"/>
          <w:b/>
          <w:sz w:val="24"/>
          <w:szCs w:val="24"/>
          <w:lang w:eastAsia="ru-RU"/>
        </w:rPr>
      </w:pPr>
    </w:p>
    <w:p w14:paraId="06A922CF" w14:textId="39C75B15" w:rsidR="007B792F" w:rsidRDefault="007B792F" w:rsidP="00D63BC7">
      <w:pPr>
        <w:spacing w:before="120" w:after="0" w:line="360" w:lineRule="auto"/>
        <w:jc w:val="center"/>
        <w:rPr>
          <w:rFonts w:ascii="Arial" w:eastAsia="Times New Roman" w:hAnsi="Arial" w:cs="Arial"/>
          <w:b/>
          <w:sz w:val="24"/>
          <w:szCs w:val="24"/>
          <w:lang w:eastAsia="ru-RU"/>
        </w:rPr>
      </w:pPr>
    </w:p>
    <w:p w14:paraId="2FFE00D5" w14:textId="1D4E3462" w:rsidR="007B792F" w:rsidRDefault="007B792F" w:rsidP="00D63BC7">
      <w:pPr>
        <w:spacing w:before="120" w:after="0" w:line="360" w:lineRule="auto"/>
        <w:jc w:val="center"/>
        <w:rPr>
          <w:rFonts w:ascii="Arial" w:eastAsia="Times New Roman" w:hAnsi="Arial" w:cs="Arial"/>
          <w:b/>
          <w:sz w:val="24"/>
          <w:szCs w:val="24"/>
          <w:lang w:eastAsia="ru-RU"/>
        </w:rPr>
      </w:pPr>
    </w:p>
    <w:p w14:paraId="5C3C5C35" w14:textId="7AB2A4FA" w:rsidR="007B792F" w:rsidRDefault="007B792F" w:rsidP="00D63BC7">
      <w:pPr>
        <w:spacing w:before="120" w:after="0" w:line="360" w:lineRule="auto"/>
        <w:jc w:val="center"/>
        <w:rPr>
          <w:rFonts w:ascii="Arial" w:eastAsia="Times New Roman" w:hAnsi="Arial" w:cs="Arial"/>
          <w:b/>
          <w:sz w:val="24"/>
          <w:szCs w:val="24"/>
          <w:lang w:eastAsia="ru-RU"/>
        </w:rPr>
      </w:pPr>
    </w:p>
    <w:p w14:paraId="326FF5F8" w14:textId="5CE78B7B" w:rsidR="0021130F" w:rsidRDefault="0021130F" w:rsidP="00D63BC7">
      <w:pPr>
        <w:spacing w:before="120" w:after="0" w:line="360" w:lineRule="auto"/>
        <w:jc w:val="center"/>
        <w:rPr>
          <w:rFonts w:ascii="Arial" w:eastAsia="Times New Roman" w:hAnsi="Arial" w:cs="Arial"/>
          <w:b/>
          <w:sz w:val="24"/>
          <w:szCs w:val="24"/>
          <w:lang w:eastAsia="ru-RU"/>
        </w:rPr>
      </w:pPr>
    </w:p>
    <w:p w14:paraId="39DEE2F2" w14:textId="77777777" w:rsidR="0021130F" w:rsidRDefault="0021130F" w:rsidP="00D63BC7">
      <w:pPr>
        <w:spacing w:before="120" w:after="0" w:line="360" w:lineRule="auto"/>
        <w:jc w:val="center"/>
        <w:rPr>
          <w:rFonts w:ascii="Arial" w:eastAsia="Times New Roman" w:hAnsi="Arial" w:cs="Arial"/>
          <w:b/>
          <w:sz w:val="24"/>
          <w:szCs w:val="24"/>
          <w:lang w:eastAsia="ru-RU"/>
        </w:rPr>
      </w:pPr>
    </w:p>
    <w:p w14:paraId="7458554D" w14:textId="77777777" w:rsidR="00D63BC7" w:rsidRPr="00AD57E1" w:rsidRDefault="00D63BC7" w:rsidP="0021130F">
      <w:pPr>
        <w:spacing w:before="120" w:after="0" w:line="360" w:lineRule="auto"/>
        <w:rPr>
          <w:rFonts w:ascii="Arial" w:eastAsia="Times New Roman" w:hAnsi="Arial" w:cs="Arial"/>
          <w:b/>
          <w:sz w:val="24"/>
          <w:szCs w:val="24"/>
          <w:lang w:eastAsia="ru-RU"/>
        </w:rPr>
      </w:pPr>
    </w:p>
    <w:p w14:paraId="7BCD59A3" w14:textId="77777777" w:rsidR="00D63BC7" w:rsidRPr="00AD57E1" w:rsidRDefault="00A637A4" w:rsidP="00D63BC7">
      <w:pPr>
        <w:spacing w:before="120" w:after="0" w:line="360" w:lineRule="auto"/>
        <w:jc w:val="center"/>
        <w:rPr>
          <w:rFonts w:ascii="Arial" w:eastAsia="Times New Roman" w:hAnsi="Arial" w:cs="Arial"/>
          <w:b/>
          <w:sz w:val="24"/>
          <w:szCs w:val="24"/>
          <w:lang w:eastAsia="ru-RU"/>
        </w:rPr>
      </w:pPr>
      <w:r w:rsidRPr="00AD57E1">
        <w:rPr>
          <w:rFonts w:ascii="Arial" w:eastAsia="Times New Roman" w:hAnsi="Arial" w:cs="Arial"/>
          <w:b/>
          <w:sz w:val="24"/>
          <w:szCs w:val="24"/>
          <w:lang w:eastAsia="ru-RU"/>
        </w:rPr>
        <w:lastRenderedPageBreak/>
        <w:t>Оглавление</w:t>
      </w:r>
    </w:p>
    <w:p w14:paraId="0FF4CD5C" w14:textId="579BD715" w:rsidR="00C3306E" w:rsidRPr="0021130F" w:rsidRDefault="00A637A4">
      <w:pPr>
        <w:pStyle w:val="11"/>
        <w:rPr>
          <w:rFonts w:ascii="Arial" w:eastAsiaTheme="minorEastAsia" w:hAnsi="Arial" w:cs="Arial"/>
          <w:noProof/>
          <w:sz w:val="24"/>
          <w:szCs w:val="24"/>
        </w:rPr>
      </w:pPr>
      <w:r w:rsidRPr="0021130F">
        <w:rPr>
          <w:rStyle w:val="af2"/>
          <w:rFonts w:ascii="Arial" w:hAnsi="Arial" w:cs="Arial"/>
          <w:bCs/>
          <w:caps/>
          <w:noProof/>
          <w:sz w:val="24"/>
          <w:szCs w:val="24"/>
        </w:rPr>
        <w:fldChar w:fldCharType="begin"/>
      </w:r>
      <w:r w:rsidRPr="0021130F">
        <w:rPr>
          <w:rStyle w:val="af2"/>
          <w:rFonts w:ascii="Arial" w:hAnsi="Arial" w:cs="Arial"/>
          <w:bCs/>
          <w:caps/>
          <w:noProof/>
          <w:sz w:val="24"/>
          <w:szCs w:val="24"/>
        </w:rPr>
        <w:instrText xml:space="preserve"> TOC \o "1-3" \u </w:instrText>
      </w:r>
      <w:r w:rsidRPr="0021130F">
        <w:rPr>
          <w:rStyle w:val="af2"/>
          <w:rFonts w:ascii="Arial" w:hAnsi="Arial" w:cs="Arial"/>
          <w:bCs/>
          <w:caps/>
          <w:noProof/>
          <w:sz w:val="24"/>
          <w:szCs w:val="24"/>
        </w:rPr>
        <w:fldChar w:fldCharType="separate"/>
      </w:r>
      <w:r w:rsidR="00C3306E" w:rsidRPr="0021130F">
        <w:rPr>
          <w:rFonts w:ascii="Arial" w:hAnsi="Arial" w:cs="Arial"/>
          <w:noProof/>
          <w:sz w:val="24"/>
          <w:szCs w:val="24"/>
        </w:rPr>
        <w:t>Термины и сокращения</w:t>
      </w:r>
      <w:r w:rsidR="00C3306E" w:rsidRPr="0021130F">
        <w:rPr>
          <w:rFonts w:ascii="Arial" w:hAnsi="Arial" w:cs="Arial"/>
          <w:noProof/>
          <w:sz w:val="24"/>
          <w:szCs w:val="24"/>
        </w:rPr>
        <w:tab/>
      </w:r>
      <w:r w:rsidR="00C3306E" w:rsidRPr="0021130F">
        <w:rPr>
          <w:rFonts w:ascii="Arial" w:hAnsi="Arial" w:cs="Arial"/>
          <w:noProof/>
          <w:sz w:val="24"/>
          <w:szCs w:val="24"/>
        </w:rPr>
        <w:fldChar w:fldCharType="begin"/>
      </w:r>
      <w:r w:rsidR="00C3306E" w:rsidRPr="0021130F">
        <w:rPr>
          <w:rFonts w:ascii="Arial" w:hAnsi="Arial" w:cs="Arial"/>
          <w:noProof/>
          <w:sz w:val="24"/>
          <w:szCs w:val="24"/>
        </w:rPr>
        <w:instrText xml:space="preserve"> PAGEREF _Toc80961766 \h </w:instrText>
      </w:r>
      <w:r w:rsidR="00C3306E" w:rsidRPr="0021130F">
        <w:rPr>
          <w:rFonts w:ascii="Arial" w:hAnsi="Arial" w:cs="Arial"/>
          <w:noProof/>
          <w:sz w:val="24"/>
          <w:szCs w:val="24"/>
        </w:rPr>
      </w:r>
      <w:r w:rsidR="00C3306E" w:rsidRPr="0021130F">
        <w:rPr>
          <w:rFonts w:ascii="Arial" w:hAnsi="Arial" w:cs="Arial"/>
          <w:noProof/>
          <w:sz w:val="24"/>
          <w:szCs w:val="24"/>
        </w:rPr>
        <w:fldChar w:fldCharType="separate"/>
      </w:r>
      <w:r w:rsidR="00AB6FB3">
        <w:rPr>
          <w:rFonts w:ascii="Arial" w:hAnsi="Arial" w:cs="Arial"/>
          <w:noProof/>
          <w:sz w:val="24"/>
          <w:szCs w:val="24"/>
        </w:rPr>
        <w:t>4</w:t>
      </w:r>
      <w:r w:rsidR="00C3306E" w:rsidRPr="0021130F">
        <w:rPr>
          <w:rFonts w:ascii="Arial" w:hAnsi="Arial" w:cs="Arial"/>
          <w:noProof/>
          <w:sz w:val="24"/>
          <w:szCs w:val="24"/>
        </w:rPr>
        <w:fldChar w:fldCharType="end"/>
      </w:r>
    </w:p>
    <w:p w14:paraId="3D7701BD" w14:textId="1235245E"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Pr="0021130F">
        <w:rPr>
          <w:rFonts w:ascii="Arial" w:eastAsiaTheme="minorEastAsia" w:hAnsi="Arial" w:cs="Arial"/>
          <w:noProof/>
          <w:sz w:val="24"/>
          <w:szCs w:val="24"/>
        </w:rPr>
        <w:tab/>
      </w:r>
      <w:r w:rsidRPr="0021130F">
        <w:rPr>
          <w:rFonts w:ascii="Arial" w:hAnsi="Arial" w:cs="Arial"/>
          <w:noProof/>
          <w:kern w:val="32"/>
          <w:sz w:val="24"/>
          <w:szCs w:val="24"/>
        </w:rPr>
        <w:t>Общие положения</w:t>
      </w:r>
      <w:r w:rsidRPr="0021130F">
        <w:rPr>
          <w:rFonts w:ascii="Arial" w:hAnsi="Arial" w:cs="Arial"/>
          <w:noProof/>
          <w:sz w:val="24"/>
          <w:szCs w:val="24"/>
        </w:rPr>
        <w:tab/>
      </w:r>
      <w:r w:rsidRPr="0021130F">
        <w:rPr>
          <w:rFonts w:ascii="Arial" w:hAnsi="Arial" w:cs="Arial"/>
          <w:noProof/>
          <w:sz w:val="24"/>
          <w:szCs w:val="24"/>
        </w:rPr>
        <w:fldChar w:fldCharType="begin"/>
      </w:r>
      <w:r w:rsidRPr="0021130F">
        <w:rPr>
          <w:rFonts w:ascii="Arial" w:hAnsi="Arial" w:cs="Arial"/>
          <w:noProof/>
          <w:sz w:val="24"/>
          <w:szCs w:val="24"/>
        </w:rPr>
        <w:instrText xml:space="preserve"> PAGEREF _Toc80961767 \h </w:instrText>
      </w:r>
      <w:r w:rsidRPr="0021130F">
        <w:rPr>
          <w:rFonts w:ascii="Arial" w:hAnsi="Arial" w:cs="Arial"/>
          <w:noProof/>
          <w:sz w:val="24"/>
          <w:szCs w:val="24"/>
        </w:rPr>
      </w:r>
      <w:r w:rsidRPr="0021130F">
        <w:rPr>
          <w:rFonts w:ascii="Arial" w:hAnsi="Arial" w:cs="Arial"/>
          <w:noProof/>
          <w:sz w:val="24"/>
          <w:szCs w:val="24"/>
        </w:rPr>
        <w:fldChar w:fldCharType="separate"/>
      </w:r>
      <w:r w:rsidR="00AB6FB3">
        <w:rPr>
          <w:rFonts w:ascii="Arial" w:hAnsi="Arial" w:cs="Arial"/>
          <w:noProof/>
          <w:sz w:val="24"/>
          <w:szCs w:val="24"/>
        </w:rPr>
        <w:t>9</w:t>
      </w:r>
      <w:r w:rsidRPr="0021130F">
        <w:rPr>
          <w:rFonts w:ascii="Arial" w:hAnsi="Arial" w:cs="Arial"/>
          <w:noProof/>
          <w:sz w:val="24"/>
          <w:szCs w:val="24"/>
        </w:rPr>
        <w:fldChar w:fldCharType="end"/>
      </w:r>
    </w:p>
    <w:p w14:paraId="198A75CC" w14:textId="54B7AA1E"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Pr="0021130F">
        <w:rPr>
          <w:rFonts w:ascii="Arial" w:eastAsiaTheme="minorEastAsia" w:hAnsi="Arial" w:cs="Arial"/>
          <w:noProof/>
          <w:sz w:val="24"/>
          <w:szCs w:val="24"/>
        </w:rPr>
        <w:tab/>
      </w:r>
      <w:r w:rsidRPr="0021130F">
        <w:rPr>
          <w:rFonts w:ascii="Arial" w:hAnsi="Arial" w:cs="Arial"/>
          <w:noProof/>
          <w:kern w:val="32"/>
          <w:sz w:val="24"/>
          <w:szCs w:val="24"/>
        </w:rPr>
        <w:t>Информационное обеспечение закупок, планирование закупок</w:t>
      </w:r>
      <w:r w:rsidRPr="0021130F">
        <w:rPr>
          <w:rFonts w:ascii="Arial" w:hAnsi="Arial" w:cs="Arial"/>
          <w:noProof/>
          <w:sz w:val="24"/>
          <w:szCs w:val="24"/>
        </w:rPr>
        <w:tab/>
      </w:r>
      <w:r w:rsidRPr="0021130F">
        <w:rPr>
          <w:rFonts w:ascii="Arial" w:hAnsi="Arial" w:cs="Arial"/>
          <w:noProof/>
          <w:sz w:val="24"/>
          <w:szCs w:val="24"/>
        </w:rPr>
        <w:fldChar w:fldCharType="begin"/>
      </w:r>
      <w:r w:rsidRPr="0021130F">
        <w:rPr>
          <w:rFonts w:ascii="Arial" w:hAnsi="Arial" w:cs="Arial"/>
          <w:noProof/>
          <w:sz w:val="24"/>
          <w:szCs w:val="24"/>
        </w:rPr>
        <w:instrText xml:space="preserve"> PAGEREF _Toc80961768 \h </w:instrText>
      </w:r>
      <w:r w:rsidRPr="0021130F">
        <w:rPr>
          <w:rFonts w:ascii="Arial" w:hAnsi="Arial" w:cs="Arial"/>
          <w:noProof/>
          <w:sz w:val="24"/>
          <w:szCs w:val="24"/>
        </w:rPr>
      </w:r>
      <w:r w:rsidRPr="0021130F">
        <w:rPr>
          <w:rFonts w:ascii="Arial" w:hAnsi="Arial" w:cs="Arial"/>
          <w:noProof/>
          <w:sz w:val="24"/>
          <w:szCs w:val="24"/>
        </w:rPr>
        <w:fldChar w:fldCharType="separate"/>
      </w:r>
      <w:r w:rsidR="00AB6FB3">
        <w:rPr>
          <w:rFonts w:ascii="Arial" w:hAnsi="Arial" w:cs="Arial"/>
          <w:noProof/>
          <w:sz w:val="24"/>
          <w:szCs w:val="24"/>
        </w:rPr>
        <w:t>12</w:t>
      </w:r>
      <w:r w:rsidRPr="0021130F">
        <w:rPr>
          <w:rFonts w:ascii="Arial" w:hAnsi="Arial" w:cs="Arial"/>
          <w:noProof/>
          <w:sz w:val="24"/>
          <w:szCs w:val="24"/>
        </w:rPr>
        <w:fldChar w:fldCharType="end"/>
      </w:r>
    </w:p>
    <w:p w14:paraId="6FD5C72F" w14:textId="61001700"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3.</w:t>
      </w:r>
      <w:r w:rsidRPr="0021130F">
        <w:rPr>
          <w:rFonts w:ascii="Arial" w:eastAsiaTheme="minorEastAsia" w:hAnsi="Arial" w:cs="Arial"/>
          <w:noProof/>
          <w:sz w:val="24"/>
          <w:szCs w:val="24"/>
        </w:rPr>
        <w:tab/>
      </w:r>
      <w:r w:rsidRPr="0021130F">
        <w:rPr>
          <w:rFonts w:ascii="Arial" w:hAnsi="Arial" w:cs="Arial"/>
          <w:noProof/>
          <w:kern w:val="32"/>
          <w:sz w:val="24"/>
          <w:szCs w:val="24"/>
        </w:rPr>
        <w:t>Конкурентные и неконкурентные процедуры закупок, способы, формы и условия их проведения</w:t>
      </w:r>
      <w:r w:rsidRPr="0021130F">
        <w:rPr>
          <w:rFonts w:ascii="Arial" w:hAnsi="Arial" w:cs="Arial"/>
          <w:noProof/>
          <w:sz w:val="24"/>
          <w:szCs w:val="24"/>
        </w:rPr>
        <w:tab/>
      </w:r>
      <w:r w:rsidRPr="0021130F">
        <w:rPr>
          <w:rFonts w:ascii="Arial" w:hAnsi="Arial" w:cs="Arial"/>
          <w:noProof/>
          <w:sz w:val="24"/>
          <w:szCs w:val="24"/>
        </w:rPr>
        <w:fldChar w:fldCharType="begin"/>
      </w:r>
      <w:r w:rsidRPr="0021130F">
        <w:rPr>
          <w:rFonts w:ascii="Arial" w:hAnsi="Arial" w:cs="Arial"/>
          <w:noProof/>
          <w:sz w:val="24"/>
          <w:szCs w:val="24"/>
        </w:rPr>
        <w:instrText xml:space="preserve"> PAGEREF _Toc80961769 \h </w:instrText>
      </w:r>
      <w:r w:rsidRPr="0021130F">
        <w:rPr>
          <w:rFonts w:ascii="Arial" w:hAnsi="Arial" w:cs="Arial"/>
          <w:noProof/>
          <w:sz w:val="24"/>
          <w:szCs w:val="24"/>
        </w:rPr>
      </w:r>
      <w:r w:rsidRPr="0021130F">
        <w:rPr>
          <w:rFonts w:ascii="Arial" w:hAnsi="Arial" w:cs="Arial"/>
          <w:noProof/>
          <w:sz w:val="24"/>
          <w:szCs w:val="24"/>
        </w:rPr>
        <w:fldChar w:fldCharType="separate"/>
      </w:r>
      <w:r w:rsidR="00AB6FB3">
        <w:rPr>
          <w:rFonts w:ascii="Arial" w:hAnsi="Arial" w:cs="Arial"/>
          <w:noProof/>
          <w:sz w:val="24"/>
          <w:szCs w:val="24"/>
        </w:rPr>
        <w:t>15</w:t>
      </w:r>
      <w:r w:rsidRPr="0021130F">
        <w:rPr>
          <w:rFonts w:ascii="Arial" w:hAnsi="Arial" w:cs="Arial"/>
          <w:noProof/>
          <w:sz w:val="24"/>
          <w:szCs w:val="24"/>
        </w:rPr>
        <w:fldChar w:fldCharType="end"/>
      </w:r>
    </w:p>
    <w:p w14:paraId="77473920" w14:textId="483CE154"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4.</w:t>
      </w:r>
      <w:r w:rsidRPr="0021130F">
        <w:rPr>
          <w:rFonts w:ascii="Arial" w:eastAsiaTheme="minorEastAsia" w:hAnsi="Arial" w:cs="Arial"/>
          <w:noProof/>
          <w:sz w:val="24"/>
          <w:szCs w:val="24"/>
        </w:rPr>
        <w:tab/>
      </w:r>
      <w:r w:rsidRPr="0021130F">
        <w:rPr>
          <w:rFonts w:ascii="Arial" w:hAnsi="Arial" w:cs="Arial"/>
          <w:noProof/>
          <w:kern w:val="32"/>
          <w:sz w:val="24"/>
          <w:szCs w:val="24"/>
        </w:rPr>
        <w:t>Требования к Участникам, к закупаемой Продукции и к документам, подтверждающим соответствие таким требованиям</w:t>
      </w:r>
      <w:r w:rsidRPr="0021130F">
        <w:rPr>
          <w:rFonts w:ascii="Arial" w:hAnsi="Arial" w:cs="Arial"/>
          <w:noProof/>
          <w:sz w:val="24"/>
          <w:szCs w:val="24"/>
        </w:rPr>
        <w:tab/>
      </w:r>
      <w:r w:rsidRPr="0021130F">
        <w:rPr>
          <w:rFonts w:ascii="Arial" w:hAnsi="Arial" w:cs="Arial"/>
          <w:noProof/>
          <w:sz w:val="24"/>
          <w:szCs w:val="24"/>
        </w:rPr>
        <w:fldChar w:fldCharType="begin"/>
      </w:r>
      <w:r w:rsidRPr="0021130F">
        <w:rPr>
          <w:rFonts w:ascii="Arial" w:hAnsi="Arial" w:cs="Arial"/>
          <w:noProof/>
          <w:sz w:val="24"/>
          <w:szCs w:val="24"/>
        </w:rPr>
        <w:instrText xml:space="preserve"> PAGEREF _Toc80961770 \h </w:instrText>
      </w:r>
      <w:r w:rsidRPr="0021130F">
        <w:rPr>
          <w:rFonts w:ascii="Arial" w:hAnsi="Arial" w:cs="Arial"/>
          <w:noProof/>
          <w:sz w:val="24"/>
          <w:szCs w:val="24"/>
        </w:rPr>
      </w:r>
      <w:r w:rsidRPr="0021130F">
        <w:rPr>
          <w:rFonts w:ascii="Arial" w:hAnsi="Arial" w:cs="Arial"/>
          <w:noProof/>
          <w:sz w:val="24"/>
          <w:szCs w:val="24"/>
        </w:rPr>
        <w:fldChar w:fldCharType="separate"/>
      </w:r>
      <w:r w:rsidR="00AB6FB3">
        <w:rPr>
          <w:rFonts w:ascii="Arial" w:hAnsi="Arial" w:cs="Arial"/>
          <w:noProof/>
          <w:sz w:val="24"/>
          <w:szCs w:val="24"/>
        </w:rPr>
        <w:t>18</w:t>
      </w:r>
      <w:r w:rsidRPr="0021130F">
        <w:rPr>
          <w:rFonts w:ascii="Arial" w:hAnsi="Arial" w:cs="Arial"/>
          <w:noProof/>
          <w:sz w:val="24"/>
          <w:szCs w:val="24"/>
        </w:rPr>
        <w:fldChar w:fldCharType="end"/>
      </w:r>
    </w:p>
    <w:p w14:paraId="026785ED" w14:textId="023E53E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5.</w:t>
      </w:r>
      <w:r w:rsidRPr="0021130F">
        <w:rPr>
          <w:rFonts w:ascii="Arial" w:eastAsiaTheme="minorEastAsia" w:hAnsi="Arial" w:cs="Arial"/>
          <w:noProof/>
          <w:sz w:val="24"/>
          <w:szCs w:val="24"/>
        </w:rPr>
        <w:tab/>
      </w:r>
      <w:r w:rsidRPr="0021130F">
        <w:rPr>
          <w:rFonts w:ascii="Arial" w:hAnsi="Arial" w:cs="Arial"/>
          <w:noProof/>
          <w:kern w:val="32"/>
          <w:sz w:val="24"/>
          <w:szCs w:val="24"/>
        </w:rPr>
        <w:t>Порядок осуществления конкурентной процедуры закупки и Комиссия</w:t>
      </w:r>
      <w:r w:rsidRPr="0021130F">
        <w:rPr>
          <w:rFonts w:ascii="Arial" w:hAnsi="Arial" w:cs="Arial"/>
          <w:noProof/>
          <w:sz w:val="24"/>
          <w:szCs w:val="24"/>
        </w:rPr>
        <w:tab/>
      </w:r>
      <w:r w:rsidR="00EC2B60" w:rsidRPr="0021130F">
        <w:rPr>
          <w:rFonts w:ascii="Arial" w:hAnsi="Arial" w:cs="Arial"/>
          <w:noProof/>
          <w:sz w:val="24"/>
          <w:szCs w:val="24"/>
        </w:rPr>
        <w:t>27</w:t>
      </w:r>
    </w:p>
    <w:p w14:paraId="58898DF8" w14:textId="2C258296"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6.</w:t>
      </w:r>
      <w:r w:rsidRPr="0021130F">
        <w:rPr>
          <w:rFonts w:ascii="Arial" w:eastAsiaTheme="minorEastAsia" w:hAnsi="Arial" w:cs="Arial"/>
          <w:noProof/>
          <w:sz w:val="24"/>
          <w:szCs w:val="24"/>
        </w:rPr>
        <w:tab/>
      </w:r>
      <w:r w:rsidRPr="0021130F">
        <w:rPr>
          <w:rFonts w:ascii="Arial" w:hAnsi="Arial" w:cs="Arial"/>
          <w:noProof/>
          <w:kern w:val="32"/>
          <w:sz w:val="24"/>
          <w:szCs w:val="24"/>
        </w:rPr>
        <w:t>Общие требования к порядку оформления Извещения, Документации, протоколов, составляемых в ходе осуществления и по итогам конкурентной процедуры Закупки</w:t>
      </w:r>
      <w:r w:rsidRPr="0021130F">
        <w:rPr>
          <w:rFonts w:ascii="Arial" w:hAnsi="Arial" w:cs="Arial"/>
          <w:noProof/>
          <w:sz w:val="24"/>
          <w:szCs w:val="24"/>
        </w:rPr>
        <w:tab/>
      </w:r>
      <w:r w:rsidR="00EC2B60" w:rsidRPr="0021130F">
        <w:rPr>
          <w:rFonts w:ascii="Arial" w:hAnsi="Arial" w:cs="Arial"/>
          <w:noProof/>
          <w:sz w:val="24"/>
          <w:szCs w:val="24"/>
        </w:rPr>
        <w:t>31</w:t>
      </w:r>
    </w:p>
    <w:p w14:paraId="301837C4" w14:textId="360F7AC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7.</w:t>
      </w:r>
      <w:r w:rsidRPr="0021130F">
        <w:rPr>
          <w:rFonts w:ascii="Arial" w:eastAsiaTheme="minorEastAsia" w:hAnsi="Arial" w:cs="Arial"/>
          <w:noProof/>
          <w:sz w:val="24"/>
          <w:szCs w:val="24"/>
        </w:rPr>
        <w:tab/>
      </w:r>
      <w:r w:rsidRPr="0021130F">
        <w:rPr>
          <w:rFonts w:ascii="Arial" w:hAnsi="Arial" w:cs="Arial"/>
          <w:noProof/>
          <w:kern w:val="32"/>
          <w:sz w:val="24"/>
          <w:szCs w:val="24"/>
        </w:rPr>
        <w:t>Конкурс</w:t>
      </w:r>
      <w:r w:rsidRPr="0021130F">
        <w:rPr>
          <w:rFonts w:ascii="Arial" w:hAnsi="Arial" w:cs="Arial"/>
          <w:noProof/>
          <w:sz w:val="24"/>
          <w:szCs w:val="24"/>
        </w:rPr>
        <w:tab/>
      </w:r>
      <w:r w:rsidR="00EC2B60" w:rsidRPr="0021130F">
        <w:rPr>
          <w:rFonts w:ascii="Arial" w:hAnsi="Arial" w:cs="Arial"/>
          <w:noProof/>
          <w:sz w:val="24"/>
          <w:szCs w:val="24"/>
        </w:rPr>
        <w:t>36</w:t>
      </w:r>
    </w:p>
    <w:p w14:paraId="2C202E6D" w14:textId="0AE5FD50"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8.</w:t>
      </w:r>
      <w:r w:rsidRPr="0021130F">
        <w:rPr>
          <w:rFonts w:ascii="Arial" w:eastAsiaTheme="minorEastAsia" w:hAnsi="Arial" w:cs="Arial"/>
          <w:noProof/>
          <w:sz w:val="24"/>
          <w:szCs w:val="24"/>
        </w:rPr>
        <w:tab/>
      </w:r>
      <w:r w:rsidRPr="0021130F">
        <w:rPr>
          <w:rFonts w:ascii="Arial" w:hAnsi="Arial" w:cs="Arial"/>
          <w:noProof/>
          <w:kern w:val="32"/>
          <w:sz w:val="24"/>
          <w:szCs w:val="24"/>
        </w:rPr>
        <w:t>Аукцион</w:t>
      </w:r>
      <w:r w:rsidRPr="0021130F">
        <w:rPr>
          <w:rFonts w:ascii="Arial" w:hAnsi="Arial" w:cs="Arial"/>
          <w:noProof/>
          <w:sz w:val="24"/>
          <w:szCs w:val="24"/>
        </w:rPr>
        <w:tab/>
      </w:r>
      <w:r w:rsidR="00EC2B60" w:rsidRPr="0021130F">
        <w:rPr>
          <w:rFonts w:ascii="Arial" w:hAnsi="Arial" w:cs="Arial"/>
          <w:noProof/>
          <w:sz w:val="24"/>
          <w:szCs w:val="24"/>
        </w:rPr>
        <w:t>41</w:t>
      </w:r>
    </w:p>
    <w:p w14:paraId="69A1C55D" w14:textId="34339172"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9.</w:t>
      </w:r>
      <w:r w:rsidRPr="0021130F">
        <w:rPr>
          <w:rFonts w:ascii="Arial" w:eastAsiaTheme="minorEastAsia" w:hAnsi="Arial" w:cs="Arial"/>
          <w:noProof/>
          <w:sz w:val="24"/>
          <w:szCs w:val="24"/>
        </w:rPr>
        <w:tab/>
      </w:r>
      <w:r w:rsidRPr="0021130F">
        <w:rPr>
          <w:rFonts w:ascii="Arial" w:hAnsi="Arial" w:cs="Arial"/>
          <w:noProof/>
          <w:kern w:val="32"/>
          <w:sz w:val="24"/>
          <w:szCs w:val="24"/>
        </w:rPr>
        <w:t>Запрос котировок</w:t>
      </w:r>
      <w:r w:rsidRPr="0021130F">
        <w:rPr>
          <w:rFonts w:ascii="Arial" w:hAnsi="Arial" w:cs="Arial"/>
          <w:noProof/>
          <w:sz w:val="24"/>
          <w:szCs w:val="24"/>
        </w:rPr>
        <w:tab/>
      </w:r>
      <w:r w:rsidR="00EC2B60" w:rsidRPr="0021130F">
        <w:rPr>
          <w:rFonts w:ascii="Arial" w:hAnsi="Arial" w:cs="Arial"/>
          <w:noProof/>
          <w:sz w:val="24"/>
          <w:szCs w:val="24"/>
        </w:rPr>
        <w:t>46</w:t>
      </w:r>
    </w:p>
    <w:p w14:paraId="4D2C589B" w14:textId="73F55401"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10.</w:t>
      </w:r>
      <w:r w:rsidRPr="0021130F">
        <w:rPr>
          <w:rFonts w:ascii="Arial" w:eastAsiaTheme="minorEastAsia" w:hAnsi="Arial" w:cs="Arial"/>
          <w:noProof/>
          <w:sz w:val="24"/>
          <w:szCs w:val="24"/>
        </w:rPr>
        <w:tab/>
      </w:r>
      <w:r w:rsidRPr="0021130F">
        <w:rPr>
          <w:rFonts w:ascii="Arial" w:hAnsi="Arial" w:cs="Arial"/>
          <w:noProof/>
          <w:kern w:val="32"/>
          <w:sz w:val="24"/>
          <w:szCs w:val="24"/>
        </w:rPr>
        <w:t>Запрос предложений</w:t>
      </w:r>
      <w:r w:rsidRPr="0021130F">
        <w:rPr>
          <w:rFonts w:ascii="Arial" w:hAnsi="Arial" w:cs="Arial"/>
          <w:noProof/>
          <w:sz w:val="24"/>
          <w:szCs w:val="24"/>
        </w:rPr>
        <w:tab/>
      </w:r>
      <w:r w:rsidR="00EC2B60" w:rsidRPr="0021130F">
        <w:rPr>
          <w:rFonts w:ascii="Arial" w:hAnsi="Arial" w:cs="Arial"/>
          <w:noProof/>
          <w:sz w:val="24"/>
          <w:szCs w:val="24"/>
        </w:rPr>
        <w:t>51</w:t>
      </w:r>
    </w:p>
    <w:p w14:paraId="39502014" w14:textId="1B48F56A"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1</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Порядок проведения упрощенной закупки</w:t>
      </w:r>
      <w:r w:rsidRPr="0021130F">
        <w:rPr>
          <w:rFonts w:ascii="Arial" w:hAnsi="Arial" w:cs="Arial"/>
          <w:noProof/>
          <w:sz w:val="24"/>
          <w:szCs w:val="24"/>
        </w:rPr>
        <w:tab/>
      </w:r>
      <w:r w:rsidR="00EC2B60" w:rsidRPr="0021130F">
        <w:rPr>
          <w:rFonts w:ascii="Arial" w:hAnsi="Arial" w:cs="Arial"/>
          <w:noProof/>
          <w:sz w:val="24"/>
          <w:szCs w:val="24"/>
        </w:rPr>
        <w:t>60</w:t>
      </w:r>
    </w:p>
    <w:p w14:paraId="51EB7D13" w14:textId="106F8CEC"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2</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Малая закупка с использованием электронного магазина.</w:t>
      </w:r>
      <w:r w:rsidRPr="0021130F">
        <w:rPr>
          <w:rFonts w:ascii="Arial" w:hAnsi="Arial" w:cs="Arial"/>
          <w:noProof/>
          <w:sz w:val="24"/>
          <w:szCs w:val="24"/>
        </w:rPr>
        <w:tab/>
      </w:r>
      <w:r w:rsidR="00EC2B60" w:rsidRPr="0021130F">
        <w:rPr>
          <w:rFonts w:ascii="Arial" w:hAnsi="Arial" w:cs="Arial"/>
          <w:noProof/>
          <w:sz w:val="24"/>
          <w:szCs w:val="24"/>
        </w:rPr>
        <w:t>62</w:t>
      </w:r>
    </w:p>
    <w:p w14:paraId="522A2BA0" w14:textId="19BD21BA"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3</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Закупка Продукции у единственного Поставщика</w:t>
      </w:r>
      <w:r w:rsidRPr="0021130F">
        <w:rPr>
          <w:rFonts w:ascii="Arial" w:hAnsi="Arial" w:cs="Arial"/>
          <w:noProof/>
          <w:sz w:val="24"/>
          <w:szCs w:val="24"/>
        </w:rPr>
        <w:tab/>
      </w:r>
      <w:r w:rsidR="00EC2B60" w:rsidRPr="0021130F">
        <w:rPr>
          <w:rFonts w:ascii="Arial" w:hAnsi="Arial" w:cs="Arial"/>
          <w:noProof/>
          <w:sz w:val="24"/>
          <w:szCs w:val="24"/>
        </w:rPr>
        <w:t>65</w:t>
      </w:r>
    </w:p>
    <w:p w14:paraId="36D87E47" w14:textId="5C98A406"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4</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Закрытые конкурентные процедуры Закупок</w:t>
      </w:r>
      <w:r w:rsidRPr="0021130F">
        <w:rPr>
          <w:rFonts w:ascii="Arial" w:hAnsi="Arial" w:cs="Arial"/>
          <w:noProof/>
          <w:sz w:val="24"/>
          <w:szCs w:val="24"/>
        </w:rPr>
        <w:tab/>
      </w:r>
      <w:r w:rsidR="00EC2B60" w:rsidRPr="0021130F">
        <w:rPr>
          <w:rFonts w:ascii="Arial" w:hAnsi="Arial" w:cs="Arial"/>
          <w:noProof/>
          <w:sz w:val="24"/>
          <w:szCs w:val="24"/>
        </w:rPr>
        <w:t>68</w:t>
      </w:r>
    </w:p>
    <w:p w14:paraId="2A714BE0" w14:textId="2A41271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5</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Процедуры закупки в электронной форме</w:t>
      </w:r>
      <w:r w:rsidRPr="0021130F">
        <w:rPr>
          <w:rFonts w:ascii="Arial" w:hAnsi="Arial" w:cs="Arial"/>
          <w:noProof/>
          <w:sz w:val="24"/>
          <w:szCs w:val="24"/>
        </w:rPr>
        <w:tab/>
      </w:r>
      <w:r w:rsidR="00EC2B60" w:rsidRPr="0021130F">
        <w:rPr>
          <w:rFonts w:ascii="Arial" w:hAnsi="Arial" w:cs="Arial"/>
          <w:noProof/>
          <w:sz w:val="24"/>
          <w:szCs w:val="24"/>
        </w:rPr>
        <w:t>70</w:t>
      </w:r>
    </w:p>
    <w:p w14:paraId="5778A14C" w14:textId="191DE10A"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6</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Процедуры закупки в многоэтапной форме</w:t>
      </w:r>
      <w:r w:rsidRPr="0021130F">
        <w:rPr>
          <w:rFonts w:ascii="Arial" w:hAnsi="Arial" w:cs="Arial"/>
          <w:noProof/>
          <w:sz w:val="24"/>
          <w:szCs w:val="24"/>
        </w:rPr>
        <w:tab/>
      </w:r>
      <w:r w:rsidR="00EC2B60" w:rsidRPr="0021130F">
        <w:rPr>
          <w:rFonts w:ascii="Arial" w:hAnsi="Arial" w:cs="Arial"/>
          <w:noProof/>
          <w:sz w:val="24"/>
          <w:szCs w:val="24"/>
        </w:rPr>
        <w:t>71</w:t>
      </w:r>
    </w:p>
    <w:p w14:paraId="49D0C10B" w14:textId="1378535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7</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Многолотовые процедуры закупки</w:t>
      </w:r>
      <w:r w:rsidRPr="0021130F">
        <w:rPr>
          <w:rFonts w:ascii="Arial" w:hAnsi="Arial" w:cs="Arial"/>
          <w:noProof/>
          <w:sz w:val="24"/>
          <w:szCs w:val="24"/>
        </w:rPr>
        <w:tab/>
      </w:r>
      <w:r w:rsidR="00EC2B60" w:rsidRPr="0021130F">
        <w:rPr>
          <w:rFonts w:ascii="Arial" w:hAnsi="Arial" w:cs="Arial"/>
          <w:noProof/>
          <w:sz w:val="24"/>
          <w:szCs w:val="24"/>
        </w:rPr>
        <w:t>73</w:t>
      </w:r>
    </w:p>
    <w:p w14:paraId="688A9411" w14:textId="03E8475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1</w:t>
      </w:r>
      <w:r w:rsidR="0022304B">
        <w:rPr>
          <w:rFonts w:ascii="Arial" w:hAnsi="Arial" w:cs="Arial"/>
          <w:noProof/>
          <w:kern w:val="32"/>
          <w:sz w:val="24"/>
          <w:szCs w:val="24"/>
        </w:rPr>
        <w:t>8</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Предквалификационный отбор</w:t>
      </w:r>
      <w:r w:rsidRPr="0021130F">
        <w:rPr>
          <w:rFonts w:ascii="Arial" w:hAnsi="Arial" w:cs="Arial"/>
          <w:noProof/>
          <w:sz w:val="24"/>
          <w:szCs w:val="24"/>
        </w:rPr>
        <w:tab/>
      </w:r>
      <w:r w:rsidR="00EC2B60" w:rsidRPr="0021130F">
        <w:rPr>
          <w:rFonts w:ascii="Arial" w:hAnsi="Arial" w:cs="Arial"/>
          <w:noProof/>
          <w:sz w:val="24"/>
          <w:szCs w:val="24"/>
        </w:rPr>
        <w:t>74</w:t>
      </w:r>
    </w:p>
    <w:p w14:paraId="275F3E8C" w14:textId="7BCA7F40" w:rsidR="00C3306E" w:rsidRPr="0021130F" w:rsidRDefault="0022304B">
      <w:pPr>
        <w:pStyle w:val="11"/>
        <w:rPr>
          <w:rFonts w:ascii="Arial" w:eastAsiaTheme="minorEastAsia" w:hAnsi="Arial" w:cs="Arial"/>
          <w:noProof/>
          <w:sz w:val="24"/>
          <w:szCs w:val="24"/>
        </w:rPr>
      </w:pPr>
      <w:r>
        <w:rPr>
          <w:rFonts w:ascii="Arial" w:hAnsi="Arial" w:cs="Arial"/>
          <w:noProof/>
          <w:kern w:val="32"/>
          <w:sz w:val="24"/>
          <w:szCs w:val="24"/>
        </w:rPr>
        <w:t>19</w:t>
      </w:r>
      <w:r w:rsidR="00C3306E" w:rsidRPr="0021130F">
        <w:rPr>
          <w:rFonts w:ascii="Arial" w:hAnsi="Arial" w:cs="Arial"/>
          <w:noProof/>
          <w:kern w:val="32"/>
          <w:sz w:val="24"/>
          <w:szCs w:val="24"/>
        </w:rPr>
        <w:t>.</w:t>
      </w:r>
      <w:r w:rsidR="00C3306E" w:rsidRPr="0021130F">
        <w:rPr>
          <w:rFonts w:ascii="Arial" w:eastAsiaTheme="minorEastAsia" w:hAnsi="Arial" w:cs="Arial"/>
          <w:noProof/>
          <w:sz w:val="24"/>
          <w:szCs w:val="24"/>
        </w:rPr>
        <w:tab/>
      </w:r>
      <w:r w:rsidR="00C3306E" w:rsidRPr="0021130F">
        <w:rPr>
          <w:rFonts w:ascii="Arial" w:hAnsi="Arial" w:cs="Arial"/>
          <w:noProof/>
          <w:kern w:val="32"/>
          <w:sz w:val="24"/>
          <w:szCs w:val="24"/>
        </w:rPr>
        <w:t>Постквалификация</w:t>
      </w:r>
      <w:r w:rsidR="00C3306E" w:rsidRPr="0021130F">
        <w:rPr>
          <w:rFonts w:ascii="Arial" w:hAnsi="Arial" w:cs="Arial"/>
          <w:noProof/>
          <w:sz w:val="24"/>
          <w:szCs w:val="24"/>
        </w:rPr>
        <w:tab/>
      </w:r>
      <w:r w:rsidR="00EC2B60" w:rsidRPr="0021130F">
        <w:rPr>
          <w:rFonts w:ascii="Arial" w:hAnsi="Arial" w:cs="Arial"/>
          <w:noProof/>
          <w:sz w:val="24"/>
          <w:szCs w:val="24"/>
        </w:rPr>
        <w:t>82</w:t>
      </w:r>
    </w:p>
    <w:p w14:paraId="0BEF49B1" w14:textId="5119606C"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0</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Переторжка</w:t>
      </w:r>
      <w:r w:rsidRPr="0021130F">
        <w:rPr>
          <w:rFonts w:ascii="Arial" w:hAnsi="Arial" w:cs="Arial"/>
          <w:noProof/>
          <w:sz w:val="24"/>
          <w:szCs w:val="24"/>
        </w:rPr>
        <w:tab/>
      </w:r>
      <w:r w:rsidR="00EC2B60" w:rsidRPr="0021130F">
        <w:rPr>
          <w:rFonts w:ascii="Arial" w:hAnsi="Arial" w:cs="Arial"/>
          <w:noProof/>
          <w:sz w:val="24"/>
          <w:szCs w:val="24"/>
        </w:rPr>
        <w:t>83</w:t>
      </w:r>
    </w:p>
    <w:p w14:paraId="75EAD40E" w14:textId="73690489"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1</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Особенности участия в закупках СМСП</w:t>
      </w:r>
      <w:r w:rsidRPr="0021130F">
        <w:rPr>
          <w:rFonts w:ascii="Arial" w:hAnsi="Arial" w:cs="Arial"/>
          <w:noProof/>
          <w:sz w:val="24"/>
          <w:szCs w:val="24"/>
        </w:rPr>
        <w:tab/>
      </w:r>
      <w:r w:rsidR="00EC2B60" w:rsidRPr="0021130F">
        <w:rPr>
          <w:rFonts w:ascii="Arial" w:hAnsi="Arial" w:cs="Arial"/>
          <w:noProof/>
          <w:sz w:val="24"/>
          <w:szCs w:val="24"/>
        </w:rPr>
        <w:t>85</w:t>
      </w:r>
    </w:p>
    <w:p w14:paraId="4CD6053C" w14:textId="17DEEECD"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2</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Обеспечение заявок на участие в процедурах закупок и исполнения договоров, заключённых по результатам процедур закупок</w:t>
      </w:r>
      <w:r w:rsidRPr="0021130F">
        <w:rPr>
          <w:rFonts w:ascii="Arial" w:hAnsi="Arial" w:cs="Arial"/>
          <w:noProof/>
          <w:sz w:val="24"/>
          <w:szCs w:val="24"/>
        </w:rPr>
        <w:tab/>
      </w:r>
      <w:r w:rsidR="00EC2B60" w:rsidRPr="0021130F">
        <w:rPr>
          <w:rFonts w:ascii="Arial" w:hAnsi="Arial" w:cs="Arial"/>
          <w:noProof/>
          <w:sz w:val="24"/>
          <w:szCs w:val="24"/>
        </w:rPr>
        <w:t>98</w:t>
      </w:r>
    </w:p>
    <w:p w14:paraId="4993BB38" w14:textId="397E4B7A"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3</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Порядок заключения, исполнения, изменения и расторжения договоров, заключённых по результатам процедур закупок</w:t>
      </w:r>
      <w:r w:rsidRPr="0021130F">
        <w:rPr>
          <w:rFonts w:ascii="Arial" w:hAnsi="Arial" w:cs="Arial"/>
          <w:noProof/>
          <w:sz w:val="24"/>
          <w:szCs w:val="24"/>
        </w:rPr>
        <w:tab/>
      </w:r>
      <w:r w:rsidR="00EC2B60" w:rsidRPr="0021130F">
        <w:rPr>
          <w:rFonts w:ascii="Arial" w:hAnsi="Arial" w:cs="Arial"/>
          <w:noProof/>
          <w:sz w:val="24"/>
          <w:szCs w:val="24"/>
        </w:rPr>
        <w:t>101</w:t>
      </w:r>
    </w:p>
    <w:p w14:paraId="438226D0" w14:textId="76467151"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4</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Особенности осуществления закупок отдельных видов Продукции</w:t>
      </w:r>
      <w:r w:rsidRPr="0021130F">
        <w:rPr>
          <w:rFonts w:ascii="Arial" w:hAnsi="Arial" w:cs="Arial"/>
          <w:noProof/>
          <w:sz w:val="24"/>
          <w:szCs w:val="24"/>
        </w:rPr>
        <w:tab/>
      </w:r>
      <w:r w:rsidR="00A35447" w:rsidRPr="0021130F">
        <w:rPr>
          <w:rFonts w:ascii="Arial" w:hAnsi="Arial" w:cs="Arial"/>
          <w:noProof/>
          <w:sz w:val="24"/>
          <w:szCs w:val="24"/>
        </w:rPr>
        <w:t>10</w:t>
      </w:r>
      <w:r w:rsidR="00EC2B60" w:rsidRPr="0021130F">
        <w:rPr>
          <w:rFonts w:ascii="Arial" w:hAnsi="Arial" w:cs="Arial"/>
          <w:noProof/>
          <w:sz w:val="24"/>
          <w:szCs w:val="24"/>
        </w:rPr>
        <w:t>4</w:t>
      </w:r>
    </w:p>
    <w:p w14:paraId="7317E0BC" w14:textId="0F601092"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5</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Реестр договоров</w:t>
      </w:r>
      <w:r w:rsidRPr="0021130F">
        <w:rPr>
          <w:rFonts w:ascii="Arial" w:hAnsi="Arial" w:cs="Arial"/>
          <w:noProof/>
          <w:sz w:val="24"/>
          <w:szCs w:val="24"/>
        </w:rPr>
        <w:tab/>
      </w:r>
      <w:r w:rsidR="00EC2B60" w:rsidRPr="0021130F">
        <w:rPr>
          <w:rFonts w:ascii="Arial" w:hAnsi="Arial" w:cs="Arial"/>
          <w:noProof/>
          <w:sz w:val="24"/>
          <w:szCs w:val="24"/>
        </w:rPr>
        <w:t>109</w:t>
      </w:r>
    </w:p>
    <w:p w14:paraId="76159111" w14:textId="3D953B85"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6</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Порядок определения НМЦ договора/лота</w:t>
      </w:r>
      <w:r w:rsidRPr="0021130F">
        <w:rPr>
          <w:rFonts w:ascii="Arial" w:hAnsi="Arial" w:cs="Arial"/>
          <w:noProof/>
          <w:sz w:val="24"/>
          <w:szCs w:val="24"/>
        </w:rPr>
        <w:tab/>
      </w:r>
      <w:r w:rsidR="00EC2B60" w:rsidRPr="0021130F">
        <w:rPr>
          <w:rFonts w:ascii="Arial" w:hAnsi="Arial" w:cs="Arial"/>
          <w:noProof/>
          <w:sz w:val="24"/>
          <w:szCs w:val="24"/>
        </w:rPr>
        <w:t>110</w:t>
      </w:r>
    </w:p>
    <w:p w14:paraId="346B3449" w14:textId="7890C392"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lastRenderedPageBreak/>
        <w:t>2</w:t>
      </w:r>
      <w:r w:rsidR="0022304B">
        <w:rPr>
          <w:rFonts w:ascii="Arial" w:hAnsi="Arial" w:cs="Arial"/>
          <w:noProof/>
          <w:kern w:val="32"/>
          <w:sz w:val="24"/>
          <w:szCs w:val="24"/>
        </w:rPr>
        <w:t>7</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Реестр недобросовестных Поставщиков</w:t>
      </w:r>
      <w:r w:rsidRPr="0021130F">
        <w:rPr>
          <w:rFonts w:ascii="Arial" w:hAnsi="Arial" w:cs="Arial"/>
          <w:noProof/>
          <w:sz w:val="24"/>
          <w:szCs w:val="24"/>
        </w:rPr>
        <w:tab/>
      </w:r>
      <w:r w:rsidR="00EC2B60" w:rsidRPr="0021130F">
        <w:rPr>
          <w:rFonts w:ascii="Arial" w:hAnsi="Arial" w:cs="Arial"/>
          <w:noProof/>
          <w:sz w:val="24"/>
          <w:szCs w:val="24"/>
        </w:rPr>
        <w:t>113</w:t>
      </w:r>
    </w:p>
    <w:p w14:paraId="0FC198C8" w14:textId="3FFB7507" w:rsidR="00C3306E" w:rsidRPr="0021130F" w:rsidRDefault="00C3306E">
      <w:pPr>
        <w:pStyle w:val="11"/>
        <w:rPr>
          <w:rFonts w:ascii="Arial" w:eastAsiaTheme="minorEastAsia" w:hAnsi="Arial" w:cs="Arial"/>
          <w:noProof/>
          <w:sz w:val="24"/>
          <w:szCs w:val="24"/>
        </w:rPr>
      </w:pPr>
      <w:r w:rsidRPr="0021130F">
        <w:rPr>
          <w:rFonts w:ascii="Arial" w:hAnsi="Arial" w:cs="Arial"/>
          <w:noProof/>
          <w:kern w:val="32"/>
          <w:sz w:val="24"/>
          <w:szCs w:val="24"/>
        </w:rPr>
        <w:t>2</w:t>
      </w:r>
      <w:r w:rsidR="0022304B">
        <w:rPr>
          <w:rFonts w:ascii="Arial" w:hAnsi="Arial" w:cs="Arial"/>
          <w:noProof/>
          <w:kern w:val="32"/>
          <w:sz w:val="24"/>
          <w:szCs w:val="24"/>
        </w:rPr>
        <w:t>8</w:t>
      </w:r>
      <w:r w:rsidRPr="0021130F">
        <w:rPr>
          <w:rFonts w:ascii="Arial" w:hAnsi="Arial" w:cs="Arial"/>
          <w:noProof/>
          <w:kern w:val="32"/>
          <w:sz w:val="24"/>
          <w:szCs w:val="24"/>
        </w:rPr>
        <w:t>.</w:t>
      </w:r>
      <w:r w:rsidRPr="0021130F">
        <w:rPr>
          <w:rFonts w:ascii="Arial" w:eastAsiaTheme="minorEastAsia" w:hAnsi="Arial" w:cs="Arial"/>
          <w:noProof/>
          <w:sz w:val="24"/>
          <w:szCs w:val="24"/>
        </w:rPr>
        <w:tab/>
      </w:r>
      <w:r w:rsidRPr="0021130F">
        <w:rPr>
          <w:rFonts w:ascii="Arial" w:hAnsi="Arial" w:cs="Arial"/>
          <w:noProof/>
          <w:kern w:val="32"/>
          <w:sz w:val="24"/>
          <w:szCs w:val="24"/>
        </w:rPr>
        <w:t>Утверждение Положения</w:t>
      </w:r>
      <w:r w:rsidRPr="0021130F">
        <w:rPr>
          <w:rFonts w:ascii="Arial" w:hAnsi="Arial" w:cs="Arial"/>
          <w:noProof/>
          <w:sz w:val="24"/>
          <w:szCs w:val="24"/>
        </w:rPr>
        <w:tab/>
      </w:r>
      <w:r w:rsidR="00A35447" w:rsidRPr="0021130F">
        <w:rPr>
          <w:rFonts w:ascii="Arial" w:hAnsi="Arial" w:cs="Arial"/>
          <w:noProof/>
          <w:sz w:val="24"/>
          <w:szCs w:val="24"/>
        </w:rPr>
        <w:t>11</w:t>
      </w:r>
      <w:r w:rsidR="00EC2B60" w:rsidRPr="0021130F">
        <w:rPr>
          <w:rFonts w:ascii="Arial" w:hAnsi="Arial" w:cs="Arial"/>
          <w:noProof/>
          <w:sz w:val="24"/>
          <w:szCs w:val="24"/>
        </w:rPr>
        <w:t>3</w:t>
      </w:r>
    </w:p>
    <w:p w14:paraId="110EF658" w14:textId="1986F0D4" w:rsidR="00C3306E" w:rsidRPr="0021130F" w:rsidRDefault="0022304B">
      <w:pPr>
        <w:pStyle w:val="11"/>
        <w:rPr>
          <w:rFonts w:ascii="Arial" w:eastAsiaTheme="minorEastAsia" w:hAnsi="Arial" w:cs="Arial"/>
          <w:noProof/>
          <w:sz w:val="24"/>
          <w:szCs w:val="24"/>
        </w:rPr>
      </w:pPr>
      <w:r>
        <w:rPr>
          <w:rFonts w:ascii="Arial" w:hAnsi="Arial" w:cs="Arial"/>
          <w:noProof/>
          <w:kern w:val="32"/>
          <w:sz w:val="24"/>
          <w:szCs w:val="24"/>
        </w:rPr>
        <w:t>29</w:t>
      </w:r>
      <w:r w:rsidR="00C3306E" w:rsidRPr="0021130F">
        <w:rPr>
          <w:rFonts w:ascii="Arial" w:hAnsi="Arial" w:cs="Arial"/>
          <w:noProof/>
          <w:kern w:val="32"/>
          <w:sz w:val="24"/>
          <w:szCs w:val="24"/>
        </w:rPr>
        <w:t>.</w:t>
      </w:r>
      <w:r w:rsidR="00C3306E" w:rsidRPr="0021130F">
        <w:rPr>
          <w:rFonts w:ascii="Arial" w:eastAsiaTheme="minorEastAsia" w:hAnsi="Arial" w:cs="Arial"/>
          <w:noProof/>
          <w:sz w:val="24"/>
          <w:szCs w:val="24"/>
        </w:rPr>
        <w:tab/>
      </w:r>
      <w:r w:rsidR="00C3306E" w:rsidRPr="0021130F">
        <w:rPr>
          <w:rFonts w:ascii="Arial" w:hAnsi="Arial" w:cs="Arial"/>
          <w:noProof/>
          <w:kern w:val="32"/>
          <w:sz w:val="24"/>
          <w:szCs w:val="24"/>
        </w:rPr>
        <w:t>Заключительные положения</w:t>
      </w:r>
      <w:r w:rsidR="00C3306E" w:rsidRPr="0021130F">
        <w:rPr>
          <w:rFonts w:ascii="Arial" w:hAnsi="Arial" w:cs="Arial"/>
          <w:noProof/>
          <w:sz w:val="24"/>
          <w:szCs w:val="24"/>
        </w:rPr>
        <w:tab/>
      </w:r>
      <w:r w:rsidR="00A35447" w:rsidRPr="0021130F">
        <w:rPr>
          <w:rFonts w:ascii="Arial" w:hAnsi="Arial" w:cs="Arial"/>
          <w:noProof/>
          <w:sz w:val="24"/>
          <w:szCs w:val="24"/>
        </w:rPr>
        <w:t>11</w:t>
      </w:r>
      <w:r w:rsidR="00EC2B60" w:rsidRPr="0021130F">
        <w:rPr>
          <w:rFonts w:ascii="Arial" w:hAnsi="Arial" w:cs="Arial"/>
          <w:noProof/>
          <w:sz w:val="24"/>
          <w:szCs w:val="24"/>
        </w:rPr>
        <w:t>3</w:t>
      </w:r>
    </w:p>
    <w:p w14:paraId="060D3E9A" w14:textId="2B40A410" w:rsidR="00C3306E" w:rsidRPr="0021130F" w:rsidRDefault="00C3306E">
      <w:pPr>
        <w:pStyle w:val="11"/>
        <w:rPr>
          <w:rFonts w:ascii="Arial" w:eastAsiaTheme="minorEastAsia" w:hAnsi="Arial" w:cs="Arial"/>
          <w:noProof/>
          <w:sz w:val="24"/>
          <w:szCs w:val="24"/>
        </w:rPr>
      </w:pPr>
      <w:r w:rsidRPr="0021130F">
        <w:rPr>
          <w:rFonts w:ascii="Arial" w:hAnsi="Arial" w:cs="Arial"/>
          <w:noProof/>
          <w:sz w:val="24"/>
          <w:szCs w:val="24"/>
        </w:rPr>
        <w:t>Приложение №1</w:t>
      </w:r>
      <w:r w:rsidRPr="0021130F">
        <w:rPr>
          <w:rFonts w:ascii="Arial" w:hAnsi="Arial" w:cs="Arial"/>
          <w:noProof/>
          <w:sz w:val="24"/>
          <w:szCs w:val="24"/>
        </w:rPr>
        <w:tab/>
      </w:r>
      <w:r w:rsidR="00A35447" w:rsidRPr="0021130F">
        <w:rPr>
          <w:rFonts w:ascii="Arial" w:hAnsi="Arial" w:cs="Arial"/>
          <w:noProof/>
          <w:sz w:val="24"/>
          <w:szCs w:val="24"/>
        </w:rPr>
        <w:t>11</w:t>
      </w:r>
      <w:r w:rsidR="00EC2B60" w:rsidRPr="0021130F">
        <w:rPr>
          <w:rFonts w:ascii="Arial" w:hAnsi="Arial" w:cs="Arial"/>
          <w:noProof/>
          <w:sz w:val="24"/>
          <w:szCs w:val="24"/>
        </w:rPr>
        <w:t>5</w:t>
      </w:r>
    </w:p>
    <w:p w14:paraId="45274900" w14:textId="77777777" w:rsidR="00D63BC7" w:rsidRPr="00787222" w:rsidRDefault="00A637A4" w:rsidP="00D63BC7">
      <w:pPr>
        <w:spacing w:before="120" w:after="0" w:line="360" w:lineRule="auto"/>
        <w:jc w:val="center"/>
        <w:rPr>
          <w:rFonts w:ascii="Arial" w:eastAsia="Times New Roman" w:hAnsi="Arial" w:cs="Arial"/>
          <w:b/>
          <w:sz w:val="24"/>
          <w:szCs w:val="24"/>
          <w:lang w:eastAsia="ru-RU"/>
        </w:rPr>
      </w:pPr>
      <w:r w:rsidRPr="0021130F">
        <w:rPr>
          <w:rStyle w:val="af2"/>
          <w:rFonts w:ascii="Arial" w:hAnsi="Arial" w:cs="Arial"/>
          <w:bCs/>
          <w:caps/>
          <w:noProof/>
          <w:sz w:val="24"/>
          <w:szCs w:val="24"/>
          <w:lang w:eastAsia="ru-RU"/>
        </w:rPr>
        <w:fldChar w:fldCharType="end"/>
      </w:r>
    </w:p>
    <w:p w14:paraId="0F28618A" w14:textId="77777777" w:rsidR="00D63BC7" w:rsidRPr="00787222" w:rsidRDefault="00D63BC7" w:rsidP="00D63BC7">
      <w:pPr>
        <w:spacing w:before="120" w:after="0" w:line="360" w:lineRule="auto"/>
        <w:jc w:val="center"/>
        <w:rPr>
          <w:rFonts w:ascii="Arial" w:eastAsia="Times New Roman" w:hAnsi="Arial" w:cs="Arial"/>
          <w:b/>
          <w:sz w:val="24"/>
          <w:szCs w:val="24"/>
          <w:lang w:eastAsia="ru-RU"/>
        </w:rPr>
      </w:pPr>
    </w:p>
    <w:p w14:paraId="1B32AB20" w14:textId="77777777" w:rsidR="00D63BC7" w:rsidRPr="00AD57E1" w:rsidRDefault="00D63BC7" w:rsidP="00D63BC7">
      <w:pPr>
        <w:spacing w:before="120" w:after="0" w:line="360" w:lineRule="auto"/>
        <w:jc w:val="center"/>
        <w:rPr>
          <w:rFonts w:ascii="Arial" w:eastAsia="Times New Roman" w:hAnsi="Arial" w:cs="Arial"/>
          <w:b/>
          <w:sz w:val="24"/>
          <w:szCs w:val="24"/>
          <w:lang w:eastAsia="ru-RU"/>
        </w:rPr>
      </w:pPr>
    </w:p>
    <w:p w14:paraId="01DBA2C0" w14:textId="77777777" w:rsidR="00D63BC7" w:rsidRPr="00AD57E1" w:rsidRDefault="00D63BC7" w:rsidP="00D63BC7">
      <w:pPr>
        <w:spacing w:before="120" w:after="0" w:line="360" w:lineRule="auto"/>
        <w:jc w:val="center"/>
        <w:rPr>
          <w:rFonts w:ascii="Arial" w:eastAsia="Times New Roman" w:hAnsi="Arial" w:cs="Arial"/>
          <w:b/>
          <w:sz w:val="24"/>
          <w:szCs w:val="24"/>
          <w:lang w:eastAsia="ru-RU"/>
        </w:rPr>
      </w:pPr>
    </w:p>
    <w:p w14:paraId="61FF5519"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1B708684"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46E525AF"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5FE37919"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34A99BB5"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69C7509C"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1E6C530E"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3CBB0685"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6DF5EC43"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0E75BF47"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5637C0DD"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33EEAF5C"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66CA246D"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73E458CA" w14:textId="77777777" w:rsidR="00D63BC7" w:rsidRDefault="00D63BC7" w:rsidP="00D63BC7">
      <w:pPr>
        <w:spacing w:before="120" w:after="0" w:line="360" w:lineRule="auto"/>
        <w:jc w:val="center"/>
        <w:rPr>
          <w:rFonts w:ascii="Arial" w:eastAsia="Times New Roman" w:hAnsi="Arial" w:cs="Arial"/>
          <w:b/>
          <w:sz w:val="24"/>
          <w:szCs w:val="24"/>
          <w:lang w:eastAsia="ru-RU"/>
        </w:rPr>
      </w:pPr>
    </w:p>
    <w:p w14:paraId="1A2F2C81" w14:textId="235564F7" w:rsidR="00D63BC7" w:rsidRDefault="00D63BC7" w:rsidP="00D63BC7">
      <w:pPr>
        <w:spacing w:before="120" w:after="0" w:line="360" w:lineRule="auto"/>
        <w:jc w:val="center"/>
        <w:rPr>
          <w:rFonts w:ascii="Arial" w:eastAsia="Times New Roman" w:hAnsi="Arial" w:cs="Arial"/>
          <w:b/>
          <w:sz w:val="24"/>
          <w:szCs w:val="24"/>
          <w:lang w:eastAsia="ru-RU"/>
        </w:rPr>
      </w:pPr>
    </w:p>
    <w:p w14:paraId="1E0F22D0" w14:textId="286E6043" w:rsidR="004D4B41" w:rsidRDefault="004D4B41" w:rsidP="00D63BC7">
      <w:pPr>
        <w:spacing w:before="120" w:after="0" w:line="360" w:lineRule="auto"/>
        <w:jc w:val="center"/>
        <w:rPr>
          <w:rFonts w:ascii="Arial" w:eastAsia="Times New Roman" w:hAnsi="Arial" w:cs="Arial"/>
          <w:b/>
          <w:sz w:val="24"/>
          <w:szCs w:val="24"/>
          <w:lang w:eastAsia="ru-RU"/>
        </w:rPr>
      </w:pPr>
    </w:p>
    <w:p w14:paraId="2D6FAC47" w14:textId="7D17C71C" w:rsidR="004D4B41" w:rsidRDefault="004D4B41" w:rsidP="00D63BC7">
      <w:pPr>
        <w:spacing w:before="120" w:after="0" w:line="360" w:lineRule="auto"/>
        <w:jc w:val="center"/>
        <w:rPr>
          <w:rFonts w:ascii="Arial" w:eastAsia="Times New Roman" w:hAnsi="Arial" w:cs="Arial"/>
          <w:b/>
          <w:sz w:val="24"/>
          <w:szCs w:val="24"/>
          <w:lang w:eastAsia="ru-RU"/>
        </w:rPr>
      </w:pPr>
    </w:p>
    <w:p w14:paraId="143E7DFA" w14:textId="77777777" w:rsidR="004D4B41" w:rsidRDefault="004D4B41" w:rsidP="00D63BC7">
      <w:pPr>
        <w:spacing w:before="120" w:after="0" w:line="360" w:lineRule="auto"/>
        <w:jc w:val="center"/>
        <w:rPr>
          <w:rFonts w:ascii="Arial" w:eastAsia="Times New Roman" w:hAnsi="Arial" w:cs="Arial"/>
          <w:b/>
          <w:sz w:val="24"/>
          <w:szCs w:val="24"/>
          <w:lang w:eastAsia="ru-RU"/>
        </w:rPr>
      </w:pPr>
    </w:p>
    <w:p w14:paraId="0A279B32" w14:textId="77777777" w:rsidR="00100275" w:rsidRDefault="00100275" w:rsidP="0021130F">
      <w:pPr>
        <w:spacing w:before="120" w:after="0" w:line="360" w:lineRule="auto"/>
        <w:rPr>
          <w:rFonts w:ascii="Arial" w:eastAsia="Times New Roman" w:hAnsi="Arial" w:cs="Arial"/>
          <w:b/>
          <w:sz w:val="24"/>
          <w:szCs w:val="24"/>
          <w:lang w:eastAsia="ru-RU"/>
        </w:rPr>
      </w:pPr>
    </w:p>
    <w:p w14:paraId="2C79704F" w14:textId="77777777" w:rsidR="00D63BC7" w:rsidRPr="00AD57E1" w:rsidRDefault="00A637A4" w:rsidP="00D63BC7">
      <w:pPr>
        <w:pStyle w:val="1"/>
        <w:ind w:left="131"/>
        <w:jc w:val="center"/>
        <w:rPr>
          <w:rFonts w:ascii="Arial" w:hAnsi="Arial" w:cs="Arial"/>
          <w:color w:val="auto"/>
          <w:sz w:val="24"/>
        </w:rPr>
      </w:pPr>
      <w:bookmarkStart w:id="0" w:name="_Toc80961766"/>
      <w:bookmarkStart w:id="1" w:name="_Toc30688682"/>
      <w:r w:rsidRPr="00AD57E1">
        <w:rPr>
          <w:rFonts w:ascii="Arial" w:hAnsi="Arial" w:cs="Arial"/>
          <w:color w:val="auto"/>
          <w:sz w:val="24"/>
        </w:rPr>
        <w:lastRenderedPageBreak/>
        <w:t>Термины и сокращения</w:t>
      </w:r>
      <w:bookmarkEnd w:id="0"/>
    </w:p>
    <w:tbl>
      <w:tblPr>
        <w:tblW w:w="9805" w:type="dxa"/>
        <w:tblLayout w:type="fixed"/>
        <w:tblLook w:val="01E0" w:firstRow="1" w:lastRow="1" w:firstColumn="1" w:lastColumn="1" w:noHBand="0" w:noVBand="0"/>
      </w:tblPr>
      <w:tblGrid>
        <w:gridCol w:w="3544"/>
        <w:gridCol w:w="6261"/>
      </w:tblGrid>
      <w:tr w:rsidR="00AE3295" w14:paraId="093C929B" w14:textId="77777777" w:rsidTr="00D63BC7">
        <w:trPr>
          <w:trHeight w:val="1076"/>
        </w:trPr>
        <w:tc>
          <w:tcPr>
            <w:tcW w:w="3544" w:type="dxa"/>
          </w:tcPr>
          <w:p w14:paraId="49D64171"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День</w:t>
            </w:r>
          </w:p>
        </w:tc>
        <w:tc>
          <w:tcPr>
            <w:tcW w:w="6261" w:type="dxa"/>
          </w:tcPr>
          <w:p w14:paraId="3B99757A"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Календарный день, если иное не оговорено в настоящем Положении</w:t>
            </w:r>
          </w:p>
        </w:tc>
      </w:tr>
      <w:tr w:rsidR="00AE3295" w14:paraId="71BE3696" w14:textId="77777777" w:rsidTr="00D63BC7">
        <w:trPr>
          <w:trHeight w:val="1076"/>
        </w:trPr>
        <w:tc>
          <w:tcPr>
            <w:tcW w:w="3544" w:type="dxa"/>
          </w:tcPr>
          <w:p w14:paraId="73D0EA25"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День принятия решения</w:t>
            </w:r>
          </w:p>
        </w:tc>
        <w:tc>
          <w:tcPr>
            <w:tcW w:w="6261" w:type="dxa"/>
          </w:tcPr>
          <w:p w14:paraId="30B3833B" w14:textId="455CA32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 xml:space="preserve">Дата соответствующего решения Комиссии по закупкам </w:t>
            </w:r>
            <w:r w:rsidR="007B792F">
              <w:rPr>
                <w:rFonts w:ascii="Arial" w:hAnsi="Arial" w:cs="Arial"/>
                <w:color w:val="000000"/>
                <w:sz w:val="24"/>
                <w:szCs w:val="28"/>
              </w:rPr>
              <w:t>П</w:t>
            </w:r>
            <w:r w:rsidR="00C2005D">
              <w:rPr>
                <w:rFonts w:ascii="Arial" w:hAnsi="Arial" w:cs="Arial"/>
                <w:color w:val="000000"/>
                <w:sz w:val="24"/>
                <w:szCs w:val="28"/>
              </w:rPr>
              <w:t>АО «</w:t>
            </w:r>
            <w:r w:rsidR="007B792F">
              <w:rPr>
                <w:rFonts w:ascii="Arial" w:hAnsi="Arial" w:cs="Arial"/>
                <w:color w:val="000000"/>
                <w:sz w:val="24"/>
                <w:szCs w:val="28"/>
              </w:rPr>
              <w:t>ОКС</w:t>
            </w:r>
            <w:r w:rsidRPr="00AD57E1">
              <w:rPr>
                <w:rFonts w:ascii="Arial" w:hAnsi="Arial" w:cs="Arial"/>
                <w:color w:val="000000"/>
                <w:sz w:val="24"/>
                <w:szCs w:val="28"/>
              </w:rPr>
              <w:t>»</w:t>
            </w:r>
          </w:p>
        </w:tc>
      </w:tr>
      <w:tr w:rsidR="00AE3295" w14:paraId="06B924DC" w14:textId="77777777" w:rsidTr="00D63BC7">
        <w:trPr>
          <w:trHeight w:val="484"/>
        </w:trPr>
        <w:tc>
          <w:tcPr>
            <w:tcW w:w="3544" w:type="dxa"/>
          </w:tcPr>
          <w:p w14:paraId="294115A0"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Документация</w:t>
            </w:r>
          </w:p>
        </w:tc>
        <w:tc>
          <w:tcPr>
            <w:tcW w:w="6261" w:type="dxa"/>
          </w:tcPr>
          <w:p w14:paraId="40E75BCA"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Комплект документов, содержащий всю необходимую информацию о предмете Закупки, условиях исполнения договора, требованиях к Участникам, а также об условиях проведения Закупки. Для Запроса котировок информация, содержащаяся в Докум</w:t>
            </w:r>
            <w:r>
              <w:rPr>
                <w:rFonts w:ascii="Arial" w:hAnsi="Arial" w:cs="Arial"/>
                <w:color w:val="000000"/>
                <w:sz w:val="24"/>
                <w:szCs w:val="28"/>
              </w:rPr>
              <w:t>ентации, может быть включена в И</w:t>
            </w:r>
            <w:r w:rsidRPr="00AD57E1">
              <w:rPr>
                <w:rFonts w:ascii="Arial" w:hAnsi="Arial" w:cs="Arial"/>
                <w:color w:val="000000"/>
                <w:sz w:val="24"/>
                <w:szCs w:val="28"/>
              </w:rPr>
              <w:t>звещение о Закупке</w:t>
            </w:r>
          </w:p>
        </w:tc>
      </w:tr>
      <w:tr w:rsidR="00AE3295" w14:paraId="4C9F815E" w14:textId="77777777" w:rsidTr="00D63BC7">
        <w:trPr>
          <w:trHeight w:val="484"/>
        </w:trPr>
        <w:tc>
          <w:tcPr>
            <w:tcW w:w="3544" w:type="dxa"/>
          </w:tcPr>
          <w:p w14:paraId="07C7C28C"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004D2B">
              <w:rPr>
                <w:rFonts w:ascii="Arial" w:hAnsi="Arial" w:cs="Arial"/>
                <w:b/>
                <w:bCs/>
                <w:iCs/>
                <w:color w:val="000000"/>
                <w:sz w:val="24"/>
                <w:szCs w:val="28"/>
              </w:rPr>
              <w:t>Единая информационная система (ЕИС)</w:t>
            </w:r>
          </w:p>
        </w:tc>
        <w:tc>
          <w:tcPr>
            <w:tcW w:w="6261" w:type="dxa"/>
          </w:tcPr>
          <w:p w14:paraId="157F384C"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Единая информационная система в сфере Закупок</w:t>
            </w:r>
            <w:r w:rsidRPr="00AD57E1">
              <w:t xml:space="preserve"> </w:t>
            </w:r>
            <w:r w:rsidRPr="00AD57E1">
              <w:rPr>
                <w:rFonts w:ascii="Arial" w:hAnsi="Arial" w:cs="Arial"/>
                <w:color w:val="000000"/>
                <w:sz w:val="24"/>
                <w:szCs w:val="28"/>
              </w:rPr>
              <w:t xml:space="preserve">товаров, работ и услуг </w:t>
            </w:r>
            <w:r>
              <w:rPr>
                <w:rFonts w:ascii="Arial" w:hAnsi="Arial" w:cs="Arial"/>
                <w:color w:val="000000"/>
                <w:sz w:val="24"/>
                <w:szCs w:val="28"/>
              </w:rPr>
              <w:t>(</w:t>
            </w:r>
            <w:hyperlink r:id="rId11" w:history="1">
              <w:r w:rsidRPr="00EE176B">
                <w:rPr>
                  <w:rStyle w:val="af2"/>
                  <w:rFonts w:ascii="Arial" w:hAnsi="Arial" w:cs="Arial"/>
                  <w:sz w:val="24"/>
                  <w:szCs w:val="28"/>
                </w:rPr>
                <w:t>https://zakupki.gov.ru/</w:t>
              </w:r>
            </w:hyperlink>
            <w:r>
              <w:rPr>
                <w:rFonts w:ascii="Arial" w:hAnsi="Arial" w:cs="Arial"/>
                <w:color w:val="000000"/>
                <w:sz w:val="24"/>
                <w:szCs w:val="28"/>
              </w:rPr>
              <w:t>)</w:t>
            </w:r>
          </w:p>
        </w:tc>
      </w:tr>
      <w:tr w:rsidR="00AE3295" w14:paraId="233D1FB2" w14:textId="77777777" w:rsidTr="00D63BC7">
        <w:trPr>
          <w:trHeight w:val="484"/>
        </w:trPr>
        <w:tc>
          <w:tcPr>
            <w:tcW w:w="3544" w:type="dxa"/>
          </w:tcPr>
          <w:p w14:paraId="1E32D11C"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Заказчик</w:t>
            </w:r>
          </w:p>
        </w:tc>
        <w:tc>
          <w:tcPr>
            <w:tcW w:w="6261" w:type="dxa"/>
          </w:tcPr>
          <w:p w14:paraId="1E8CF079" w14:textId="4DC53151" w:rsidR="00352EA9" w:rsidRDefault="007B792F" w:rsidP="00D63BC7">
            <w:pPr>
              <w:shd w:val="clear" w:color="auto" w:fill="FFFFFF"/>
              <w:jc w:val="both"/>
              <w:rPr>
                <w:rFonts w:ascii="Arial" w:hAnsi="Arial" w:cs="Arial"/>
                <w:color w:val="000000"/>
                <w:sz w:val="24"/>
                <w:szCs w:val="28"/>
              </w:rPr>
            </w:pPr>
            <w:r>
              <w:rPr>
                <w:rFonts w:ascii="Arial" w:hAnsi="Arial" w:cs="Arial"/>
                <w:color w:val="000000"/>
                <w:sz w:val="24"/>
                <w:szCs w:val="28"/>
              </w:rPr>
              <w:t>Публичное а</w:t>
            </w:r>
            <w:r w:rsidR="00A637A4" w:rsidRPr="00AD57E1">
              <w:rPr>
                <w:rFonts w:ascii="Arial" w:hAnsi="Arial" w:cs="Arial"/>
                <w:color w:val="000000"/>
                <w:sz w:val="24"/>
                <w:szCs w:val="28"/>
              </w:rPr>
              <w:t xml:space="preserve">кционерное общество </w:t>
            </w:r>
            <w:r w:rsidR="00C2005D">
              <w:rPr>
                <w:rFonts w:ascii="Arial" w:hAnsi="Arial" w:cs="Arial"/>
                <w:color w:val="000000"/>
                <w:sz w:val="24"/>
                <w:szCs w:val="28"/>
              </w:rPr>
              <w:t>«</w:t>
            </w:r>
            <w:r>
              <w:rPr>
                <w:rFonts w:ascii="Arial" w:hAnsi="Arial" w:cs="Arial"/>
                <w:color w:val="000000"/>
                <w:sz w:val="24"/>
                <w:szCs w:val="28"/>
              </w:rPr>
              <w:t>Объединенные Кредитные Системы</w:t>
            </w:r>
            <w:r w:rsidR="00C2005D">
              <w:rPr>
                <w:rFonts w:ascii="Arial" w:hAnsi="Arial" w:cs="Arial"/>
                <w:color w:val="000000"/>
                <w:sz w:val="24"/>
                <w:szCs w:val="28"/>
              </w:rPr>
              <w:t>»</w:t>
            </w:r>
            <w:r w:rsidR="00A637A4" w:rsidRPr="00AD57E1">
              <w:rPr>
                <w:rFonts w:ascii="Arial" w:hAnsi="Arial" w:cs="Arial"/>
                <w:color w:val="000000"/>
                <w:sz w:val="24"/>
                <w:szCs w:val="28"/>
              </w:rPr>
              <w:t xml:space="preserve"> (</w:t>
            </w:r>
            <w:r>
              <w:rPr>
                <w:rFonts w:ascii="Arial" w:hAnsi="Arial" w:cs="Arial"/>
                <w:color w:val="000000"/>
                <w:sz w:val="24"/>
                <w:szCs w:val="28"/>
              </w:rPr>
              <w:t>П</w:t>
            </w:r>
            <w:r w:rsidR="00C2005D">
              <w:rPr>
                <w:rFonts w:ascii="Arial" w:hAnsi="Arial" w:cs="Arial"/>
                <w:color w:val="000000"/>
                <w:sz w:val="24"/>
                <w:szCs w:val="28"/>
              </w:rPr>
              <w:t>АО «</w:t>
            </w:r>
            <w:r>
              <w:rPr>
                <w:rFonts w:ascii="Arial" w:hAnsi="Arial" w:cs="Arial"/>
                <w:color w:val="000000"/>
                <w:sz w:val="24"/>
                <w:szCs w:val="28"/>
              </w:rPr>
              <w:t>ОКС</w:t>
            </w:r>
            <w:r w:rsidR="00A637A4" w:rsidRPr="00AD57E1">
              <w:rPr>
                <w:rFonts w:ascii="Arial" w:hAnsi="Arial" w:cs="Arial"/>
                <w:color w:val="000000"/>
                <w:sz w:val="24"/>
                <w:szCs w:val="28"/>
              </w:rPr>
              <w:t>»), для нужд и за счет которого осуществляется закупка</w:t>
            </w:r>
            <w:r w:rsidR="00352EA9">
              <w:rPr>
                <w:rFonts w:ascii="Arial" w:hAnsi="Arial" w:cs="Arial"/>
                <w:color w:val="000000"/>
                <w:sz w:val="24"/>
                <w:szCs w:val="28"/>
              </w:rPr>
              <w:t xml:space="preserve"> </w:t>
            </w:r>
          </w:p>
          <w:p w14:paraId="1FF20882" w14:textId="04795299" w:rsidR="00D63BC7" w:rsidRPr="00352EA9" w:rsidRDefault="00C64759" w:rsidP="00C64759">
            <w:pPr>
              <w:shd w:val="clear" w:color="auto" w:fill="FFFFFF"/>
              <w:jc w:val="both"/>
              <w:rPr>
                <w:rFonts w:ascii="Arial" w:hAnsi="Arial" w:cs="Arial"/>
                <w:color w:val="000000"/>
                <w:sz w:val="24"/>
                <w:szCs w:val="28"/>
              </w:rPr>
            </w:pPr>
            <w:r>
              <w:rPr>
                <w:rFonts w:ascii="Arial" w:hAnsi="Arial" w:cs="Arial"/>
                <w:color w:val="000000"/>
                <w:sz w:val="24"/>
                <w:szCs w:val="28"/>
              </w:rPr>
              <w:t xml:space="preserve"> </w:t>
            </w:r>
          </w:p>
        </w:tc>
      </w:tr>
      <w:tr w:rsidR="00AE3295" w14:paraId="723CE585" w14:textId="77777777" w:rsidTr="00D63BC7">
        <w:trPr>
          <w:trHeight w:val="484"/>
        </w:trPr>
        <w:tc>
          <w:tcPr>
            <w:tcW w:w="3544" w:type="dxa"/>
          </w:tcPr>
          <w:p w14:paraId="7AF5B98A" w14:textId="77777777" w:rsidR="00D63BC7" w:rsidRPr="008B7B09" w:rsidRDefault="00A637A4" w:rsidP="00D63BC7">
            <w:pPr>
              <w:shd w:val="clear" w:color="auto" w:fill="FFFFFF"/>
              <w:spacing w:beforeLines="20" w:before="48" w:afterLines="20" w:after="48"/>
              <w:rPr>
                <w:rFonts w:ascii="Arial" w:hAnsi="Arial" w:cs="Arial"/>
                <w:b/>
                <w:bCs/>
                <w:iCs/>
                <w:sz w:val="24"/>
                <w:szCs w:val="28"/>
              </w:rPr>
            </w:pPr>
            <w:r w:rsidRPr="008B7B09">
              <w:rPr>
                <w:rFonts w:ascii="Arial" w:hAnsi="Arial" w:cs="Arial"/>
                <w:b/>
                <w:bCs/>
                <w:iCs/>
                <w:sz w:val="24"/>
                <w:szCs w:val="28"/>
              </w:rPr>
              <w:t xml:space="preserve"> Закон</w:t>
            </w:r>
          </w:p>
        </w:tc>
        <w:tc>
          <w:tcPr>
            <w:tcW w:w="6261" w:type="dxa"/>
          </w:tcPr>
          <w:p w14:paraId="3FDBE715" w14:textId="77777777" w:rsidR="00D63BC7" w:rsidRPr="00E50F5D" w:rsidRDefault="00A637A4" w:rsidP="00D63BC7">
            <w:pPr>
              <w:shd w:val="clear" w:color="auto" w:fill="FFFFFF"/>
              <w:jc w:val="both"/>
              <w:rPr>
                <w:rFonts w:ascii="Arial" w:hAnsi="Arial" w:cs="Arial"/>
                <w:sz w:val="24"/>
                <w:szCs w:val="28"/>
              </w:rPr>
            </w:pPr>
            <w:r w:rsidRPr="008B7B09">
              <w:rPr>
                <w:rFonts w:ascii="Arial" w:hAnsi="Arial" w:cs="Arial"/>
                <w:sz w:val="24"/>
                <w:szCs w:val="28"/>
              </w:rPr>
              <w:t>Федеральный закон от 18 июля 2011 года № 223-ФЗ «О закупках товаров, работ, услуг отдельными видами юридических лиц»</w:t>
            </w:r>
          </w:p>
        </w:tc>
      </w:tr>
      <w:tr w:rsidR="00AE3295" w14:paraId="2FC6E290" w14:textId="77777777" w:rsidTr="00D63BC7">
        <w:trPr>
          <w:trHeight w:val="484"/>
        </w:trPr>
        <w:tc>
          <w:tcPr>
            <w:tcW w:w="3544" w:type="dxa"/>
          </w:tcPr>
          <w:p w14:paraId="253E17CE" w14:textId="77777777" w:rsidR="00D63BC7" w:rsidRPr="00CD7F7E" w:rsidRDefault="00A637A4" w:rsidP="00D63BC7">
            <w:pPr>
              <w:shd w:val="clear" w:color="auto" w:fill="FFFFFF"/>
              <w:spacing w:beforeLines="20" w:before="48" w:afterLines="20" w:after="48"/>
              <w:rPr>
                <w:rFonts w:ascii="Arial" w:hAnsi="Arial" w:cs="Arial"/>
                <w:b/>
                <w:bCs/>
                <w:iCs/>
                <w:sz w:val="24"/>
                <w:szCs w:val="28"/>
                <w:highlight w:val="blue"/>
              </w:rPr>
            </w:pPr>
            <w:r>
              <w:rPr>
                <w:rFonts w:ascii="Arial" w:hAnsi="Arial" w:cs="Arial"/>
                <w:b/>
                <w:bCs/>
                <w:iCs/>
                <w:color w:val="000000"/>
                <w:sz w:val="24"/>
                <w:szCs w:val="28"/>
              </w:rPr>
              <w:t>Закрытая процедура</w:t>
            </w:r>
            <w:r w:rsidRPr="00004D2B">
              <w:rPr>
                <w:rFonts w:ascii="Arial" w:hAnsi="Arial" w:cs="Arial"/>
                <w:b/>
                <w:bCs/>
                <w:iCs/>
                <w:color w:val="000000"/>
                <w:sz w:val="24"/>
                <w:szCs w:val="28"/>
              </w:rPr>
              <w:t xml:space="preserve"> закупки</w:t>
            </w:r>
          </w:p>
        </w:tc>
        <w:tc>
          <w:tcPr>
            <w:tcW w:w="6261" w:type="dxa"/>
          </w:tcPr>
          <w:p w14:paraId="5A23F04F" w14:textId="77777777" w:rsidR="00D63BC7" w:rsidRPr="00030164" w:rsidRDefault="00A637A4" w:rsidP="00D63BC7">
            <w:pPr>
              <w:shd w:val="clear" w:color="auto" w:fill="FFFFFF"/>
              <w:jc w:val="both"/>
              <w:rPr>
                <w:rFonts w:ascii="Arial" w:hAnsi="Arial" w:cs="Arial"/>
                <w:sz w:val="24"/>
                <w:szCs w:val="28"/>
              </w:rPr>
            </w:pPr>
            <w:r w:rsidRPr="00004D2B">
              <w:rPr>
                <w:rFonts w:ascii="Arial" w:hAnsi="Arial" w:cs="Arial"/>
                <w:color w:val="000000"/>
                <w:sz w:val="24"/>
                <w:szCs w:val="28"/>
              </w:rPr>
              <w:t>Процедура закупки, для участия в которой приглашения направляются</w:t>
            </w:r>
            <w:r>
              <w:rPr>
                <w:rFonts w:ascii="Arial" w:hAnsi="Arial" w:cs="Arial"/>
                <w:color w:val="000000"/>
                <w:sz w:val="24"/>
                <w:szCs w:val="28"/>
              </w:rPr>
              <w:t xml:space="preserve"> не менее чем двум У</w:t>
            </w:r>
            <w:r w:rsidRPr="00004D2B">
              <w:rPr>
                <w:rFonts w:ascii="Arial" w:hAnsi="Arial" w:cs="Arial"/>
                <w:color w:val="000000"/>
                <w:sz w:val="24"/>
                <w:szCs w:val="28"/>
              </w:rPr>
              <w:t>частникам, которые способны осуществить поставку продукции, выполнение работ, оказание услуг, являющихся предметом закупки</w:t>
            </w:r>
            <w:r w:rsidR="00030164">
              <w:rPr>
                <w:rFonts w:ascii="Arial" w:hAnsi="Arial" w:cs="Arial"/>
                <w:color w:val="000000"/>
                <w:sz w:val="24"/>
                <w:szCs w:val="28"/>
              </w:rPr>
              <w:t>. Информация о такой закупке не подлежит размещению в ЕИС</w:t>
            </w:r>
          </w:p>
        </w:tc>
      </w:tr>
      <w:tr w:rsidR="00AE3295" w14:paraId="0745E3C6" w14:textId="77777777" w:rsidTr="00D63BC7">
        <w:trPr>
          <w:trHeight w:val="484"/>
        </w:trPr>
        <w:tc>
          <w:tcPr>
            <w:tcW w:w="3544" w:type="dxa"/>
          </w:tcPr>
          <w:p w14:paraId="7BEE7C4F" w14:textId="77777777" w:rsidR="00D63BC7" w:rsidRPr="00DD5A19" w:rsidRDefault="00A637A4" w:rsidP="00D63BC7">
            <w:pPr>
              <w:shd w:val="clear" w:color="auto" w:fill="FFFFFF"/>
              <w:spacing w:beforeLines="20" w:before="48" w:afterLines="20" w:after="48"/>
              <w:rPr>
                <w:rFonts w:ascii="Arial" w:hAnsi="Arial" w:cs="Arial"/>
                <w:b/>
                <w:bCs/>
                <w:iCs/>
                <w:color w:val="000000"/>
                <w:sz w:val="24"/>
                <w:szCs w:val="28"/>
                <w:highlight w:val="green"/>
              </w:rPr>
            </w:pPr>
            <w:r w:rsidRPr="00274EBD">
              <w:rPr>
                <w:rFonts w:ascii="Arial" w:hAnsi="Arial" w:cs="Arial"/>
                <w:b/>
                <w:bCs/>
                <w:iCs/>
                <w:color w:val="000000"/>
                <w:sz w:val="24"/>
                <w:szCs w:val="28"/>
              </w:rPr>
              <w:t>Закупка</w:t>
            </w:r>
          </w:p>
        </w:tc>
        <w:tc>
          <w:tcPr>
            <w:tcW w:w="6261" w:type="dxa"/>
          </w:tcPr>
          <w:p w14:paraId="0723E647"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Последовательность действий Заказчика для реализации конкретного Способа закупки, осуществляемая в целях приобретения Продукции, по результатам которой заключается соответствующий гражданско-правовой договор с Поставщиком</w:t>
            </w:r>
            <w:r w:rsidR="00135B98">
              <w:rPr>
                <w:rFonts w:ascii="Arial" w:hAnsi="Arial" w:cs="Arial"/>
                <w:color w:val="000000"/>
                <w:sz w:val="24"/>
                <w:szCs w:val="28"/>
              </w:rPr>
              <w:t>,</w:t>
            </w:r>
            <w:r w:rsidR="00904393" w:rsidRPr="00331E4A">
              <w:rPr>
                <w:rFonts w:ascii="Arial" w:hAnsi="Arial" w:cs="Arial"/>
                <w:color w:val="000000"/>
                <w:sz w:val="24"/>
                <w:szCs w:val="28"/>
              </w:rPr>
              <w:t xml:space="preserve"> </w:t>
            </w:r>
            <w:r w:rsidR="00135B98">
              <w:rPr>
                <w:rFonts w:ascii="Arial" w:hAnsi="Arial" w:cs="Arial"/>
                <w:color w:val="000000"/>
                <w:sz w:val="24"/>
                <w:szCs w:val="28"/>
              </w:rPr>
              <w:t>в том числе</w:t>
            </w:r>
            <w:r w:rsidR="00331E4A">
              <w:rPr>
                <w:rFonts w:ascii="Arial" w:hAnsi="Arial" w:cs="Arial"/>
                <w:color w:val="000000"/>
                <w:sz w:val="24"/>
                <w:szCs w:val="28"/>
              </w:rPr>
              <w:t xml:space="preserve"> договор-счет </w:t>
            </w:r>
          </w:p>
        </w:tc>
      </w:tr>
      <w:tr w:rsidR="00AE3295" w14:paraId="6E326BA6" w14:textId="77777777" w:rsidTr="00D63BC7">
        <w:trPr>
          <w:trHeight w:val="484"/>
        </w:trPr>
        <w:tc>
          <w:tcPr>
            <w:tcW w:w="3544" w:type="dxa"/>
          </w:tcPr>
          <w:p w14:paraId="1F3FDC54"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Заявка</w:t>
            </w:r>
            <w:r>
              <w:rPr>
                <w:rFonts w:ascii="Arial" w:hAnsi="Arial" w:cs="Arial"/>
                <w:b/>
                <w:bCs/>
                <w:iCs/>
                <w:color w:val="000000"/>
                <w:sz w:val="24"/>
                <w:szCs w:val="28"/>
              </w:rPr>
              <w:t xml:space="preserve"> </w:t>
            </w:r>
          </w:p>
          <w:p w14:paraId="6FF43B3C"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(Заявка на участие)</w:t>
            </w:r>
          </w:p>
        </w:tc>
        <w:tc>
          <w:tcPr>
            <w:tcW w:w="6261" w:type="dxa"/>
          </w:tcPr>
          <w:p w14:paraId="079159E5"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Комплект документов Участника, подтверждающих правоспособность и соответствие Участника требованиям Заказчика, в том числе</w:t>
            </w:r>
            <w:r w:rsidR="00005539">
              <w:rPr>
                <w:rFonts w:ascii="Arial" w:hAnsi="Arial" w:cs="Arial"/>
                <w:color w:val="000000"/>
                <w:sz w:val="24"/>
                <w:szCs w:val="28"/>
              </w:rPr>
              <w:t xml:space="preserve">, но не </w:t>
            </w:r>
            <w:r w:rsidR="00005539">
              <w:rPr>
                <w:rFonts w:ascii="Arial" w:hAnsi="Arial" w:cs="Arial"/>
                <w:color w:val="000000"/>
                <w:sz w:val="24"/>
                <w:szCs w:val="28"/>
              </w:rPr>
              <w:lastRenderedPageBreak/>
              <w:t>ограничиваясь,</w:t>
            </w:r>
            <w:r w:rsidRPr="00AD57E1">
              <w:rPr>
                <w:rFonts w:ascii="Arial" w:hAnsi="Arial" w:cs="Arial"/>
                <w:color w:val="000000"/>
                <w:sz w:val="24"/>
                <w:szCs w:val="28"/>
              </w:rPr>
              <w:t xml:space="preserve"> квалификацию Участника</w:t>
            </w:r>
            <w:r w:rsidR="00005539">
              <w:rPr>
                <w:rFonts w:ascii="Arial" w:hAnsi="Arial" w:cs="Arial"/>
                <w:color w:val="000000"/>
                <w:sz w:val="24"/>
                <w:szCs w:val="28"/>
              </w:rPr>
              <w:t>,</w:t>
            </w:r>
            <w:r w:rsidRPr="00AD57E1">
              <w:rPr>
                <w:rFonts w:ascii="Arial" w:hAnsi="Arial" w:cs="Arial"/>
                <w:color w:val="000000"/>
                <w:sz w:val="24"/>
                <w:szCs w:val="28"/>
              </w:rPr>
              <w:t xml:space="preserve"> и содержащих предложение об условиях исполнения договора на поставку Продукции, являющейся предметом Закупки</w:t>
            </w:r>
          </w:p>
        </w:tc>
      </w:tr>
      <w:tr w:rsidR="00AE3295" w14:paraId="56B88458" w14:textId="77777777" w:rsidTr="00D63BC7">
        <w:trPr>
          <w:trHeight w:val="484"/>
        </w:trPr>
        <w:tc>
          <w:tcPr>
            <w:tcW w:w="3544" w:type="dxa"/>
          </w:tcPr>
          <w:p w14:paraId="1F58A7C2"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lastRenderedPageBreak/>
              <w:t>Извещение</w:t>
            </w:r>
          </w:p>
        </w:tc>
        <w:tc>
          <w:tcPr>
            <w:tcW w:w="6261" w:type="dxa"/>
          </w:tcPr>
          <w:p w14:paraId="2728790C"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 xml:space="preserve">Документ, публикация или рассылка которого означает официальное объявление о начале </w:t>
            </w:r>
            <w:r>
              <w:rPr>
                <w:rFonts w:ascii="Arial" w:hAnsi="Arial" w:cs="Arial"/>
                <w:color w:val="000000"/>
                <w:sz w:val="24"/>
                <w:szCs w:val="28"/>
              </w:rPr>
              <w:t>Закупки</w:t>
            </w:r>
          </w:p>
        </w:tc>
      </w:tr>
      <w:tr w:rsidR="00AE3295" w14:paraId="22258DC1" w14:textId="77777777" w:rsidTr="00D63BC7">
        <w:trPr>
          <w:trHeight w:val="484"/>
        </w:trPr>
        <w:tc>
          <w:tcPr>
            <w:tcW w:w="3544" w:type="dxa"/>
          </w:tcPr>
          <w:p w14:paraId="7FBA0CA4"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Инновационная Продукция</w:t>
            </w:r>
          </w:p>
        </w:tc>
        <w:tc>
          <w:tcPr>
            <w:tcW w:w="6261" w:type="dxa"/>
          </w:tcPr>
          <w:p w14:paraId="1F83E644"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Внедренные результаты научно-технической деятельности в виде продуктов и услуг, имеющие качественной характеристикой абсолютную или относительную научно-техническую новизну, новые технологии (не использовавшиеся ранее в данной области)</w:t>
            </w:r>
          </w:p>
        </w:tc>
      </w:tr>
      <w:tr w:rsidR="00AE3295" w14:paraId="43B9B11E" w14:textId="77777777" w:rsidTr="00D63BC7">
        <w:trPr>
          <w:trHeight w:val="484"/>
        </w:trPr>
        <w:tc>
          <w:tcPr>
            <w:tcW w:w="3544" w:type="dxa"/>
          </w:tcPr>
          <w:p w14:paraId="15BBF0CB"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К</w:t>
            </w:r>
            <w:r w:rsidRPr="00596C9A">
              <w:rPr>
                <w:rFonts w:ascii="Arial" w:hAnsi="Arial" w:cs="Arial"/>
                <w:b/>
                <w:bCs/>
                <w:iCs/>
                <w:color w:val="000000"/>
                <w:sz w:val="24"/>
                <w:szCs w:val="28"/>
              </w:rPr>
              <w:t>онкурентн</w:t>
            </w:r>
            <w:r>
              <w:rPr>
                <w:rFonts w:ascii="Arial" w:hAnsi="Arial" w:cs="Arial"/>
                <w:b/>
                <w:bCs/>
                <w:iCs/>
                <w:color w:val="000000"/>
                <w:sz w:val="24"/>
                <w:szCs w:val="28"/>
              </w:rPr>
              <w:t>ая закупка</w:t>
            </w:r>
          </w:p>
        </w:tc>
        <w:tc>
          <w:tcPr>
            <w:tcW w:w="6261" w:type="dxa"/>
          </w:tcPr>
          <w:p w14:paraId="661160C1" w14:textId="56303CBC" w:rsidR="00D63BC7" w:rsidRPr="00AD57E1" w:rsidRDefault="00A637A4" w:rsidP="003024B5">
            <w:pPr>
              <w:shd w:val="clear" w:color="auto" w:fill="FFFFFF"/>
              <w:jc w:val="both"/>
              <w:rPr>
                <w:rFonts w:ascii="Arial" w:hAnsi="Arial" w:cs="Arial"/>
                <w:color w:val="000000"/>
                <w:sz w:val="24"/>
                <w:szCs w:val="28"/>
              </w:rPr>
            </w:pPr>
            <w:r>
              <w:rPr>
                <w:rFonts w:ascii="Arial" w:hAnsi="Arial" w:cs="Arial"/>
                <w:color w:val="000000"/>
                <w:sz w:val="24"/>
                <w:szCs w:val="28"/>
              </w:rPr>
              <w:t>З</w:t>
            </w:r>
            <w:r w:rsidRPr="00596C9A">
              <w:rPr>
                <w:rFonts w:ascii="Arial" w:hAnsi="Arial" w:cs="Arial"/>
                <w:color w:val="000000"/>
                <w:sz w:val="24"/>
                <w:szCs w:val="28"/>
              </w:rPr>
              <w:t>акупка</w:t>
            </w:r>
            <w:r w:rsidR="00005539">
              <w:rPr>
                <w:rFonts w:ascii="Arial" w:hAnsi="Arial" w:cs="Arial"/>
                <w:color w:val="000000"/>
                <w:sz w:val="24"/>
                <w:szCs w:val="28"/>
              </w:rPr>
              <w:t>, которая</w:t>
            </w:r>
            <w:r w:rsidRPr="00596C9A">
              <w:rPr>
                <w:rFonts w:ascii="Arial" w:hAnsi="Arial" w:cs="Arial"/>
                <w:color w:val="000000"/>
                <w:sz w:val="24"/>
                <w:szCs w:val="28"/>
              </w:rPr>
              <w:t xml:space="preserve"> проводится на условиях конкурентной борьбы поставщиков товаров</w:t>
            </w:r>
            <w:r w:rsidR="003024B5">
              <w:rPr>
                <w:rFonts w:ascii="Arial" w:hAnsi="Arial" w:cs="Arial"/>
                <w:color w:val="000000"/>
                <w:sz w:val="24"/>
                <w:szCs w:val="28"/>
              </w:rPr>
              <w:t xml:space="preserve">, </w:t>
            </w:r>
            <w:r w:rsidRPr="00596C9A">
              <w:rPr>
                <w:rFonts w:ascii="Arial" w:hAnsi="Arial" w:cs="Arial"/>
                <w:color w:val="000000"/>
                <w:sz w:val="24"/>
                <w:szCs w:val="28"/>
              </w:rPr>
              <w:t xml:space="preserve"> работ</w:t>
            </w:r>
            <w:r w:rsidR="003024B5">
              <w:rPr>
                <w:rFonts w:ascii="Arial" w:hAnsi="Arial" w:cs="Arial"/>
                <w:color w:val="000000"/>
                <w:sz w:val="24"/>
                <w:szCs w:val="28"/>
              </w:rPr>
              <w:t>, услуг</w:t>
            </w:r>
            <w:r w:rsidRPr="00596C9A">
              <w:rPr>
                <w:rFonts w:ascii="Arial" w:hAnsi="Arial" w:cs="Arial"/>
                <w:color w:val="000000"/>
                <w:sz w:val="24"/>
                <w:szCs w:val="28"/>
              </w:rPr>
              <w:t xml:space="preserve"> за право заключить </w:t>
            </w:r>
            <w:r w:rsidR="00030164">
              <w:rPr>
                <w:rFonts w:ascii="Arial" w:hAnsi="Arial" w:cs="Arial"/>
                <w:color w:val="000000"/>
                <w:sz w:val="24"/>
                <w:szCs w:val="28"/>
              </w:rPr>
              <w:t>договор</w:t>
            </w:r>
            <w:r w:rsidR="00005539">
              <w:rPr>
                <w:rFonts w:ascii="Arial" w:hAnsi="Arial" w:cs="Arial"/>
                <w:color w:val="000000"/>
                <w:sz w:val="24"/>
                <w:szCs w:val="28"/>
              </w:rPr>
              <w:t>. Информация о</w:t>
            </w:r>
            <w:r w:rsidR="00331C27">
              <w:rPr>
                <w:rFonts w:ascii="Arial" w:hAnsi="Arial" w:cs="Arial"/>
                <w:color w:val="000000"/>
                <w:sz w:val="24"/>
                <w:szCs w:val="28"/>
              </w:rPr>
              <w:t xml:space="preserve"> </w:t>
            </w:r>
            <w:r w:rsidR="00005539">
              <w:rPr>
                <w:rFonts w:ascii="Arial" w:hAnsi="Arial" w:cs="Arial"/>
                <w:color w:val="000000"/>
                <w:sz w:val="24"/>
                <w:szCs w:val="28"/>
              </w:rPr>
              <w:t xml:space="preserve">конкурентной закупке </w:t>
            </w:r>
            <w:r w:rsidR="00B11AD4">
              <w:rPr>
                <w:rFonts w:ascii="Arial" w:hAnsi="Arial" w:cs="Arial"/>
                <w:color w:val="000000"/>
                <w:sz w:val="24"/>
                <w:szCs w:val="28"/>
              </w:rPr>
              <w:t xml:space="preserve">в открытой форме </w:t>
            </w:r>
            <w:r w:rsidR="00005539">
              <w:rPr>
                <w:rFonts w:ascii="Arial" w:hAnsi="Arial" w:cs="Arial"/>
                <w:color w:val="000000"/>
                <w:sz w:val="24"/>
                <w:szCs w:val="28"/>
              </w:rPr>
              <w:t>размещается в ЕИС и доступна неограниченному числу потенциальных Участников</w:t>
            </w:r>
          </w:p>
        </w:tc>
      </w:tr>
      <w:tr w:rsidR="002A31F3" w14:paraId="55FAC794" w14:textId="77777777" w:rsidTr="00D63BC7">
        <w:trPr>
          <w:trHeight w:val="484"/>
        </w:trPr>
        <w:tc>
          <w:tcPr>
            <w:tcW w:w="3544" w:type="dxa"/>
          </w:tcPr>
          <w:p w14:paraId="45CCA00B" w14:textId="77777777" w:rsidR="002A31F3" w:rsidRDefault="002A31F3" w:rsidP="00D63BC7">
            <w:pPr>
              <w:shd w:val="clear" w:color="auto" w:fill="FFFFFF"/>
              <w:spacing w:beforeLines="20" w:before="48" w:afterLines="20" w:after="48"/>
              <w:rPr>
                <w:rFonts w:ascii="Arial" w:hAnsi="Arial" w:cs="Arial"/>
                <w:b/>
                <w:bCs/>
                <w:iCs/>
                <w:color w:val="000000"/>
                <w:sz w:val="24"/>
                <w:szCs w:val="28"/>
              </w:rPr>
            </w:pPr>
            <w:r w:rsidRPr="002A31F3">
              <w:rPr>
                <w:rFonts w:ascii="Arial" w:hAnsi="Arial" w:cs="Arial"/>
                <w:b/>
                <w:bCs/>
                <w:iCs/>
                <w:color w:val="000000"/>
                <w:sz w:val="24"/>
                <w:szCs w:val="28"/>
              </w:rPr>
              <w:t>Консорциум</w:t>
            </w:r>
          </w:p>
        </w:tc>
        <w:tc>
          <w:tcPr>
            <w:tcW w:w="6261" w:type="dxa"/>
          </w:tcPr>
          <w:p w14:paraId="56249F29" w14:textId="77777777" w:rsidR="002A31F3" w:rsidRDefault="00C57D69" w:rsidP="00C57D69">
            <w:pPr>
              <w:shd w:val="clear" w:color="auto" w:fill="FFFFFF"/>
              <w:jc w:val="both"/>
              <w:rPr>
                <w:rFonts w:ascii="Arial" w:hAnsi="Arial" w:cs="Arial"/>
                <w:color w:val="000000"/>
                <w:sz w:val="24"/>
                <w:szCs w:val="28"/>
              </w:rPr>
            </w:pPr>
            <w:r>
              <w:rPr>
                <w:rFonts w:ascii="Arial" w:hAnsi="Arial" w:cs="Arial"/>
                <w:color w:val="000000"/>
                <w:sz w:val="24"/>
                <w:szCs w:val="28"/>
              </w:rPr>
              <w:t>Договорное о</w:t>
            </w:r>
            <w:r w:rsidR="002A31F3" w:rsidRPr="002A31F3">
              <w:rPr>
                <w:rFonts w:ascii="Arial" w:hAnsi="Arial" w:cs="Arial"/>
                <w:color w:val="000000"/>
                <w:sz w:val="24"/>
                <w:szCs w:val="28"/>
              </w:rPr>
              <w:t>бъединение двух или более лиц в целях координации совместных действий и реализации общих проектов</w:t>
            </w:r>
          </w:p>
        </w:tc>
      </w:tr>
      <w:tr w:rsidR="00AE3295" w14:paraId="7080BBF6" w14:textId="77777777" w:rsidTr="00D63BC7">
        <w:trPr>
          <w:trHeight w:val="484"/>
        </w:trPr>
        <w:tc>
          <w:tcPr>
            <w:tcW w:w="3544" w:type="dxa"/>
          </w:tcPr>
          <w:p w14:paraId="10C750E2"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 xml:space="preserve">Комиссия </w:t>
            </w:r>
          </w:p>
          <w:p w14:paraId="4976B8F4" w14:textId="01C9461C" w:rsidR="00D63BC7" w:rsidRPr="00AD57E1" w:rsidRDefault="00A637A4" w:rsidP="004D4B41">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w:t>
            </w:r>
            <w:r w:rsidR="0008075F">
              <w:rPr>
                <w:rFonts w:ascii="Arial" w:hAnsi="Arial" w:cs="Arial"/>
                <w:b/>
                <w:bCs/>
                <w:iCs/>
                <w:color w:val="000000"/>
                <w:sz w:val="24"/>
                <w:szCs w:val="28"/>
              </w:rPr>
              <w:t>Комиссия по закупкам товаров, работ</w:t>
            </w:r>
            <w:r w:rsidR="004E662F">
              <w:rPr>
                <w:rFonts w:ascii="Arial" w:hAnsi="Arial" w:cs="Arial"/>
                <w:b/>
                <w:bCs/>
                <w:iCs/>
                <w:color w:val="000000"/>
                <w:sz w:val="24"/>
                <w:szCs w:val="28"/>
              </w:rPr>
              <w:t xml:space="preserve">, услуг </w:t>
            </w:r>
            <w:r w:rsidR="007B792F">
              <w:rPr>
                <w:rFonts w:ascii="Arial" w:hAnsi="Arial" w:cs="Arial"/>
                <w:b/>
                <w:bCs/>
                <w:iCs/>
                <w:color w:val="000000"/>
                <w:sz w:val="24"/>
                <w:szCs w:val="28"/>
              </w:rPr>
              <w:t>П</w:t>
            </w:r>
            <w:r w:rsidR="00C2005D">
              <w:rPr>
                <w:rFonts w:ascii="Arial" w:hAnsi="Arial" w:cs="Arial"/>
                <w:b/>
                <w:bCs/>
                <w:iCs/>
                <w:color w:val="000000"/>
                <w:sz w:val="24"/>
                <w:szCs w:val="28"/>
              </w:rPr>
              <w:t>АО «</w:t>
            </w:r>
            <w:r w:rsidR="007B792F">
              <w:rPr>
                <w:rFonts w:ascii="Arial" w:hAnsi="Arial" w:cs="Arial"/>
                <w:b/>
                <w:bCs/>
                <w:iCs/>
                <w:color w:val="000000"/>
                <w:sz w:val="24"/>
                <w:szCs w:val="28"/>
              </w:rPr>
              <w:t>ОКС</w:t>
            </w:r>
            <w:r w:rsidR="004E662F">
              <w:rPr>
                <w:rFonts w:ascii="Arial" w:hAnsi="Arial" w:cs="Arial"/>
                <w:b/>
                <w:bCs/>
                <w:iCs/>
                <w:color w:val="000000"/>
                <w:sz w:val="24"/>
                <w:szCs w:val="28"/>
              </w:rPr>
              <w:t>»</w:t>
            </w:r>
            <w:r>
              <w:rPr>
                <w:rFonts w:ascii="Arial" w:hAnsi="Arial" w:cs="Arial"/>
                <w:b/>
                <w:bCs/>
                <w:iCs/>
                <w:color w:val="000000"/>
                <w:sz w:val="24"/>
                <w:szCs w:val="28"/>
              </w:rPr>
              <w:t>)</w:t>
            </w:r>
          </w:p>
        </w:tc>
        <w:tc>
          <w:tcPr>
            <w:tcW w:w="6261" w:type="dxa"/>
          </w:tcPr>
          <w:p w14:paraId="6AA25416"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Коллегиальный рабочий орган, создаваемый Заказчиком для выбора Поставщика путем проведения Закуп</w:t>
            </w:r>
            <w:r>
              <w:rPr>
                <w:rFonts w:ascii="Arial" w:hAnsi="Arial" w:cs="Arial"/>
                <w:color w:val="000000"/>
                <w:sz w:val="24"/>
                <w:szCs w:val="28"/>
              </w:rPr>
              <w:t>ки</w:t>
            </w:r>
          </w:p>
        </w:tc>
      </w:tr>
      <w:tr w:rsidR="00AE3295" w14:paraId="1EDF3FE4" w14:textId="77777777" w:rsidTr="00D63BC7">
        <w:trPr>
          <w:trHeight w:val="484"/>
        </w:trPr>
        <w:tc>
          <w:tcPr>
            <w:tcW w:w="3544" w:type="dxa"/>
          </w:tcPr>
          <w:p w14:paraId="15B7C2C2"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Лот</w:t>
            </w:r>
            <w:r>
              <w:rPr>
                <w:rFonts w:ascii="Arial" w:hAnsi="Arial" w:cs="Arial"/>
                <w:b/>
                <w:bCs/>
                <w:iCs/>
                <w:color w:val="000000"/>
                <w:sz w:val="24"/>
                <w:szCs w:val="28"/>
              </w:rPr>
              <w:t xml:space="preserve"> </w:t>
            </w:r>
          </w:p>
          <w:p w14:paraId="45B73FA7" w14:textId="77777777" w:rsidR="00D63BC7" w:rsidRPr="00AD57E1" w:rsidRDefault="00D63BC7" w:rsidP="00D63BC7">
            <w:pPr>
              <w:shd w:val="clear" w:color="auto" w:fill="FFFFFF"/>
              <w:spacing w:beforeLines="20" w:before="48" w:afterLines="20" w:after="48"/>
              <w:rPr>
                <w:rFonts w:ascii="Arial" w:hAnsi="Arial" w:cs="Arial"/>
                <w:b/>
                <w:bCs/>
                <w:iCs/>
                <w:color w:val="000000"/>
                <w:sz w:val="24"/>
                <w:szCs w:val="28"/>
              </w:rPr>
            </w:pPr>
          </w:p>
        </w:tc>
        <w:tc>
          <w:tcPr>
            <w:tcW w:w="6261" w:type="dxa"/>
          </w:tcPr>
          <w:p w14:paraId="2211C5D5" w14:textId="77777777" w:rsidR="00D63BC7" w:rsidRPr="00AD57E1" w:rsidRDefault="00A637A4" w:rsidP="009E5131">
            <w:pPr>
              <w:shd w:val="clear" w:color="auto" w:fill="FFFFFF"/>
              <w:jc w:val="both"/>
              <w:rPr>
                <w:rFonts w:ascii="Arial" w:hAnsi="Arial" w:cs="Arial"/>
                <w:color w:val="000000"/>
                <w:sz w:val="24"/>
                <w:szCs w:val="28"/>
              </w:rPr>
            </w:pPr>
            <w:r>
              <w:rPr>
                <w:rFonts w:ascii="Arial" w:hAnsi="Arial" w:cs="Arial"/>
                <w:color w:val="000000"/>
                <w:sz w:val="24"/>
                <w:szCs w:val="28"/>
              </w:rPr>
              <w:t>Определенная И</w:t>
            </w:r>
            <w:r w:rsidRPr="00AD57E1">
              <w:rPr>
                <w:rFonts w:ascii="Arial" w:hAnsi="Arial" w:cs="Arial"/>
                <w:color w:val="000000"/>
                <w:sz w:val="24"/>
                <w:szCs w:val="28"/>
              </w:rPr>
              <w:t xml:space="preserve">звещением </w:t>
            </w:r>
            <w:r>
              <w:rPr>
                <w:rFonts w:ascii="Arial" w:hAnsi="Arial" w:cs="Arial"/>
                <w:color w:val="000000"/>
                <w:sz w:val="24"/>
                <w:szCs w:val="28"/>
              </w:rPr>
              <w:t>и Д</w:t>
            </w:r>
            <w:r w:rsidRPr="00AD57E1">
              <w:rPr>
                <w:rFonts w:ascii="Arial" w:hAnsi="Arial" w:cs="Arial"/>
                <w:color w:val="000000"/>
                <w:sz w:val="24"/>
                <w:szCs w:val="28"/>
              </w:rPr>
              <w:t>окументацией</w:t>
            </w:r>
            <w:r w:rsidR="00B50A3B">
              <w:rPr>
                <w:rFonts w:ascii="Arial" w:hAnsi="Arial" w:cs="Arial"/>
                <w:color w:val="000000"/>
                <w:sz w:val="24"/>
                <w:szCs w:val="28"/>
              </w:rPr>
              <w:t xml:space="preserve"> Продукция</w:t>
            </w:r>
            <w:r w:rsidRPr="00AD57E1">
              <w:rPr>
                <w:rFonts w:ascii="Arial" w:hAnsi="Arial" w:cs="Arial"/>
                <w:color w:val="000000"/>
                <w:sz w:val="24"/>
                <w:szCs w:val="28"/>
              </w:rPr>
              <w:t>,</w:t>
            </w:r>
            <w:r>
              <w:rPr>
                <w:rFonts w:ascii="Arial" w:hAnsi="Arial" w:cs="Arial"/>
                <w:color w:val="000000"/>
                <w:sz w:val="24"/>
                <w:szCs w:val="28"/>
              </w:rPr>
              <w:t xml:space="preserve"> закупаемая по одной процедуре з</w:t>
            </w:r>
            <w:r w:rsidRPr="00AD57E1">
              <w:rPr>
                <w:rFonts w:ascii="Arial" w:hAnsi="Arial" w:cs="Arial"/>
                <w:color w:val="000000"/>
                <w:sz w:val="24"/>
                <w:szCs w:val="28"/>
              </w:rPr>
              <w:t xml:space="preserve">акупки, обособленная Заказчиком в отдельную закупку в целях рационального и эффективного расходования денежных средств </w:t>
            </w:r>
          </w:p>
        </w:tc>
      </w:tr>
      <w:tr w:rsidR="00AE3295" w14:paraId="45384E58" w14:textId="77777777" w:rsidTr="00D63BC7">
        <w:trPr>
          <w:trHeight w:val="484"/>
        </w:trPr>
        <w:tc>
          <w:tcPr>
            <w:tcW w:w="3544" w:type="dxa"/>
          </w:tcPr>
          <w:p w14:paraId="75A2DA8D"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НМЦ</w:t>
            </w:r>
            <w:r w:rsidRPr="00AD57E1">
              <w:rPr>
                <w:rFonts w:ascii="Arial" w:hAnsi="Arial" w:cs="Arial"/>
                <w:b/>
                <w:bCs/>
                <w:iCs/>
                <w:color w:val="000000"/>
                <w:sz w:val="24"/>
                <w:szCs w:val="28"/>
              </w:rPr>
              <w:t xml:space="preserve"> </w:t>
            </w:r>
          </w:p>
        </w:tc>
        <w:tc>
          <w:tcPr>
            <w:tcW w:w="6261" w:type="dxa"/>
          </w:tcPr>
          <w:p w14:paraId="03A7536E" w14:textId="77777777" w:rsidR="00D63BC7" w:rsidRPr="00AD57E1" w:rsidRDefault="00A637A4" w:rsidP="00D63BC7">
            <w:pPr>
              <w:shd w:val="clear" w:color="auto" w:fill="FFFFFF"/>
              <w:jc w:val="both"/>
              <w:rPr>
                <w:rFonts w:ascii="Arial" w:hAnsi="Arial" w:cs="Arial"/>
                <w:color w:val="000000"/>
                <w:sz w:val="24"/>
                <w:szCs w:val="28"/>
              </w:rPr>
            </w:pPr>
            <w:r w:rsidRPr="00167437">
              <w:rPr>
                <w:rFonts w:ascii="Arial" w:hAnsi="Arial" w:cs="Arial"/>
                <w:color w:val="000000"/>
                <w:sz w:val="24"/>
                <w:szCs w:val="28"/>
              </w:rPr>
              <w:t>Начальная (максимал</w:t>
            </w:r>
            <w:r>
              <w:rPr>
                <w:rFonts w:ascii="Arial" w:hAnsi="Arial" w:cs="Arial"/>
                <w:color w:val="000000"/>
                <w:sz w:val="24"/>
                <w:szCs w:val="28"/>
              </w:rPr>
              <w:t>ьная) цена договора (цена лота),</w:t>
            </w:r>
            <w:r w:rsidR="008D16FF">
              <w:rPr>
                <w:rFonts w:ascii="Arial" w:hAnsi="Arial" w:cs="Arial"/>
                <w:color w:val="000000"/>
                <w:sz w:val="24"/>
                <w:szCs w:val="28"/>
              </w:rPr>
              <w:t xml:space="preserve"> установленная и объявленная Заказчиком в Д</w:t>
            </w:r>
            <w:r w:rsidR="008D16FF" w:rsidRPr="00AD57E1">
              <w:rPr>
                <w:rFonts w:ascii="Arial" w:hAnsi="Arial" w:cs="Arial"/>
                <w:color w:val="000000"/>
                <w:sz w:val="24"/>
                <w:szCs w:val="28"/>
              </w:rPr>
              <w:t>о</w:t>
            </w:r>
            <w:r w:rsidR="008D16FF">
              <w:rPr>
                <w:rFonts w:ascii="Arial" w:hAnsi="Arial" w:cs="Arial"/>
                <w:color w:val="000000"/>
                <w:sz w:val="24"/>
                <w:szCs w:val="28"/>
              </w:rPr>
              <w:t xml:space="preserve">кументации, </w:t>
            </w:r>
            <w:r>
              <w:rPr>
                <w:rFonts w:ascii="Arial" w:hAnsi="Arial" w:cs="Arial"/>
                <w:color w:val="000000"/>
                <w:sz w:val="24"/>
                <w:szCs w:val="28"/>
              </w:rPr>
              <w:t>п</w:t>
            </w:r>
            <w:r w:rsidRPr="00AD57E1">
              <w:rPr>
                <w:rFonts w:ascii="Arial" w:hAnsi="Arial" w:cs="Arial"/>
                <w:color w:val="000000"/>
                <w:sz w:val="24"/>
                <w:szCs w:val="28"/>
              </w:rPr>
              <w:t>редельно допустим</w:t>
            </w:r>
            <w:r>
              <w:rPr>
                <w:rFonts w:ascii="Arial" w:hAnsi="Arial" w:cs="Arial"/>
                <w:color w:val="000000"/>
                <w:sz w:val="24"/>
                <w:szCs w:val="28"/>
              </w:rPr>
              <w:t>ая цена договора</w:t>
            </w:r>
            <w:r w:rsidR="008D16FF">
              <w:rPr>
                <w:rFonts w:ascii="Arial" w:hAnsi="Arial" w:cs="Arial"/>
                <w:color w:val="000000"/>
                <w:sz w:val="24"/>
                <w:szCs w:val="28"/>
              </w:rPr>
              <w:t xml:space="preserve"> (лота)</w:t>
            </w:r>
            <w:r>
              <w:rPr>
                <w:rFonts w:ascii="Arial" w:hAnsi="Arial" w:cs="Arial"/>
                <w:color w:val="000000"/>
                <w:sz w:val="24"/>
                <w:szCs w:val="28"/>
              </w:rPr>
              <w:t xml:space="preserve">, </w:t>
            </w:r>
            <w:r w:rsidR="008D16FF">
              <w:rPr>
                <w:rFonts w:ascii="Arial" w:hAnsi="Arial" w:cs="Arial"/>
                <w:color w:val="000000"/>
                <w:sz w:val="24"/>
                <w:szCs w:val="28"/>
              </w:rPr>
              <w:t xml:space="preserve">выше которой не может быть заключен договор по итогам проведения Закупки </w:t>
            </w:r>
          </w:p>
        </w:tc>
      </w:tr>
      <w:tr w:rsidR="00AE3295" w14:paraId="4DEC95E3" w14:textId="77777777" w:rsidTr="00D63BC7">
        <w:trPr>
          <w:trHeight w:val="484"/>
        </w:trPr>
        <w:tc>
          <w:tcPr>
            <w:tcW w:w="3544" w:type="dxa"/>
          </w:tcPr>
          <w:p w14:paraId="1C226654"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Нек</w:t>
            </w:r>
            <w:r w:rsidRPr="00596C9A">
              <w:rPr>
                <w:rFonts w:ascii="Arial" w:hAnsi="Arial" w:cs="Arial"/>
                <w:b/>
                <w:bCs/>
                <w:iCs/>
                <w:color w:val="000000"/>
                <w:sz w:val="24"/>
                <w:szCs w:val="28"/>
              </w:rPr>
              <w:t>онкурентн</w:t>
            </w:r>
            <w:r>
              <w:rPr>
                <w:rFonts w:ascii="Arial" w:hAnsi="Arial" w:cs="Arial"/>
                <w:b/>
                <w:bCs/>
                <w:iCs/>
                <w:color w:val="000000"/>
                <w:sz w:val="24"/>
                <w:szCs w:val="28"/>
              </w:rPr>
              <w:t>ая закупка</w:t>
            </w:r>
          </w:p>
        </w:tc>
        <w:tc>
          <w:tcPr>
            <w:tcW w:w="6261" w:type="dxa"/>
          </w:tcPr>
          <w:p w14:paraId="6EBC6E9E" w14:textId="77777777" w:rsidR="00D63BC7" w:rsidRPr="00AD57E1" w:rsidRDefault="00B11AD4" w:rsidP="00D63BC7">
            <w:pPr>
              <w:shd w:val="clear" w:color="auto" w:fill="FFFFFF"/>
              <w:jc w:val="both"/>
              <w:rPr>
                <w:rFonts w:ascii="Arial" w:hAnsi="Arial" w:cs="Arial"/>
                <w:color w:val="000000"/>
                <w:sz w:val="24"/>
                <w:szCs w:val="28"/>
              </w:rPr>
            </w:pPr>
            <w:r>
              <w:rPr>
                <w:rFonts w:ascii="Arial" w:hAnsi="Arial" w:cs="Arial"/>
                <w:color w:val="000000"/>
                <w:sz w:val="24"/>
                <w:szCs w:val="28"/>
              </w:rPr>
              <w:t>З</w:t>
            </w:r>
            <w:r w:rsidR="00273234">
              <w:rPr>
                <w:rFonts w:ascii="Arial" w:hAnsi="Arial" w:cs="Arial"/>
                <w:color w:val="000000"/>
                <w:sz w:val="24"/>
                <w:szCs w:val="28"/>
              </w:rPr>
              <w:t>акупка, условия осуществления которой не соответствуют условиям, предусмотренным для конкурентной закупки</w:t>
            </w:r>
          </w:p>
        </w:tc>
      </w:tr>
      <w:tr w:rsidR="00AE3295" w14:paraId="6FFD6880" w14:textId="77777777" w:rsidTr="00D63BC7">
        <w:trPr>
          <w:trHeight w:val="484"/>
        </w:trPr>
        <w:tc>
          <w:tcPr>
            <w:tcW w:w="3544" w:type="dxa"/>
          </w:tcPr>
          <w:p w14:paraId="5AD2F251"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lastRenderedPageBreak/>
              <w:t>Оператор ЭТП</w:t>
            </w:r>
          </w:p>
          <w:p w14:paraId="4A9F07DB" w14:textId="77777777" w:rsidR="008C0492" w:rsidRDefault="008C0492" w:rsidP="00D63BC7">
            <w:pPr>
              <w:shd w:val="clear" w:color="auto" w:fill="FFFFFF"/>
              <w:spacing w:beforeLines="20" w:before="48" w:afterLines="20" w:after="48"/>
              <w:rPr>
                <w:rFonts w:ascii="Arial" w:hAnsi="Arial" w:cs="Arial"/>
                <w:b/>
                <w:bCs/>
                <w:iCs/>
                <w:color w:val="000000"/>
                <w:sz w:val="24"/>
                <w:szCs w:val="28"/>
              </w:rPr>
            </w:pPr>
          </w:p>
          <w:p w14:paraId="622458A3" w14:textId="2CA4D57E" w:rsidR="008C0492" w:rsidRDefault="008C0492"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Официальный сайт</w:t>
            </w:r>
          </w:p>
          <w:p w14:paraId="083F144A" w14:textId="2FD38F11" w:rsidR="008C0492" w:rsidRPr="00AD57E1" w:rsidRDefault="008C0492" w:rsidP="00D63BC7">
            <w:pPr>
              <w:shd w:val="clear" w:color="auto" w:fill="FFFFFF"/>
              <w:spacing w:beforeLines="20" w:before="48" w:afterLines="20" w:after="48"/>
              <w:rPr>
                <w:rFonts w:ascii="Arial" w:hAnsi="Arial" w:cs="Arial"/>
                <w:b/>
                <w:bCs/>
                <w:iCs/>
                <w:color w:val="000000"/>
                <w:sz w:val="24"/>
                <w:szCs w:val="28"/>
              </w:rPr>
            </w:pPr>
          </w:p>
        </w:tc>
        <w:tc>
          <w:tcPr>
            <w:tcW w:w="6261" w:type="dxa"/>
          </w:tcPr>
          <w:p w14:paraId="0ADA6C04" w14:textId="77777777" w:rsidR="00D63BC7"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Юридическое лицо - владелец ЭТП</w:t>
            </w:r>
          </w:p>
          <w:p w14:paraId="76FA00CB" w14:textId="60AB9027" w:rsidR="008C0492" w:rsidRPr="00A16F36" w:rsidRDefault="008C0492" w:rsidP="00D63BC7">
            <w:pPr>
              <w:shd w:val="clear" w:color="auto" w:fill="FFFFFF"/>
              <w:jc w:val="both"/>
              <w:rPr>
                <w:rFonts w:ascii="Arial" w:hAnsi="Arial" w:cs="Arial"/>
                <w:color w:val="000000"/>
                <w:sz w:val="24"/>
                <w:szCs w:val="28"/>
              </w:rPr>
            </w:pPr>
            <w:r w:rsidRPr="008C0492">
              <w:rPr>
                <w:rFonts w:ascii="Arial" w:hAnsi="Arial" w:cs="Arial"/>
                <w:color w:val="000000"/>
                <w:sz w:val="24"/>
                <w:szCs w:val="28"/>
              </w:rPr>
              <w:t>Официальный сайт единой информационной системы в информационно-телекоммуникационной сети «"Интернет»"</w:t>
            </w:r>
          </w:p>
        </w:tc>
      </w:tr>
      <w:tr w:rsidR="00AE3295" w14:paraId="36520FC8" w14:textId="77777777" w:rsidTr="00D63BC7">
        <w:trPr>
          <w:trHeight w:val="484"/>
        </w:trPr>
        <w:tc>
          <w:tcPr>
            <w:tcW w:w="3544" w:type="dxa"/>
          </w:tcPr>
          <w:p w14:paraId="679EE0F9"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Переторжка</w:t>
            </w:r>
          </w:p>
        </w:tc>
        <w:tc>
          <w:tcPr>
            <w:tcW w:w="6261" w:type="dxa"/>
          </w:tcPr>
          <w:p w14:paraId="55298EA4" w14:textId="21935D3E" w:rsidR="00D63BC7" w:rsidRPr="00AD57E1" w:rsidRDefault="00A637A4" w:rsidP="00857FF3">
            <w:pPr>
              <w:shd w:val="clear" w:color="auto" w:fill="FFFFFF"/>
              <w:jc w:val="both"/>
              <w:rPr>
                <w:rFonts w:ascii="Arial" w:hAnsi="Arial" w:cs="Arial"/>
                <w:color w:val="000000"/>
                <w:sz w:val="24"/>
                <w:szCs w:val="28"/>
              </w:rPr>
            </w:pPr>
            <w:r w:rsidRPr="00AD57E1">
              <w:rPr>
                <w:rFonts w:ascii="Arial" w:hAnsi="Arial" w:cs="Arial"/>
                <w:color w:val="000000"/>
                <w:sz w:val="24"/>
                <w:szCs w:val="28"/>
              </w:rPr>
              <w:t>Дополнительный элемент процедуры</w:t>
            </w:r>
            <w:r w:rsidR="00D92B80">
              <w:rPr>
                <w:rFonts w:ascii="Arial" w:hAnsi="Arial" w:cs="Arial"/>
                <w:color w:val="000000"/>
                <w:sz w:val="24"/>
                <w:szCs w:val="28"/>
              </w:rPr>
              <w:t xml:space="preserve"> конкурентной</w:t>
            </w:r>
            <w:r w:rsidRPr="00AD57E1">
              <w:rPr>
                <w:rFonts w:ascii="Arial" w:hAnsi="Arial" w:cs="Arial"/>
                <w:color w:val="000000"/>
                <w:sz w:val="24"/>
                <w:szCs w:val="28"/>
              </w:rPr>
              <w:t xml:space="preserve"> закупки, направле</w:t>
            </w:r>
            <w:r>
              <w:rPr>
                <w:rFonts w:ascii="Arial" w:hAnsi="Arial" w:cs="Arial"/>
                <w:color w:val="000000"/>
                <w:sz w:val="24"/>
                <w:szCs w:val="28"/>
              </w:rPr>
              <w:t>нный на добровольное повышение У</w:t>
            </w:r>
            <w:r w:rsidRPr="00AD57E1">
              <w:rPr>
                <w:rFonts w:ascii="Arial" w:hAnsi="Arial" w:cs="Arial"/>
                <w:color w:val="000000"/>
                <w:sz w:val="24"/>
                <w:szCs w:val="28"/>
              </w:rPr>
              <w:t xml:space="preserve">частниками предпочтительности для Заказчика своих заявок </w:t>
            </w:r>
          </w:p>
        </w:tc>
      </w:tr>
      <w:tr w:rsidR="00AE3295" w14:paraId="6DD39625" w14:textId="77777777" w:rsidTr="00D63BC7">
        <w:trPr>
          <w:trHeight w:val="484"/>
        </w:trPr>
        <w:tc>
          <w:tcPr>
            <w:tcW w:w="3544" w:type="dxa"/>
          </w:tcPr>
          <w:p w14:paraId="05343C35"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714213">
              <w:rPr>
                <w:rFonts w:ascii="Arial" w:hAnsi="Arial" w:cs="Arial"/>
                <w:b/>
                <w:bCs/>
                <w:iCs/>
                <w:color w:val="000000"/>
                <w:sz w:val="24"/>
                <w:szCs w:val="28"/>
              </w:rPr>
              <w:t xml:space="preserve">Перечень квалифицированных </w:t>
            </w:r>
            <w:r>
              <w:rPr>
                <w:rFonts w:ascii="Arial" w:hAnsi="Arial" w:cs="Arial"/>
                <w:b/>
                <w:bCs/>
                <w:iCs/>
                <w:color w:val="000000"/>
                <w:sz w:val="24"/>
                <w:szCs w:val="28"/>
              </w:rPr>
              <w:t>поставщиков</w:t>
            </w:r>
          </w:p>
        </w:tc>
        <w:tc>
          <w:tcPr>
            <w:tcW w:w="6261" w:type="dxa"/>
          </w:tcPr>
          <w:p w14:paraId="3FF67AD8" w14:textId="77777777" w:rsidR="00D63BC7" w:rsidRPr="00AD57E1" w:rsidRDefault="00A637A4" w:rsidP="00D63BC7">
            <w:pPr>
              <w:shd w:val="clear" w:color="auto" w:fill="FFFFFF"/>
              <w:jc w:val="both"/>
              <w:rPr>
                <w:rFonts w:ascii="Arial" w:hAnsi="Arial" w:cs="Arial"/>
                <w:color w:val="000000"/>
                <w:sz w:val="24"/>
                <w:szCs w:val="28"/>
              </w:rPr>
            </w:pPr>
            <w:r w:rsidRPr="00714213">
              <w:rPr>
                <w:rFonts w:ascii="Arial" w:hAnsi="Arial" w:cs="Arial"/>
                <w:color w:val="000000"/>
                <w:sz w:val="24"/>
                <w:szCs w:val="28"/>
              </w:rPr>
              <w:t>Перечень поставщиков, исполнителей, подрядчиков, отобранных по результатам процедуры предквалификационного отбора</w:t>
            </w:r>
          </w:p>
        </w:tc>
      </w:tr>
      <w:tr w:rsidR="00AE3295" w14:paraId="7B93272D" w14:textId="77777777" w:rsidTr="00D63BC7">
        <w:trPr>
          <w:trHeight w:val="484"/>
        </w:trPr>
        <w:tc>
          <w:tcPr>
            <w:tcW w:w="3544" w:type="dxa"/>
          </w:tcPr>
          <w:p w14:paraId="6933F5EF"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Победитель</w:t>
            </w:r>
          </w:p>
        </w:tc>
        <w:tc>
          <w:tcPr>
            <w:tcW w:w="6261" w:type="dxa"/>
          </w:tcPr>
          <w:p w14:paraId="096ED2A1" w14:textId="4151D138" w:rsidR="00D63BC7" w:rsidRPr="00AD57E1" w:rsidRDefault="00A637A4" w:rsidP="00857FF3">
            <w:pPr>
              <w:shd w:val="clear" w:color="auto" w:fill="FFFFFF"/>
              <w:jc w:val="both"/>
              <w:rPr>
                <w:rFonts w:ascii="Arial" w:hAnsi="Arial" w:cs="Arial"/>
                <w:color w:val="000000"/>
                <w:sz w:val="24"/>
                <w:szCs w:val="28"/>
              </w:rPr>
            </w:pPr>
            <w:r w:rsidRPr="00AD57E1">
              <w:rPr>
                <w:rFonts w:ascii="Arial" w:hAnsi="Arial" w:cs="Arial"/>
                <w:color w:val="000000"/>
                <w:sz w:val="24"/>
                <w:szCs w:val="28"/>
              </w:rPr>
              <w:t>Участник, который сделал лучшее предложение в соответствии с условиями Документации, соответствующий требованиям к Участникам, и в отношении которого опубликовано решение о признании его Победителем</w:t>
            </w:r>
          </w:p>
        </w:tc>
      </w:tr>
      <w:tr w:rsidR="00AE3295" w14:paraId="0BB8323D" w14:textId="77777777" w:rsidTr="00D63BC7">
        <w:trPr>
          <w:trHeight w:val="484"/>
        </w:trPr>
        <w:tc>
          <w:tcPr>
            <w:tcW w:w="3544" w:type="dxa"/>
          </w:tcPr>
          <w:p w14:paraId="5752EE7E"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Положение</w:t>
            </w:r>
          </w:p>
        </w:tc>
        <w:tc>
          <w:tcPr>
            <w:tcW w:w="6261" w:type="dxa"/>
          </w:tcPr>
          <w:p w14:paraId="23944F70" w14:textId="57EA65C4" w:rsidR="00D63BC7" w:rsidRPr="00AD57E1" w:rsidRDefault="00A637A4" w:rsidP="004D4B41">
            <w:pPr>
              <w:shd w:val="clear" w:color="auto" w:fill="FFFFFF"/>
              <w:jc w:val="both"/>
              <w:rPr>
                <w:rFonts w:ascii="Arial" w:hAnsi="Arial" w:cs="Arial"/>
                <w:color w:val="000000"/>
                <w:sz w:val="24"/>
                <w:szCs w:val="28"/>
              </w:rPr>
            </w:pPr>
            <w:r w:rsidRPr="00A55DBA">
              <w:rPr>
                <w:rFonts w:ascii="Arial" w:hAnsi="Arial" w:cs="Arial"/>
                <w:color w:val="000000"/>
                <w:sz w:val="24"/>
                <w:szCs w:val="28"/>
              </w:rPr>
              <w:t>Положение о закупках</w:t>
            </w:r>
            <w:r>
              <w:rPr>
                <w:rFonts w:ascii="Arial" w:hAnsi="Arial" w:cs="Arial"/>
                <w:color w:val="000000"/>
                <w:sz w:val="24"/>
                <w:szCs w:val="28"/>
              </w:rPr>
              <w:t xml:space="preserve"> товаров, работ, услуг</w:t>
            </w:r>
            <w:r w:rsidRPr="00A55DBA">
              <w:rPr>
                <w:rFonts w:ascii="Arial" w:hAnsi="Arial" w:cs="Arial"/>
                <w:color w:val="000000"/>
                <w:sz w:val="24"/>
                <w:szCs w:val="28"/>
              </w:rPr>
              <w:t xml:space="preserve"> </w:t>
            </w:r>
            <w:r w:rsidR="007B792F">
              <w:rPr>
                <w:rFonts w:ascii="Arial" w:hAnsi="Arial" w:cs="Arial"/>
                <w:color w:val="000000"/>
                <w:sz w:val="24"/>
                <w:szCs w:val="28"/>
              </w:rPr>
              <w:t>Публичного а</w:t>
            </w:r>
            <w:r w:rsidRPr="00A55DBA">
              <w:rPr>
                <w:rFonts w:ascii="Arial" w:hAnsi="Arial" w:cs="Arial"/>
                <w:color w:val="000000"/>
                <w:sz w:val="24"/>
                <w:szCs w:val="28"/>
              </w:rPr>
              <w:t xml:space="preserve">кционерного общества </w:t>
            </w:r>
            <w:r w:rsidR="00C2005D">
              <w:rPr>
                <w:rFonts w:ascii="Arial" w:hAnsi="Arial" w:cs="Arial"/>
                <w:color w:val="000000"/>
                <w:sz w:val="24"/>
                <w:szCs w:val="28"/>
              </w:rPr>
              <w:t>«</w:t>
            </w:r>
            <w:r w:rsidR="002C3BDA">
              <w:rPr>
                <w:rFonts w:ascii="Arial" w:hAnsi="Arial" w:cs="Arial"/>
                <w:color w:val="000000"/>
                <w:sz w:val="24"/>
                <w:szCs w:val="28"/>
              </w:rPr>
              <w:t>Объединенные Кредитные Системы</w:t>
            </w:r>
            <w:r w:rsidR="00C2005D">
              <w:rPr>
                <w:rFonts w:ascii="Arial" w:hAnsi="Arial" w:cs="Arial"/>
                <w:color w:val="000000"/>
                <w:sz w:val="24"/>
                <w:szCs w:val="28"/>
              </w:rPr>
              <w:t>»</w:t>
            </w:r>
          </w:p>
        </w:tc>
      </w:tr>
      <w:tr w:rsidR="00AE3295" w14:paraId="5475CFBC" w14:textId="77777777" w:rsidTr="00D63BC7">
        <w:trPr>
          <w:trHeight w:val="484"/>
        </w:trPr>
        <w:tc>
          <w:tcPr>
            <w:tcW w:w="3544" w:type="dxa"/>
          </w:tcPr>
          <w:p w14:paraId="346C0AA1"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 xml:space="preserve">Поставщик </w:t>
            </w:r>
          </w:p>
        </w:tc>
        <w:tc>
          <w:tcPr>
            <w:tcW w:w="6261" w:type="dxa"/>
          </w:tcPr>
          <w:p w14:paraId="2FE08C5E" w14:textId="77777777" w:rsidR="00D63BC7" w:rsidRPr="00AD57E1" w:rsidRDefault="00A637A4" w:rsidP="00D63BC7">
            <w:pPr>
              <w:shd w:val="clear" w:color="auto" w:fill="FFFFFF"/>
              <w:jc w:val="both"/>
              <w:rPr>
                <w:rFonts w:ascii="Arial" w:hAnsi="Arial" w:cs="Arial"/>
                <w:color w:val="000000"/>
                <w:sz w:val="24"/>
                <w:szCs w:val="28"/>
              </w:rPr>
            </w:pPr>
            <w:r w:rsidRPr="001A084C">
              <w:rPr>
                <w:rFonts w:ascii="Arial" w:hAnsi="Arial" w:cs="Arial"/>
                <w:color w:val="000000"/>
                <w:sz w:val="24"/>
                <w:szCs w:val="28"/>
              </w:rPr>
              <w:t>Поставщик, испо</w:t>
            </w:r>
            <w:r>
              <w:rPr>
                <w:rFonts w:ascii="Arial" w:hAnsi="Arial" w:cs="Arial"/>
                <w:color w:val="000000"/>
                <w:sz w:val="24"/>
                <w:szCs w:val="28"/>
              </w:rPr>
              <w:t>лнитель, подрядчик, являющийся П</w:t>
            </w:r>
            <w:r w:rsidRPr="001A084C">
              <w:rPr>
                <w:rFonts w:ascii="Arial" w:hAnsi="Arial" w:cs="Arial"/>
                <w:color w:val="000000"/>
                <w:sz w:val="24"/>
                <w:szCs w:val="28"/>
              </w:rPr>
              <w:t>обедителем процедуры закупки или иное лицо, с которым в соответствии с настоящим Положением подлежит заключению договор</w:t>
            </w:r>
          </w:p>
        </w:tc>
      </w:tr>
      <w:tr w:rsidR="00AE3295" w14:paraId="264689AF" w14:textId="77777777" w:rsidTr="00D63BC7">
        <w:trPr>
          <w:trHeight w:val="484"/>
        </w:trPr>
        <w:tc>
          <w:tcPr>
            <w:tcW w:w="3544" w:type="dxa"/>
          </w:tcPr>
          <w:p w14:paraId="46AF341E"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405498">
              <w:rPr>
                <w:rFonts w:ascii="Arial" w:hAnsi="Arial" w:cs="Arial"/>
                <w:b/>
                <w:bCs/>
                <w:iCs/>
                <w:color w:val="000000"/>
                <w:sz w:val="24"/>
                <w:szCs w:val="28"/>
              </w:rPr>
              <w:t>Постквалификация</w:t>
            </w:r>
          </w:p>
        </w:tc>
        <w:tc>
          <w:tcPr>
            <w:tcW w:w="6261" w:type="dxa"/>
          </w:tcPr>
          <w:p w14:paraId="4A6F2E0D" w14:textId="77777777" w:rsidR="00D63BC7" w:rsidRPr="001A084C" w:rsidRDefault="00D63BC7" w:rsidP="00D63BC7">
            <w:pPr>
              <w:shd w:val="clear" w:color="auto" w:fill="FFFFFF"/>
              <w:jc w:val="both"/>
              <w:rPr>
                <w:rFonts w:ascii="Arial" w:hAnsi="Arial" w:cs="Arial"/>
                <w:color w:val="000000"/>
                <w:sz w:val="24"/>
                <w:szCs w:val="28"/>
              </w:rPr>
            </w:pPr>
            <w:r>
              <w:rPr>
                <w:rFonts w:ascii="Arial" w:hAnsi="Arial" w:cs="Arial"/>
                <w:color w:val="000000"/>
                <w:sz w:val="24"/>
                <w:szCs w:val="28"/>
              </w:rPr>
              <w:t>Дополнительный элемент процедуры закупки, проводимый с целью повторной проверки Участника процедуры закупки на соответствие</w:t>
            </w:r>
            <w:r w:rsidRPr="00D63BC7">
              <w:rPr>
                <w:rFonts w:ascii="Arial" w:hAnsi="Arial" w:cs="Arial"/>
                <w:color w:val="000000"/>
                <w:sz w:val="24"/>
                <w:szCs w:val="28"/>
              </w:rPr>
              <w:t xml:space="preserve"> </w:t>
            </w:r>
            <w:r>
              <w:rPr>
                <w:rFonts w:ascii="Arial" w:hAnsi="Arial" w:cs="Arial"/>
                <w:color w:val="000000"/>
                <w:sz w:val="24"/>
                <w:szCs w:val="28"/>
              </w:rPr>
              <w:t xml:space="preserve">требованиям </w:t>
            </w:r>
            <w:r w:rsidRPr="00405498">
              <w:rPr>
                <w:rFonts w:ascii="Arial" w:hAnsi="Arial" w:cs="Arial"/>
                <w:color w:val="000000"/>
                <w:sz w:val="24"/>
                <w:szCs w:val="28"/>
              </w:rPr>
              <w:t xml:space="preserve"> </w:t>
            </w:r>
            <w:r w:rsidR="00A637A4" w:rsidRPr="00405498">
              <w:rPr>
                <w:rFonts w:ascii="Arial" w:hAnsi="Arial" w:cs="Arial"/>
                <w:color w:val="000000"/>
                <w:sz w:val="24"/>
                <w:szCs w:val="28"/>
              </w:rPr>
              <w:t xml:space="preserve">Положения и </w:t>
            </w:r>
            <w:r>
              <w:rPr>
                <w:rFonts w:ascii="Arial" w:hAnsi="Arial" w:cs="Arial"/>
                <w:color w:val="000000"/>
                <w:sz w:val="24"/>
                <w:szCs w:val="28"/>
              </w:rPr>
              <w:t>Д</w:t>
            </w:r>
            <w:r w:rsidR="00A637A4" w:rsidRPr="00405498">
              <w:rPr>
                <w:rFonts w:ascii="Arial" w:hAnsi="Arial" w:cs="Arial"/>
                <w:color w:val="000000"/>
                <w:sz w:val="24"/>
                <w:szCs w:val="28"/>
              </w:rPr>
              <w:t xml:space="preserve">окументации </w:t>
            </w:r>
          </w:p>
        </w:tc>
      </w:tr>
      <w:tr w:rsidR="00AE3295" w14:paraId="41900BAD" w14:textId="77777777" w:rsidTr="00D63BC7">
        <w:trPr>
          <w:trHeight w:val="484"/>
        </w:trPr>
        <w:tc>
          <w:tcPr>
            <w:tcW w:w="3544" w:type="dxa"/>
          </w:tcPr>
          <w:p w14:paraId="7B1CB3B2" w14:textId="77777777" w:rsidR="00D63BC7" w:rsidRPr="00405498" w:rsidRDefault="00A637A4" w:rsidP="00D63BC7">
            <w:pPr>
              <w:shd w:val="clear" w:color="auto" w:fill="FFFFFF"/>
              <w:spacing w:beforeLines="20" w:before="48" w:afterLines="20" w:after="48"/>
              <w:rPr>
                <w:rFonts w:ascii="Arial" w:hAnsi="Arial" w:cs="Arial"/>
                <w:b/>
                <w:bCs/>
                <w:iCs/>
                <w:color w:val="000000"/>
                <w:sz w:val="24"/>
                <w:szCs w:val="28"/>
              </w:rPr>
            </w:pPr>
            <w:r w:rsidRPr="00CD0367">
              <w:rPr>
                <w:rFonts w:ascii="Arial" w:hAnsi="Arial" w:cs="Arial"/>
                <w:b/>
                <w:bCs/>
                <w:iCs/>
                <w:color w:val="000000"/>
                <w:sz w:val="24"/>
                <w:szCs w:val="28"/>
              </w:rPr>
              <w:t>Предквалификационный отбор</w:t>
            </w:r>
          </w:p>
        </w:tc>
        <w:tc>
          <w:tcPr>
            <w:tcW w:w="6261" w:type="dxa"/>
          </w:tcPr>
          <w:p w14:paraId="1726AB8D" w14:textId="30E7C675" w:rsidR="00D63BC7" w:rsidRPr="00405498" w:rsidRDefault="00A637A4" w:rsidP="00857FF3">
            <w:pPr>
              <w:shd w:val="clear" w:color="auto" w:fill="FFFFFF"/>
              <w:jc w:val="both"/>
              <w:rPr>
                <w:rFonts w:ascii="Arial" w:hAnsi="Arial" w:cs="Arial"/>
                <w:color w:val="000000"/>
                <w:sz w:val="24"/>
                <w:szCs w:val="28"/>
              </w:rPr>
            </w:pPr>
            <w:r w:rsidRPr="00CD0367">
              <w:rPr>
                <w:rFonts w:ascii="Arial" w:hAnsi="Arial" w:cs="Arial"/>
                <w:color w:val="000000"/>
                <w:sz w:val="24"/>
                <w:szCs w:val="28"/>
              </w:rPr>
              <w:t xml:space="preserve">Открытая конкурентная процедура проверки Участников, заинтересованных в участии в </w:t>
            </w:r>
            <w:r w:rsidR="00BF003D">
              <w:rPr>
                <w:rFonts w:ascii="Arial" w:hAnsi="Arial" w:cs="Arial"/>
                <w:color w:val="000000"/>
                <w:sz w:val="24"/>
                <w:szCs w:val="28"/>
              </w:rPr>
              <w:t xml:space="preserve">конкурентных </w:t>
            </w:r>
            <w:r w:rsidR="000B3068">
              <w:rPr>
                <w:rFonts w:ascii="Arial" w:hAnsi="Arial" w:cs="Arial"/>
                <w:color w:val="000000"/>
                <w:sz w:val="24"/>
                <w:szCs w:val="28"/>
              </w:rPr>
              <w:t>Закупках</w:t>
            </w:r>
            <w:r w:rsidRPr="00CD0367">
              <w:rPr>
                <w:rFonts w:ascii="Arial" w:hAnsi="Arial" w:cs="Arial"/>
                <w:color w:val="000000"/>
                <w:sz w:val="24"/>
                <w:szCs w:val="28"/>
              </w:rPr>
              <w:t xml:space="preserve"> Заказчика, на соответствие заранее предъявляемым квалификационным требованиям с целью последующего включения таких </w:t>
            </w:r>
            <w:r w:rsidR="00857FF3">
              <w:rPr>
                <w:rFonts w:ascii="Arial" w:hAnsi="Arial" w:cs="Arial"/>
                <w:color w:val="000000"/>
                <w:sz w:val="24"/>
                <w:szCs w:val="28"/>
              </w:rPr>
              <w:t>У</w:t>
            </w:r>
            <w:r w:rsidRPr="00CD0367">
              <w:rPr>
                <w:rFonts w:ascii="Arial" w:hAnsi="Arial" w:cs="Arial"/>
                <w:color w:val="000000"/>
                <w:sz w:val="24"/>
                <w:szCs w:val="28"/>
              </w:rPr>
              <w:t>частников в Перечень кв</w:t>
            </w:r>
            <w:r>
              <w:rPr>
                <w:rFonts w:ascii="Arial" w:hAnsi="Arial" w:cs="Arial"/>
                <w:color w:val="000000"/>
                <w:sz w:val="24"/>
                <w:szCs w:val="28"/>
              </w:rPr>
              <w:t xml:space="preserve">алифицированных </w:t>
            </w:r>
            <w:r w:rsidR="007F5225">
              <w:rPr>
                <w:rFonts w:ascii="Arial" w:hAnsi="Arial" w:cs="Arial"/>
                <w:color w:val="000000"/>
                <w:sz w:val="24"/>
                <w:szCs w:val="28"/>
              </w:rPr>
              <w:t>Поставщиков</w:t>
            </w:r>
            <w:r>
              <w:rPr>
                <w:rFonts w:ascii="Arial" w:hAnsi="Arial" w:cs="Arial"/>
                <w:color w:val="000000"/>
                <w:sz w:val="24"/>
                <w:szCs w:val="28"/>
              </w:rPr>
              <w:t xml:space="preserve">, с </w:t>
            </w:r>
            <w:r w:rsidRPr="00CD0367">
              <w:rPr>
                <w:rFonts w:ascii="Arial" w:hAnsi="Arial" w:cs="Arial"/>
                <w:color w:val="000000"/>
                <w:sz w:val="24"/>
                <w:szCs w:val="28"/>
              </w:rPr>
              <w:t xml:space="preserve">целью проведения в дальнейшем процедур </w:t>
            </w:r>
            <w:r w:rsidR="007F5225">
              <w:rPr>
                <w:rFonts w:ascii="Arial" w:hAnsi="Arial" w:cs="Arial"/>
                <w:color w:val="000000"/>
                <w:sz w:val="24"/>
                <w:szCs w:val="28"/>
              </w:rPr>
              <w:t xml:space="preserve">конкурентной </w:t>
            </w:r>
            <w:r w:rsidRPr="00CD0367">
              <w:rPr>
                <w:rFonts w:ascii="Arial" w:hAnsi="Arial" w:cs="Arial"/>
                <w:color w:val="000000"/>
                <w:sz w:val="24"/>
                <w:szCs w:val="28"/>
              </w:rPr>
              <w:t xml:space="preserve">закупки </w:t>
            </w:r>
          </w:p>
        </w:tc>
      </w:tr>
      <w:tr w:rsidR="00AE3295" w14:paraId="744E16FB" w14:textId="77777777" w:rsidTr="00D63BC7">
        <w:trPr>
          <w:trHeight w:val="484"/>
        </w:trPr>
        <w:tc>
          <w:tcPr>
            <w:tcW w:w="3544" w:type="dxa"/>
          </w:tcPr>
          <w:p w14:paraId="4E1CC250" w14:textId="77777777" w:rsidR="00D63BC7" w:rsidRPr="008B7B09" w:rsidRDefault="00A637A4" w:rsidP="00D63BC7">
            <w:pPr>
              <w:shd w:val="clear" w:color="auto" w:fill="FFFFFF"/>
              <w:spacing w:beforeLines="20" w:before="48" w:afterLines="20" w:after="48"/>
              <w:rPr>
                <w:rFonts w:ascii="Arial" w:hAnsi="Arial" w:cs="Arial"/>
                <w:b/>
                <w:bCs/>
                <w:iCs/>
                <w:color w:val="000000"/>
                <w:sz w:val="24"/>
                <w:szCs w:val="28"/>
              </w:rPr>
            </w:pPr>
            <w:r w:rsidRPr="008B7B09">
              <w:rPr>
                <w:rFonts w:ascii="Arial" w:hAnsi="Arial" w:cs="Arial"/>
                <w:b/>
                <w:bCs/>
                <w:iCs/>
                <w:color w:val="000000"/>
                <w:sz w:val="24"/>
                <w:szCs w:val="28"/>
              </w:rPr>
              <w:t>Продукция</w:t>
            </w:r>
          </w:p>
        </w:tc>
        <w:tc>
          <w:tcPr>
            <w:tcW w:w="6261" w:type="dxa"/>
          </w:tcPr>
          <w:p w14:paraId="4057686E" w14:textId="77777777" w:rsidR="00D63BC7" w:rsidRPr="00AD57E1" w:rsidRDefault="00A637A4" w:rsidP="00D63BC7">
            <w:pPr>
              <w:shd w:val="clear" w:color="auto" w:fill="FFFFFF"/>
              <w:jc w:val="both"/>
              <w:rPr>
                <w:rFonts w:ascii="Arial" w:hAnsi="Arial" w:cs="Arial"/>
                <w:color w:val="000000"/>
                <w:sz w:val="24"/>
                <w:szCs w:val="28"/>
              </w:rPr>
            </w:pPr>
            <w:r w:rsidRPr="008B7B09">
              <w:rPr>
                <w:rFonts w:ascii="Arial" w:hAnsi="Arial" w:cs="Arial"/>
                <w:color w:val="000000"/>
                <w:sz w:val="24"/>
                <w:szCs w:val="28"/>
              </w:rPr>
              <w:t>Товары, работы, услуги</w:t>
            </w:r>
            <w:r w:rsidRPr="008B7B09">
              <w:rPr>
                <w:rFonts w:ascii="Arial" w:eastAsiaTheme="minorEastAsia" w:hAnsi="Arial" w:cs="Arial"/>
                <w:lang w:eastAsia="ru-RU"/>
              </w:rPr>
              <w:t xml:space="preserve"> </w:t>
            </w:r>
            <w:r w:rsidRPr="008B7B09">
              <w:rPr>
                <w:rFonts w:ascii="Arial" w:hAnsi="Arial" w:cs="Arial"/>
                <w:color w:val="000000"/>
                <w:sz w:val="24"/>
                <w:szCs w:val="28"/>
              </w:rPr>
              <w:t>и иные объекты гражданских прав, закупаемые Заказчиком в соответствии с требованиями Положения</w:t>
            </w:r>
          </w:p>
        </w:tc>
      </w:tr>
      <w:tr w:rsidR="00AE3295" w14:paraId="6D54D93E" w14:textId="77777777" w:rsidTr="00D63BC7">
        <w:trPr>
          <w:trHeight w:val="484"/>
        </w:trPr>
        <w:tc>
          <w:tcPr>
            <w:tcW w:w="3544" w:type="dxa"/>
          </w:tcPr>
          <w:p w14:paraId="72D47EE9" w14:textId="77777777" w:rsidR="00D63BC7" w:rsidRPr="00C30BD0" w:rsidRDefault="00A637A4" w:rsidP="00D63BC7">
            <w:pPr>
              <w:rPr>
                <w:rFonts w:ascii="Arial" w:hAnsi="Arial" w:cs="Arial"/>
                <w:b/>
                <w:bCs/>
                <w:iCs/>
                <w:color w:val="000000"/>
                <w:sz w:val="24"/>
                <w:szCs w:val="28"/>
              </w:rPr>
            </w:pPr>
            <w:r w:rsidRPr="00C30BD0">
              <w:rPr>
                <w:rFonts w:ascii="Arial" w:hAnsi="Arial" w:cs="Arial"/>
                <w:b/>
                <w:bCs/>
                <w:iCs/>
                <w:color w:val="000000"/>
                <w:sz w:val="24"/>
                <w:szCs w:val="28"/>
              </w:rPr>
              <w:t>Процедура закупки</w:t>
            </w:r>
          </w:p>
          <w:p w14:paraId="5D15A7DB" w14:textId="77777777" w:rsidR="00D63BC7" w:rsidRPr="00AD57E1" w:rsidRDefault="00D63BC7" w:rsidP="00D63BC7">
            <w:pPr>
              <w:shd w:val="clear" w:color="auto" w:fill="FFFFFF"/>
              <w:spacing w:beforeLines="20" w:before="48" w:afterLines="20" w:after="48"/>
              <w:rPr>
                <w:rFonts w:ascii="Arial" w:hAnsi="Arial" w:cs="Arial"/>
                <w:b/>
                <w:bCs/>
                <w:iCs/>
                <w:color w:val="000000"/>
                <w:sz w:val="24"/>
                <w:szCs w:val="28"/>
              </w:rPr>
            </w:pPr>
          </w:p>
        </w:tc>
        <w:tc>
          <w:tcPr>
            <w:tcW w:w="6261" w:type="dxa"/>
          </w:tcPr>
          <w:p w14:paraId="22D5561A" w14:textId="77777777" w:rsidR="00D63BC7" w:rsidRPr="00AD57E1" w:rsidRDefault="00A637A4" w:rsidP="00D63BC7">
            <w:pPr>
              <w:shd w:val="clear" w:color="auto" w:fill="FFFFFF"/>
              <w:jc w:val="both"/>
              <w:rPr>
                <w:rFonts w:ascii="Arial" w:hAnsi="Arial" w:cs="Arial"/>
                <w:color w:val="000000"/>
                <w:sz w:val="24"/>
                <w:szCs w:val="28"/>
              </w:rPr>
            </w:pPr>
            <w:r w:rsidRPr="00C30BD0">
              <w:rPr>
                <w:rFonts w:ascii="Arial" w:hAnsi="Arial" w:cs="Arial"/>
                <w:color w:val="000000"/>
                <w:sz w:val="24"/>
                <w:szCs w:val="28"/>
              </w:rPr>
              <w:t>Совокупность действий, осуществляемых в соответствии с Положением с целью з</w:t>
            </w:r>
            <w:r>
              <w:rPr>
                <w:rFonts w:ascii="Arial" w:hAnsi="Arial" w:cs="Arial"/>
                <w:color w:val="000000"/>
                <w:sz w:val="24"/>
                <w:szCs w:val="28"/>
              </w:rPr>
              <w:t>аключения договора на поставку П</w:t>
            </w:r>
            <w:r w:rsidRPr="00C30BD0">
              <w:rPr>
                <w:rFonts w:ascii="Arial" w:hAnsi="Arial" w:cs="Arial"/>
                <w:color w:val="000000"/>
                <w:sz w:val="24"/>
                <w:szCs w:val="28"/>
              </w:rPr>
              <w:t>родукции для обеспечения нужд Заказчика</w:t>
            </w:r>
          </w:p>
        </w:tc>
      </w:tr>
      <w:tr w:rsidR="00AE3295" w14:paraId="5B826471" w14:textId="77777777" w:rsidTr="00D63BC7">
        <w:trPr>
          <w:trHeight w:val="484"/>
        </w:trPr>
        <w:tc>
          <w:tcPr>
            <w:tcW w:w="3544" w:type="dxa"/>
          </w:tcPr>
          <w:p w14:paraId="6B1F0965"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Реестр договоров</w:t>
            </w:r>
          </w:p>
        </w:tc>
        <w:tc>
          <w:tcPr>
            <w:tcW w:w="6261" w:type="dxa"/>
          </w:tcPr>
          <w:p w14:paraId="20B85ADC"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Реестр договоров, заключенных Заказчиком по результатам Закупки, размещаемый в ЕИС</w:t>
            </w:r>
          </w:p>
        </w:tc>
      </w:tr>
      <w:tr w:rsidR="00AE3295" w14:paraId="71C831A6" w14:textId="77777777" w:rsidTr="00D63BC7">
        <w:trPr>
          <w:trHeight w:val="484"/>
        </w:trPr>
        <w:tc>
          <w:tcPr>
            <w:tcW w:w="3544" w:type="dxa"/>
          </w:tcPr>
          <w:p w14:paraId="34541792"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Способ закупки</w:t>
            </w:r>
          </w:p>
        </w:tc>
        <w:tc>
          <w:tcPr>
            <w:tcW w:w="6261" w:type="dxa"/>
          </w:tcPr>
          <w:p w14:paraId="191911AF" w14:textId="77777777" w:rsidR="00D63BC7" w:rsidRPr="00B60059" w:rsidRDefault="00B60059" w:rsidP="00D63BC7">
            <w:pPr>
              <w:shd w:val="clear" w:color="auto" w:fill="FFFFFF"/>
              <w:jc w:val="both"/>
              <w:rPr>
                <w:rFonts w:ascii="Arial" w:hAnsi="Arial" w:cs="Arial"/>
                <w:color w:val="000000"/>
                <w:sz w:val="24"/>
                <w:szCs w:val="28"/>
              </w:rPr>
            </w:pPr>
            <w:r>
              <w:rPr>
                <w:rFonts w:ascii="Arial" w:hAnsi="Arial" w:cs="Arial"/>
                <w:color w:val="000000"/>
                <w:sz w:val="24"/>
                <w:szCs w:val="28"/>
              </w:rPr>
              <w:t>Регламентированные Положением процедуры осуществления закупки, отличающиеся друг от друга особенностями проведения</w:t>
            </w:r>
          </w:p>
        </w:tc>
      </w:tr>
      <w:tr w:rsidR="00AE3295" w14:paraId="1D7C3970" w14:textId="77777777" w:rsidTr="00D63BC7">
        <w:trPr>
          <w:trHeight w:val="484"/>
        </w:trPr>
        <w:tc>
          <w:tcPr>
            <w:tcW w:w="3544" w:type="dxa"/>
          </w:tcPr>
          <w:p w14:paraId="2825ADA9"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 xml:space="preserve">СМСП </w:t>
            </w:r>
          </w:p>
          <w:p w14:paraId="4883E5B7" w14:textId="77777777" w:rsidR="00D63BC7" w:rsidRPr="00AD57E1" w:rsidRDefault="00D63BC7" w:rsidP="00D63BC7">
            <w:pPr>
              <w:shd w:val="clear" w:color="auto" w:fill="FFFFFF"/>
              <w:spacing w:beforeLines="20" w:before="48" w:afterLines="20" w:after="48"/>
              <w:rPr>
                <w:rFonts w:ascii="Arial" w:hAnsi="Arial" w:cs="Arial"/>
                <w:b/>
                <w:bCs/>
                <w:iCs/>
                <w:color w:val="000000"/>
                <w:sz w:val="24"/>
                <w:szCs w:val="28"/>
              </w:rPr>
            </w:pPr>
          </w:p>
        </w:tc>
        <w:tc>
          <w:tcPr>
            <w:tcW w:w="6261" w:type="dxa"/>
          </w:tcPr>
          <w:p w14:paraId="0710759A" w14:textId="77777777" w:rsidR="00D63BC7" w:rsidRPr="00AD57E1" w:rsidRDefault="00A637A4" w:rsidP="00D63BC7">
            <w:pPr>
              <w:shd w:val="clear" w:color="auto" w:fill="FFFFFF"/>
              <w:jc w:val="both"/>
              <w:rPr>
                <w:rFonts w:ascii="Arial" w:hAnsi="Arial" w:cs="Arial"/>
                <w:color w:val="000000"/>
                <w:sz w:val="24"/>
                <w:szCs w:val="28"/>
              </w:rPr>
            </w:pPr>
            <w:r w:rsidRPr="005C0434">
              <w:rPr>
                <w:rFonts w:ascii="Arial" w:hAnsi="Arial" w:cs="Arial"/>
                <w:color w:val="000000"/>
                <w:sz w:val="24"/>
                <w:szCs w:val="28"/>
              </w:rPr>
              <w:t>Субъекты малого</w:t>
            </w:r>
            <w:r>
              <w:rPr>
                <w:rFonts w:ascii="Arial" w:hAnsi="Arial" w:cs="Arial"/>
                <w:color w:val="000000"/>
                <w:sz w:val="24"/>
                <w:szCs w:val="28"/>
              </w:rPr>
              <w:t xml:space="preserve"> и среднего предпринимательства, з</w:t>
            </w:r>
            <w:r w:rsidRPr="00AD57E1">
              <w:rPr>
                <w:rFonts w:ascii="Arial" w:hAnsi="Arial" w:cs="Arial"/>
                <w:color w:val="000000"/>
                <w:sz w:val="24"/>
                <w:szCs w:val="28"/>
              </w:rPr>
              <w:t>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 (далее - Федеральный закон N 209-ФЗ)</w:t>
            </w:r>
          </w:p>
        </w:tc>
      </w:tr>
      <w:tr w:rsidR="00AE3295" w14:paraId="2F945D28" w14:textId="77777777" w:rsidTr="00D63BC7">
        <w:trPr>
          <w:trHeight w:val="484"/>
        </w:trPr>
        <w:tc>
          <w:tcPr>
            <w:tcW w:w="3544" w:type="dxa"/>
          </w:tcPr>
          <w:p w14:paraId="41B442C6"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sidRPr="00AD57E1">
              <w:rPr>
                <w:rFonts w:ascii="Arial" w:hAnsi="Arial" w:cs="Arial"/>
                <w:b/>
                <w:bCs/>
                <w:iCs/>
                <w:color w:val="000000"/>
                <w:sz w:val="24"/>
                <w:szCs w:val="28"/>
              </w:rPr>
              <w:t>Участник</w:t>
            </w:r>
          </w:p>
        </w:tc>
        <w:tc>
          <w:tcPr>
            <w:tcW w:w="6261" w:type="dxa"/>
          </w:tcPr>
          <w:p w14:paraId="3B726B8A"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 xml:space="preserve">Участник </w:t>
            </w:r>
            <w:r w:rsidR="000B3068">
              <w:rPr>
                <w:rFonts w:ascii="Arial" w:hAnsi="Arial" w:cs="Arial"/>
                <w:color w:val="000000"/>
                <w:sz w:val="24"/>
                <w:szCs w:val="28"/>
              </w:rPr>
              <w:t>Закупки</w:t>
            </w:r>
            <w:r w:rsidRPr="00AD57E1">
              <w:rPr>
                <w:rFonts w:ascii="Arial" w:hAnsi="Arial" w:cs="Arial"/>
                <w:color w:val="000000"/>
                <w:sz w:val="24"/>
                <w:szCs w:val="28"/>
              </w:rPr>
              <w:t xml:space="preserve"> - потенциальный Поставщик (исполнитель, подрядчик), претендующий на поставку Продукции</w:t>
            </w:r>
          </w:p>
        </w:tc>
      </w:tr>
      <w:tr w:rsidR="00AE3295" w14:paraId="0FB3BBE7" w14:textId="77777777" w:rsidTr="00D63BC7">
        <w:trPr>
          <w:trHeight w:val="484"/>
        </w:trPr>
        <w:tc>
          <w:tcPr>
            <w:tcW w:w="3544" w:type="dxa"/>
          </w:tcPr>
          <w:p w14:paraId="69C6A111"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sidRPr="00563A29">
              <w:rPr>
                <w:rFonts w:ascii="Arial" w:hAnsi="Arial" w:cs="Arial"/>
                <w:b/>
                <w:bCs/>
                <w:iCs/>
                <w:color w:val="000000"/>
                <w:sz w:val="24"/>
                <w:szCs w:val="28"/>
              </w:rPr>
              <w:t>Ценовой показатель</w:t>
            </w:r>
          </w:p>
        </w:tc>
        <w:tc>
          <w:tcPr>
            <w:tcW w:w="6261" w:type="dxa"/>
          </w:tcPr>
          <w:p w14:paraId="041E0BB4" w14:textId="1396E0D3" w:rsidR="00D63BC7" w:rsidRPr="00AD57E1" w:rsidRDefault="00A637A4" w:rsidP="00D63BC7">
            <w:pPr>
              <w:shd w:val="clear" w:color="auto" w:fill="FFFFFF"/>
              <w:jc w:val="both"/>
              <w:rPr>
                <w:rFonts w:ascii="Arial" w:hAnsi="Arial" w:cs="Arial"/>
                <w:color w:val="000000"/>
                <w:sz w:val="24"/>
                <w:szCs w:val="28"/>
              </w:rPr>
            </w:pPr>
            <w:r w:rsidRPr="00563A29">
              <w:rPr>
                <w:rFonts w:ascii="Arial" w:hAnsi="Arial" w:cs="Arial"/>
                <w:color w:val="000000"/>
                <w:sz w:val="24"/>
                <w:szCs w:val="28"/>
              </w:rPr>
              <w:t xml:space="preserve">Расчетное </w:t>
            </w:r>
            <w:r>
              <w:rPr>
                <w:rFonts w:ascii="Arial" w:hAnsi="Arial" w:cs="Arial"/>
                <w:color w:val="000000"/>
                <w:sz w:val="24"/>
                <w:szCs w:val="28"/>
              </w:rPr>
              <w:t xml:space="preserve">значение взвешенной цены/скидки </w:t>
            </w:r>
            <w:r w:rsidRPr="00563A29">
              <w:rPr>
                <w:rFonts w:ascii="Arial" w:hAnsi="Arial" w:cs="Arial"/>
                <w:color w:val="000000"/>
                <w:sz w:val="24"/>
                <w:szCs w:val="28"/>
              </w:rPr>
              <w:t xml:space="preserve">от ценового листа (либо цены </w:t>
            </w:r>
            <w:r w:rsidR="003024B5">
              <w:rPr>
                <w:rFonts w:ascii="Arial" w:hAnsi="Arial" w:cs="Arial"/>
                <w:color w:val="000000"/>
                <w:sz w:val="24"/>
                <w:szCs w:val="28"/>
              </w:rPr>
              <w:t>П</w:t>
            </w:r>
            <w:r w:rsidRPr="00563A29">
              <w:rPr>
                <w:rFonts w:ascii="Arial" w:hAnsi="Arial" w:cs="Arial"/>
                <w:color w:val="000000"/>
                <w:sz w:val="24"/>
                <w:szCs w:val="28"/>
              </w:rPr>
              <w:t xml:space="preserve">родукции на день совершения закупки), получаемое в соответствии с методологией оценки ценовых предложений, установленной в </w:t>
            </w:r>
            <w:r w:rsidR="00131ACE">
              <w:rPr>
                <w:rFonts w:ascii="Arial" w:hAnsi="Arial" w:cs="Arial"/>
                <w:color w:val="000000"/>
                <w:sz w:val="24"/>
                <w:szCs w:val="28"/>
              </w:rPr>
              <w:t>Д</w:t>
            </w:r>
            <w:r w:rsidRPr="00563A29">
              <w:rPr>
                <w:rFonts w:ascii="Arial" w:hAnsi="Arial" w:cs="Arial"/>
                <w:color w:val="000000"/>
                <w:sz w:val="24"/>
                <w:szCs w:val="28"/>
              </w:rPr>
              <w:t>окументации; расчетное значение условной цены договора</w:t>
            </w:r>
          </w:p>
        </w:tc>
      </w:tr>
      <w:tr w:rsidR="0068472A" w14:paraId="54BA1267" w14:textId="77777777" w:rsidTr="00D63BC7">
        <w:trPr>
          <w:trHeight w:val="484"/>
        </w:trPr>
        <w:tc>
          <w:tcPr>
            <w:tcW w:w="3544" w:type="dxa"/>
          </w:tcPr>
          <w:p w14:paraId="7D3C59A4" w14:textId="77777777" w:rsidR="0068472A" w:rsidRDefault="0068472A" w:rsidP="00D63BC7">
            <w:pPr>
              <w:shd w:val="clear" w:color="auto" w:fill="FFFFFF"/>
              <w:spacing w:beforeLines="20" w:before="48" w:afterLines="20" w:after="48"/>
              <w:rPr>
                <w:rFonts w:ascii="Arial" w:hAnsi="Arial" w:cs="Arial"/>
                <w:b/>
                <w:bCs/>
                <w:iCs/>
                <w:color w:val="000000"/>
                <w:sz w:val="24"/>
                <w:szCs w:val="28"/>
              </w:rPr>
            </w:pPr>
            <w:r w:rsidRPr="0068472A">
              <w:rPr>
                <w:rFonts w:ascii="Arial" w:hAnsi="Arial" w:cs="Arial"/>
                <w:b/>
                <w:bCs/>
                <w:iCs/>
                <w:color w:val="000000"/>
                <w:sz w:val="24"/>
                <w:szCs w:val="28"/>
              </w:rPr>
              <w:t xml:space="preserve">Электронный магазин </w:t>
            </w:r>
          </w:p>
        </w:tc>
        <w:tc>
          <w:tcPr>
            <w:tcW w:w="6261" w:type="dxa"/>
          </w:tcPr>
          <w:p w14:paraId="0F47E8C9" w14:textId="77777777" w:rsidR="0068472A" w:rsidRPr="0068472A" w:rsidRDefault="0068472A" w:rsidP="00D63BC7">
            <w:pPr>
              <w:shd w:val="clear" w:color="auto" w:fill="FFFFFF"/>
              <w:jc w:val="both"/>
              <w:rPr>
                <w:rFonts w:ascii="Arial" w:hAnsi="Arial" w:cs="Arial"/>
                <w:color w:val="000000"/>
                <w:sz w:val="24"/>
                <w:szCs w:val="28"/>
              </w:rPr>
            </w:pPr>
            <w:r w:rsidRPr="0068472A">
              <w:rPr>
                <w:rFonts w:ascii="Arial" w:hAnsi="Arial" w:cs="Arial"/>
                <w:bCs/>
                <w:iCs/>
                <w:color w:val="000000"/>
                <w:sz w:val="24"/>
                <w:szCs w:val="28"/>
              </w:rPr>
              <w:t xml:space="preserve">Обособленная часть </w:t>
            </w:r>
            <w:r>
              <w:rPr>
                <w:rFonts w:ascii="Arial" w:hAnsi="Arial" w:cs="Arial"/>
                <w:bCs/>
                <w:iCs/>
                <w:color w:val="000000"/>
                <w:sz w:val="24"/>
                <w:szCs w:val="28"/>
              </w:rPr>
              <w:t>ЭТП</w:t>
            </w:r>
            <w:r w:rsidRPr="0068472A">
              <w:rPr>
                <w:rFonts w:ascii="Arial" w:hAnsi="Arial" w:cs="Arial"/>
                <w:bCs/>
                <w:iCs/>
                <w:color w:val="000000"/>
                <w:sz w:val="24"/>
                <w:szCs w:val="28"/>
              </w:rPr>
              <w:t>, либо иная информационная система или Интернет-платформа, определённая Заказчик</w:t>
            </w:r>
            <w:r w:rsidR="00B11AD4">
              <w:rPr>
                <w:rFonts w:ascii="Arial" w:hAnsi="Arial" w:cs="Arial"/>
                <w:bCs/>
                <w:iCs/>
                <w:color w:val="000000"/>
                <w:sz w:val="24"/>
                <w:szCs w:val="28"/>
              </w:rPr>
              <w:t>ом</w:t>
            </w:r>
            <w:r w:rsidRPr="0068472A">
              <w:rPr>
                <w:rFonts w:ascii="Arial" w:hAnsi="Arial" w:cs="Arial"/>
                <w:bCs/>
                <w:iCs/>
                <w:color w:val="000000"/>
                <w:sz w:val="24"/>
                <w:szCs w:val="28"/>
              </w:rPr>
              <w:t xml:space="preserve">, обеспечивающая опубликование (размещение) </w:t>
            </w:r>
            <w:r>
              <w:rPr>
                <w:rFonts w:ascii="Arial" w:hAnsi="Arial" w:cs="Arial"/>
                <w:bCs/>
                <w:iCs/>
                <w:color w:val="000000"/>
                <w:sz w:val="24"/>
                <w:szCs w:val="28"/>
              </w:rPr>
              <w:t>П</w:t>
            </w:r>
            <w:r w:rsidRPr="0068472A">
              <w:rPr>
                <w:rFonts w:ascii="Arial" w:hAnsi="Arial" w:cs="Arial"/>
                <w:bCs/>
                <w:iCs/>
                <w:color w:val="000000"/>
                <w:sz w:val="24"/>
                <w:szCs w:val="28"/>
              </w:rPr>
              <w:t>оставщиками прайс-листов на поставляем</w:t>
            </w:r>
            <w:r>
              <w:rPr>
                <w:rFonts w:ascii="Arial" w:hAnsi="Arial" w:cs="Arial"/>
                <w:bCs/>
                <w:iCs/>
                <w:color w:val="000000"/>
                <w:sz w:val="24"/>
                <w:szCs w:val="28"/>
              </w:rPr>
              <w:t>ую</w:t>
            </w:r>
            <w:r w:rsidRPr="0068472A">
              <w:rPr>
                <w:rFonts w:ascii="Arial" w:hAnsi="Arial" w:cs="Arial"/>
                <w:bCs/>
                <w:iCs/>
                <w:color w:val="000000"/>
                <w:sz w:val="24"/>
                <w:szCs w:val="28"/>
              </w:rPr>
              <w:t xml:space="preserve"> ими </w:t>
            </w:r>
            <w:r>
              <w:rPr>
                <w:rFonts w:ascii="Arial" w:hAnsi="Arial" w:cs="Arial"/>
                <w:bCs/>
                <w:iCs/>
                <w:color w:val="000000"/>
                <w:sz w:val="24"/>
                <w:szCs w:val="28"/>
              </w:rPr>
              <w:t>Продукцию</w:t>
            </w:r>
            <w:r w:rsidRPr="0068472A">
              <w:rPr>
                <w:rFonts w:ascii="Arial" w:hAnsi="Arial" w:cs="Arial"/>
                <w:bCs/>
                <w:iCs/>
                <w:color w:val="000000"/>
                <w:sz w:val="24"/>
                <w:szCs w:val="28"/>
              </w:rPr>
              <w:t xml:space="preserve">, и определение Заказчиком </w:t>
            </w:r>
            <w:r>
              <w:rPr>
                <w:rFonts w:ascii="Arial" w:hAnsi="Arial" w:cs="Arial"/>
                <w:bCs/>
                <w:iCs/>
                <w:color w:val="000000"/>
                <w:sz w:val="24"/>
                <w:szCs w:val="28"/>
              </w:rPr>
              <w:t>П</w:t>
            </w:r>
            <w:r w:rsidRPr="0068472A">
              <w:rPr>
                <w:rFonts w:ascii="Arial" w:hAnsi="Arial" w:cs="Arial"/>
                <w:bCs/>
                <w:iCs/>
                <w:color w:val="000000"/>
                <w:sz w:val="24"/>
                <w:szCs w:val="28"/>
              </w:rPr>
              <w:t>оставщика</w:t>
            </w:r>
          </w:p>
        </w:tc>
      </w:tr>
      <w:tr w:rsidR="00AE3295" w14:paraId="48FE222F" w14:textId="77777777" w:rsidTr="00D63BC7">
        <w:trPr>
          <w:trHeight w:val="484"/>
        </w:trPr>
        <w:tc>
          <w:tcPr>
            <w:tcW w:w="3544" w:type="dxa"/>
          </w:tcPr>
          <w:p w14:paraId="0160D9C8"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sidRPr="00EB1A4E">
              <w:rPr>
                <w:rFonts w:ascii="Arial" w:hAnsi="Arial" w:cs="Arial"/>
                <w:b/>
                <w:bCs/>
                <w:iCs/>
                <w:color w:val="000000"/>
                <w:sz w:val="24"/>
                <w:szCs w:val="28"/>
              </w:rPr>
              <w:t>Электронная подпись</w:t>
            </w:r>
          </w:p>
        </w:tc>
        <w:tc>
          <w:tcPr>
            <w:tcW w:w="6261" w:type="dxa"/>
          </w:tcPr>
          <w:p w14:paraId="7B8F7165" w14:textId="77777777" w:rsidR="00D63BC7" w:rsidRPr="00AD57E1" w:rsidRDefault="00A637A4" w:rsidP="00D63BC7">
            <w:pPr>
              <w:shd w:val="clear" w:color="auto" w:fill="FFFFFF"/>
              <w:jc w:val="both"/>
              <w:rPr>
                <w:rFonts w:ascii="Arial" w:hAnsi="Arial" w:cs="Arial"/>
                <w:color w:val="000000"/>
                <w:sz w:val="24"/>
                <w:szCs w:val="28"/>
              </w:rPr>
            </w:pPr>
            <w:r w:rsidRPr="00EB1A4E">
              <w:rPr>
                <w:rFonts w:ascii="Arial" w:hAnsi="Arial" w:cs="Arial"/>
                <w:color w:val="000000"/>
                <w:sz w:val="24"/>
                <w:szCs w:val="28"/>
              </w:rPr>
              <w:t>Информац</w:t>
            </w:r>
            <w:r>
              <w:rPr>
                <w:rFonts w:ascii="Arial" w:hAnsi="Arial" w:cs="Arial"/>
                <w:color w:val="000000"/>
                <w:sz w:val="24"/>
                <w:szCs w:val="28"/>
              </w:rPr>
              <w:t xml:space="preserve">ия в электронной форме, которая </w:t>
            </w:r>
            <w:r w:rsidRPr="00EB1A4E">
              <w:rPr>
                <w:rFonts w:ascii="Arial" w:hAnsi="Arial" w:cs="Arial"/>
                <w:color w:val="000000"/>
                <w:sz w:val="24"/>
                <w:szCs w:val="28"/>
              </w:rPr>
              <w:t>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color w:val="000000"/>
                <w:sz w:val="24"/>
                <w:szCs w:val="28"/>
              </w:rPr>
              <w:t xml:space="preserve"> с использованием </w:t>
            </w:r>
            <w:r w:rsidRPr="0027205B">
              <w:rPr>
                <w:rFonts w:ascii="Arial" w:hAnsi="Arial" w:cs="Arial"/>
                <w:color w:val="000000"/>
                <w:sz w:val="24"/>
                <w:szCs w:val="28"/>
              </w:rPr>
              <w:t>усиленной квалифицированной электронной</w:t>
            </w:r>
            <w:r>
              <w:rPr>
                <w:rFonts w:ascii="Arial" w:hAnsi="Arial" w:cs="Arial"/>
                <w:color w:val="000000"/>
                <w:sz w:val="24"/>
                <w:szCs w:val="28"/>
              </w:rPr>
              <w:t xml:space="preserve"> подписи</w:t>
            </w:r>
          </w:p>
        </w:tc>
      </w:tr>
      <w:tr w:rsidR="00AE3295" w14:paraId="232CD65B" w14:textId="77777777" w:rsidTr="00D63BC7">
        <w:trPr>
          <w:trHeight w:val="484"/>
        </w:trPr>
        <w:tc>
          <w:tcPr>
            <w:tcW w:w="3544" w:type="dxa"/>
          </w:tcPr>
          <w:p w14:paraId="58723911" w14:textId="77777777" w:rsidR="00D63BC7"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 xml:space="preserve">ЭТП </w:t>
            </w:r>
          </w:p>
          <w:p w14:paraId="310432C5" w14:textId="77777777" w:rsidR="00D63BC7" w:rsidRPr="00AD57E1" w:rsidRDefault="00A637A4" w:rsidP="00D63BC7">
            <w:pPr>
              <w:shd w:val="clear" w:color="auto" w:fill="FFFFFF"/>
              <w:spacing w:beforeLines="20" w:before="48" w:afterLines="20" w:after="48"/>
              <w:rPr>
                <w:rFonts w:ascii="Arial" w:hAnsi="Arial" w:cs="Arial"/>
                <w:b/>
                <w:bCs/>
                <w:iCs/>
                <w:color w:val="000000"/>
                <w:sz w:val="24"/>
                <w:szCs w:val="28"/>
              </w:rPr>
            </w:pPr>
            <w:r>
              <w:rPr>
                <w:rFonts w:ascii="Arial" w:hAnsi="Arial" w:cs="Arial"/>
                <w:b/>
                <w:bCs/>
                <w:iCs/>
                <w:color w:val="000000"/>
                <w:sz w:val="24"/>
                <w:szCs w:val="28"/>
              </w:rPr>
              <w:t>(</w:t>
            </w:r>
            <w:r w:rsidRPr="00AD57E1">
              <w:rPr>
                <w:rFonts w:ascii="Arial" w:hAnsi="Arial" w:cs="Arial"/>
                <w:b/>
                <w:bCs/>
                <w:iCs/>
                <w:color w:val="000000"/>
                <w:sz w:val="24"/>
                <w:szCs w:val="28"/>
              </w:rPr>
              <w:t>Электронная</w:t>
            </w:r>
            <w:r>
              <w:rPr>
                <w:rFonts w:ascii="Arial" w:hAnsi="Arial" w:cs="Arial"/>
                <w:b/>
                <w:bCs/>
                <w:iCs/>
                <w:color w:val="000000"/>
                <w:sz w:val="24"/>
                <w:szCs w:val="28"/>
              </w:rPr>
              <w:t xml:space="preserve"> торговая площадка)</w:t>
            </w:r>
          </w:p>
        </w:tc>
        <w:tc>
          <w:tcPr>
            <w:tcW w:w="6261" w:type="dxa"/>
          </w:tcPr>
          <w:p w14:paraId="091C7122" w14:textId="77777777" w:rsidR="00D63BC7" w:rsidRPr="00AD57E1" w:rsidRDefault="00A637A4" w:rsidP="00D63BC7">
            <w:pPr>
              <w:shd w:val="clear" w:color="auto" w:fill="FFFFFF"/>
              <w:jc w:val="both"/>
              <w:rPr>
                <w:rFonts w:ascii="Arial" w:hAnsi="Arial" w:cs="Arial"/>
                <w:color w:val="000000"/>
                <w:sz w:val="24"/>
                <w:szCs w:val="28"/>
              </w:rPr>
            </w:pPr>
            <w:r w:rsidRPr="00AD57E1">
              <w:rPr>
                <w:rFonts w:ascii="Arial" w:hAnsi="Arial" w:cs="Arial"/>
                <w:color w:val="000000"/>
                <w:sz w:val="24"/>
                <w:szCs w:val="28"/>
              </w:rPr>
              <w:t xml:space="preserve">Программно-аппаратный комплекс, предназначенный для проведения </w:t>
            </w:r>
            <w:r>
              <w:rPr>
                <w:rFonts w:ascii="Arial" w:hAnsi="Arial" w:cs="Arial"/>
                <w:color w:val="000000"/>
                <w:sz w:val="24"/>
                <w:szCs w:val="28"/>
              </w:rPr>
              <w:t xml:space="preserve">процедуры закупки </w:t>
            </w:r>
            <w:r w:rsidRPr="00AD57E1">
              <w:rPr>
                <w:rFonts w:ascii="Arial" w:hAnsi="Arial" w:cs="Arial"/>
                <w:color w:val="000000"/>
                <w:sz w:val="24"/>
                <w:szCs w:val="28"/>
              </w:rPr>
              <w:t>в электронной форме на сайте в сети «Интернет»</w:t>
            </w:r>
          </w:p>
        </w:tc>
      </w:tr>
    </w:tbl>
    <w:p w14:paraId="0A2832F5" w14:textId="77777777" w:rsidR="00D63BC7" w:rsidRDefault="00D63BC7" w:rsidP="00D63BC7">
      <w:pPr>
        <w:pStyle w:val="1"/>
        <w:keepLines w:val="0"/>
        <w:spacing w:before="240" w:after="60" w:line="360" w:lineRule="auto"/>
        <w:rPr>
          <w:rFonts w:ascii="Arial" w:hAnsi="Arial" w:cs="Arial"/>
          <w:bCs w:val="0"/>
          <w:color w:val="auto"/>
          <w:kern w:val="32"/>
          <w:sz w:val="24"/>
          <w:lang w:eastAsia="ru-RU"/>
        </w:rPr>
      </w:pPr>
    </w:p>
    <w:p w14:paraId="4337A8EF" w14:textId="77777777" w:rsidR="00D63BC7" w:rsidRDefault="00D63BC7" w:rsidP="00D63BC7">
      <w:pPr>
        <w:pStyle w:val="1"/>
        <w:keepLines w:val="0"/>
        <w:spacing w:before="240" w:after="60" w:line="360" w:lineRule="auto"/>
        <w:rPr>
          <w:rFonts w:ascii="Arial" w:hAnsi="Arial" w:cs="Arial"/>
          <w:bCs w:val="0"/>
          <w:color w:val="auto"/>
          <w:kern w:val="32"/>
          <w:sz w:val="24"/>
          <w:lang w:eastAsia="ru-RU"/>
        </w:rPr>
      </w:pPr>
    </w:p>
    <w:p w14:paraId="4958C10D" w14:textId="77777777" w:rsidR="003249FB" w:rsidRDefault="003249FB" w:rsidP="003249FB">
      <w:pPr>
        <w:pStyle w:val="1"/>
        <w:keepLines w:val="0"/>
        <w:spacing w:before="240" w:after="60" w:line="360" w:lineRule="auto"/>
        <w:rPr>
          <w:rFonts w:ascii="Arial" w:hAnsi="Arial" w:cs="Arial"/>
          <w:bCs w:val="0"/>
          <w:color w:val="auto"/>
          <w:kern w:val="32"/>
          <w:sz w:val="24"/>
          <w:lang w:eastAsia="ru-RU"/>
        </w:rPr>
      </w:pPr>
    </w:p>
    <w:p w14:paraId="6CF2DC99" w14:textId="77777777" w:rsidR="000D1E22" w:rsidRPr="000D1E22" w:rsidRDefault="000D1E22" w:rsidP="000D1E22">
      <w:pPr>
        <w:rPr>
          <w:lang w:eastAsia="ru-RU"/>
        </w:rPr>
      </w:pPr>
    </w:p>
    <w:p w14:paraId="3C05C15C" w14:textId="77777777" w:rsidR="003249FB" w:rsidRDefault="003249FB" w:rsidP="003249FB">
      <w:pPr>
        <w:rPr>
          <w:lang w:eastAsia="ru-RU"/>
        </w:rPr>
      </w:pPr>
    </w:p>
    <w:p w14:paraId="43D7AFED" w14:textId="77777777" w:rsidR="003249FB" w:rsidRDefault="003249FB" w:rsidP="003249FB">
      <w:pPr>
        <w:rPr>
          <w:lang w:eastAsia="ru-RU"/>
        </w:rPr>
      </w:pPr>
    </w:p>
    <w:p w14:paraId="4484F834" w14:textId="77777777" w:rsidR="000B3F50" w:rsidRDefault="000B3F50" w:rsidP="003249FB">
      <w:pPr>
        <w:rPr>
          <w:lang w:eastAsia="ru-RU"/>
        </w:rPr>
      </w:pPr>
    </w:p>
    <w:p w14:paraId="3C32CC51" w14:textId="77777777" w:rsidR="00743FCC" w:rsidRDefault="00743FCC" w:rsidP="003249FB">
      <w:pPr>
        <w:rPr>
          <w:lang w:eastAsia="ru-RU"/>
        </w:rPr>
      </w:pPr>
    </w:p>
    <w:p w14:paraId="03D508B6" w14:textId="77777777" w:rsidR="000B3F50" w:rsidRDefault="000B3F50" w:rsidP="003249FB">
      <w:pPr>
        <w:rPr>
          <w:lang w:eastAsia="ru-RU"/>
        </w:rPr>
      </w:pPr>
    </w:p>
    <w:p w14:paraId="1EBBD3F5" w14:textId="77777777" w:rsidR="000B3F50" w:rsidRDefault="000B3F50" w:rsidP="003249FB">
      <w:pPr>
        <w:rPr>
          <w:lang w:eastAsia="ru-RU"/>
        </w:rPr>
      </w:pPr>
    </w:p>
    <w:p w14:paraId="26BF2D6E" w14:textId="77777777" w:rsidR="000B3F50" w:rsidRDefault="000B3F50" w:rsidP="003249FB">
      <w:pPr>
        <w:rPr>
          <w:lang w:eastAsia="ru-RU"/>
        </w:rPr>
      </w:pPr>
    </w:p>
    <w:p w14:paraId="0F3E9D1F" w14:textId="77777777" w:rsidR="000B3F50" w:rsidRDefault="000B3F50" w:rsidP="003249FB">
      <w:pPr>
        <w:rPr>
          <w:lang w:eastAsia="ru-RU"/>
        </w:rPr>
      </w:pPr>
    </w:p>
    <w:p w14:paraId="701E5EAA" w14:textId="77777777" w:rsidR="00C013DF" w:rsidRDefault="00C013DF" w:rsidP="003249FB">
      <w:pPr>
        <w:rPr>
          <w:lang w:eastAsia="ru-RU"/>
        </w:rPr>
      </w:pPr>
    </w:p>
    <w:p w14:paraId="582286A2" w14:textId="18707C4D" w:rsidR="000B3F50" w:rsidRDefault="000B3F50" w:rsidP="003249FB">
      <w:pPr>
        <w:rPr>
          <w:lang w:eastAsia="ru-RU"/>
        </w:rPr>
      </w:pPr>
    </w:p>
    <w:p w14:paraId="2E5D6579" w14:textId="33364DDE" w:rsidR="00FF686A" w:rsidRDefault="00FF686A" w:rsidP="003249FB">
      <w:pPr>
        <w:rPr>
          <w:lang w:eastAsia="ru-RU"/>
        </w:rPr>
      </w:pPr>
    </w:p>
    <w:p w14:paraId="45560BCC" w14:textId="23DB4987" w:rsidR="00FF686A" w:rsidRDefault="00FF686A" w:rsidP="003249FB">
      <w:pPr>
        <w:rPr>
          <w:lang w:eastAsia="ru-RU"/>
        </w:rPr>
      </w:pPr>
    </w:p>
    <w:p w14:paraId="2EA08414" w14:textId="7BAAAA48" w:rsidR="00EC2B60" w:rsidRDefault="00EC2B60" w:rsidP="003249FB">
      <w:pPr>
        <w:rPr>
          <w:lang w:eastAsia="ru-RU"/>
        </w:rPr>
      </w:pPr>
    </w:p>
    <w:p w14:paraId="3F93DDD4" w14:textId="77777777" w:rsidR="003249FB" w:rsidRDefault="003249FB" w:rsidP="003249FB">
      <w:pPr>
        <w:rPr>
          <w:lang w:eastAsia="ru-RU"/>
        </w:rPr>
      </w:pPr>
    </w:p>
    <w:p w14:paraId="26B1D3DA" w14:textId="77777777" w:rsidR="00D63BC7" w:rsidRDefault="00A637A4" w:rsidP="00D63BC7">
      <w:pPr>
        <w:pStyle w:val="1"/>
        <w:keepLines w:val="0"/>
        <w:numPr>
          <w:ilvl w:val="0"/>
          <w:numId w:val="1"/>
        </w:numPr>
        <w:tabs>
          <w:tab w:val="num" w:pos="360"/>
        </w:tabs>
        <w:spacing w:before="240" w:after="60" w:line="360" w:lineRule="auto"/>
        <w:ind w:left="0" w:firstLine="0"/>
        <w:jc w:val="center"/>
        <w:rPr>
          <w:rFonts w:ascii="Arial" w:hAnsi="Arial" w:cs="Arial"/>
          <w:bCs w:val="0"/>
          <w:color w:val="auto"/>
          <w:kern w:val="32"/>
          <w:sz w:val="24"/>
          <w:lang w:eastAsia="ru-RU"/>
        </w:rPr>
      </w:pPr>
      <w:bookmarkStart w:id="2" w:name="_Toc80961767"/>
      <w:r>
        <w:rPr>
          <w:rFonts w:ascii="Arial" w:hAnsi="Arial" w:cs="Arial"/>
          <w:bCs w:val="0"/>
          <w:color w:val="auto"/>
          <w:kern w:val="32"/>
          <w:sz w:val="24"/>
          <w:lang w:eastAsia="ru-RU"/>
        </w:rPr>
        <w:t>О</w:t>
      </w:r>
      <w:r w:rsidRPr="00AD57E1">
        <w:rPr>
          <w:rFonts w:ascii="Arial" w:hAnsi="Arial" w:cs="Arial"/>
          <w:bCs w:val="0"/>
          <w:color w:val="auto"/>
          <w:kern w:val="32"/>
          <w:sz w:val="24"/>
          <w:lang w:eastAsia="ru-RU"/>
        </w:rPr>
        <w:t>бщие положения</w:t>
      </w:r>
      <w:bookmarkEnd w:id="2"/>
    </w:p>
    <w:p w14:paraId="0F1910C4" w14:textId="2D6242DC"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Положение о закупках </w:t>
      </w:r>
      <w:r>
        <w:rPr>
          <w:rFonts w:ascii="Arial" w:eastAsia="Times New Roman" w:hAnsi="Arial" w:cs="Arial"/>
          <w:sz w:val="24"/>
          <w:szCs w:val="24"/>
          <w:lang w:eastAsia="ru-RU"/>
        </w:rPr>
        <w:t xml:space="preserve">товаров, работ, услуг </w:t>
      </w:r>
      <w:r w:rsidR="00FF686A">
        <w:rPr>
          <w:rFonts w:ascii="Arial" w:eastAsia="Times New Roman" w:hAnsi="Arial" w:cs="Arial"/>
          <w:sz w:val="24"/>
          <w:szCs w:val="24"/>
          <w:lang w:eastAsia="ru-RU"/>
        </w:rPr>
        <w:t>Публичного а</w:t>
      </w:r>
      <w:r w:rsidRPr="00AD57E1">
        <w:rPr>
          <w:rFonts w:ascii="Arial" w:eastAsia="Times New Roman" w:hAnsi="Arial" w:cs="Arial"/>
          <w:sz w:val="24"/>
          <w:szCs w:val="24"/>
          <w:lang w:eastAsia="ru-RU"/>
        </w:rPr>
        <w:t xml:space="preserve">кционерного общества </w:t>
      </w:r>
      <w:r w:rsidR="00C2005D">
        <w:rPr>
          <w:rFonts w:ascii="Arial" w:eastAsia="Times New Roman" w:hAnsi="Arial" w:cs="Arial"/>
          <w:sz w:val="24"/>
          <w:szCs w:val="24"/>
          <w:lang w:eastAsia="ru-RU"/>
        </w:rPr>
        <w:t>«</w:t>
      </w:r>
      <w:r w:rsidR="00FF686A">
        <w:rPr>
          <w:rFonts w:ascii="Arial" w:eastAsia="Times New Roman" w:hAnsi="Arial" w:cs="Arial"/>
          <w:sz w:val="24"/>
          <w:szCs w:val="24"/>
          <w:lang w:eastAsia="ru-RU"/>
        </w:rPr>
        <w:t>Объединенные Кредитные Системы</w:t>
      </w:r>
      <w:r w:rsidR="00C2005D">
        <w:rPr>
          <w:rFonts w:ascii="Arial" w:eastAsia="Times New Roman" w:hAnsi="Arial" w:cs="Arial"/>
          <w:sz w:val="24"/>
          <w:szCs w:val="24"/>
          <w:lang w:eastAsia="ru-RU"/>
        </w:rPr>
        <w:t>»</w:t>
      </w:r>
      <w:r w:rsidRPr="00AD57E1">
        <w:rPr>
          <w:rFonts w:ascii="Arial" w:eastAsia="Times New Roman" w:hAnsi="Arial" w:cs="Arial"/>
          <w:sz w:val="24"/>
          <w:szCs w:val="24"/>
          <w:lang w:eastAsia="ru-RU"/>
        </w:rPr>
        <w:t xml:space="preserve"> (далее - Заказчик) является нормативным документом Заказчика, регламентирующим </w:t>
      </w:r>
      <w:r w:rsidR="000B3068">
        <w:rPr>
          <w:rFonts w:ascii="Arial" w:eastAsia="Times New Roman" w:hAnsi="Arial" w:cs="Arial"/>
          <w:sz w:val="24"/>
          <w:szCs w:val="24"/>
          <w:lang w:eastAsia="ru-RU"/>
        </w:rPr>
        <w:t>з</w:t>
      </w:r>
      <w:r w:rsidRPr="00AD57E1">
        <w:rPr>
          <w:rFonts w:ascii="Arial" w:eastAsia="Times New Roman" w:hAnsi="Arial" w:cs="Arial"/>
          <w:sz w:val="24"/>
          <w:szCs w:val="24"/>
          <w:lang w:eastAsia="ru-RU"/>
        </w:rPr>
        <w:t xml:space="preserve">акупочную деятельность Заказчика, содержащим требования к </w:t>
      </w:r>
      <w:r w:rsidR="00B50A3B" w:rsidRPr="00AD57E1">
        <w:rPr>
          <w:rFonts w:ascii="Arial" w:eastAsia="Times New Roman" w:hAnsi="Arial" w:cs="Arial"/>
          <w:sz w:val="24"/>
          <w:szCs w:val="24"/>
          <w:lang w:eastAsia="ru-RU"/>
        </w:rPr>
        <w:t>Закупк</w:t>
      </w:r>
      <w:r w:rsidR="00B50A3B">
        <w:rPr>
          <w:rFonts w:ascii="Arial" w:eastAsia="Times New Roman" w:hAnsi="Arial" w:cs="Arial"/>
          <w:sz w:val="24"/>
          <w:szCs w:val="24"/>
          <w:lang w:eastAsia="ru-RU"/>
        </w:rPr>
        <w:t>ам</w:t>
      </w:r>
      <w:r w:rsidRPr="00AD57E1">
        <w:rPr>
          <w:rFonts w:ascii="Arial" w:eastAsia="Times New Roman" w:hAnsi="Arial" w:cs="Arial"/>
          <w:sz w:val="24"/>
          <w:szCs w:val="24"/>
          <w:lang w:eastAsia="ru-RU"/>
        </w:rPr>
        <w:t>,</w:t>
      </w:r>
      <w:r w:rsidR="00857AC1">
        <w:rPr>
          <w:rFonts w:ascii="Arial" w:eastAsia="Times New Roman" w:hAnsi="Arial" w:cs="Arial"/>
          <w:sz w:val="24"/>
          <w:szCs w:val="24"/>
          <w:lang w:eastAsia="ru-RU"/>
        </w:rPr>
        <w:t xml:space="preserve"> </w:t>
      </w:r>
      <w:r w:rsidRPr="00AD57E1">
        <w:rPr>
          <w:rFonts w:ascii="Arial" w:eastAsia="Times New Roman" w:hAnsi="Arial" w:cs="Arial"/>
          <w:sz w:val="24"/>
          <w:szCs w:val="24"/>
          <w:lang w:eastAsia="ru-RU"/>
        </w:rPr>
        <w:t xml:space="preserve">в том числе порядок подготовки и проведения </w:t>
      </w:r>
      <w:r w:rsidR="000B3068">
        <w:rPr>
          <w:rFonts w:ascii="Arial" w:eastAsia="Times New Roman" w:hAnsi="Arial" w:cs="Arial"/>
          <w:sz w:val="24"/>
          <w:szCs w:val="24"/>
          <w:lang w:eastAsia="ru-RU"/>
        </w:rPr>
        <w:t>Закупки</w:t>
      </w:r>
      <w:r w:rsidRPr="00AD57E1">
        <w:rPr>
          <w:rFonts w:ascii="Arial" w:eastAsia="Times New Roman" w:hAnsi="Arial" w:cs="Arial"/>
          <w:sz w:val="24"/>
          <w:szCs w:val="24"/>
          <w:lang w:eastAsia="ru-RU"/>
        </w:rPr>
        <w:t xml:space="preserve"> (включая Способы закупки) и условия их применения, порядок заключения и исполнения договоров, а также иные связанные с обеспечением </w:t>
      </w:r>
      <w:r w:rsidR="00B50A3B" w:rsidRPr="00AD57E1">
        <w:rPr>
          <w:rFonts w:ascii="Arial" w:eastAsia="Times New Roman" w:hAnsi="Arial" w:cs="Arial"/>
          <w:sz w:val="24"/>
          <w:szCs w:val="24"/>
          <w:lang w:eastAsia="ru-RU"/>
        </w:rPr>
        <w:t>Закуп</w:t>
      </w:r>
      <w:r w:rsidR="00B50A3B">
        <w:rPr>
          <w:rFonts w:ascii="Arial" w:eastAsia="Times New Roman" w:hAnsi="Arial" w:cs="Arial"/>
          <w:sz w:val="24"/>
          <w:szCs w:val="24"/>
          <w:lang w:eastAsia="ru-RU"/>
        </w:rPr>
        <w:t>ок</w:t>
      </w:r>
      <w:r w:rsidR="00B50A3B" w:rsidRPr="00AD57E1">
        <w:rPr>
          <w:rFonts w:ascii="Arial" w:eastAsia="Times New Roman" w:hAnsi="Arial" w:cs="Arial"/>
          <w:sz w:val="24"/>
          <w:szCs w:val="24"/>
          <w:lang w:eastAsia="ru-RU"/>
        </w:rPr>
        <w:t xml:space="preserve"> </w:t>
      </w:r>
      <w:r w:rsidRPr="00AD57E1">
        <w:rPr>
          <w:rFonts w:ascii="Arial" w:eastAsia="Times New Roman" w:hAnsi="Arial" w:cs="Arial"/>
          <w:sz w:val="24"/>
          <w:szCs w:val="24"/>
          <w:lang w:eastAsia="ru-RU"/>
        </w:rPr>
        <w:t>положения (далее - Положение).</w:t>
      </w:r>
    </w:p>
    <w:p w14:paraId="4FA4D604" w14:textId="77777777" w:rsidR="00D63BC7" w:rsidRPr="00F121F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121FB">
        <w:rPr>
          <w:rFonts w:ascii="Arial" w:eastAsia="Times New Roman" w:hAnsi="Arial" w:cs="Arial"/>
          <w:sz w:val="24"/>
          <w:szCs w:val="24"/>
          <w:lang w:eastAsia="ru-RU"/>
        </w:rPr>
        <w:t>Настоящее Положение разработано в соответствии с законодательством Российской Федерации, в том числе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26.07.2006 № 135-ФЗ «О защите конкуренции».</w:t>
      </w:r>
    </w:p>
    <w:p w14:paraId="01B334BE"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121FB">
        <w:rPr>
          <w:rFonts w:ascii="Arial" w:eastAsia="Times New Roman" w:hAnsi="Arial" w:cs="Arial"/>
          <w:sz w:val="24"/>
          <w:szCs w:val="24"/>
          <w:lang w:eastAsia="ru-RU"/>
        </w:rPr>
        <w:t>Заказчик при Закупке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w:t>
      </w:r>
      <w:r>
        <w:rPr>
          <w:rFonts w:ascii="Arial" w:eastAsia="Times New Roman" w:hAnsi="Arial" w:cs="Arial"/>
          <w:sz w:val="24"/>
          <w:szCs w:val="24"/>
          <w:lang w:eastAsia="ru-RU"/>
        </w:rPr>
        <w:t xml:space="preserve"> </w:t>
      </w:r>
      <w:r w:rsidRPr="00F121FB">
        <w:rPr>
          <w:rFonts w:ascii="Arial" w:eastAsia="Times New Roman" w:hAnsi="Arial" w:cs="Arial"/>
          <w:sz w:val="24"/>
          <w:szCs w:val="24"/>
          <w:lang w:eastAsia="ru-RU"/>
        </w:rPr>
        <w:t>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настоящим Положением, иными внутренними нормативными и распорядительными документами, принятыми Заказчиком.</w:t>
      </w:r>
    </w:p>
    <w:p w14:paraId="0586A6BD"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Настоящее Положение не регулирует отношения, </w:t>
      </w:r>
      <w:r w:rsidRPr="00DA3BA2">
        <w:rPr>
          <w:rFonts w:ascii="Arial" w:eastAsia="Times New Roman" w:hAnsi="Arial" w:cs="Arial"/>
          <w:sz w:val="24"/>
          <w:szCs w:val="24"/>
          <w:lang w:eastAsia="ru-RU"/>
        </w:rPr>
        <w:t>предусмотренные ч. 4 ст.1</w:t>
      </w:r>
      <w:r>
        <w:rPr>
          <w:rFonts w:ascii="Arial" w:eastAsia="Times New Roman" w:hAnsi="Arial" w:cs="Arial"/>
          <w:sz w:val="24"/>
          <w:szCs w:val="24"/>
          <w:lang w:eastAsia="ru-RU"/>
        </w:rPr>
        <w:t xml:space="preserve"> Закона, связанные с</w:t>
      </w:r>
      <w:r w:rsidRPr="00DA3BA2">
        <w:rPr>
          <w:rFonts w:ascii="Arial" w:eastAsia="Times New Roman" w:hAnsi="Arial" w:cs="Arial"/>
          <w:sz w:val="24"/>
          <w:szCs w:val="24"/>
          <w:lang w:eastAsia="ru-RU"/>
        </w:rPr>
        <w:t>:</w:t>
      </w:r>
    </w:p>
    <w:p w14:paraId="19B74A66"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7ADE533"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приобретением Заказчиком биржевых товаров на товарной бирже в соответствии с законодательством о товарных биржах и биржевой торговле;</w:t>
      </w:r>
    </w:p>
    <w:p w14:paraId="553EAD91" w14:textId="39AA0BC6"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41463C">
        <w:rPr>
          <w:rFonts w:ascii="Arial" w:hAnsi="Arial" w:cs="Arial"/>
        </w:rPr>
        <w:t xml:space="preserve">; </w:t>
      </w:r>
    </w:p>
    <w:p w14:paraId="60957DEC"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такой продукции;</w:t>
      </w:r>
    </w:p>
    <w:p w14:paraId="620CB64D"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осуществлением Заказчиком отбора аудиторской организации для проведения обязательного аудита бухгалтерской (финансовой) отчетности в соответствии со статьей 5 Федерального закона от 30 декабря 2008 года № 307-ФЗ «Об аудиторской деятельности»;</w:t>
      </w:r>
    </w:p>
    <w:p w14:paraId="1C912FFD" w14:textId="40763B71" w:rsidR="00042982" w:rsidRDefault="00042982" w:rsidP="00042982">
      <w:pPr>
        <w:pStyle w:val="Style11"/>
        <w:widowControl/>
        <w:numPr>
          <w:ilvl w:val="1"/>
          <w:numId w:val="7"/>
        </w:numPr>
        <w:tabs>
          <w:tab w:val="left" w:pos="706"/>
        </w:tabs>
        <w:spacing w:after="120" w:line="274" w:lineRule="exact"/>
        <w:ind w:left="1276"/>
        <w:rPr>
          <w:rFonts w:ascii="Arial" w:hAnsi="Arial" w:cs="Arial"/>
        </w:rPr>
      </w:pPr>
      <w:r w:rsidRPr="00042982">
        <w:rPr>
          <w:rFonts w:ascii="Arial" w:hAnsi="Arial" w:cs="Arial"/>
        </w:rPr>
        <w:t>осуществлением Заказчиком закупок Продукции у указанных в части 2 статьи 1 Закона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 для целей применения настоящего Положения (Приложение №1 к настоящему Положению).</w:t>
      </w:r>
    </w:p>
    <w:p w14:paraId="7D151481" w14:textId="6CFBB89D" w:rsidR="008C0492" w:rsidRPr="008C0492" w:rsidRDefault="008C0492" w:rsidP="008C0492">
      <w:pPr>
        <w:pStyle w:val="Style11"/>
        <w:tabs>
          <w:tab w:val="left" w:pos="706"/>
        </w:tabs>
        <w:spacing w:after="120" w:line="274" w:lineRule="exact"/>
        <w:ind w:left="1259" w:firstLine="442"/>
        <w:rPr>
          <w:rFonts w:ascii="Arial" w:hAnsi="Arial" w:cs="Arial"/>
        </w:rPr>
      </w:pPr>
      <w:r w:rsidRPr="008C0492">
        <w:rPr>
          <w:rFonts w:ascii="Arial" w:hAnsi="Arial" w:cs="Arial"/>
        </w:rPr>
        <w:t>В случае если лицо, включенное в перечень взаимозависимых лиц (Приложение № 1 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14:paraId="2CC08FAA" w14:textId="50421248" w:rsidR="008C0492" w:rsidRPr="008C0492" w:rsidRDefault="008C0492" w:rsidP="008C0492">
      <w:pPr>
        <w:pStyle w:val="Style11"/>
        <w:tabs>
          <w:tab w:val="left" w:pos="706"/>
        </w:tabs>
        <w:spacing w:after="120" w:line="274" w:lineRule="exact"/>
        <w:ind w:left="1259" w:firstLine="442"/>
        <w:rPr>
          <w:rFonts w:ascii="Arial" w:hAnsi="Arial" w:cs="Arial"/>
        </w:rPr>
      </w:pPr>
      <w:r w:rsidRPr="008C0492">
        <w:rPr>
          <w:rFonts w:ascii="Arial" w:hAnsi="Arial" w:cs="Arial"/>
        </w:rPr>
        <w:t>В случае если лицо, не включенное в перечень взаимозависимых лиц (Приложение № 1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62D0BF1E" w14:textId="7254331D" w:rsidR="008C0492" w:rsidRDefault="008C0492" w:rsidP="008C0492">
      <w:pPr>
        <w:pStyle w:val="Style11"/>
        <w:widowControl/>
        <w:tabs>
          <w:tab w:val="left" w:pos="706"/>
        </w:tabs>
        <w:spacing w:after="120" w:line="274" w:lineRule="exact"/>
        <w:ind w:left="1259" w:firstLine="0"/>
        <w:rPr>
          <w:rFonts w:ascii="Arial" w:hAnsi="Arial" w:cs="Arial"/>
        </w:rPr>
      </w:pPr>
      <w:r w:rsidRPr="008C0492">
        <w:rPr>
          <w:rFonts w:ascii="Arial" w:hAnsi="Arial" w:cs="Arial"/>
        </w:rPr>
        <w:t xml:space="preserve">       В случае, если в соответствии с настоящим Положением Заказчиком выступает иное юридическое лицо, органами управления которого в порядке, предусмотренном гражданским законодательством, принято решение о присоединении такого юридического лица к настоящему Положению, перечень юридических лиц, у которых такое юридическое лицо  (Заказчик) осуществляет закупку Продукции и которые признаются взаимозависимыми с ним лицами в соответствии с Налоговым кодексом Российской Федерации для целей применения настоящего Положения утверждаются органами управления такого юридического лица (Заказчика);</w:t>
      </w:r>
    </w:p>
    <w:p w14:paraId="177B1147"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75284B7"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определением, избранием и деятельностью представителя владельцев облигаций в соответствии с</w:t>
      </w:r>
      <w:hyperlink r:id="rId12" w:history="1">
        <w:r w:rsidRPr="009065E0">
          <w:rPr>
            <w:rFonts w:ascii="Arial" w:hAnsi="Arial" w:cs="Arial"/>
          </w:rPr>
          <w:t xml:space="preserve"> законодательством </w:t>
        </w:r>
      </w:hyperlink>
      <w:r w:rsidRPr="009065E0">
        <w:rPr>
          <w:rFonts w:ascii="Arial" w:hAnsi="Arial" w:cs="Arial"/>
        </w:rPr>
        <w:t>Российской Федерации о ценных бумагах;</w:t>
      </w:r>
    </w:p>
    <w:p w14:paraId="63BA5BF6"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F66D364"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w:t>
      </w:r>
      <w:hyperlink r:id="rId13" w:history="1">
        <w:r w:rsidRPr="009065E0">
          <w:rPr>
            <w:rFonts w:ascii="Arial" w:hAnsi="Arial" w:cs="Arial"/>
          </w:rPr>
          <w:t xml:space="preserve"> законодательством;</w:t>
        </w:r>
      </w:hyperlink>
    </w:p>
    <w:p w14:paraId="26C89A2B"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sidRPr="009065E0">
        <w:rPr>
          <w:rFonts w:ascii="Arial" w:hAnsi="Arial" w:cs="Arial"/>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8CF1A64" w14:textId="77777777" w:rsidR="00D63BC7" w:rsidRPr="009065E0" w:rsidRDefault="00A637A4" w:rsidP="00D63BC7">
      <w:pPr>
        <w:pStyle w:val="Style11"/>
        <w:widowControl/>
        <w:numPr>
          <w:ilvl w:val="1"/>
          <w:numId w:val="7"/>
        </w:numPr>
        <w:tabs>
          <w:tab w:val="left" w:pos="706"/>
        </w:tabs>
        <w:spacing w:after="120" w:line="274" w:lineRule="exact"/>
        <w:ind w:left="1259" w:hanging="357"/>
        <w:rPr>
          <w:rFonts w:ascii="Arial" w:hAnsi="Arial" w:cs="Arial"/>
        </w:rPr>
      </w:pPr>
      <w:r>
        <w:rPr>
          <w:rFonts w:ascii="Arial" w:hAnsi="Arial" w:cs="Arial"/>
        </w:rPr>
        <w:t>закупкой З</w:t>
      </w:r>
      <w:r w:rsidRPr="009065E0">
        <w:rPr>
          <w:rFonts w:ascii="Arial" w:hAnsi="Arial" w:cs="Arial"/>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3C346610" w14:textId="46161A77" w:rsidR="00D63BC7" w:rsidRPr="00771F20"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b/>
          <w:sz w:val="24"/>
          <w:szCs w:val="24"/>
          <w:lang w:eastAsia="ru-RU"/>
        </w:rPr>
      </w:pPr>
      <w:r w:rsidRPr="00771F20">
        <w:rPr>
          <w:rFonts w:ascii="Arial" w:eastAsia="Times New Roman" w:hAnsi="Arial" w:cs="Arial"/>
          <w:b/>
          <w:sz w:val="24"/>
          <w:szCs w:val="24"/>
          <w:lang w:eastAsia="ru-RU"/>
        </w:rPr>
        <w:t>Цели и принципы закупок</w:t>
      </w:r>
    </w:p>
    <w:p w14:paraId="413C57D8" w14:textId="77777777" w:rsidR="00D63BC7" w:rsidRPr="00521C1E" w:rsidRDefault="00A637A4" w:rsidP="00D63BC7">
      <w:pPr>
        <w:pStyle w:val="af"/>
        <w:numPr>
          <w:ilvl w:val="2"/>
          <w:numId w:val="1"/>
        </w:numPr>
        <w:spacing w:after="120" w:line="240" w:lineRule="auto"/>
        <w:ind w:left="0" w:firstLine="720"/>
        <w:contextualSpacing w:val="0"/>
        <w:jc w:val="both"/>
        <w:rPr>
          <w:rFonts w:ascii="Arial" w:hAnsi="Arial" w:cs="Arial"/>
          <w:sz w:val="24"/>
          <w:szCs w:val="24"/>
        </w:rPr>
      </w:pPr>
      <w:r w:rsidRPr="00521C1E">
        <w:rPr>
          <w:rFonts w:ascii="Arial" w:hAnsi="Arial" w:cs="Arial"/>
          <w:sz w:val="24"/>
          <w:szCs w:val="24"/>
        </w:rPr>
        <w:t xml:space="preserve">В соответствии </w:t>
      </w:r>
      <w:r>
        <w:rPr>
          <w:rFonts w:ascii="Arial" w:hAnsi="Arial" w:cs="Arial"/>
          <w:sz w:val="24"/>
          <w:szCs w:val="24"/>
        </w:rPr>
        <w:t>с Законом З</w:t>
      </w:r>
      <w:r w:rsidRPr="00521C1E">
        <w:rPr>
          <w:rFonts w:ascii="Arial" w:hAnsi="Arial" w:cs="Arial"/>
          <w:sz w:val="24"/>
          <w:szCs w:val="24"/>
        </w:rPr>
        <w:t xml:space="preserve">аказчиками осуществляются закупки </w:t>
      </w:r>
      <w:r>
        <w:rPr>
          <w:rFonts w:ascii="Arial" w:hAnsi="Arial" w:cs="Arial"/>
          <w:sz w:val="24"/>
          <w:szCs w:val="24"/>
        </w:rPr>
        <w:t xml:space="preserve">в </w:t>
      </w:r>
      <w:r w:rsidRPr="00521C1E">
        <w:rPr>
          <w:rFonts w:ascii="Arial" w:hAnsi="Arial" w:cs="Arial"/>
          <w:sz w:val="24"/>
          <w:szCs w:val="24"/>
        </w:rPr>
        <w:t>следующих целях:</w:t>
      </w:r>
    </w:p>
    <w:p w14:paraId="4302BFC0" w14:textId="77777777" w:rsidR="00D63BC7" w:rsidRPr="0076198B"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76198B">
        <w:rPr>
          <w:rFonts w:ascii="Arial" w:hAnsi="Arial" w:cs="Arial"/>
        </w:rPr>
        <w:t xml:space="preserve">создание условий для своевременного и полного удовлетворения потребностей Заказчика в </w:t>
      </w:r>
      <w:r w:rsidR="00F25955">
        <w:rPr>
          <w:rFonts w:ascii="Arial" w:hAnsi="Arial" w:cs="Arial"/>
        </w:rPr>
        <w:t>Продукции</w:t>
      </w:r>
      <w:r w:rsidRPr="0076198B">
        <w:rPr>
          <w:rFonts w:ascii="Arial" w:hAnsi="Arial" w:cs="Arial"/>
        </w:rPr>
        <w:t xml:space="preserve"> с необходимыми показателями цены, качества и надежности;</w:t>
      </w:r>
    </w:p>
    <w:p w14:paraId="5B831120" w14:textId="77777777" w:rsidR="00D63BC7" w:rsidRPr="0076198B"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76198B">
        <w:rPr>
          <w:rFonts w:ascii="Arial" w:hAnsi="Arial" w:cs="Arial"/>
        </w:rPr>
        <w:t>эффективное использование денежных средств;</w:t>
      </w:r>
    </w:p>
    <w:p w14:paraId="4E34D370" w14:textId="77777777" w:rsidR="00D63BC7" w:rsidRPr="0076198B"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76198B">
        <w:rPr>
          <w:rFonts w:ascii="Arial" w:hAnsi="Arial" w:cs="Arial"/>
        </w:rPr>
        <w:t>развитие добросовестной конкуренции;</w:t>
      </w:r>
    </w:p>
    <w:p w14:paraId="5BA04F38" w14:textId="77777777" w:rsidR="00D63BC7" w:rsidRPr="0076198B"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76198B">
        <w:rPr>
          <w:rFonts w:ascii="Arial" w:hAnsi="Arial" w:cs="Arial"/>
        </w:rPr>
        <w:t>обеспечение гласности и прозрачности закупки;</w:t>
      </w:r>
    </w:p>
    <w:p w14:paraId="300C07E3" w14:textId="77777777" w:rsidR="00D63BC7" w:rsidRPr="0076198B"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76198B">
        <w:rPr>
          <w:rFonts w:ascii="Arial" w:hAnsi="Arial" w:cs="Arial"/>
        </w:rPr>
        <w:t>недопущение коррупции и других злоупотреблений в закупочной деятельности.</w:t>
      </w:r>
    </w:p>
    <w:p w14:paraId="5897628F" w14:textId="77777777" w:rsidR="00D63BC7" w:rsidRPr="004E61A5"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4E61A5">
        <w:rPr>
          <w:rFonts w:ascii="Arial" w:hAnsi="Arial" w:cs="Arial"/>
          <w:sz w:val="24"/>
          <w:szCs w:val="24"/>
        </w:rPr>
        <w:t>При</w:t>
      </w:r>
      <w:r>
        <w:rPr>
          <w:rFonts w:ascii="Arial" w:hAnsi="Arial" w:cs="Arial"/>
          <w:sz w:val="24"/>
          <w:szCs w:val="24"/>
        </w:rPr>
        <w:t xml:space="preserve"> закупке </w:t>
      </w:r>
      <w:r w:rsidR="00F25955">
        <w:rPr>
          <w:rFonts w:ascii="Arial" w:hAnsi="Arial" w:cs="Arial"/>
          <w:sz w:val="24"/>
          <w:szCs w:val="24"/>
        </w:rPr>
        <w:t>Продукции</w:t>
      </w:r>
      <w:r>
        <w:rPr>
          <w:rFonts w:ascii="Arial" w:hAnsi="Arial" w:cs="Arial"/>
          <w:sz w:val="24"/>
          <w:szCs w:val="24"/>
        </w:rPr>
        <w:t xml:space="preserve"> З</w:t>
      </w:r>
      <w:r w:rsidRPr="004E61A5">
        <w:rPr>
          <w:rFonts w:ascii="Arial" w:hAnsi="Arial" w:cs="Arial"/>
          <w:sz w:val="24"/>
          <w:szCs w:val="24"/>
        </w:rPr>
        <w:t>аказчик руководствуется следующими принципами:</w:t>
      </w:r>
    </w:p>
    <w:p w14:paraId="42ACF2A6" w14:textId="77777777"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информационная открытость закупки;</w:t>
      </w:r>
    </w:p>
    <w:p w14:paraId="7FE596F4" w14:textId="77777777"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равноправие, справедливость, отсутствие дискриминации и необоснованных ограниче</w:t>
      </w:r>
      <w:r>
        <w:rPr>
          <w:rFonts w:ascii="Arial" w:hAnsi="Arial" w:cs="Arial"/>
        </w:rPr>
        <w:t>ний конкуренции по отношению к У</w:t>
      </w:r>
      <w:r w:rsidRPr="00553A51">
        <w:rPr>
          <w:rFonts w:ascii="Arial" w:hAnsi="Arial" w:cs="Arial"/>
        </w:rPr>
        <w:t>частникам;</w:t>
      </w:r>
    </w:p>
    <w:p w14:paraId="25DD07E0" w14:textId="1E3BC10B"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003024B5">
        <w:rPr>
          <w:rFonts w:ascii="Arial" w:hAnsi="Arial" w:cs="Arial"/>
        </w:rPr>
        <w:t>П</w:t>
      </w:r>
      <w:r w:rsidRPr="00553A51">
        <w:rPr>
          <w:rFonts w:ascii="Arial" w:hAnsi="Arial" w:cs="Arial"/>
        </w:rPr>
        <w:t>родукции) и реализация мер, направленных на сокращение издержек Заказчика;</w:t>
      </w:r>
    </w:p>
    <w:p w14:paraId="2B83F252" w14:textId="77777777"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отсутствие ограничения допуска к участию в закупке путем установл</w:t>
      </w:r>
      <w:r>
        <w:rPr>
          <w:rFonts w:ascii="Arial" w:hAnsi="Arial" w:cs="Arial"/>
        </w:rPr>
        <w:t>ения неизмеряемых требований к Участникам;</w:t>
      </w:r>
    </w:p>
    <w:p w14:paraId="7FF3F460" w14:textId="4DD44853"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обеспечение состязательности предложений Участников с целью получения Заказчиком лучших условий поставки Продукции;</w:t>
      </w:r>
    </w:p>
    <w:p w14:paraId="4CF2F6BE" w14:textId="77777777" w:rsidR="00D63BC7" w:rsidRPr="00553A51" w:rsidRDefault="00A637A4" w:rsidP="00D63BC7">
      <w:pPr>
        <w:pStyle w:val="Style11"/>
        <w:widowControl/>
        <w:numPr>
          <w:ilvl w:val="1"/>
          <w:numId w:val="7"/>
        </w:numPr>
        <w:tabs>
          <w:tab w:val="left" w:pos="720"/>
        </w:tabs>
        <w:spacing w:after="120" w:line="274" w:lineRule="exact"/>
        <w:ind w:left="1259" w:hanging="357"/>
        <w:rPr>
          <w:rFonts w:ascii="Arial" w:hAnsi="Arial" w:cs="Arial"/>
        </w:rPr>
      </w:pPr>
      <w:r w:rsidRPr="00553A51">
        <w:rPr>
          <w:rFonts w:ascii="Arial" w:hAnsi="Arial" w:cs="Arial"/>
        </w:rPr>
        <w:t xml:space="preserve">обеспечение участия в Закупках Заказчика </w:t>
      </w:r>
      <w:r>
        <w:rPr>
          <w:rFonts w:ascii="Arial" w:hAnsi="Arial" w:cs="Arial"/>
        </w:rPr>
        <w:t>СМСП</w:t>
      </w:r>
      <w:r w:rsidRPr="00553A51">
        <w:rPr>
          <w:rFonts w:ascii="Arial" w:hAnsi="Arial" w:cs="Arial"/>
        </w:rPr>
        <w:t xml:space="preserve"> в соответствии законодательством Российской Федерации;</w:t>
      </w:r>
    </w:p>
    <w:p w14:paraId="1FF0B835"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6F02F8">
        <w:rPr>
          <w:rFonts w:ascii="Arial" w:eastAsia="Times New Roman" w:hAnsi="Arial" w:cs="Arial"/>
          <w:sz w:val="24"/>
          <w:szCs w:val="24"/>
          <w:lang w:eastAsia="ru-RU"/>
        </w:rPr>
        <w:t>В целях реализации настоящего Положения Заказчик может утверждать локальные нормативные акты.</w:t>
      </w:r>
    </w:p>
    <w:p w14:paraId="70D79348" w14:textId="77777777" w:rsidR="003004E2" w:rsidRPr="000D1E22" w:rsidRDefault="003004E2" w:rsidP="000D1E22">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6F02F8">
        <w:rPr>
          <w:rFonts w:ascii="Arial" w:eastAsia="Times New Roman" w:hAnsi="Arial" w:cs="Arial"/>
          <w:sz w:val="24"/>
          <w:szCs w:val="24"/>
          <w:lang w:eastAsia="ru-RU"/>
        </w:rPr>
        <w:t>В соответствии с частью 15 статьи 4 Закона</w:t>
      </w:r>
      <w:r w:rsidRPr="000D1E22">
        <w:rPr>
          <w:rFonts w:ascii="Arial" w:eastAsia="Times New Roman" w:hAnsi="Arial" w:cs="Arial"/>
          <w:sz w:val="24"/>
          <w:szCs w:val="24"/>
          <w:lang w:eastAsia="ru-RU"/>
        </w:rPr>
        <w:t xml:space="preserve"> не размещаются в ЕИС следующие сведения:</w:t>
      </w:r>
    </w:p>
    <w:p w14:paraId="193A1CAE" w14:textId="6EB7DF17" w:rsidR="00D63BC7" w:rsidRPr="006F02F8" w:rsidRDefault="00A637A4" w:rsidP="00D63BC7">
      <w:pPr>
        <w:spacing w:before="120"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 осуществлении закупок П</w:t>
      </w:r>
      <w:r w:rsidRPr="006F02F8">
        <w:rPr>
          <w:rFonts w:ascii="Arial" w:eastAsia="Times New Roman" w:hAnsi="Arial" w:cs="Arial"/>
          <w:sz w:val="24"/>
          <w:szCs w:val="24"/>
          <w:lang w:eastAsia="ru-RU"/>
        </w:rPr>
        <w:t>родукции</w:t>
      </w:r>
      <w:r w:rsidR="00B50A3B">
        <w:rPr>
          <w:rFonts w:ascii="Arial" w:eastAsia="Times New Roman" w:hAnsi="Arial" w:cs="Arial"/>
          <w:sz w:val="24"/>
          <w:szCs w:val="24"/>
          <w:lang w:eastAsia="ru-RU"/>
        </w:rPr>
        <w:t xml:space="preserve"> /</w:t>
      </w:r>
      <w:r w:rsidRPr="006F02F8">
        <w:rPr>
          <w:rFonts w:ascii="Arial" w:eastAsia="Times New Roman" w:hAnsi="Arial" w:cs="Arial"/>
          <w:sz w:val="24"/>
          <w:szCs w:val="24"/>
          <w:lang w:eastAsia="ru-RU"/>
        </w:rPr>
        <w:t xml:space="preserve"> о заключении договоров, составляющих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w:t>
      </w:r>
      <w:r w:rsidR="0021130F">
        <w:rPr>
          <w:rFonts w:ascii="Arial" w:eastAsia="Times New Roman" w:hAnsi="Arial" w:cs="Arial"/>
          <w:sz w:val="24"/>
          <w:szCs w:val="24"/>
          <w:lang w:eastAsia="ru-RU"/>
        </w:rPr>
        <w:t>;</w:t>
      </w:r>
    </w:p>
    <w:p w14:paraId="5AB740EF" w14:textId="655BB1DB" w:rsidR="00F31843" w:rsidRDefault="00A637A4" w:rsidP="00D63BC7">
      <w:pPr>
        <w:spacing w:before="120" w:after="0" w:line="240" w:lineRule="auto"/>
        <w:ind w:firstLine="709"/>
        <w:jc w:val="both"/>
        <w:rPr>
          <w:rFonts w:ascii="Arial" w:eastAsia="Times New Roman" w:hAnsi="Arial" w:cs="Arial"/>
          <w:sz w:val="24"/>
          <w:szCs w:val="24"/>
          <w:lang w:eastAsia="ru-RU"/>
        </w:rPr>
      </w:pPr>
      <w:r w:rsidRPr="005C01E9">
        <w:rPr>
          <w:rFonts w:ascii="Arial" w:eastAsia="Times New Roman" w:hAnsi="Arial" w:cs="Arial"/>
          <w:sz w:val="24"/>
          <w:szCs w:val="24"/>
          <w:lang w:eastAsia="ru-RU"/>
        </w:rPr>
        <w:t xml:space="preserve">2) о закупке Продукции, стоимость которой не превышает </w:t>
      </w:r>
      <w:r w:rsidR="001978B6" w:rsidRPr="005C01E9">
        <w:rPr>
          <w:rFonts w:ascii="Arial" w:eastAsia="Times New Roman" w:hAnsi="Arial" w:cs="Arial"/>
          <w:sz w:val="24"/>
          <w:szCs w:val="24"/>
          <w:lang w:eastAsia="ru-RU"/>
        </w:rPr>
        <w:t>100 </w:t>
      </w:r>
      <w:r w:rsidRPr="005C01E9">
        <w:rPr>
          <w:rFonts w:ascii="Arial" w:eastAsia="Times New Roman" w:hAnsi="Arial" w:cs="Arial"/>
          <w:sz w:val="24"/>
          <w:szCs w:val="24"/>
          <w:lang w:eastAsia="ru-RU"/>
        </w:rPr>
        <w:t>000 (</w:t>
      </w:r>
      <w:r w:rsidR="005C01E9">
        <w:rPr>
          <w:rFonts w:ascii="Arial" w:eastAsia="Times New Roman" w:hAnsi="Arial" w:cs="Arial"/>
          <w:sz w:val="24"/>
          <w:szCs w:val="24"/>
          <w:lang w:eastAsia="ru-RU"/>
        </w:rPr>
        <w:t>сто</w:t>
      </w:r>
      <w:r w:rsidR="00F75662" w:rsidRPr="005C01E9">
        <w:rPr>
          <w:rFonts w:ascii="Arial" w:eastAsia="Times New Roman" w:hAnsi="Arial" w:cs="Arial"/>
          <w:sz w:val="24"/>
          <w:szCs w:val="24"/>
          <w:lang w:eastAsia="ru-RU"/>
        </w:rPr>
        <w:t xml:space="preserve"> </w:t>
      </w:r>
      <w:r w:rsidRPr="005C01E9">
        <w:rPr>
          <w:rFonts w:ascii="Arial" w:eastAsia="Times New Roman" w:hAnsi="Arial" w:cs="Arial"/>
          <w:sz w:val="24"/>
          <w:szCs w:val="24"/>
          <w:lang w:eastAsia="ru-RU"/>
        </w:rPr>
        <w:t xml:space="preserve">тысяч) </w:t>
      </w:r>
      <w:r w:rsidRPr="003E63B2">
        <w:rPr>
          <w:rFonts w:ascii="Arial" w:eastAsia="Times New Roman" w:hAnsi="Arial" w:cs="Arial"/>
          <w:sz w:val="24"/>
          <w:szCs w:val="24"/>
          <w:lang w:eastAsia="ru-RU"/>
        </w:rPr>
        <w:t>рублей</w:t>
      </w:r>
      <w:r w:rsidR="0021130F" w:rsidRPr="003E63B2">
        <w:rPr>
          <w:rFonts w:ascii="Arial" w:eastAsia="Times New Roman" w:hAnsi="Arial" w:cs="Arial"/>
          <w:sz w:val="24"/>
          <w:szCs w:val="24"/>
          <w:lang w:eastAsia="ru-RU"/>
        </w:rPr>
        <w:t>;</w:t>
      </w:r>
      <w:r w:rsidR="00F31843" w:rsidRPr="0021130F">
        <w:rPr>
          <w:rFonts w:ascii="Arial" w:eastAsia="Times New Roman" w:hAnsi="Arial" w:cs="Arial"/>
          <w:sz w:val="24"/>
          <w:szCs w:val="24"/>
          <w:lang w:eastAsia="ru-RU"/>
        </w:rPr>
        <w:t xml:space="preserve"> </w:t>
      </w:r>
    </w:p>
    <w:p w14:paraId="656B0BDC" w14:textId="70423E1B" w:rsidR="00D63BC7" w:rsidRPr="0086229E" w:rsidRDefault="00F31843" w:rsidP="00D63BC7">
      <w:pPr>
        <w:spacing w:before="120" w:after="0" w:line="240" w:lineRule="auto"/>
        <w:ind w:firstLine="709"/>
        <w:jc w:val="both"/>
        <w:rPr>
          <w:rFonts w:ascii="Arial" w:eastAsia="Times New Roman" w:hAnsi="Arial" w:cs="Arial"/>
          <w:sz w:val="24"/>
          <w:szCs w:val="24"/>
          <w:lang w:eastAsia="ru-RU"/>
        </w:rPr>
      </w:pPr>
      <w:r w:rsidRPr="0021130F">
        <w:rPr>
          <w:rFonts w:ascii="Arial" w:eastAsia="Times New Roman" w:hAnsi="Arial" w:cs="Arial"/>
          <w:sz w:val="24"/>
          <w:szCs w:val="24"/>
          <w:lang w:eastAsia="ru-RU"/>
        </w:rPr>
        <w:t>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закупках, стоимость которых не превышает 5</w:t>
      </w:r>
      <w:r w:rsidRPr="005C01E9">
        <w:rPr>
          <w:rFonts w:ascii="Arial" w:eastAsia="Times New Roman" w:hAnsi="Arial" w:cs="Arial"/>
          <w:sz w:val="24"/>
          <w:szCs w:val="24"/>
          <w:lang w:eastAsia="ru-RU"/>
        </w:rPr>
        <w:t>00 000 (</w:t>
      </w:r>
      <w:r>
        <w:rPr>
          <w:rFonts w:ascii="Arial" w:eastAsia="Times New Roman" w:hAnsi="Arial" w:cs="Arial"/>
          <w:sz w:val="24"/>
          <w:szCs w:val="24"/>
          <w:lang w:eastAsia="ru-RU"/>
        </w:rPr>
        <w:t>пятьсот</w:t>
      </w:r>
      <w:r w:rsidRPr="005C01E9">
        <w:rPr>
          <w:rFonts w:ascii="Arial" w:eastAsia="Times New Roman" w:hAnsi="Arial" w:cs="Arial"/>
          <w:sz w:val="24"/>
          <w:szCs w:val="24"/>
          <w:lang w:eastAsia="ru-RU"/>
        </w:rPr>
        <w:t xml:space="preserve"> тысяч) </w:t>
      </w:r>
      <w:r w:rsidRPr="0021130F">
        <w:rPr>
          <w:rFonts w:ascii="Arial" w:eastAsia="Times New Roman" w:hAnsi="Arial" w:cs="Arial"/>
          <w:sz w:val="24"/>
          <w:szCs w:val="24"/>
          <w:lang w:eastAsia="ru-RU"/>
        </w:rPr>
        <w:t>рублей</w:t>
      </w:r>
      <w:r w:rsidR="00A637A4" w:rsidRPr="005C01E9">
        <w:rPr>
          <w:rFonts w:ascii="Arial" w:eastAsia="Times New Roman" w:hAnsi="Arial" w:cs="Arial"/>
          <w:sz w:val="24"/>
          <w:szCs w:val="24"/>
          <w:lang w:eastAsia="ru-RU"/>
        </w:rPr>
        <w:t>;</w:t>
      </w:r>
    </w:p>
    <w:p w14:paraId="56B2F028" w14:textId="77777777" w:rsidR="00D63BC7" w:rsidRPr="0086229E" w:rsidRDefault="00A637A4" w:rsidP="00D63BC7">
      <w:pPr>
        <w:spacing w:before="120"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86229E">
        <w:rPr>
          <w:rFonts w:ascii="Arial" w:eastAsia="Times New Roman" w:hAnsi="Arial" w:cs="Arial"/>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r>
        <w:rPr>
          <w:rFonts w:ascii="Arial" w:eastAsia="Times New Roman" w:hAnsi="Arial" w:cs="Arial"/>
          <w:sz w:val="24"/>
          <w:szCs w:val="24"/>
          <w:lang w:eastAsia="ru-RU"/>
        </w:rPr>
        <w:t xml:space="preserve"> </w:t>
      </w:r>
      <w:r w:rsidRPr="0086229E">
        <w:rPr>
          <w:rFonts w:ascii="Arial" w:eastAsia="Times New Roman" w:hAnsi="Arial" w:cs="Arial"/>
          <w:sz w:val="24"/>
          <w:szCs w:val="24"/>
          <w:lang w:eastAsia="ru-RU"/>
        </w:rPr>
        <w:t>открытию и ведению счетов, включая аккредитивы, о закупке брокерских услуг, услуг депозитариев;</w:t>
      </w:r>
    </w:p>
    <w:p w14:paraId="29B40453" w14:textId="1AE26E13" w:rsidR="003004E2" w:rsidRDefault="00A637A4" w:rsidP="00D63BC7">
      <w:pPr>
        <w:spacing w:before="120" w:after="0" w:line="240" w:lineRule="auto"/>
        <w:ind w:firstLine="709"/>
        <w:jc w:val="both"/>
        <w:rPr>
          <w:rFonts w:ascii="Arial" w:hAnsi="Arial" w:cs="Arial"/>
          <w:kern w:val="32"/>
          <w:sz w:val="24"/>
          <w:lang w:eastAsia="ru-RU"/>
        </w:rPr>
      </w:pPr>
      <w:r>
        <w:rPr>
          <w:rFonts w:ascii="Arial" w:eastAsia="Times New Roman" w:hAnsi="Arial" w:cs="Arial"/>
          <w:sz w:val="24"/>
          <w:szCs w:val="24"/>
          <w:lang w:eastAsia="ru-RU"/>
        </w:rPr>
        <w:t>4</w:t>
      </w:r>
      <w:r w:rsidRPr="0086229E">
        <w:rPr>
          <w:rFonts w:ascii="Arial" w:eastAsia="Times New Roman" w:hAnsi="Arial" w:cs="Arial"/>
          <w:sz w:val="24"/>
          <w:szCs w:val="24"/>
          <w:lang w:eastAsia="ru-RU"/>
        </w:rPr>
        <w:t xml:space="preserve">) о закупке, связанной с заключением и исполнением договора купли-продажи, аренды (субаренды), договора доверительного управления </w:t>
      </w:r>
      <w:r w:rsidR="00153B4E">
        <w:rPr>
          <w:rFonts w:ascii="Arial" w:hAnsi="Arial" w:cs="Arial"/>
          <w:kern w:val="32"/>
          <w:sz w:val="24"/>
          <w:lang w:eastAsia="ru-RU"/>
        </w:rPr>
        <w:t xml:space="preserve">государственным или муниципальным </w:t>
      </w:r>
      <w:r w:rsidR="00622B7D">
        <w:rPr>
          <w:rFonts w:ascii="Arial" w:hAnsi="Arial" w:cs="Arial"/>
          <w:kern w:val="32"/>
          <w:sz w:val="24"/>
          <w:lang w:eastAsia="ru-RU"/>
        </w:rPr>
        <w:t>имуществом, иного договора, предусматривающего переход права владения и (или) пользования в отношении недвижимого имущества.</w:t>
      </w:r>
    </w:p>
    <w:p w14:paraId="7BA5A1C5" w14:textId="7BF862D9" w:rsidR="008C0492" w:rsidRDefault="008C0492" w:rsidP="00D63BC7">
      <w:pPr>
        <w:spacing w:before="120" w:after="0" w:line="240" w:lineRule="auto"/>
        <w:ind w:firstLine="709"/>
        <w:jc w:val="both"/>
        <w:rPr>
          <w:rFonts w:ascii="Arial" w:hAnsi="Arial" w:cs="Arial"/>
          <w:kern w:val="32"/>
          <w:sz w:val="24"/>
          <w:lang w:eastAsia="ru-RU"/>
        </w:rPr>
      </w:pPr>
      <w:r w:rsidRPr="008C0492">
        <w:rPr>
          <w:rFonts w:ascii="Arial" w:hAnsi="Arial" w:cs="Arial"/>
          <w:kern w:val="32"/>
          <w:sz w:val="24"/>
          <w:lang w:eastAsia="ru-RU"/>
        </w:rPr>
        <w:t>Сведения о заключении вышеперечисленных договоров включаются в ежемесячную отчетность в соответствии с ч. 19 ст. 4 Закона.</w:t>
      </w:r>
    </w:p>
    <w:p w14:paraId="02F52089" w14:textId="45C09D29" w:rsidR="003A6D4A" w:rsidRPr="003A6D4A" w:rsidRDefault="003A6D4A" w:rsidP="003A6D4A">
      <w:pPr>
        <w:pStyle w:val="af"/>
        <w:numPr>
          <w:ilvl w:val="1"/>
          <w:numId w:val="1"/>
        </w:numPr>
        <w:spacing w:before="120" w:after="0" w:line="240" w:lineRule="auto"/>
        <w:ind w:left="0" w:firstLine="709"/>
        <w:jc w:val="both"/>
        <w:rPr>
          <w:rFonts w:ascii="Arial" w:hAnsi="Arial" w:cs="Arial"/>
          <w:kern w:val="32"/>
          <w:sz w:val="24"/>
          <w:lang w:eastAsia="ru-RU"/>
        </w:rPr>
      </w:pPr>
      <w:r w:rsidRPr="003A6D4A">
        <w:rPr>
          <w:rFonts w:ascii="Arial" w:hAnsi="Arial" w:cs="Arial"/>
          <w:kern w:val="32"/>
          <w:sz w:val="24"/>
          <w:lang w:eastAsia="ru-RU"/>
        </w:rPr>
        <w:t>В соответствии с частью 16 статьи 4 Закона не размещаются в ЕИС сведения, определенные Правительством Российской Федерации</w:t>
      </w:r>
      <w:r>
        <w:rPr>
          <w:rFonts w:ascii="Arial" w:hAnsi="Arial" w:cs="Arial"/>
          <w:kern w:val="32"/>
          <w:sz w:val="24"/>
          <w:lang w:eastAsia="ru-RU"/>
        </w:rPr>
        <w:t>.</w:t>
      </w:r>
    </w:p>
    <w:p w14:paraId="7A16BD2A" w14:textId="77777777" w:rsidR="00154B81" w:rsidRDefault="004D584A" w:rsidP="004D584A">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4D584A">
        <w:rPr>
          <w:rFonts w:ascii="Arial" w:eastAsia="Times New Roman" w:hAnsi="Arial" w:cs="Arial"/>
          <w:sz w:val="24"/>
          <w:szCs w:val="24"/>
          <w:lang w:eastAsia="ru-RU"/>
        </w:rPr>
        <w:t xml:space="preserve">Действие настоящего Положения не </w:t>
      </w:r>
      <w:r w:rsidR="00093DB7">
        <w:rPr>
          <w:rFonts w:ascii="Arial" w:eastAsia="Times New Roman" w:hAnsi="Arial" w:cs="Arial"/>
          <w:sz w:val="24"/>
          <w:szCs w:val="24"/>
          <w:lang w:eastAsia="ru-RU"/>
        </w:rPr>
        <w:t>распространяется</w:t>
      </w:r>
      <w:r w:rsidRPr="004D584A">
        <w:rPr>
          <w:rFonts w:ascii="Arial" w:eastAsia="Times New Roman" w:hAnsi="Arial" w:cs="Arial"/>
          <w:sz w:val="24"/>
          <w:szCs w:val="24"/>
          <w:lang w:eastAsia="ru-RU"/>
        </w:rPr>
        <w:t xml:space="preserve"> на заключение и исполнение Заказчиком доходных договоров</w:t>
      </w:r>
      <w:r w:rsidR="00154B81" w:rsidRPr="00154B81">
        <w:rPr>
          <w:rFonts w:ascii="Arial" w:eastAsia="Times New Roman" w:hAnsi="Arial" w:cs="Arial"/>
          <w:sz w:val="24"/>
          <w:szCs w:val="24"/>
          <w:lang w:eastAsia="ru-RU"/>
        </w:rPr>
        <w:t xml:space="preserve"> </w:t>
      </w:r>
      <w:r w:rsidR="00A813E9">
        <w:rPr>
          <w:rFonts w:ascii="Arial" w:eastAsia="Times New Roman" w:hAnsi="Arial" w:cs="Arial"/>
          <w:sz w:val="24"/>
          <w:szCs w:val="24"/>
          <w:lang w:eastAsia="ru-RU"/>
        </w:rPr>
        <w:t xml:space="preserve">без расходной составляющей </w:t>
      </w:r>
      <w:r w:rsidR="00154B81">
        <w:rPr>
          <w:rFonts w:ascii="Arial" w:eastAsia="Times New Roman" w:hAnsi="Arial" w:cs="Arial"/>
          <w:sz w:val="24"/>
          <w:szCs w:val="24"/>
          <w:lang w:eastAsia="ru-RU"/>
        </w:rPr>
        <w:t>в следующих случаях, но не ограничиваясь:</w:t>
      </w:r>
    </w:p>
    <w:p w14:paraId="5563EC5E" w14:textId="77777777" w:rsidR="00154B81" w:rsidRPr="001978B6" w:rsidRDefault="00154B81" w:rsidP="00154B81">
      <w:pPr>
        <w:pStyle w:val="af"/>
        <w:spacing w:before="120" w:after="0" w:line="240" w:lineRule="auto"/>
        <w:ind w:left="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584A" w:rsidRPr="004D584A">
        <w:rPr>
          <w:rFonts w:ascii="Arial" w:eastAsia="Times New Roman" w:hAnsi="Arial" w:cs="Arial"/>
          <w:sz w:val="24"/>
          <w:szCs w:val="24"/>
          <w:lang w:eastAsia="ru-RU"/>
        </w:rPr>
        <w:t xml:space="preserve"> </w:t>
      </w:r>
      <w:r w:rsidR="004D584A" w:rsidRPr="001978B6">
        <w:rPr>
          <w:rFonts w:ascii="Arial" w:eastAsia="Times New Roman" w:hAnsi="Arial" w:cs="Arial"/>
          <w:sz w:val="24"/>
          <w:szCs w:val="24"/>
          <w:lang w:eastAsia="ru-RU"/>
        </w:rPr>
        <w:t>договоры</w:t>
      </w:r>
      <w:r w:rsidRPr="001978B6">
        <w:rPr>
          <w:rFonts w:ascii="Arial" w:eastAsia="Times New Roman" w:hAnsi="Arial" w:cs="Arial"/>
          <w:sz w:val="24"/>
          <w:szCs w:val="24"/>
          <w:lang w:eastAsia="ru-RU"/>
        </w:rPr>
        <w:t>, которые относятся к</w:t>
      </w:r>
      <w:r w:rsidR="004D584A" w:rsidRPr="001978B6">
        <w:rPr>
          <w:rFonts w:ascii="Arial" w:eastAsia="Times New Roman" w:hAnsi="Arial" w:cs="Arial"/>
          <w:sz w:val="24"/>
          <w:szCs w:val="24"/>
          <w:lang w:eastAsia="ru-RU"/>
        </w:rPr>
        <w:t xml:space="preserve"> банковск</w:t>
      </w:r>
      <w:r w:rsidRPr="001978B6">
        <w:rPr>
          <w:rFonts w:ascii="Arial" w:eastAsia="Times New Roman" w:hAnsi="Arial" w:cs="Arial"/>
          <w:sz w:val="24"/>
          <w:szCs w:val="24"/>
          <w:lang w:eastAsia="ru-RU"/>
        </w:rPr>
        <w:t>им</w:t>
      </w:r>
      <w:r w:rsidR="004D584A" w:rsidRPr="001978B6">
        <w:rPr>
          <w:rFonts w:ascii="Arial" w:eastAsia="Times New Roman" w:hAnsi="Arial" w:cs="Arial"/>
          <w:sz w:val="24"/>
          <w:szCs w:val="24"/>
          <w:lang w:eastAsia="ru-RU"/>
        </w:rPr>
        <w:t xml:space="preserve"> вклад</w:t>
      </w:r>
      <w:r w:rsidRPr="001978B6">
        <w:rPr>
          <w:rFonts w:ascii="Arial" w:eastAsia="Times New Roman" w:hAnsi="Arial" w:cs="Arial"/>
          <w:sz w:val="24"/>
          <w:szCs w:val="24"/>
          <w:lang w:eastAsia="ru-RU"/>
        </w:rPr>
        <w:t>ам</w:t>
      </w:r>
      <w:r w:rsidR="004D584A" w:rsidRPr="001978B6">
        <w:rPr>
          <w:rFonts w:ascii="Arial" w:eastAsia="Times New Roman" w:hAnsi="Arial" w:cs="Arial"/>
          <w:sz w:val="24"/>
          <w:szCs w:val="24"/>
          <w:lang w:eastAsia="ru-RU"/>
        </w:rPr>
        <w:t>, депозита</w:t>
      </w:r>
      <w:r w:rsidR="00C57D69" w:rsidRPr="001978B6">
        <w:rPr>
          <w:rFonts w:ascii="Arial" w:eastAsia="Times New Roman" w:hAnsi="Arial" w:cs="Arial"/>
          <w:sz w:val="24"/>
          <w:szCs w:val="24"/>
          <w:lang w:eastAsia="ru-RU"/>
        </w:rPr>
        <w:t>м</w:t>
      </w:r>
      <w:r w:rsidR="004D584A" w:rsidRPr="001978B6">
        <w:rPr>
          <w:rFonts w:ascii="Arial" w:eastAsia="Times New Roman" w:hAnsi="Arial" w:cs="Arial"/>
          <w:sz w:val="24"/>
          <w:szCs w:val="24"/>
          <w:lang w:eastAsia="ru-RU"/>
        </w:rPr>
        <w:t xml:space="preserve">, поддержания минимального, неснижаемого остатков на счетах, и </w:t>
      </w:r>
      <w:r w:rsidR="00C57D69" w:rsidRPr="001978B6">
        <w:rPr>
          <w:rFonts w:ascii="Arial" w:eastAsia="Times New Roman" w:hAnsi="Arial" w:cs="Arial"/>
          <w:sz w:val="24"/>
          <w:szCs w:val="24"/>
          <w:lang w:eastAsia="ru-RU"/>
        </w:rPr>
        <w:t xml:space="preserve">иные аналогичные сделки </w:t>
      </w:r>
      <w:r w:rsidR="004D584A" w:rsidRPr="001978B6">
        <w:rPr>
          <w:rFonts w:ascii="Arial" w:eastAsia="Times New Roman" w:hAnsi="Arial" w:cs="Arial"/>
          <w:sz w:val="24"/>
          <w:szCs w:val="24"/>
          <w:lang w:eastAsia="ru-RU"/>
        </w:rPr>
        <w:t xml:space="preserve">с кредитными организациями, </w:t>
      </w:r>
      <w:r w:rsidR="00C57D69" w:rsidRPr="001978B6">
        <w:rPr>
          <w:rFonts w:ascii="Arial" w:eastAsia="Times New Roman" w:hAnsi="Arial" w:cs="Arial"/>
          <w:sz w:val="24"/>
          <w:szCs w:val="24"/>
          <w:lang w:eastAsia="ru-RU"/>
        </w:rPr>
        <w:t xml:space="preserve">направленные </w:t>
      </w:r>
      <w:r w:rsidR="004D584A" w:rsidRPr="001978B6">
        <w:rPr>
          <w:rFonts w:ascii="Arial" w:eastAsia="Times New Roman" w:hAnsi="Arial" w:cs="Arial"/>
          <w:sz w:val="24"/>
          <w:szCs w:val="24"/>
          <w:lang w:eastAsia="ru-RU"/>
        </w:rPr>
        <w:t>на получение Заказчиком процентного дохода</w:t>
      </w:r>
      <w:r w:rsidRPr="001978B6">
        <w:rPr>
          <w:rFonts w:ascii="Arial" w:eastAsia="Times New Roman" w:hAnsi="Arial" w:cs="Arial"/>
          <w:sz w:val="24"/>
          <w:szCs w:val="24"/>
          <w:lang w:eastAsia="ru-RU"/>
        </w:rPr>
        <w:t>;</w:t>
      </w:r>
    </w:p>
    <w:p w14:paraId="756FB294" w14:textId="77777777" w:rsidR="004D584A" w:rsidRPr="004D584A" w:rsidRDefault="00154B81" w:rsidP="00154B81">
      <w:pPr>
        <w:pStyle w:val="af"/>
        <w:spacing w:before="120" w:after="0" w:line="240" w:lineRule="auto"/>
        <w:ind w:left="709"/>
        <w:contextualSpacing w:val="0"/>
        <w:jc w:val="both"/>
        <w:rPr>
          <w:rFonts w:ascii="Arial" w:eastAsia="Times New Roman" w:hAnsi="Arial" w:cs="Arial"/>
          <w:sz w:val="24"/>
          <w:szCs w:val="24"/>
          <w:lang w:eastAsia="ru-RU"/>
        </w:rPr>
      </w:pPr>
      <w:r w:rsidRPr="001978B6">
        <w:rPr>
          <w:rFonts w:ascii="Arial" w:eastAsia="Times New Roman" w:hAnsi="Arial" w:cs="Arial"/>
          <w:sz w:val="24"/>
          <w:szCs w:val="24"/>
          <w:lang w:eastAsia="ru-RU"/>
        </w:rPr>
        <w:t xml:space="preserve">- договоры </w:t>
      </w:r>
      <w:r w:rsidR="00364F04" w:rsidRPr="001978B6">
        <w:rPr>
          <w:rFonts w:ascii="Arial" w:eastAsia="Times New Roman" w:hAnsi="Arial" w:cs="Arial"/>
          <w:sz w:val="24"/>
          <w:szCs w:val="24"/>
          <w:lang w:eastAsia="ru-RU"/>
        </w:rPr>
        <w:t>аренды/</w:t>
      </w:r>
      <w:r w:rsidRPr="001978B6">
        <w:rPr>
          <w:rFonts w:ascii="Arial" w:eastAsia="Times New Roman" w:hAnsi="Arial" w:cs="Arial"/>
          <w:sz w:val="24"/>
          <w:szCs w:val="24"/>
          <w:lang w:eastAsia="ru-RU"/>
        </w:rPr>
        <w:t>субаренды</w:t>
      </w:r>
      <w:r w:rsidR="00A813E9" w:rsidRPr="001978B6">
        <w:rPr>
          <w:rFonts w:ascii="Arial" w:eastAsia="Times New Roman" w:hAnsi="Arial" w:cs="Arial"/>
          <w:sz w:val="24"/>
          <w:szCs w:val="24"/>
          <w:lang w:eastAsia="ru-RU"/>
        </w:rPr>
        <w:t xml:space="preserve">, в которых Заказчик выступает </w:t>
      </w:r>
      <w:r w:rsidR="00364F04" w:rsidRPr="001978B6">
        <w:rPr>
          <w:rFonts w:ascii="Arial" w:eastAsia="Times New Roman" w:hAnsi="Arial" w:cs="Arial"/>
          <w:sz w:val="24"/>
          <w:szCs w:val="24"/>
          <w:lang w:eastAsia="ru-RU"/>
        </w:rPr>
        <w:t>Арендодателем/</w:t>
      </w:r>
      <w:r w:rsidR="00A813E9" w:rsidRPr="001978B6">
        <w:rPr>
          <w:rFonts w:ascii="Arial" w:eastAsia="Times New Roman" w:hAnsi="Arial" w:cs="Arial"/>
          <w:sz w:val="24"/>
          <w:szCs w:val="24"/>
          <w:lang w:eastAsia="ru-RU"/>
        </w:rPr>
        <w:t>Субарендодателем</w:t>
      </w:r>
      <w:r w:rsidR="004D584A" w:rsidRPr="001978B6">
        <w:rPr>
          <w:rFonts w:ascii="Arial" w:eastAsia="Times New Roman" w:hAnsi="Arial" w:cs="Arial"/>
          <w:sz w:val="24"/>
          <w:szCs w:val="24"/>
          <w:lang w:eastAsia="ru-RU"/>
        </w:rPr>
        <w:t>.</w:t>
      </w:r>
    </w:p>
    <w:p w14:paraId="5922CF33" w14:textId="77777777" w:rsidR="00D63BC7" w:rsidRPr="00A6398D" w:rsidRDefault="00A637A4" w:rsidP="00D63BC7">
      <w:pPr>
        <w:pStyle w:val="1"/>
        <w:keepLines w:val="0"/>
        <w:numPr>
          <w:ilvl w:val="0"/>
          <w:numId w:val="1"/>
        </w:numPr>
        <w:tabs>
          <w:tab w:val="num" w:pos="360"/>
        </w:tabs>
        <w:spacing w:before="240" w:after="60" w:line="240" w:lineRule="auto"/>
        <w:ind w:left="0" w:firstLine="0"/>
        <w:jc w:val="center"/>
        <w:rPr>
          <w:rFonts w:ascii="Arial" w:hAnsi="Arial" w:cs="Arial"/>
          <w:bCs w:val="0"/>
          <w:color w:val="auto"/>
          <w:kern w:val="32"/>
          <w:sz w:val="24"/>
          <w:lang w:eastAsia="ru-RU"/>
        </w:rPr>
      </w:pPr>
      <w:bookmarkStart w:id="3" w:name="_Toc77853860"/>
      <w:bookmarkStart w:id="4" w:name="_Toc80961768"/>
      <w:r w:rsidRPr="0014023B">
        <w:rPr>
          <w:rFonts w:ascii="Arial" w:hAnsi="Arial" w:cs="Arial"/>
          <w:bCs w:val="0"/>
          <w:color w:val="auto"/>
          <w:kern w:val="32"/>
          <w:sz w:val="24"/>
          <w:lang w:eastAsia="ru-RU"/>
        </w:rPr>
        <w:t>Информационное обеспечение закупок</w:t>
      </w:r>
      <w:bookmarkEnd w:id="3"/>
      <w:r>
        <w:rPr>
          <w:rFonts w:ascii="Arial" w:hAnsi="Arial" w:cs="Arial"/>
          <w:bCs w:val="0"/>
          <w:color w:val="auto"/>
          <w:kern w:val="32"/>
          <w:sz w:val="24"/>
          <w:lang w:eastAsia="ru-RU"/>
        </w:rPr>
        <w:t>, планирование закупок</w:t>
      </w:r>
      <w:bookmarkEnd w:id="4"/>
    </w:p>
    <w:p w14:paraId="2773C60C" w14:textId="6BE3B8F8" w:rsidR="00D63BC7" w:rsidRPr="00320EEA" w:rsidRDefault="00A637A4" w:rsidP="00320EEA">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320EEA">
        <w:rPr>
          <w:rFonts w:ascii="Arial" w:eastAsia="Times New Roman" w:hAnsi="Arial" w:cs="Arial"/>
          <w:sz w:val="24"/>
          <w:szCs w:val="24"/>
          <w:lang w:eastAsia="ru-RU"/>
        </w:rPr>
        <w:t>Заказчик размещает в ЕИС</w:t>
      </w:r>
      <w:r w:rsidR="008B4C2C">
        <w:rPr>
          <w:rFonts w:ascii="Arial" w:eastAsia="Times New Roman" w:hAnsi="Arial" w:cs="Arial"/>
          <w:sz w:val="24"/>
          <w:szCs w:val="24"/>
          <w:lang w:eastAsia="ru-RU"/>
        </w:rPr>
        <w:t>, на официальном сайте</w:t>
      </w:r>
      <w:r w:rsidRPr="00320EEA">
        <w:rPr>
          <w:rFonts w:ascii="Arial" w:eastAsia="Times New Roman" w:hAnsi="Arial" w:cs="Arial"/>
          <w:sz w:val="24"/>
          <w:szCs w:val="24"/>
          <w:lang w:eastAsia="ru-RU"/>
        </w:rPr>
        <w:t>:</w:t>
      </w:r>
    </w:p>
    <w:p w14:paraId="1F819121"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настоящее Положение и изменения, внесенные в него (не позднее 15 (пятнадцати) дней со дня утверждения);</w:t>
      </w:r>
    </w:p>
    <w:p w14:paraId="48A95F80" w14:textId="77777777" w:rsidR="00D63BC7"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xml:space="preserve">- план закупок товаров, работ, услуг на срок не менее </w:t>
      </w:r>
      <w:r w:rsidR="007F5225">
        <w:rPr>
          <w:rStyle w:val="FontStyle32"/>
          <w:rFonts w:ascii="Arial" w:hAnsi="Arial" w:cs="Arial"/>
          <w:sz w:val="24"/>
          <w:szCs w:val="24"/>
        </w:rPr>
        <w:t>1 (</w:t>
      </w:r>
      <w:r w:rsidRPr="00C024D5">
        <w:rPr>
          <w:rStyle w:val="FontStyle32"/>
          <w:rFonts w:ascii="Arial" w:hAnsi="Arial" w:cs="Arial"/>
          <w:sz w:val="24"/>
          <w:szCs w:val="24"/>
        </w:rPr>
        <w:t>одного</w:t>
      </w:r>
      <w:r w:rsidR="007F5225">
        <w:rPr>
          <w:rStyle w:val="FontStyle32"/>
          <w:rFonts w:ascii="Arial" w:hAnsi="Arial" w:cs="Arial"/>
          <w:sz w:val="24"/>
          <w:szCs w:val="24"/>
        </w:rPr>
        <w:t>)</w:t>
      </w:r>
      <w:r w:rsidRPr="00C024D5">
        <w:rPr>
          <w:rStyle w:val="FontStyle32"/>
          <w:rFonts w:ascii="Arial" w:hAnsi="Arial" w:cs="Arial"/>
          <w:sz w:val="24"/>
          <w:szCs w:val="24"/>
        </w:rPr>
        <w:t xml:space="preserve"> года;</w:t>
      </w:r>
    </w:p>
    <w:p w14:paraId="24C19A67" w14:textId="77777777" w:rsidR="007F5225" w:rsidRPr="00C024D5" w:rsidRDefault="007F5225" w:rsidP="00D63BC7">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п</w:t>
      </w:r>
      <w:r w:rsidRPr="007F5225">
        <w:rPr>
          <w:rStyle w:val="FontStyle32"/>
          <w:rFonts w:ascii="Arial" w:hAnsi="Arial" w:cs="Arial"/>
          <w:sz w:val="24"/>
          <w:szCs w:val="24"/>
        </w:rPr>
        <w:t xml:space="preserve">лан закупки инновационной продукции, высокотехнологичной продукции, лекарственных средств размещается заказчиком в </w:t>
      </w:r>
      <w:r>
        <w:rPr>
          <w:rStyle w:val="FontStyle32"/>
          <w:rFonts w:ascii="Arial" w:hAnsi="Arial" w:cs="Arial"/>
          <w:sz w:val="24"/>
          <w:szCs w:val="24"/>
        </w:rPr>
        <w:t>ЕИС</w:t>
      </w:r>
      <w:r w:rsidRPr="007F5225">
        <w:rPr>
          <w:rStyle w:val="FontStyle32"/>
          <w:rFonts w:ascii="Arial" w:hAnsi="Arial" w:cs="Arial"/>
          <w:sz w:val="24"/>
          <w:szCs w:val="24"/>
        </w:rPr>
        <w:t xml:space="preserve"> на период от </w:t>
      </w:r>
      <w:r>
        <w:rPr>
          <w:rStyle w:val="FontStyle32"/>
          <w:rFonts w:ascii="Arial" w:hAnsi="Arial" w:cs="Arial"/>
          <w:sz w:val="24"/>
          <w:szCs w:val="24"/>
        </w:rPr>
        <w:t>5 (</w:t>
      </w:r>
      <w:r w:rsidRPr="007F5225">
        <w:rPr>
          <w:rStyle w:val="FontStyle32"/>
          <w:rFonts w:ascii="Arial" w:hAnsi="Arial" w:cs="Arial"/>
          <w:sz w:val="24"/>
          <w:szCs w:val="24"/>
        </w:rPr>
        <w:t>пяти</w:t>
      </w:r>
      <w:r>
        <w:rPr>
          <w:rStyle w:val="FontStyle32"/>
          <w:rFonts w:ascii="Arial" w:hAnsi="Arial" w:cs="Arial"/>
          <w:sz w:val="24"/>
          <w:szCs w:val="24"/>
        </w:rPr>
        <w:t>)</w:t>
      </w:r>
      <w:r w:rsidRPr="007F5225">
        <w:rPr>
          <w:rStyle w:val="FontStyle32"/>
          <w:rFonts w:ascii="Arial" w:hAnsi="Arial" w:cs="Arial"/>
          <w:sz w:val="24"/>
          <w:szCs w:val="24"/>
        </w:rPr>
        <w:t xml:space="preserve"> до </w:t>
      </w:r>
      <w:r>
        <w:rPr>
          <w:rStyle w:val="FontStyle32"/>
          <w:rFonts w:ascii="Arial" w:hAnsi="Arial" w:cs="Arial"/>
          <w:sz w:val="24"/>
          <w:szCs w:val="24"/>
        </w:rPr>
        <w:t>7 (</w:t>
      </w:r>
      <w:r w:rsidRPr="007F5225">
        <w:rPr>
          <w:rStyle w:val="FontStyle32"/>
          <w:rFonts w:ascii="Arial" w:hAnsi="Arial" w:cs="Arial"/>
          <w:sz w:val="24"/>
          <w:szCs w:val="24"/>
        </w:rPr>
        <w:t>семи</w:t>
      </w:r>
      <w:r>
        <w:rPr>
          <w:rStyle w:val="FontStyle32"/>
          <w:rFonts w:ascii="Arial" w:hAnsi="Arial" w:cs="Arial"/>
          <w:sz w:val="24"/>
          <w:szCs w:val="24"/>
        </w:rPr>
        <w:t>)</w:t>
      </w:r>
      <w:r w:rsidRPr="007F5225">
        <w:rPr>
          <w:rStyle w:val="FontStyle32"/>
          <w:rFonts w:ascii="Arial" w:hAnsi="Arial" w:cs="Arial"/>
          <w:sz w:val="24"/>
          <w:szCs w:val="24"/>
        </w:rPr>
        <w:t xml:space="preserve"> лет.</w:t>
      </w:r>
    </w:p>
    <w:p w14:paraId="324D2049"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w:t>
      </w:r>
      <w:r>
        <w:rPr>
          <w:rStyle w:val="FontStyle32"/>
          <w:rFonts w:ascii="Arial" w:hAnsi="Arial" w:cs="Arial"/>
          <w:sz w:val="24"/>
          <w:szCs w:val="24"/>
        </w:rPr>
        <w:t xml:space="preserve"> Извещения </w:t>
      </w:r>
      <w:r w:rsidRPr="00C024D5">
        <w:rPr>
          <w:rStyle w:val="FontStyle32"/>
          <w:rFonts w:ascii="Arial" w:hAnsi="Arial" w:cs="Arial"/>
          <w:sz w:val="24"/>
          <w:szCs w:val="24"/>
        </w:rPr>
        <w:t>и внесенные в них изменения</w:t>
      </w:r>
      <w:r w:rsidR="00F25955">
        <w:rPr>
          <w:rStyle w:val="FontStyle32"/>
          <w:rFonts w:ascii="Arial" w:hAnsi="Arial" w:cs="Arial"/>
          <w:sz w:val="24"/>
          <w:szCs w:val="24"/>
        </w:rPr>
        <w:t xml:space="preserve"> (неприменимо при осуществлении закрытой закупки)</w:t>
      </w:r>
      <w:r w:rsidRPr="00C024D5">
        <w:rPr>
          <w:rStyle w:val="FontStyle32"/>
          <w:rFonts w:ascii="Arial" w:hAnsi="Arial" w:cs="Arial"/>
          <w:sz w:val="24"/>
          <w:szCs w:val="24"/>
        </w:rPr>
        <w:t>;</w:t>
      </w:r>
    </w:p>
    <w:p w14:paraId="53DC5334"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w:t>
      </w:r>
      <w:r>
        <w:rPr>
          <w:rStyle w:val="FontStyle32"/>
          <w:rFonts w:ascii="Arial" w:hAnsi="Arial" w:cs="Arial"/>
          <w:sz w:val="24"/>
          <w:szCs w:val="24"/>
        </w:rPr>
        <w:t xml:space="preserve"> Документацию </w:t>
      </w:r>
      <w:r w:rsidRPr="00C024D5">
        <w:rPr>
          <w:rStyle w:val="FontStyle32"/>
          <w:rFonts w:ascii="Arial" w:hAnsi="Arial" w:cs="Arial"/>
          <w:sz w:val="24"/>
          <w:szCs w:val="24"/>
        </w:rPr>
        <w:t>и внесенные в нее изменения</w:t>
      </w:r>
      <w:r>
        <w:rPr>
          <w:rStyle w:val="FontStyle32"/>
          <w:rFonts w:ascii="Arial" w:hAnsi="Arial" w:cs="Arial"/>
          <w:sz w:val="24"/>
          <w:szCs w:val="24"/>
        </w:rPr>
        <w:t xml:space="preserve"> </w:t>
      </w:r>
      <w:r w:rsidRPr="00C024D5">
        <w:rPr>
          <w:rStyle w:val="FontStyle32"/>
          <w:rFonts w:ascii="Arial" w:hAnsi="Arial" w:cs="Arial"/>
          <w:sz w:val="24"/>
          <w:szCs w:val="24"/>
        </w:rPr>
        <w:t>(за исключением запроса котировок)</w:t>
      </w:r>
      <w:r w:rsidR="00F25955">
        <w:rPr>
          <w:rStyle w:val="FontStyle32"/>
          <w:rFonts w:ascii="Arial" w:hAnsi="Arial" w:cs="Arial"/>
          <w:sz w:val="24"/>
          <w:szCs w:val="24"/>
        </w:rPr>
        <w:t xml:space="preserve"> (неприменимо при осуществлении закрытой закупки)</w:t>
      </w:r>
      <w:r w:rsidRPr="00C024D5">
        <w:rPr>
          <w:rStyle w:val="FontStyle32"/>
          <w:rFonts w:ascii="Arial" w:hAnsi="Arial" w:cs="Arial"/>
          <w:sz w:val="24"/>
          <w:szCs w:val="24"/>
        </w:rPr>
        <w:t>;</w:t>
      </w:r>
    </w:p>
    <w:p w14:paraId="4670E50E"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проекты договоров и внесенные в них изменения</w:t>
      </w:r>
      <w:r w:rsidR="00F25955">
        <w:rPr>
          <w:rStyle w:val="FontStyle32"/>
          <w:rFonts w:ascii="Arial" w:hAnsi="Arial" w:cs="Arial"/>
          <w:sz w:val="24"/>
          <w:szCs w:val="24"/>
        </w:rPr>
        <w:t xml:space="preserve"> (неприменимо при осуществлении закрытой закупки)</w:t>
      </w:r>
      <w:r w:rsidRPr="00C024D5">
        <w:rPr>
          <w:rStyle w:val="FontStyle32"/>
          <w:rFonts w:ascii="Arial" w:hAnsi="Arial" w:cs="Arial"/>
          <w:sz w:val="24"/>
          <w:szCs w:val="24"/>
        </w:rPr>
        <w:t>;</w:t>
      </w:r>
    </w:p>
    <w:p w14:paraId="74102AE4"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w:t>
      </w:r>
      <w:r>
        <w:rPr>
          <w:rStyle w:val="FontStyle32"/>
          <w:rFonts w:ascii="Arial" w:hAnsi="Arial" w:cs="Arial"/>
          <w:sz w:val="24"/>
          <w:szCs w:val="24"/>
        </w:rPr>
        <w:t xml:space="preserve"> разъяснения Документации</w:t>
      </w:r>
      <w:r w:rsidR="007C0DB0">
        <w:rPr>
          <w:rStyle w:val="FontStyle32"/>
          <w:rFonts w:ascii="Arial" w:hAnsi="Arial" w:cs="Arial"/>
          <w:sz w:val="24"/>
          <w:szCs w:val="24"/>
        </w:rPr>
        <w:t xml:space="preserve"> (неприменимо при осуществлении закрытой закупки)</w:t>
      </w:r>
      <w:r w:rsidRPr="00C024D5">
        <w:rPr>
          <w:rStyle w:val="FontStyle32"/>
          <w:rFonts w:ascii="Arial" w:hAnsi="Arial" w:cs="Arial"/>
          <w:sz w:val="24"/>
          <w:szCs w:val="24"/>
        </w:rPr>
        <w:t>;</w:t>
      </w:r>
    </w:p>
    <w:p w14:paraId="2B4A60BE" w14:textId="77777777"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протоколы, составляемые в ходе проведения закупок и по результатам их проведения</w:t>
      </w:r>
      <w:r w:rsidR="007C0DB0">
        <w:rPr>
          <w:rStyle w:val="FontStyle32"/>
          <w:rFonts w:ascii="Arial" w:hAnsi="Arial" w:cs="Arial"/>
          <w:sz w:val="24"/>
          <w:szCs w:val="24"/>
        </w:rPr>
        <w:t xml:space="preserve"> (неприменимо при осуществлении закрытой закупки)</w:t>
      </w:r>
      <w:r w:rsidRPr="00C024D5">
        <w:rPr>
          <w:rStyle w:val="FontStyle32"/>
          <w:rFonts w:ascii="Arial" w:hAnsi="Arial" w:cs="Arial"/>
          <w:sz w:val="24"/>
          <w:szCs w:val="24"/>
        </w:rPr>
        <w:t>;</w:t>
      </w:r>
    </w:p>
    <w:p w14:paraId="5F6E32DC" w14:textId="2F7C8A6B" w:rsidR="00D63BC7" w:rsidRPr="00C024D5"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xml:space="preserve">- иную информацию, размещение которой в ЕИС предусмотрено Законом, в том числе сведения, перечисленные в пп. </w:t>
      </w:r>
      <w:r>
        <w:rPr>
          <w:rStyle w:val="FontStyle32"/>
          <w:rFonts w:ascii="Arial" w:hAnsi="Arial" w:cs="Arial"/>
          <w:sz w:val="24"/>
          <w:szCs w:val="24"/>
        </w:rPr>
        <w:t>2</w:t>
      </w:r>
      <w:r w:rsidRPr="00C024D5">
        <w:rPr>
          <w:rStyle w:val="FontStyle32"/>
          <w:rFonts w:ascii="Arial" w:hAnsi="Arial" w:cs="Arial"/>
          <w:sz w:val="24"/>
          <w:szCs w:val="24"/>
        </w:rPr>
        <w:t>.</w:t>
      </w:r>
      <w:r w:rsidR="00816F74">
        <w:rPr>
          <w:rStyle w:val="FontStyle32"/>
          <w:rFonts w:ascii="Arial" w:hAnsi="Arial" w:cs="Arial"/>
          <w:sz w:val="24"/>
          <w:szCs w:val="24"/>
        </w:rPr>
        <w:t>3</w:t>
      </w:r>
      <w:r w:rsidRPr="00C024D5">
        <w:rPr>
          <w:rStyle w:val="FontStyle32"/>
          <w:rFonts w:ascii="Arial" w:hAnsi="Arial" w:cs="Arial"/>
          <w:sz w:val="24"/>
          <w:szCs w:val="24"/>
        </w:rPr>
        <w:t xml:space="preserve"> - </w:t>
      </w:r>
      <w:r>
        <w:rPr>
          <w:rStyle w:val="FontStyle32"/>
          <w:rFonts w:ascii="Arial" w:hAnsi="Arial" w:cs="Arial"/>
          <w:sz w:val="24"/>
          <w:szCs w:val="24"/>
        </w:rPr>
        <w:t>2</w:t>
      </w:r>
      <w:r w:rsidRPr="00C024D5">
        <w:rPr>
          <w:rStyle w:val="FontStyle32"/>
          <w:rFonts w:ascii="Arial" w:hAnsi="Arial" w:cs="Arial"/>
          <w:sz w:val="24"/>
          <w:szCs w:val="24"/>
        </w:rPr>
        <w:t>.</w:t>
      </w:r>
      <w:r w:rsidR="008B4C2C">
        <w:rPr>
          <w:rStyle w:val="FontStyle32"/>
          <w:rFonts w:ascii="Arial" w:hAnsi="Arial" w:cs="Arial"/>
          <w:sz w:val="24"/>
          <w:szCs w:val="24"/>
        </w:rPr>
        <w:t>5</w:t>
      </w:r>
      <w:r w:rsidRPr="00C024D5">
        <w:rPr>
          <w:rStyle w:val="FontStyle32"/>
          <w:rFonts w:ascii="Arial" w:hAnsi="Arial" w:cs="Arial"/>
          <w:sz w:val="24"/>
          <w:szCs w:val="24"/>
        </w:rPr>
        <w:t xml:space="preserve"> настоящего Положения.</w:t>
      </w:r>
    </w:p>
    <w:p w14:paraId="3D8CEB18" w14:textId="4DC1A5EB" w:rsidR="008B4C2C" w:rsidRDefault="008B4C2C" w:rsidP="008B4C2C">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8B4C2C">
        <w:rPr>
          <w:rFonts w:ascii="Arial" w:eastAsia="Times New Roman" w:hAnsi="Arial" w:cs="Arial"/>
          <w:sz w:val="24"/>
          <w:szCs w:val="24"/>
          <w:lang w:eastAsia="ru-RU"/>
        </w:rPr>
        <w:t>течение 3 (трех) рабочих дней со дня заключения договора, в том числе договора, заключенного Заказчиком по результатам процедуры закупки у единственного Поставщика, цена которого превышает 500 000 (пятьсот тысяч) рублей, Заказчик вносит информацию и документы, установленные Правительством Российской Федерации, в реестр договоров.</w:t>
      </w:r>
    </w:p>
    <w:p w14:paraId="21A219F6" w14:textId="5A425392" w:rsidR="00D63BC7" w:rsidRPr="00320EEA"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320EEA">
        <w:rPr>
          <w:rFonts w:ascii="Arial" w:eastAsia="Times New Roman" w:hAnsi="Arial" w:cs="Arial"/>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с указанием измененных условий договора размещается в ЕИС не позднее 10 (десяти) дней со дня внесения изменений.</w:t>
      </w:r>
    </w:p>
    <w:p w14:paraId="62CAA564" w14:textId="77777777" w:rsidR="00D63BC7" w:rsidRPr="00320EEA"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320EEA">
        <w:rPr>
          <w:rFonts w:ascii="Arial" w:eastAsia="Times New Roman" w:hAnsi="Arial" w:cs="Arial"/>
          <w:sz w:val="24"/>
          <w:szCs w:val="24"/>
          <w:lang w:eastAsia="ru-RU"/>
        </w:rPr>
        <w:t>Заказчик не позднее 10-го числа месяца, следующего за отчетным, размещает в ЕИС:</w:t>
      </w:r>
    </w:p>
    <w:p w14:paraId="1337E1EB" w14:textId="77777777" w:rsidR="00D63BC7" w:rsidRPr="00C43DD6" w:rsidRDefault="00A637A4" w:rsidP="00D63BC7">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43DD6">
        <w:rPr>
          <w:rFonts w:ascii="Arial" w:eastAsia="Times New Roman" w:hAnsi="Arial" w:cs="Arial"/>
          <w:sz w:val="24"/>
          <w:szCs w:val="24"/>
          <w:lang w:eastAsia="ru-RU"/>
        </w:rPr>
        <w:t xml:space="preserve">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Pr>
          <w:rFonts w:ascii="Arial" w:eastAsia="Times New Roman" w:hAnsi="Arial" w:cs="Arial"/>
          <w:sz w:val="24"/>
          <w:szCs w:val="24"/>
          <w:lang w:eastAsia="ru-RU"/>
        </w:rPr>
        <w:t>Закона</w:t>
      </w:r>
      <w:r w:rsidRPr="00C43DD6">
        <w:rPr>
          <w:rFonts w:ascii="Arial" w:eastAsia="Times New Roman" w:hAnsi="Arial" w:cs="Arial"/>
          <w:sz w:val="24"/>
          <w:szCs w:val="24"/>
          <w:lang w:eastAsia="ru-RU"/>
        </w:rPr>
        <w:t>;</w:t>
      </w:r>
    </w:p>
    <w:p w14:paraId="61E2C01F" w14:textId="77777777" w:rsidR="00D63BC7" w:rsidRPr="00C43DD6" w:rsidRDefault="00A637A4" w:rsidP="00D63BC7">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43DD6">
        <w:rPr>
          <w:rFonts w:ascii="Arial" w:eastAsia="Times New Roman" w:hAnsi="Arial" w:cs="Arial"/>
          <w:sz w:val="24"/>
          <w:szCs w:val="24"/>
          <w:lang w:eastAsia="ru-RU"/>
        </w:rPr>
        <w:t xml:space="preserve"> сведения о количестве и стоимости договоров, заключенных по результатам за</w:t>
      </w:r>
      <w:r>
        <w:rPr>
          <w:rFonts w:ascii="Arial" w:eastAsia="Times New Roman" w:hAnsi="Arial" w:cs="Arial"/>
          <w:sz w:val="24"/>
          <w:szCs w:val="24"/>
          <w:lang w:eastAsia="ru-RU"/>
        </w:rPr>
        <w:t>купки у единственного поставщика</w:t>
      </w:r>
      <w:r w:rsidRPr="00C43DD6">
        <w:rPr>
          <w:rFonts w:ascii="Arial" w:eastAsia="Times New Roman" w:hAnsi="Arial" w:cs="Arial"/>
          <w:sz w:val="24"/>
          <w:szCs w:val="24"/>
          <w:lang w:eastAsia="ru-RU"/>
        </w:rPr>
        <w:t>;</w:t>
      </w:r>
    </w:p>
    <w:p w14:paraId="52F1579A" w14:textId="77777777" w:rsidR="00D63BC7" w:rsidRPr="00C43DD6" w:rsidRDefault="00A637A4" w:rsidP="00D63BC7">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43DD6">
        <w:rPr>
          <w:rFonts w:ascii="Arial" w:eastAsia="Times New Roman" w:hAnsi="Arial" w:cs="Arial"/>
          <w:sz w:val="24"/>
          <w:szCs w:val="24"/>
          <w:lang w:eastAsia="ru-RU"/>
        </w:rPr>
        <w:t xml:space="preserve">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0FBA8FD5" w14:textId="77777777" w:rsidR="00D63BC7" w:rsidRPr="00B326B5"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C43DD6">
        <w:rPr>
          <w:rFonts w:ascii="Arial" w:eastAsia="Times New Roman" w:hAnsi="Arial" w:cs="Arial"/>
          <w:sz w:val="24"/>
          <w:szCs w:val="24"/>
          <w:lang w:eastAsia="ru-RU"/>
        </w:rPr>
        <w:t>Заказчик составляет годовой отчет о закупке товаров, работ, услуг у</w:t>
      </w:r>
      <w:r w:rsidRPr="00B326B5">
        <w:rPr>
          <w:rFonts w:ascii="Arial" w:eastAsia="Times New Roman" w:hAnsi="Arial" w:cs="Arial"/>
          <w:sz w:val="24"/>
          <w:szCs w:val="24"/>
          <w:lang w:eastAsia="ru-RU"/>
        </w:rPr>
        <w:t xml:space="preserve"> СМСП в соответствии с Требованиями к содержанию годового отчета о закупке товаров, работ, услуг отдельными видами юридических лиц у СМСП, утвержденными постановлением Правительства Российской Федерации от 11.12.2014 N 1352, и размещает указанный отчет в соответствии с ч. 21 ст. 4 Закона в ЕИС не позднее 1 февраля года, следующего за прошедшим календарным годом.</w:t>
      </w:r>
    </w:p>
    <w:p w14:paraId="032C8C8A" w14:textId="77777777" w:rsidR="00D63BC7" w:rsidRPr="00B326B5"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B326B5">
        <w:rPr>
          <w:rFonts w:ascii="Arial" w:eastAsia="Times New Roman" w:hAnsi="Arial" w:cs="Arial"/>
          <w:sz w:val="24"/>
          <w:szCs w:val="24"/>
          <w:lang w:eastAsia="ru-RU"/>
        </w:rPr>
        <w:t>Содержание Извещения и Документации формируется исходя из выбранного способа закупки.</w:t>
      </w:r>
    </w:p>
    <w:p w14:paraId="5F183969" w14:textId="77777777" w:rsidR="002E4A8B" w:rsidRPr="002E4A8B" w:rsidRDefault="002E4A8B" w:rsidP="002E4A8B">
      <w:pPr>
        <w:spacing w:after="0" w:line="240" w:lineRule="auto"/>
        <w:ind w:firstLine="540"/>
        <w:jc w:val="both"/>
        <w:rPr>
          <w:rFonts w:ascii="Arial" w:eastAsia="Times New Roman" w:hAnsi="Arial" w:cs="Arial"/>
          <w:sz w:val="24"/>
          <w:szCs w:val="24"/>
          <w:lang w:eastAsia="ru-RU"/>
        </w:rPr>
      </w:pPr>
      <w:r w:rsidRPr="002E4A8B">
        <w:rPr>
          <w:rFonts w:ascii="Arial" w:eastAsia="Times New Roman" w:hAnsi="Arial" w:cs="Arial"/>
          <w:sz w:val="24"/>
          <w:szCs w:val="24"/>
          <w:lang w:eastAsia="ru-RU"/>
        </w:rPr>
        <w:t xml:space="preserve">Документация может </w:t>
      </w:r>
      <w:r w:rsidR="00030164">
        <w:rPr>
          <w:rFonts w:ascii="Arial" w:eastAsia="Times New Roman" w:hAnsi="Arial" w:cs="Arial"/>
          <w:sz w:val="24"/>
          <w:szCs w:val="24"/>
          <w:lang w:eastAsia="ru-RU"/>
        </w:rPr>
        <w:t>предусматривать</w:t>
      </w:r>
      <w:r w:rsidR="00030164" w:rsidRPr="002E4A8B">
        <w:rPr>
          <w:rFonts w:ascii="Arial" w:eastAsia="Times New Roman" w:hAnsi="Arial" w:cs="Arial"/>
          <w:sz w:val="24"/>
          <w:szCs w:val="24"/>
          <w:lang w:eastAsia="ru-RU"/>
        </w:rPr>
        <w:t xml:space="preserve"> </w:t>
      </w:r>
      <w:r w:rsidRPr="002E4A8B">
        <w:rPr>
          <w:rFonts w:ascii="Arial" w:eastAsia="Times New Roman" w:hAnsi="Arial" w:cs="Arial"/>
          <w:sz w:val="24"/>
          <w:szCs w:val="24"/>
          <w:lang w:eastAsia="ru-RU"/>
        </w:rPr>
        <w:t xml:space="preserve">право Заказчика по согласованию с Поставщиком при заключении и исполнении договора изменить не более чем на </w:t>
      </w:r>
      <w:r w:rsidR="000A0ED3" w:rsidRPr="00634497">
        <w:rPr>
          <w:rStyle w:val="FontStyle32"/>
          <w:rFonts w:ascii="Arial" w:hAnsi="Arial" w:cs="Arial"/>
          <w:sz w:val="24"/>
          <w:szCs w:val="24"/>
        </w:rPr>
        <w:t>30%</w:t>
      </w:r>
      <w:r w:rsidR="000A0ED3">
        <w:rPr>
          <w:rStyle w:val="FontStyle32"/>
          <w:rFonts w:ascii="Arial" w:hAnsi="Arial" w:cs="Arial"/>
          <w:sz w:val="24"/>
          <w:szCs w:val="24"/>
        </w:rPr>
        <w:t xml:space="preserve"> (тридцать процентов) </w:t>
      </w:r>
      <w:r w:rsidRPr="002E4A8B">
        <w:rPr>
          <w:rFonts w:ascii="Arial" w:eastAsia="Times New Roman" w:hAnsi="Arial" w:cs="Arial"/>
          <w:sz w:val="24"/>
          <w:szCs w:val="24"/>
          <w:lang w:eastAsia="ru-RU"/>
        </w:rPr>
        <w:t>объем, срок и цену закупаемой Продукции.</w:t>
      </w:r>
    </w:p>
    <w:p w14:paraId="3F5F6297" w14:textId="77777777" w:rsidR="00D63BC7" w:rsidRPr="00B326B5"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B326B5">
        <w:rPr>
          <w:rFonts w:ascii="Arial" w:eastAsia="Times New Roman" w:hAnsi="Arial" w:cs="Arial"/>
          <w:sz w:val="24"/>
          <w:szCs w:val="24"/>
          <w:lang w:eastAsia="ru-RU"/>
        </w:rPr>
        <w:t>Изменения, вносимые в Извещение, Документацию, разъяснения положений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956057C" w14:textId="77777777" w:rsidR="00D63BC7" w:rsidRPr="00B326B5"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B326B5">
        <w:rPr>
          <w:rFonts w:ascii="Arial" w:eastAsia="Times New Roman" w:hAnsi="Arial" w:cs="Arial"/>
          <w:sz w:val="24"/>
          <w:szCs w:val="24"/>
          <w:lang w:eastAsia="ru-RU"/>
        </w:rPr>
        <w:t>Протоколы, составляемые в ходе закупки, размещаются в ЕИС не позднее чем через 3 (три) дня со дня подписания.</w:t>
      </w:r>
    </w:p>
    <w:p w14:paraId="041D3C98" w14:textId="77777777" w:rsidR="00D63BC7" w:rsidRPr="00B326B5" w:rsidRDefault="00A637A4" w:rsidP="00B326B5">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B326B5">
        <w:rPr>
          <w:rFonts w:ascii="Arial" w:eastAsia="Times New Roman" w:hAnsi="Arial" w:cs="Arial"/>
          <w:sz w:val="24"/>
          <w:szCs w:val="24"/>
          <w:lang w:eastAsia="ru-RU"/>
        </w:rPr>
        <w:t xml:space="preserve">Заказчик вправе размещать информацию о закупке на </w:t>
      </w:r>
      <w:r w:rsidR="00671E0E" w:rsidRPr="00B326B5">
        <w:rPr>
          <w:rFonts w:ascii="Arial" w:eastAsia="Times New Roman" w:hAnsi="Arial" w:cs="Arial"/>
          <w:sz w:val="24"/>
          <w:szCs w:val="24"/>
          <w:lang w:eastAsia="ru-RU"/>
        </w:rPr>
        <w:t xml:space="preserve">официальном </w:t>
      </w:r>
      <w:r w:rsidRPr="00B326B5">
        <w:rPr>
          <w:rFonts w:ascii="Arial" w:eastAsia="Times New Roman" w:hAnsi="Arial" w:cs="Arial"/>
          <w:sz w:val="24"/>
          <w:szCs w:val="24"/>
          <w:lang w:eastAsia="ru-RU"/>
        </w:rPr>
        <w:t>сайте Заказчика, однако такое размещение не освобождает его от обязанности размещать сведения в ЕИС.</w:t>
      </w:r>
    </w:p>
    <w:p w14:paraId="70AA3ED3" w14:textId="77777777" w:rsidR="00D63BC7" w:rsidRPr="001F449A" w:rsidRDefault="00A637A4" w:rsidP="00D63BC7">
      <w:pPr>
        <w:spacing w:after="0" w:line="240" w:lineRule="auto"/>
        <w:ind w:firstLine="540"/>
        <w:jc w:val="both"/>
        <w:rPr>
          <w:rFonts w:ascii="Arial" w:eastAsia="Times New Roman" w:hAnsi="Arial" w:cs="Arial"/>
          <w:sz w:val="24"/>
          <w:szCs w:val="24"/>
          <w:lang w:eastAsia="ru-RU"/>
        </w:rPr>
      </w:pPr>
      <w:r w:rsidRPr="001F449A">
        <w:rPr>
          <w:rFonts w:ascii="Arial" w:eastAsia="Times New Roman" w:hAnsi="Arial" w:cs="Arial"/>
          <w:sz w:val="24"/>
          <w:szCs w:val="24"/>
          <w:lang w:eastAsia="ru-RU"/>
        </w:rPr>
        <w:t xml:space="preserve">При несоответствии информации в </w:t>
      </w:r>
      <w:r>
        <w:rPr>
          <w:rFonts w:ascii="Arial" w:eastAsia="Times New Roman" w:hAnsi="Arial" w:cs="Arial"/>
          <w:sz w:val="24"/>
          <w:szCs w:val="24"/>
          <w:lang w:eastAsia="ru-RU"/>
        </w:rPr>
        <w:t xml:space="preserve">ЕИС и информации на </w:t>
      </w:r>
      <w:r w:rsidR="00671E0E">
        <w:rPr>
          <w:rFonts w:ascii="Arial" w:eastAsia="Times New Roman" w:hAnsi="Arial" w:cs="Arial"/>
          <w:sz w:val="24"/>
          <w:szCs w:val="24"/>
          <w:lang w:eastAsia="ru-RU"/>
        </w:rPr>
        <w:t xml:space="preserve">официальном </w:t>
      </w:r>
      <w:r>
        <w:rPr>
          <w:rFonts w:ascii="Arial" w:eastAsia="Times New Roman" w:hAnsi="Arial" w:cs="Arial"/>
          <w:sz w:val="24"/>
          <w:szCs w:val="24"/>
          <w:lang w:eastAsia="ru-RU"/>
        </w:rPr>
        <w:t>сайте З</w:t>
      </w:r>
      <w:r w:rsidRPr="001F449A">
        <w:rPr>
          <w:rFonts w:ascii="Arial" w:eastAsia="Times New Roman" w:hAnsi="Arial" w:cs="Arial"/>
          <w:sz w:val="24"/>
          <w:szCs w:val="24"/>
          <w:lang w:eastAsia="ru-RU"/>
        </w:rPr>
        <w:t xml:space="preserve">аказчика достоверной считается информация, размещенная в </w:t>
      </w:r>
      <w:r>
        <w:rPr>
          <w:rFonts w:ascii="Arial" w:eastAsia="Times New Roman" w:hAnsi="Arial" w:cs="Arial"/>
          <w:sz w:val="24"/>
          <w:szCs w:val="24"/>
          <w:lang w:eastAsia="ru-RU"/>
        </w:rPr>
        <w:t>ЕИС</w:t>
      </w:r>
      <w:r w:rsidRPr="001F449A">
        <w:rPr>
          <w:rFonts w:ascii="Arial" w:eastAsia="Times New Roman" w:hAnsi="Arial" w:cs="Arial"/>
          <w:sz w:val="24"/>
          <w:szCs w:val="24"/>
          <w:lang w:eastAsia="ru-RU"/>
        </w:rPr>
        <w:t>.</w:t>
      </w:r>
    </w:p>
    <w:p w14:paraId="4E3919EA" w14:textId="77777777" w:rsidR="00D63BC7" w:rsidRPr="003E53F5" w:rsidRDefault="00A637A4" w:rsidP="00D63BC7">
      <w:pPr>
        <w:spacing w:after="0" w:line="240" w:lineRule="auto"/>
        <w:ind w:firstLine="540"/>
        <w:jc w:val="both"/>
        <w:rPr>
          <w:rFonts w:ascii="Arial" w:eastAsia="Times New Roman" w:hAnsi="Arial" w:cs="Arial"/>
          <w:sz w:val="24"/>
          <w:szCs w:val="24"/>
          <w:lang w:eastAsia="ru-RU"/>
        </w:rPr>
      </w:pPr>
      <w:r w:rsidRPr="003E53F5">
        <w:rPr>
          <w:rFonts w:ascii="Arial" w:eastAsia="Times New Roman" w:hAnsi="Arial" w:cs="Arial"/>
          <w:sz w:val="24"/>
          <w:szCs w:val="24"/>
          <w:lang w:eastAsia="ru-RU"/>
        </w:rPr>
        <w:t xml:space="preserve">Если технические или иные неполадки в </w:t>
      </w:r>
      <w:r>
        <w:rPr>
          <w:rFonts w:ascii="Arial" w:eastAsia="Times New Roman" w:hAnsi="Arial" w:cs="Arial"/>
          <w:sz w:val="24"/>
          <w:szCs w:val="24"/>
          <w:lang w:eastAsia="ru-RU"/>
        </w:rPr>
        <w:t>ЕИС</w:t>
      </w:r>
      <w:r w:rsidRPr="003E53F5">
        <w:rPr>
          <w:rFonts w:ascii="Arial" w:eastAsia="Times New Roman" w:hAnsi="Arial" w:cs="Arial"/>
          <w:sz w:val="24"/>
          <w:szCs w:val="24"/>
          <w:lang w:eastAsia="ru-RU"/>
        </w:rPr>
        <w:t xml:space="preserve"> привели к блокировке доступа к ней более чем на 1 (один) рабочий день, информация, подлежащая размещению в </w:t>
      </w:r>
      <w:r>
        <w:rPr>
          <w:rFonts w:ascii="Arial" w:eastAsia="Times New Roman" w:hAnsi="Arial" w:cs="Arial"/>
          <w:sz w:val="24"/>
          <w:szCs w:val="24"/>
          <w:lang w:eastAsia="ru-RU"/>
        </w:rPr>
        <w:t xml:space="preserve">ЕИС, размещается на </w:t>
      </w:r>
      <w:r w:rsidR="006850F1">
        <w:rPr>
          <w:rFonts w:ascii="Arial" w:eastAsia="Times New Roman" w:hAnsi="Arial" w:cs="Arial"/>
          <w:sz w:val="24"/>
          <w:szCs w:val="24"/>
          <w:lang w:eastAsia="ru-RU"/>
        </w:rPr>
        <w:t xml:space="preserve">официальном </w:t>
      </w:r>
      <w:r>
        <w:rPr>
          <w:rFonts w:ascii="Arial" w:eastAsia="Times New Roman" w:hAnsi="Arial" w:cs="Arial"/>
          <w:sz w:val="24"/>
          <w:szCs w:val="24"/>
          <w:lang w:eastAsia="ru-RU"/>
        </w:rPr>
        <w:t>сайте З</w:t>
      </w:r>
      <w:r w:rsidRPr="003E53F5">
        <w:rPr>
          <w:rFonts w:ascii="Arial" w:eastAsia="Times New Roman" w:hAnsi="Arial" w:cs="Arial"/>
          <w:sz w:val="24"/>
          <w:szCs w:val="24"/>
          <w:lang w:eastAsia="ru-RU"/>
        </w:rPr>
        <w:t xml:space="preserve">аказчика с последующим размещением в </w:t>
      </w:r>
      <w:r>
        <w:rPr>
          <w:rFonts w:ascii="Arial" w:eastAsia="Times New Roman" w:hAnsi="Arial" w:cs="Arial"/>
          <w:sz w:val="24"/>
          <w:szCs w:val="24"/>
          <w:lang w:eastAsia="ru-RU"/>
        </w:rPr>
        <w:t>ЕИС</w:t>
      </w:r>
      <w:r w:rsidRPr="003E53F5">
        <w:rPr>
          <w:rFonts w:ascii="Arial" w:eastAsia="Times New Roman" w:hAnsi="Arial" w:cs="Arial"/>
          <w:sz w:val="24"/>
          <w:szCs w:val="24"/>
          <w:lang w:eastAsia="ru-RU"/>
        </w:rPr>
        <w:t xml:space="preserve"> в течение </w:t>
      </w:r>
      <w:r>
        <w:rPr>
          <w:rFonts w:ascii="Arial" w:eastAsia="Times New Roman" w:hAnsi="Arial" w:cs="Arial"/>
          <w:sz w:val="24"/>
          <w:szCs w:val="24"/>
          <w:lang w:eastAsia="ru-RU"/>
        </w:rPr>
        <w:t>1 (</w:t>
      </w:r>
      <w:r w:rsidRPr="003E53F5">
        <w:rPr>
          <w:rFonts w:ascii="Arial" w:eastAsia="Times New Roman" w:hAnsi="Arial" w:cs="Arial"/>
          <w:sz w:val="24"/>
          <w:szCs w:val="24"/>
          <w:lang w:eastAsia="ru-RU"/>
        </w:rPr>
        <w:t>одного</w:t>
      </w:r>
      <w:r>
        <w:rPr>
          <w:rFonts w:ascii="Arial" w:eastAsia="Times New Roman" w:hAnsi="Arial" w:cs="Arial"/>
          <w:sz w:val="24"/>
          <w:szCs w:val="24"/>
          <w:lang w:eastAsia="ru-RU"/>
        </w:rPr>
        <w:t>)</w:t>
      </w:r>
      <w:r w:rsidRPr="003E53F5">
        <w:rPr>
          <w:rFonts w:ascii="Arial" w:eastAsia="Times New Roman" w:hAnsi="Arial" w:cs="Arial"/>
          <w:sz w:val="24"/>
          <w:szCs w:val="24"/>
          <w:lang w:eastAsia="ru-RU"/>
        </w:rPr>
        <w:t xml:space="preserve"> рабочего дня со дня устранения технических или иных неполадок.</w:t>
      </w:r>
    </w:p>
    <w:p w14:paraId="7FA40A2F" w14:textId="77777777" w:rsidR="00D63BC7" w:rsidRPr="00AD57E1"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Планирование закупок</w:t>
      </w:r>
    </w:p>
    <w:p w14:paraId="5327A7A8" w14:textId="77777777" w:rsidR="00D63BC7" w:rsidRPr="000E6C5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E6C5F">
        <w:rPr>
          <w:rFonts w:ascii="Arial" w:eastAsia="Times New Roman" w:hAnsi="Arial" w:cs="Arial"/>
          <w:sz w:val="24"/>
          <w:szCs w:val="24"/>
          <w:lang w:eastAsia="ru-RU"/>
        </w:rPr>
        <w:t xml:space="preserve">Проведение закупки осуществляется на основании утвержденного и размещенного в </w:t>
      </w:r>
      <w:r w:rsidRPr="00D252A5">
        <w:rPr>
          <w:rFonts w:ascii="Arial" w:eastAsia="Times New Roman" w:hAnsi="Arial" w:cs="Arial"/>
          <w:sz w:val="24"/>
          <w:szCs w:val="24"/>
          <w:lang w:eastAsia="ru-RU"/>
        </w:rPr>
        <w:t>ЕИС плана закупки товаров, работ, услуг (далее - План закупки),</w:t>
      </w:r>
      <w:r w:rsidRPr="000E6C5F">
        <w:rPr>
          <w:rFonts w:ascii="Arial" w:eastAsia="Times New Roman" w:hAnsi="Arial" w:cs="Arial"/>
          <w:sz w:val="24"/>
          <w:szCs w:val="24"/>
          <w:lang w:eastAsia="ru-RU"/>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357B82A" w14:textId="77777777" w:rsidR="00D63BC7" w:rsidRPr="000E6C5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E6C5F">
        <w:rPr>
          <w:rFonts w:ascii="Arial" w:eastAsia="Times New Roman" w:hAnsi="Arial" w:cs="Arial"/>
          <w:sz w:val="24"/>
          <w:szCs w:val="24"/>
          <w:lang w:eastAsia="ru-RU"/>
        </w:rPr>
        <w:t xml:space="preserve">Формирование плана закупки, а также его размещение в </w:t>
      </w:r>
      <w:r>
        <w:rPr>
          <w:rFonts w:ascii="Arial" w:eastAsia="Times New Roman" w:hAnsi="Arial" w:cs="Arial"/>
          <w:sz w:val="24"/>
          <w:szCs w:val="24"/>
          <w:lang w:eastAsia="ru-RU"/>
        </w:rPr>
        <w:t>ЕИС осуществляется З</w:t>
      </w:r>
      <w:r w:rsidRPr="000E6C5F">
        <w:rPr>
          <w:rFonts w:ascii="Arial" w:eastAsia="Times New Roman" w:hAnsi="Arial" w:cs="Arial"/>
          <w:sz w:val="24"/>
          <w:szCs w:val="24"/>
          <w:lang w:eastAsia="ru-RU"/>
        </w:rPr>
        <w:t xml:space="preserve">аказчиком в соответствии с требованиями, установленными постановлениями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(далее - постановление Правительства от 17.09.2012 N 932) и от 10.09.2012 N 908 "Об утверждении Положения о размещении в </w:t>
      </w:r>
      <w:r>
        <w:rPr>
          <w:rFonts w:ascii="Arial" w:eastAsia="Times New Roman" w:hAnsi="Arial" w:cs="Arial"/>
          <w:sz w:val="24"/>
          <w:szCs w:val="24"/>
          <w:lang w:eastAsia="ru-RU"/>
        </w:rPr>
        <w:t>ЕИС</w:t>
      </w:r>
      <w:r w:rsidRPr="000E6C5F">
        <w:rPr>
          <w:rFonts w:ascii="Arial" w:eastAsia="Times New Roman" w:hAnsi="Arial" w:cs="Arial"/>
          <w:sz w:val="24"/>
          <w:szCs w:val="24"/>
          <w:lang w:eastAsia="ru-RU"/>
        </w:rPr>
        <w:t xml:space="preserve"> информации о закупке".</w:t>
      </w:r>
    </w:p>
    <w:p w14:paraId="4740FED2" w14:textId="77777777" w:rsidR="00D63BC7" w:rsidRPr="000E6C5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E6C5F">
        <w:rPr>
          <w:rFonts w:ascii="Arial" w:eastAsia="Times New Roman" w:hAnsi="Arial" w:cs="Arial"/>
          <w:sz w:val="24"/>
          <w:szCs w:val="24"/>
          <w:lang w:eastAsia="ru-RU"/>
        </w:rPr>
        <w:t xml:space="preserve">Корректировка </w:t>
      </w:r>
      <w:r w:rsidR="0052556B">
        <w:rPr>
          <w:rFonts w:ascii="Arial" w:eastAsia="Times New Roman" w:hAnsi="Arial" w:cs="Arial"/>
          <w:sz w:val="24"/>
          <w:szCs w:val="24"/>
          <w:lang w:eastAsia="ru-RU"/>
        </w:rPr>
        <w:t>п</w:t>
      </w:r>
      <w:r w:rsidRPr="000E6C5F">
        <w:rPr>
          <w:rFonts w:ascii="Arial" w:eastAsia="Times New Roman" w:hAnsi="Arial" w:cs="Arial"/>
          <w:sz w:val="24"/>
          <w:szCs w:val="24"/>
          <w:lang w:eastAsia="ru-RU"/>
        </w:rPr>
        <w:t>лана закупки осуществляется:</w:t>
      </w:r>
    </w:p>
    <w:p w14:paraId="237C96C8" w14:textId="77777777" w:rsidR="00D63BC7" w:rsidRPr="00AD57E1" w:rsidRDefault="00A637A4" w:rsidP="00D63BC7">
      <w:pPr>
        <w:pStyle w:val="af"/>
        <w:spacing w:before="120" w:after="0" w:line="240" w:lineRule="auto"/>
        <w:ind w:left="0" w:firstLine="709"/>
        <w:contextualSpacing w:val="0"/>
        <w:jc w:val="both"/>
        <w:rPr>
          <w:rFonts w:ascii="Arial" w:eastAsia="Times New Roman" w:hAnsi="Arial" w:cs="Arial"/>
          <w:bCs/>
          <w:sz w:val="24"/>
          <w:szCs w:val="24"/>
          <w:lang w:eastAsia="ru-RU"/>
        </w:rPr>
      </w:pPr>
      <w:r w:rsidRPr="00AD57E1">
        <w:rPr>
          <w:rFonts w:ascii="Arial" w:eastAsia="Times New Roman" w:hAnsi="Arial" w:cs="Arial"/>
          <w:bCs/>
          <w:sz w:val="24"/>
          <w:szCs w:val="24"/>
          <w:lang w:eastAsia="ru-RU"/>
        </w:rPr>
        <w:t>1) в случаях, установленных постановлением Правительства Российской Федерации от 17.09.2012 N 932;</w:t>
      </w:r>
    </w:p>
    <w:p w14:paraId="7DB13DFC" w14:textId="77777777" w:rsidR="00D63BC7" w:rsidRPr="00AD57E1" w:rsidRDefault="00A637A4" w:rsidP="00D63BC7">
      <w:pPr>
        <w:pStyle w:val="af"/>
        <w:spacing w:before="120" w:after="0" w:line="240" w:lineRule="auto"/>
        <w:ind w:left="0" w:firstLine="709"/>
        <w:contextualSpacing w:val="0"/>
        <w:jc w:val="both"/>
        <w:rPr>
          <w:rFonts w:ascii="Arial" w:eastAsia="Times New Roman" w:hAnsi="Arial" w:cs="Arial"/>
          <w:bCs/>
          <w:sz w:val="24"/>
          <w:szCs w:val="24"/>
          <w:lang w:eastAsia="ru-RU"/>
        </w:rPr>
      </w:pPr>
      <w:r w:rsidRPr="00AD57E1">
        <w:rPr>
          <w:rFonts w:ascii="Arial" w:eastAsia="Times New Roman" w:hAnsi="Arial" w:cs="Arial"/>
          <w:bCs/>
          <w:sz w:val="24"/>
          <w:szCs w:val="24"/>
          <w:lang w:eastAsia="ru-RU"/>
        </w:rPr>
        <w:t>2) при возникновении необ</w:t>
      </w:r>
      <w:r>
        <w:rPr>
          <w:rFonts w:ascii="Arial" w:eastAsia="Times New Roman" w:hAnsi="Arial" w:cs="Arial"/>
          <w:bCs/>
          <w:sz w:val="24"/>
          <w:szCs w:val="24"/>
          <w:lang w:eastAsia="ru-RU"/>
        </w:rPr>
        <w:t>ходимости изменения сведений о З</w:t>
      </w:r>
      <w:r w:rsidRPr="00AD57E1">
        <w:rPr>
          <w:rFonts w:ascii="Arial" w:eastAsia="Times New Roman" w:hAnsi="Arial" w:cs="Arial"/>
          <w:bCs/>
          <w:sz w:val="24"/>
          <w:szCs w:val="24"/>
          <w:lang w:eastAsia="ru-RU"/>
        </w:rPr>
        <w:t>акупках, указанных в плане закупки.</w:t>
      </w:r>
    </w:p>
    <w:p w14:paraId="13A3E9C1" w14:textId="77777777" w:rsidR="00D63BC7" w:rsidRPr="007E3320"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7E3320">
        <w:rPr>
          <w:rFonts w:ascii="Arial" w:hAnsi="Arial" w:cs="Arial"/>
          <w:sz w:val="24"/>
          <w:szCs w:val="24"/>
        </w:rPr>
        <w:t>Количество корректировок плана закупки в течение года не ограничено.</w:t>
      </w:r>
    </w:p>
    <w:p w14:paraId="124B58AC" w14:textId="77777777" w:rsidR="00D63BC7" w:rsidRPr="000E6C5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E6C5F">
        <w:rPr>
          <w:rFonts w:ascii="Arial" w:eastAsia="Times New Roman" w:hAnsi="Arial" w:cs="Arial"/>
          <w:sz w:val="24"/>
          <w:szCs w:val="24"/>
          <w:lang w:eastAsia="ru-RU"/>
        </w:rPr>
        <w:t xml:space="preserve">Размещение плана закупки, информации о внесении в него изменений в </w:t>
      </w:r>
      <w:r>
        <w:rPr>
          <w:rFonts w:ascii="Arial" w:eastAsia="Times New Roman" w:hAnsi="Arial" w:cs="Arial"/>
          <w:sz w:val="24"/>
          <w:szCs w:val="24"/>
          <w:lang w:eastAsia="ru-RU"/>
        </w:rPr>
        <w:t>ЕИС</w:t>
      </w:r>
      <w:r w:rsidRPr="000E6C5F">
        <w:rPr>
          <w:rFonts w:ascii="Arial" w:eastAsia="Times New Roman" w:hAnsi="Arial" w:cs="Arial"/>
          <w:sz w:val="24"/>
          <w:szCs w:val="24"/>
          <w:lang w:eastAsia="ru-RU"/>
        </w:rPr>
        <w:t xml:space="preserve"> осуществляется в течение 10 (десяти) дней с даты утверждения соответствующего плана или внесения в него изменений.</w:t>
      </w:r>
    </w:p>
    <w:p w14:paraId="6F9583DE" w14:textId="77777777" w:rsidR="00D63BC7" w:rsidRDefault="00A637A4" w:rsidP="00D63BC7">
      <w:pPr>
        <w:pStyle w:val="1"/>
        <w:keepLines w:val="0"/>
        <w:numPr>
          <w:ilvl w:val="0"/>
          <w:numId w:val="1"/>
        </w:numPr>
        <w:tabs>
          <w:tab w:val="num" w:pos="360"/>
        </w:tabs>
        <w:spacing w:before="240" w:after="60" w:line="240" w:lineRule="auto"/>
        <w:ind w:left="0" w:firstLine="0"/>
        <w:jc w:val="center"/>
        <w:rPr>
          <w:rFonts w:ascii="Arial" w:hAnsi="Arial" w:cs="Arial"/>
          <w:bCs w:val="0"/>
          <w:color w:val="auto"/>
          <w:kern w:val="32"/>
          <w:sz w:val="24"/>
          <w:lang w:eastAsia="ru-RU"/>
        </w:rPr>
      </w:pPr>
      <w:bookmarkStart w:id="5" w:name="_Toc80961769"/>
      <w:bookmarkStart w:id="6" w:name="_Hlk78211181"/>
      <w:r>
        <w:rPr>
          <w:rFonts w:ascii="Arial" w:hAnsi="Arial" w:cs="Arial"/>
          <w:bCs w:val="0"/>
          <w:color w:val="auto"/>
          <w:kern w:val="32"/>
          <w:sz w:val="24"/>
          <w:lang w:eastAsia="ru-RU"/>
        </w:rPr>
        <w:t>Конкурентные и неконкурентные процедуры закупок, способы, формы и условия их проведения</w:t>
      </w:r>
      <w:bookmarkEnd w:id="5"/>
    </w:p>
    <w:p w14:paraId="55F0BD21" w14:textId="77777777" w:rsidR="00D63BC7" w:rsidRPr="0090389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0389E">
        <w:rPr>
          <w:rFonts w:ascii="Arial" w:eastAsia="Times New Roman" w:hAnsi="Arial" w:cs="Arial"/>
          <w:bCs/>
          <w:sz w:val="24"/>
          <w:szCs w:val="24"/>
          <w:lang w:eastAsia="ru-RU"/>
        </w:rPr>
        <w:t xml:space="preserve">Конкурентной </w:t>
      </w:r>
      <w:r w:rsidR="0098455D">
        <w:rPr>
          <w:rFonts w:ascii="Arial" w:eastAsia="Times New Roman" w:hAnsi="Arial" w:cs="Arial"/>
          <w:bCs/>
          <w:sz w:val="24"/>
          <w:szCs w:val="24"/>
          <w:lang w:eastAsia="ru-RU"/>
        </w:rPr>
        <w:t xml:space="preserve">закупкой является </w:t>
      </w:r>
      <w:r w:rsidR="0098455D" w:rsidRPr="0090389E">
        <w:rPr>
          <w:rFonts w:ascii="Arial" w:eastAsia="Times New Roman" w:hAnsi="Arial" w:cs="Arial"/>
          <w:bCs/>
          <w:sz w:val="24"/>
          <w:szCs w:val="24"/>
          <w:lang w:eastAsia="ru-RU"/>
        </w:rPr>
        <w:t>процедур</w:t>
      </w:r>
      <w:r w:rsidR="0098455D">
        <w:rPr>
          <w:rFonts w:ascii="Arial" w:eastAsia="Times New Roman" w:hAnsi="Arial" w:cs="Arial"/>
          <w:bCs/>
          <w:sz w:val="24"/>
          <w:szCs w:val="24"/>
          <w:lang w:eastAsia="ru-RU"/>
        </w:rPr>
        <w:t>а</w:t>
      </w:r>
      <w:r w:rsidR="0098455D" w:rsidRPr="0090389E">
        <w:rPr>
          <w:rFonts w:ascii="Arial" w:eastAsia="Times New Roman" w:hAnsi="Arial" w:cs="Arial"/>
          <w:bCs/>
          <w:sz w:val="24"/>
          <w:szCs w:val="24"/>
          <w:lang w:eastAsia="ru-RU"/>
        </w:rPr>
        <w:t xml:space="preserve"> </w:t>
      </w:r>
      <w:r w:rsidRPr="0090389E">
        <w:rPr>
          <w:rFonts w:ascii="Arial" w:eastAsia="Times New Roman" w:hAnsi="Arial" w:cs="Arial"/>
          <w:bCs/>
          <w:sz w:val="24"/>
          <w:szCs w:val="24"/>
          <w:lang w:eastAsia="ru-RU"/>
        </w:rPr>
        <w:t>закупки, осуществляемая с соблюдением одновременно следующих условий:</w:t>
      </w:r>
    </w:p>
    <w:p w14:paraId="0F9480F8" w14:textId="77777777" w:rsidR="00D63BC7" w:rsidRPr="00BA08D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И</w:t>
      </w:r>
      <w:r w:rsidRPr="00BA08DA">
        <w:rPr>
          <w:rFonts w:ascii="Arial" w:eastAsia="Times New Roman" w:hAnsi="Arial" w:cs="Arial"/>
          <w:sz w:val="24"/>
          <w:szCs w:val="24"/>
          <w:lang w:eastAsia="ru-RU"/>
        </w:rPr>
        <w:t>нформация о конкурентной закупке сообщается Заказчиком одним из следующих способов:</w:t>
      </w:r>
    </w:p>
    <w:p w14:paraId="4F2465BC" w14:textId="77777777" w:rsidR="00D63BC7" w:rsidRPr="0090389E" w:rsidRDefault="00A637A4" w:rsidP="00D63BC7">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путем размещения в ЕИС И</w:t>
      </w:r>
      <w:r w:rsidRPr="0090389E">
        <w:rPr>
          <w:rStyle w:val="FontStyle32"/>
          <w:rFonts w:ascii="Arial" w:hAnsi="Arial" w:cs="Arial"/>
          <w:sz w:val="24"/>
          <w:szCs w:val="24"/>
        </w:rPr>
        <w:t>звещения, доступного неограниче</w:t>
      </w:r>
      <w:r>
        <w:rPr>
          <w:rStyle w:val="FontStyle32"/>
          <w:rFonts w:ascii="Arial" w:hAnsi="Arial" w:cs="Arial"/>
          <w:sz w:val="24"/>
          <w:szCs w:val="24"/>
        </w:rPr>
        <w:t>нному кругу лиц, с приложением Д</w:t>
      </w:r>
      <w:r w:rsidRPr="0090389E">
        <w:rPr>
          <w:rStyle w:val="FontStyle32"/>
          <w:rFonts w:ascii="Arial" w:hAnsi="Arial" w:cs="Arial"/>
          <w:sz w:val="24"/>
          <w:szCs w:val="24"/>
        </w:rPr>
        <w:t>окументации;</w:t>
      </w:r>
    </w:p>
    <w:p w14:paraId="425FCD9D" w14:textId="77777777" w:rsidR="00D63BC7" w:rsidRPr="0090389E" w:rsidRDefault="00A637A4" w:rsidP="00D63BC7">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90389E">
        <w:rPr>
          <w:rStyle w:val="FontStyle32"/>
          <w:rFonts w:ascii="Arial" w:hAnsi="Arial" w:cs="Arial"/>
          <w:sz w:val="24"/>
          <w:szCs w:val="24"/>
        </w:rPr>
        <w:t>посредством направления приглашений принять участие в закрытой конкурентной закупке в случаях, которые предусмотрены ста</w:t>
      </w:r>
      <w:r>
        <w:rPr>
          <w:rStyle w:val="FontStyle32"/>
          <w:rFonts w:ascii="Arial" w:hAnsi="Arial" w:cs="Arial"/>
          <w:sz w:val="24"/>
          <w:szCs w:val="24"/>
        </w:rPr>
        <w:t>тьей 3.5 Закона, с приложением Д</w:t>
      </w:r>
      <w:r w:rsidRPr="0090389E">
        <w:rPr>
          <w:rStyle w:val="FontStyle32"/>
          <w:rFonts w:ascii="Arial" w:hAnsi="Arial" w:cs="Arial"/>
          <w:sz w:val="24"/>
          <w:szCs w:val="24"/>
        </w:rPr>
        <w:t>окументации</w:t>
      </w:r>
      <w:r w:rsidR="00474DD3">
        <w:rPr>
          <w:rStyle w:val="FontStyle32"/>
          <w:rFonts w:ascii="Arial" w:hAnsi="Arial" w:cs="Arial"/>
          <w:sz w:val="24"/>
          <w:szCs w:val="24"/>
        </w:rPr>
        <w:t>,</w:t>
      </w:r>
      <w:r w:rsidRPr="0090389E">
        <w:rPr>
          <w:rStyle w:val="FontStyle32"/>
          <w:rFonts w:ascii="Arial" w:hAnsi="Arial" w:cs="Arial"/>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такой закупки</w:t>
      </w:r>
      <w:r>
        <w:rPr>
          <w:rStyle w:val="FontStyle32"/>
          <w:rFonts w:ascii="Arial" w:hAnsi="Arial" w:cs="Arial"/>
          <w:sz w:val="24"/>
          <w:szCs w:val="24"/>
        </w:rPr>
        <w:t>.</w:t>
      </w:r>
    </w:p>
    <w:p w14:paraId="705FE496" w14:textId="77777777" w:rsidR="00D63BC7" w:rsidRPr="006D3ED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Pr="006D3ED5">
        <w:rPr>
          <w:rFonts w:ascii="Arial" w:eastAsia="Times New Roman" w:hAnsi="Arial" w:cs="Arial"/>
          <w:sz w:val="24"/>
          <w:szCs w:val="24"/>
          <w:lang w:eastAsia="ru-RU"/>
        </w:rPr>
        <w:t>б</w:t>
      </w:r>
      <w:r>
        <w:rPr>
          <w:rFonts w:ascii="Arial" w:eastAsia="Times New Roman" w:hAnsi="Arial" w:cs="Arial"/>
          <w:sz w:val="24"/>
          <w:szCs w:val="24"/>
          <w:lang w:eastAsia="ru-RU"/>
        </w:rPr>
        <w:t>еспечивается конкуренция между У</w:t>
      </w:r>
      <w:r w:rsidRPr="006D3ED5">
        <w:rPr>
          <w:rFonts w:ascii="Arial" w:eastAsia="Times New Roman" w:hAnsi="Arial" w:cs="Arial"/>
          <w:sz w:val="24"/>
          <w:szCs w:val="24"/>
          <w:lang w:eastAsia="ru-RU"/>
        </w:rPr>
        <w:t>частниками конкурентной закупк</w:t>
      </w:r>
      <w:r>
        <w:rPr>
          <w:rFonts w:ascii="Arial" w:eastAsia="Times New Roman" w:hAnsi="Arial" w:cs="Arial"/>
          <w:sz w:val="24"/>
          <w:szCs w:val="24"/>
          <w:lang w:eastAsia="ru-RU"/>
        </w:rPr>
        <w:t>и за право заключить договор с З</w:t>
      </w:r>
      <w:r w:rsidRPr="006D3ED5">
        <w:rPr>
          <w:rFonts w:ascii="Arial" w:eastAsia="Times New Roman" w:hAnsi="Arial" w:cs="Arial"/>
          <w:sz w:val="24"/>
          <w:szCs w:val="24"/>
          <w:lang w:eastAsia="ru-RU"/>
        </w:rPr>
        <w:t>аказчик</w:t>
      </w:r>
      <w:r>
        <w:rPr>
          <w:rFonts w:ascii="Arial" w:eastAsia="Times New Roman" w:hAnsi="Arial" w:cs="Arial"/>
          <w:sz w:val="24"/>
          <w:szCs w:val="24"/>
          <w:lang w:eastAsia="ru-RU"/>
        </w:rPr>
        <w:t>ом на условиях, предлагаемых в З</w:t>
      </w:r>
      <w:r w:rsidRPr="006D3ED5">
        <w:rPr>
          <w:rFonts w:ascii="Arial" w:eastAsia="Times New Roman" w:hAnsi="Arial" w:cs="Arial"/>
          <w:sz w:val="24"/>
          <w:szCs w:val="24"/>
          <w:lang w:eastAsia="ru-RU"/>
        </w:rPr>
        <w:t>аявк</w:t>
      </w:r>
      <w:r>
        <w:rPr>
          <w:rFonts w:ascii="Arial" w:eastAsia="Times New Roman" w:hAnsi="Arial" w:cs="Arial"/>
          <w:sz w:val="24"/>
          <w:szCs w:val="24"/>
          <w:lang w:eastAsia="ru-RU"/>
        </w:rPr>
        <w:t>ах, окончательных предложениях У</w:t>
      </w:r>
      <w:r w:rsidRPr="006D3ED5">
        <w:rPr>
          <w:rFonts w:ascii="Arial" w:eastAsia="Times New Roman" w:hAnsi="Arial" w:cs="Arial"/>
          <w:sz w:val="24"/>
          <w:szCs w:val="24"/>
          <w:lang w:eastAsia="ru-RU"/>
        </w:rPr>
        <w:t>частников</w:t>
      </w:r>
      <w:r>
        <w:rPr>
          <w:rFonts w:ascii="Arial" w:eastAsia="Times New Roman" w:hAnsi="Arial" w:cs="Arial"/>
          <w:sz w:val="24"/>
          <w:szCs w:val="24"/>
          <w:lang w:eastAsia="ru-RU"/>
        </w:rPr>
        <w:t>.</w:t>
      </w:r>
    </w:p>
    <w:p w14:paraId="29D1458E" w14:textId="77777777" w:rsidR="00D63BC7" w:rsidRPr="006D3ED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Pr="006D3ED5">
        <w:rPr>
          <w:rFonts w:ascii="Arial" w:eastAsia="Times New Roman" w:hAnsi="Arial" w:cs="Arial"/>
          <w:sz w:val="24"/>
          <w:szCs w:val="24"/>
          <w:lang w:eastAsia="ru-RU"/>
        </w:rPr>
        <w:t xml:space="preserve">писание предмета конкурентной закупки осуществляется с соблюдением требований части 6.1 статьи 3 Закона и </w:t>
      </w:r>
      <w:r>
        <w:rPr>
          <w:rFonts w:ascii="Arial" w:eastAsia="Times New Roman" w:hAnsi="Arial" w:cs="Arial"/>
          <w:sz w:val="24"/>
          <w:szCs w:val="24"/>
          <w:lang w:eastAsia="ru-RU"/>
        </w:rPr>
        <w:t>пп.</w:t>
      </w:r>
      <w:r w:rsidRPr="006D3ED5">
        <w:rPr>
          <w:rFonts w:ascii="Arial" w:eastAsia="Times New Roman" w:hAnsi="Arial" w:cs="Arial"/>
          <w:sz w:val="24"/>
          <w:szCs w:val="24"/>
          <w:lang w:eastAsia="ru-RU"/>
        </w:rPr>
        <w:t xml:space="preserve"> 6.1.</w:t>
      </w:r>
      <w:r w:rsidR="00257E61">
        <w:rPr>
          <w:rFonts w:ascii="Arial" w:eastAsia="Times New Roman" w:hAnsi="Arial" w:cs="Arial"/>
          <w:sz w:val="24"/>
          <w:szCs w:val="24"/>
          <w:lang w:eastAsia="ru-RU"/>
        </w:rPr>
        <w:t>7</w:t>
      </w:r>
      <w:r w:rsidRPr="006D3ED5">
        <w:rPr>
          <w:rFonts w:ascii="Arial" w:eastAsia="Times New Roman" w:hAnsi="Arial" w:cs="Arial"/>
          <w:sz w:val="24"/>
          <w:szCs w:val="24"/>
          <w:lang w:eastAsia="ru-RU"/>
        </w:rPr>
        <w:t>. настоящего Положения.</w:t>
      </w:r>
    </w:p>
    <w:p w14:paraId="5C662430" w14:textId="77777777" w:rsidR="00D63BC7" w:rsidRPr="0090389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0389E">
        <w:rPr>
          <w:rFonts w:ascii="Arial" w:eastAsia="Times New Roman" w:hAnsi="Arial" w:cs="Arial"/>
          <w:bCs/>
          <w:sz w:val="24"/>
          <w:szCs w:val="24"/>
          <w:lang w:eastAsia="ru-RU"/>
        </w:rPr>
        <w:t xml:space="preserve">Неконкурентной </w:t>
      </w:r>
      <w:r w:rsidR="0098455D">
        <w:rPr>
          <w:rFonts w:ascii="Arial" w:eastAsia="Times New Roman" w:hAnsi="Arial" w:cs="Arial"/>
          <w:bCs/>
          <w:sz w:val="24"/>
          <w:szCs w:val="24"/>
          <w:lang w:eastAsia="ru-RU"/>
        </w:rPr>
        <w:t xml:space="preserve">закупкой </w:t>
      </w:r>
      <w:r w:rsidRPr="0090389E">
        <w:rPr>
          <w:rFonts w:ascii="Arial" w:eastAsia="Times New Roman" w:hAnsi="Arial" w:cs="Arial"/>
          <w:bCs/>
          <w:sz w:val="24"/>
          <w:szCs w:val="24"/>
          <w:lang w:eastAsia="ru-RU"/>
        </w:rPr>
        <w:t xml:space="preserve">является процедура закупки, условия осуществления которой не соответствуют условиям, предусмотренным </w:t>
      </w:r>
      <w:r w:rsidR="00B2149E" w:rsidRPr="0090389E">
        <w:rPr>
          <w:rFonts w:ascii="Arial" w:eastAsia="Times New Roman" w:hAnsi="Arial" w:cs="Arial"/>
          <w:bCs/>
          <w:sz w:val="24"/>
          <w:szCs w:val="24"/>
          <w:lang w:eastAsia="ru-RU"/>
        </w:rPr>
        <w:t>п</w:t>
      </w:r>
      <w:r w:rsidR="00B2149E">
        <w:rPr>
          <w:rFonts w:ascii="Arial" w:eastAsia="Times New Roman" w:hAnsi="Arial" w:cs="Arial"/>
          <w:bCs/>
          <w:sz w:val="24"/>
          <w:szCs w:val="24"/>
          <w:lang w:eastAsia="ru-RU"/>
        </w:rPr>
        <w:t>.</w:t>
      </w:r>
      <w:r w:rsidR="00B2149E" w:rsidRPr="0090389E">
        <w:rPr>
          <w:rFonts w:ascii="Arial" w:eastAsia="Times New Roman" w:hAnsi="Arial" w:cs="Arial"/>
          <w:bCs/>
          <w:sz w:val="24"/>
          <w:szCs w:val="24"/>
          <w:lang w:eastAsia="ru-RU"/>
        </w:rPr>
        <w:t xml:space="preserve"> </w:t>
      </w:r>
      <w:r w:rsidRPr="0090389E">
        <w:rPr>
          <w:rFonts w:ascii="Arial" w:eastAsia="Times New Roman" w:hAnsi="Arial" w:cs="Arial"/>
          <w:bCs/>
          <w:sz w:val="24"/>
          <w:szCs w:val="24"/>
          <w:lang w:eastAsia="ru-RU"/>
        </w:rPr>
        <w:t>3.1. настоящего Положения.</w:t>
      </w:r>
    </w:p>
    <w:p w14:paraId="558729D7" w14:textId="77777777" w:rsidR="00D63BC7" w:rsidRPr="006D3ED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bookmarkStart w:id="7" w:name="_Hlk78275482"/>
      <w:r w:rsidRPr="006D3ED5">
        <w:rPr>
          <w:rFonts w:ascii="Arial" w:eastAsia="Times New Roman" w:hAnsi="Arial" w:cs="Arial"/>
          <w:b/>
          <w:bCs/>
          <w:sz w:val="24"/>
          <w:szCs w:val="24"/>
          <w:lang w:eastAsia="ru-RU"/>
        </w:rPr>
        <w:t>Способы закупок, формы и условия их проведения</w:t>
      </w:r>
    </w:p>
    <w:p w14:paraId="3D5D063B" w14:textId="77777777"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D3ED5">
        <w:rPr>
          <w:rFonts w:ascii="Arial" w:eastAsia="Times New Roman" w:hAnsi="Arial" w:cs="Arial"/>
          <w:sz w:val="24"/>
          <w:szCs w:val="24"/>
          <w:lang w:eastAsia="ru-RU"/>
        </w:rPr>
        <w:t>Конкурентные закуп</w:t>
      </w:r>
      <w:r w:rsidR="000262E8">
        <w:rPr>
          <w:rFonts w:ascii="Arial" w:eastAsia="Times New Roman" w:hAnsi="Arial" w:cs="Arial"/>
          <w:sz w:val="24"/>
          <w:szCs w:val="24"/>
          <w:lang w:eastAsia="ru-RU"/>
        </w:rPr>
        <w:t>ки</w:t>
      </w:r>
      <w:r w:rsidRPr="006D3ED5">
        <w:rPr>
          <w:rFonts w:ascii="Arial" w:eastAsia="Times New Roman" w:hAnsi="Arial" w:cs="Arial"/>
          <w:sz w:val="24"/>
          <w:szCs w:val="24"/>
          <w:lang w:eastAsia="ru-RU"/>
        </w:rPr>
        <w:t xml:space="preserve"> осуществляются следующими способами: </w:t>
      </w:r>
    </w:p>
    <w:p w14:paraId="34C4D934" w14:textId="4C933B49" w:rsidR="00D63BC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6D3ED5">
        <w:rPr>
          <w:rFonts w:ascii="Arial" w:hAnsi="Arial" w:cs="Arial"/>
          <w:b/>
          <w:sz w:val="24"/>
          <w:szCs w:val="24"/>
        </w:rPr>
        <w:t>Конкурс</w:t>
      </w:r>
      <w:r w:rsidRPr="006D3ED5">
        <w:rPr>
          <w:rFonts w:ascii="Arial" w:hAnsi="Arial" w:cs="Arial"/>
          <w:sz w:val="24"/>
          <w:szCs w:val="24"/>
        </w:rPr>
        <w:t xml:space="preserve"> - форма </w:t>
      </w:r>
      <w:r w:rsidR="00805EA2">
        <w:rPr>
          <w:rFonts w:ascii="Arial" w:hAnsi="Arial" w:cs="Arial"/>
          <w:sz w:val="24"/>
          <w:szCs w:val="24"/>
        </w:rPr>
        <w:t>т</w:t>
      </w:r>
      <w:r w:rsidRPr="006D3ED5">
        <w:rPr>
          <w:rFonts w:ascii="Arial" w:hAnsi="Arial" w:cs="Arial"/>
          <w:sz w:val="24"/>
          <w:szCs w:val="24"/>
        </w:rPr>
        <w:t>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w:t>
      </w:r>
    </w:p>
    <w:p w14:paraId="7ECD7C93" w14:textId="77777777" w:rsidR="00D63BC7" w:rsidRPr="00F20490"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F20490">
        <w:rPr>
          <w:rStyle w:val="FontStyle32"/>
          <w:rFonts w:ascii="Arial" w:hAnsi="Arial" w:cs="Arial"/>
          <w:sz w:val="24"/>
          <w:szCs w:val="24"/>
        </w:rPr>
        <w:t>Конкурс может проводиться в открытой или закрытой форме, в одноэтапной или многоэтапной форме, без проведения или с проведением предварительного квалифи</w:t>
      </w:r>
      <w:r>
        <w:rPr>
          <w:rStyle w:val="FontStyle32"/>
          <w:rFonts w:ascii="Arial" w:hAnsi="Arial" w:cs="Arial"/>
          <w:sz w:val="24"/>
          <w:szCs w:val="24"/>
        </w:rPr>
        <w:t>кационного отбора (среди У</w:t>
      </w:r>
      <w:r w:rsidRPr="00F20490">
        <w:rPr>
          <w:rStyle w:val="FontStyle32"/>
          <w:rFonts w:ascii="Arial" w:hAnsi="Arial" w:cs="Arial"/>
          <w:sz w:val="24"/>
          <w:szCs w:val="24"/>
        </w:rPr>
        <w:t>частников предварительного квалификационного отбора), в электронной либо не в электронной (бумажной) форме, в однолотовой или многолотовой форме.</w:t>
      </w:r>
    </w:p>
    <w:p w14:paraId="2C3107B1" w14:textId="77777777" w:rsidR="00D63BC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b/>
          <w:sz w:val="24"/>
          <w:szCs w:val="24"/>
        </w:rPr>
        <w:t>А</w:t>
      </w:r>
      <w:r w:rsidRPr="006D3ED5">
        <w:rPr>
          <w:rFonts w:ascii="Arial" w:hAnsi="Arial" w:cs="Arial"/>
          <w:b/>
          <w:sz w:val="24"/>
          <w:szCs w:val="24"/>
        </w:rPr>
        <w:t>укцион</w:t>
      </w:r>
      <w:r w:rsidRPr="006D3ED5">
        <w:rPr>
          <w:rFonts w:ascii="Arial" w:hAnsi="Arial" w:cs="Arial"/>
          <w:sz w:val="24"/>
          <w:szCs w:val="24"/>
        </w:rPr>
        <w:t xml:space="preserve"> - форма </w:t>
      </w:r>
      <w:r w:rsidR="00805EA2">
        <w:rPr>
          <w:rFonts w:ascii="Arial" w:hAnsi="Arial" w:cs="Arial"/>
          <w:sz w:val="24"/>
          <w:szCs w:val="24"/>
        </w:rPr>
        <w:t>т</w:t>
      </w:r>
      <w:r w:rsidRPr="006D3ED5">
        <w:rPr>
          <w:rFonts w:ascii="Arial" w:hAnsi="Arial" w:cs="Arial"/>
          <w:sz w:val="24"/>
          <w:szCs w:val="24"/>
        </w:rPr>
        <w:t xml:space="preserve">оргов, при которой Победителем аукциона признается лицо, Заявка которого соответствует требованиям, установленным Документацией, и которое предложило наиболее низкую цену договора путем снижения </w:t>
      </w:r>
      <w:r>
        <w:rPr>
          <w:rFonts w:ascii="Arial" w:hAnsi="Arial" w:cs="Arial"/>
          <w:sz w:val="24"/>
          <w:szCs w:val="24"/>
        </w:rPr>
        <w:t>НМЦ</w:t>
      </w:r>
      <w:r w:rsidRPr="006D3ED5">
        <w:rPr>
          <w:rFonts w:ascii="Arial" w:hAnsi="Arial" w:cs="Arial"/>
          <w:sz w:val="24"/>
          <w:szCs w:val="24"/>
        </w:rPr>
        <w:t xml:space="preserve"> договора, указанной в Извещении о проведении аукциона, на установленную в Документации величину (далее </w:t>
      </w:r>
      <w:r w:rsidR="00474DD3">
        <w:rPr>
          <w:rFonts w:ascii="Arial" w:hAnsi="Arial" w:cs="Arial"/>
          <w:sz w:val="24"/>
          <w:szCs w:val="24"/>
        </w:rPr>
        <w:t>–</w:t>
      </w:r>
      <w:r w:rsidRPr="006D3ED5">
        <w:rPr>
          <w:rFonts w:ascii="Arial" w:hAnsi="Arial" w:cs="Arial"/>
          <w:sz w:val="24"/>
          <w:szCs w:val="24"/>
        </w:rPr>
        <w:t xml:space="preserve"> </w:t>
      </w:r>
      <w:r w:rsidR="00474DD3">
        <w:rPr>
          <w:rFonts w:ascii="Arial" w:hAnsi="Arial" w:cs="Arial"/>
          <w:sz w:val="24"/>
          <w:szCs w:val="24"/>
        </w:rPr>
        <w:t>«</w:t>
      </w:r>
      <w:r w:rsidRPr="006D3ED5">
        <w:rPr>
          <w:rFonts w:ascii="Arial" w:hAnsi="Arial" w:cs="Arial"/>
          <w:sz w:val="24"/>
          <w:szCs w:val="24"/>
        </w:rPr>
        <w:t>шаг аукциона</w:t>
      </w:r>
      <w:r w:rsidR="00474DD3">
        <w:rPr>
          <w:rFonts w:ascii="Arial" w:hAnsi="Arial" w:cs="Arial"/>
          <w:sz w:val="24"/>
          <w:szCs w:val="24"/>
        </w:rPr>
        <w:t>»</w:t>
      </w:r>
      <w:r w:rsidRPr="006D3ED5">
        <w:rPr>
          <w:rFonts w:ascii="Arial" w:hAnsi="Arial" w:cs="Arial"/>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14:paraId="7000E78A" w14:textId="77777777" w:rsidR="00D63BC7" w:rsidRPr="00E66FD4"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E66FD4">
        <w:rPr>
          <w:rStyle w:val="FontStyle32"/>
          <w:rFonts w:ascii="Arial" w:hAnsi="Arial" w:cs="Arial"/>
          <w:sz w:val="24"/>
          <w:szCs w:val="24"/>
        </w:rPr>
        <w:t xml:space="preserve">Аукцион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 </w:t>
      </w:r>
      <w:r w:rsidR="00474DD3">
        <w:rPr>
          <w:rStyle w:val="FontStyle32"/>
          <w:rFonts w:ascii="Arial" w:hAnsi="Arial" w:cs="Arial"/>
          <w:sz w:val="24"/>
          <w:szCs w:val="24"/>
        </w:rPr>
        <w:t xml:space="preserve">лиц, указанных в </w:t>
      </w:r>
      <w:r w:rsidRPr="00E66FD4">
        <w:rPr>
          <w:rStyle w:val="FontStyle32"/>
          <w:rFonts w:ascii="Arial" w:hAnsi="Arial" w:cs="Arial"/>
          <w:sz w:val="24"/>
          <w:szCs w:val="24"/>
        </w:rPr>
        <w:t>Перечн</w:t>
      </w:r>
      <w:r w:rsidR="00474DD3">
        <w:rPr>
          <w:rStyle w:val="FontStyle32"/>
          <w:rFonts w:ascii="Arial" w:hAnsi="Arial" w:cs="Arial"/>
          <w:sz w:val="24"/>
          <w:szCs w:val="24"/>
        </w:rPr>
        <w:t>е</w:t>
      </w:r>
      <w:r w:rsidRPr="00E66FD4">
        <w:rPr>
          <w:rStyle w:val="FontStyle32"/>
          <w:rFonts w:ascii="Arial" w:hAnsi="Arial" w:cs="Arial"/>
          <w:sz w:val="24"/>
          <w:szCs w:val="24"/>
        </w:rPr>
        <w:t xml:space="preserve"> </w:t>
      </w:r>
      <w:r w:rsidR="00474DD3">
        <w:rPr>
          <w:rStyle w:val="FontStyle32"/>
          <w:rFonts w:ascii="Arial" w:hAnsi="Arial" w:cs="Arial"/>
          <w:sz w:val="24"/>
          <w:szCs w:val="24"/>
        </w:rPr>
        <w:t>квалифицированных</w:t>
      </w:r>
      <w:r w:rsidR="00474DD3" w:rsidRPr="00E66FD4">
        <w:rPr>
          <w:rStyle w:val="FontStyle32"/>
          <w:rFonts w:ascii="Arial" w:hAnsi="Arial" w:cs="Arial"/>
          <w:sz w:val="24"/>
          <w:szCs w:val="24"/>
        </w:rPr>
        <w:t xml:space="preserve"> </w:t>
      </w:r>
      <w:r>
        <w:rPr>
          <w:rStyle w:val="FontStyle32"/>
          <w:rFonts w:ascii="Arial" w:hAnsi="Arial" w:cs="Arial"/>
          <w:sz w:val="24"/>
          <w:szCs w:val="24"/>
        </w:rPr>
        <w:t>Поставщиков</w:t>
      </w:r>
      <w:r w:rsidRPr="00E66FD4">
        <w:rPr>
          <w:rStyle w:val="FontStyle32"/>
          <w:rFonts w:ascii="Arial" w:hAnsi="Arial" w:cs="Arial"/>
          <w:sz w:val="24"/>
          <w:szCs w:val="24"/>
        </w:rPr>
        <w:t>), в электронной либо не в электронной (бумажной) форме, в однолотовой или многолотовой форме.</w:t>
      </w:r>
    </w:p>
    <w:p w14:paraId="6DBF9BF5" w14:textId="77777777" w:rsidR="00D63BC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6D3ED5">
        <w:rPr>
          <w:rFonts w:ascii="Arial" w:hAnsi="Arial" w:cs="Arial"/>
          <w:b/>
          <w:sz w:val="24"/>
          <w:szCs w:val="24"/>
        </w:rPr>
        <w:t>Запрос котировок</w:t>
      </w:r>
      <w:r w:rsidRPr="006D3ED5">
        <w:rPr>
          <w:rFonts w:ascii="Arial" w:hAnsi="Arial" w:cs="Arial"/>
          <w:sz w:val="24"/>
          <w:szCs w:val="24"/>
        </w:rPr>
        <w:t xml:space="preserve"> - форма </w:t>
      </w:r>
      <w:r w:rsidR="00805EA2">
        <w:rPr>
          <w:rFonts w:ascii="Arial" w:hAnsi="Arial" w:cs="Arial"/>
          <w:sz w:val="24"/>
          <w:szCs w:val="24"/>
        </w:rPr>
        <w:t>т</w:t>
      </w:r>
      <w:r w:rsidRPr="006D3ED5">
        <w:rPr>
          <w:rFonts w:ascii="Arial" w:hAnsi="Arial" w:cs="Arial"/>
          <w:sz w:val="24"/>
          <w:szCs w:val="24"/>
        </w:rPr>
        <w:t>оргов, при которой Победителем Запроса котировок признается Участник, Заявка которого соответств</w:t>
      </w:r>
      <w:r>
        <w:rPr>
          <w:rFonts w:ascii="Arial" w:hAnsi="Arial" w:cs="Arial"/>
          <w:sz w:val="24"/>
          <w:szCs w:val="24"/>
        </w:rPr>
        <w:t>ует требованиям, установленным И</w:t>
      </w:r>
      <w:r w:rsidRPr="006D3ED5">
        <w:rPr>
          <w:rFonts w:ascii="Arial" w:hAnsi="Arial" w:cs="Arial"/>
          <w:sz w:val="24"/>
          <w:szCs w:val="24"/>
        </w:rPr>
        <w:t>звещением о проведении запроса котировок, и содержит наиболее низкую цену договора.</w:t>
      </w:r>
    </w:p>
    <w:p w14:paraId="6ACEE589" w14:textId="77777777" w:rsidR="00D63BC7" w:rsidRPr="00E66FD4"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E66FD4">
        <w:rPr>
          <w:rStyle w:val="FontStyle32"/>
          <w:rFonts w:ascii="Arial" w:hAnsi="Arial" w:cs="Arial"/>
          <w:sz w:val="24"/>
          <w:szCs w:val="24"/>
        </w:rPr>
        <w:t xml:space="preserve">Запрос котировок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w:t>
      </w:r>
      <w:r w:rsidRPr="00962ED6">
        <w:rPr>
          <w:rStyle w:val="FontStyle32"/>
          <w:rFonts w:ascii="Arial" w:hAnsi="Arial" w:cs="Arial"/>
          <w:sz w:val="24"/>
          <w:szCs w:val="24"/>
        </w:rPr>
        <w:t xml:space="preserve">отбора (среди </w:t>
      </w:r>
      <w:r w:rsidR="00474DD3">
        <w:rPr>
          <w:rStyle w:val="FontStyle32"/>
          <w:rFonts w:ascii="Arial" w:hAnsi="Arial" w:cs="Arial"/>
          <w:sz w:val="24"/>
          <w:szCs w:val="24"/>
        </w:rPr>
        <w:t xml:space="preserve">лиц, указанных в </w:t>
      </w:r>
      <w:r w:rsidRPr="00962ED6">
        <w:rPr>
          <w:rStyle w:val="FontStyle32"/>
          <w:rFonts w:ascii="Arial" w:hAnsi="Arial" w:cs="Arial"/>
          <w:sz w:val="24"/>
          <w:szCs w:val="24"/>
        </w:rPr>
        <w:t>Перечн</w:t>
      </w:r>
      <w:r w:rsidR="00474DD3">
        <w:rPr>
          <w:rStyle w:val="FontStyle32"/>
          <w:rFonts w:ascii="Arial" w:hAnsi="Arial" w:cs="Arial"/>
          <w:sz w:val="24"/>
          <w:szCs w:val="24"/>
        </w:rPr>
        <w:t>е</w:t>
      </w:r>
      <w:r w:rsidRPr="00962ED6">
        <w:rPr>
          <w:rStyle w:val="FontStyle32"/>
          <w:rFonts w:ascii="Arial" w:hAnsi="Arial" w:cs="Arial"/>
          <w:sz w:val="24"/>
          <w:szCs w:val="24"/>
        </w:rPr>
        <w:t xml:space="preserve"> </w:t>
      </w:r>
      <w:r w:rsidR="00474DD3">
        <w:rPr>
          <w:rStyle w:val="FontStyle32"/>
          <w:rFonts w:ascii="Arial" w:hAnsi="Arial" w:cs="Arial"/>
          <w:sz w:val="24"/>
          <w:szCs w:val="24"/>
        </w:rPr>
        <w:t>квалифицированных</w:t>
      </w:r>
      <w:r w:rsidRPr="00962ED6">
        <w:rPr>
          <w:rStyle w:val="FontStyle32"/>
          <w:rFonts w:ascii="Arial" w:hAnsi="Arial" w:cs="Arial"/>
          <w:sz w:val="24"/>
          <w:szCs w:val="24"/>
        </w:rPr>
        <w:t xml:space="preserve"> Поставщиков), в электронной либо не в электронной (бумажной) форме, в</w:t>
      </w:r>
      <w:r w:rsidRPr="00E66FD4">
        <w:rPr>
          <w:rStyle w:val="FontStyle32"/>
          <w:rFonts w:ascii="Arial" w:hAnsi="Arial" w:cs="Arial"/>
          <w:sz w:val="24"/>
          <w:szCs w:val="24"/>
        </w:rPr>
        <w:t xml:space="preserve"> однолотовой или многолотовой форме.</w:t>
      </w:r>
    </w:p>
    <w:p w14:paraId="1E48A964" w14:textId="77777777" w:rsidR="00D63BC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6D3ED5">
        <w:rPr>
          <w:rFonts w:ascii="Arial" w:hAnsi="Arial" w:cs="Arial"/>
          <w:b/>
          <w:sz w:val="24"/>
          <w:szCs w:val="24"/>
        </w:rPr>
        <w:t>Запрос предложений</w:t>
      </w:r>
      <w:r w:rsidRPr="006D3ED5">
        <w:rPr>
          <w:rFonts w:ascii="Arial" w:hAnsi="Arial" w:cs="Arial"/>
          <w:sz w:val="24"/>
          <w:szCs w:val="24"/>
        </w:rPr>
        <w:t xml:space="preserve"> - форма </w:t>
      </w:r>
      <w:r w:rsidR="00805EA2">
        <w:rPr>
          <w:rFonts w:ascii="Arial" w:hAnsi="Arial" w:cs="Arial"/>
          <w:sz w:val="24"/>
          <w:szCs w:val="24"/>
        </w:rPr>
        <w:t>т</w:t>
      </w:r>
      <w:r w:rsidRPr="006D3ED5">
        <w:rPr>
          <w:rFonts w:ascii="Arial" w:hAnsi="Arial" w:cs="Arial"/>
          <w:sz w:val="24"/>
          <w:szCs w:val="24"/>
        </w:rPr>
        <w:t>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14:paraId="6497151A" w14:textId="77777777" w:rsidR="00D63BC7" w:rsidRPr="00E66FD4" w:rsidRDefault="00A637A4" w:rsidP="00D63BC7">
      <w:pPr>
        <w:pStyle w:val="Style11"/>
        <w:widowControl/>
        <w:tabs>
          <w:tab w:val="left" w:pos="720"/>
        </w:tabs>
        <w:spacing w:line="274" w:lineRule="exact"/>
        <w:ind w:firstLine="709"/>
        <w:rPr>
          <w:rStyle w:val="FontStyle32"/>
          <w:rFonts w:ascii="Arial" w:hAnsi="Arial" w:cs="Arial"/>
          <w:sz w:val="24"/>
          <w:szCs w:val="24"/>
        </w:rPr>
      </w:pPr>
      <w:r w:rsidRPr="00E66FD4">
        <w:rPr>
          <w:rStyle w:val="FontStyle32"/>
          <w:rFonts w:ascii="Arial" w:hAnsi="Arial" w:cs="Arial"/>
          <w:sz w:val="24"/>
          <w:szCs w:val="24"/>
        </w:rPr>
        <w:t>Запрос предложений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w:t>
      </w:r>
      <w:r w:rsidR="00474DD3">
        <w:rPr>
          <w:rStyle w:val="FontStyle32"/>
          <w:rFonts w:ascii="Arial" w:hAnsi="Arial" w:cs="Arial"/>
          <w:sz w:val="24"/>
          <w:szCs w:val="24"/>
        </w:rPr>
        <w:t xml:space="preserve"> лиц, указанных в</w:t>
      </w:r>
      <w:r w:rsidRPr="00E66FD4">
        <w:rPr>
          <w:rStyle w:val="FontStyle32"/>
          <w:rFonts w:ascii="Arial" w:hAnsi="Arial" w:cs="Arial"/>
          <w:sz w:val="24"/>
          <w:szCs w:val="24"/>
        </w:rPr>
        <w:t xml:space="preserve"> Перечн</w:t>
      </w:r>
      <w:r w:rsidR="00474DD3">
        <w:rPr>
          <w:rStyle w:val="FontStyle32"/>
          <w:rFonts w:ascii="Arial" w:hAnsi="Arial" w:cs="Arial"/>
          <w:sz w:val="24"/>
          <w:szCs w:val="24"/>
        </w:rPr>
        <w:t>е</w:t>
      </w:r>
      <w:r w:rsidRPr="00E66FD4">
        <w:rPr>
          <w:rStyle w:val="FontStyle32"/>
          <w:rFonts w:ascii="Arial" w:hAnsi="Arial" w:cs="Arial"/>
          <w:sz w:val="24"/>
          <w:szCs w:val="24"/>
        </w:rPr>
        <w:t xml:space="preserve"> </w:t>
      </w:r>
      <w:r w:rsidR="00474DD3">
        <w:rPr>
          <w:rStyle w:val="FontStyle32"/>
          <w:rFonts w:ascii="Arial" w:hAnsi="Arial" w:cs="Arial"/>
          <w:sz w:val="24"/>
          <w:szCs w:val="24"/>
        </w:rPr>
        <w:t>квалифицированных</w:t>
      </w:r>
      <w:r w:rsidRPr="00E66FD4">
        <w:rPr>
          <w:rStyle w:val="FontStyle32"/>
          <w:rFonts w:ascii="Arial" w:hAnsi="Arial" w:cs="Arial"/>
          <w:sz w:val="24"/>
          <w:szCs w:val="24"/>
        </w:rPr>
        <w:t xml:space="preserve"> </w:t>
      </w:r>
      <w:r>
        <w:rPr>
          <w:rStyle w:val="FontStyle32"/>
          <w:rFonts w:ascii="Arial" w:hAnsi="Arial" w:cs="Arial"/>
          <w:sz w:val="24"/>
          <w:szCs w:val="24"/>
        </w:rPr>
        <w:t>Поставщиков</w:t>
      </w:r>
      <w:r w:rsidRPr="00E66FD4">
        <w:rPr>
          <w:rStyle w:val="FontStyle32"/>
          <w:rFonts w:ascii="Arial" w:hAnsi="Arial" w:cs="Arial"/>
          <w:sz w:val="24"/>
          <w:szCs w:val="24"/>
        </w:rPr>
        <w:t>), в электронной либо не в электронной (бумажной) форме, в однолотовой или многолотовой форме.</w:t>
      </w:r>
    </w:p>
    <w:p w14:paraId="744E8A5A" w14:textId="77777777" w:rsidR="003D494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Нек</w:t>
      </w:r>
      <w:r w:rsidRPr="006D3ED5">
        <w:rPr>
          <w:rFonts w:ascii="Arial" w:eastAsia="Times New Roman" w:hAnsi="Arial" w:cs="Arial"/>
          <w:sz w:val="24"/>
          <w:szCs w:val="24"/>
          <w:lang w:eastAsia="ru-RU"/>
        </w:rPr>
        <w:t>онкурентные закуп</w:t>
      </w:r>
      <w:r w:rsidR="000262E8">
        <w:rPr>
          <w:rFonts w:ascii="Arial" w:eastAsia="Times New Roman" w:hAnsi="Arial" w:cs="Arial"/>
          <w:sz w:val="24"/>
          <w:szCs w:val="24"/>
          <w:lang w:eastAsia="ru-RU"/>
        </w:rPr>
        <w:t>ки</w:t>
      </w:r>
      <w:r w:rsidRPr="006D3ED5">
        <w:rPr>
          <w:rFonts w:ascii="Arial" w:eastAsia="Times New Roman" w:hAnsi="Arial" w:cs="Arial"/>
          <w:sz w:val="24"/>
          <w:szCs w:val="24"/>
          <w:lang w:eastAsia="ru-RU"/>
        </w:rPr>
        <w:t xml:space="preserve"> осуществляются </w:t>
      </w:r>
      <w:r w:rsidR="003D4946">
        <w:rPr>
          <w:rFonts w:ascii="Arial" w:eastAsia="Times New Roman" w:hAnsi="Arial" w:cs="Arial"/>
          <w:sz w:val="24"/>
          <w:szCs w:val="24"/>
          <w:lang w:eastAsia="ru-RU"/>
        </w:rPr>
        <w:t>следующими способами:</w:t>
      </w:r>
    </w:p>
    <w:p w14:paraId="041E8B58" w14:textId="77777777" w:rsidR="00D63BC7" w:rsidRDefault="00D625BE" w:rsidP="003D4946">
      <w:pPr>
        <w:pStyle w:val="af"/>
        <w:numPr>
          <w:ilvl w:val="3"/>
          <w:numId w:val="1"/>
        </w:numPr>
        <w:spacing w:after="120" w:line="240" w:lineRule="auto"/>
        <w:ind w:left="0" w:firstLine="720"/>
        <w:contextualSpacing w:val="0"/>
        <w:jc w:val="both"/>
        <w:rPr>
          <w:rFonts w:ascii="Arial" w:hAnsi="Arial" w:cs="Arial"/>
          <w:sz w:val="24"/>
          <w:szCs w:val="24"/>
        </w:rPr>
      </w:pPr>
      <w:r w:rsidRPr="003D4946">
        <w:rPr>
          <w:rFonts w:ascii="Arial" w:hAnsi="Arial" w:cs="Arial"/>
          <w:b/>
          <w:sz w:val="24"/>
          <w:szCs w:val="24"/>
        </w:rPr>
        <w:t xml:space="preserve"> </w:t>
      </w:r>
      <w:r w:rsidR="003D4946" w:rsidRPr="003D4946">
        <w:rPr>
          <w:rFonts w:ascii="Arial" w:hAnsi="Arial" w:cs="Arial"/>
          <w:b/>
          <w:sz w:val="24"/>
          <w:szCs w:val="24"/>
        </w:rPr>
        <w:t>Упрощенная закупка</w:t>
      </w:r>
      <w:r w:rsidR="003D4946">
        <w:rPr>
          <w:rFonts w:ascii="Arial" w:hAnsi="Arial" w:cs="Arial"/>
          <w:b/>
          <w:sz w:val="24"/>
          <w:szCs w:val="24"/>
        </w:rPr>
        <w:t xml:space="preserve"> </w:t>
      </w:r>
      <w:r w:rsidR="003D4946" w:rsidRPr="00805EA2">
        <w:rPr>
          <w:rFonts w:ascii="Arial" w:hAnsi="Arial" w:cs="Arial"/>
          <w:sz w:val="24"/>
          <w:szCs w:val="24"/>
        </w:rPr>
        <w:t>-</w:t>
      </w:r>
      <w:r w:rsidR="003D4946">
        <w:rPr>
          <w:rFonts w:ascii="Arial" w:hAnsi="Arial" w:cs="Arial"/>
          <w:b/>
          <w:sz w:val="24"/>
          <w:szCs w:val="24"/>
        </w:rPr>
        <w:t xml:space="preserve"> </w:t>
      </w:r>
      <w:r w:rsidR="00AA4715" w:rsidRPr="00AA4715">
        <w:rPr>
          <w:rFonts w:ascii="Arial" w:hAnsi="Arial" w:cs="Arial"/>
          <w:sz w:val="24"/>
          <w:szCs w:val="24"/>
        </w:rPr>
        <w:t xml:space="preserve">способ </w:t>
      </w:r>
      <w:r w:rsidR="003D4946" w:rsidRPr="003D4946">
        <w:rPr>
          <w:rFonts w:ascii="Arial" w:hAnsi="Arial" w:cs="Arial"/>
          <w:sz w:val="24"/>
          <w:szCs w:val="24"/>
        </w:rPr>
        <w:t>неконкурентной закупки</w:t>
      </w:r>
      <w:r w:rsidR="00F164BE">
        <w:rPr>
          <w:rFonts w:ascii="Arial" w:hAnsi="Arial" w:cs="Arial"/>
          <w:sz w:val="24"/>
          <w:szCs w:val="24"/>
        </w:rPr>
        <w:t xml:space="preserve"> на сумму до 1 000 000 (одного миллиона) рублей</w:t>
      </w:r>
      <w:r w:rsidR="003D4946" w:rsidRPr="003D4946">
        <w:rPr>
          <w:rFonts w:ascii="Arial" w:hAnsi="Arial" w:cs="Arial"/>
          <w:sz w:val="24"/>
          <w:szCs w:val="24"/>
        </w:rPr>
        <w:t xml:space="preserve">, проведение которой регламентируется настоящим Положением, по результатам осуществления которой Заказчик выбирает лучшее предложение о поставке </w:t>
      </w:r>
      <w:r w:rsidR="003D4946">
        <w:rPr>
          <w:rFonts w:ascii="Arial" w:hAnsi="Arial" w:cs="Arial"/>
          <w:sz w:val="24"/>
          <w:szCs w:val="24"/>
        </w:rPr>
        <w:t>Продукции</w:t>
      </w:r>
      <w:r w:rsidR="003D4946" w:rsidRPr="003D4946">
        <w:rPr>
          <w:rFonts w:ascii="Arial" w:hAnsi="Arial" w:cs="Arial"/>
          <w:sz w:val="24"/>
          <w:szCs w:val="24"/>
        </w:rPr>
        <w:t xml:space="preserve"> из числа предложенных </w:t>
      </w:r>
      <w:r w:rsidR="003D4946">
        <w:rPr>
          <w:rFonts w:ascii="Arial" w:hAnsi="Arial" w:cs="Arial"/>
          <w:sz w:val="24"/>
          <w:szCs w:val="24"/>
        </w:rPr>
        <w:t>У</w:t>
      </w:r>
      <w:r w:rsidR="003D4946" w:rsidRPr="003D4946">
        <w:rPr>
          <w:rFonts w:ascii="Arial" w:hAnsi="Arial" w:cs="Arial"/>
          <w:sz w:val="24"/>
          <w:szCs w:val="24"/>
        </w:rPr>
        <w:t xml:space="preserve">частниками в соответствии с </w:t>
      </w:r>
      <w:r w:rsidR="003D4946">
        <w:rPr>
          <w:rFonts w:ascii="Arial" w:hAnsi="Arial" w:cs="Arial"/>
          <w:sz w:val="24"/>
          <w:szCs w:val="24"/>
        </w:rPr>
        <w:t>И</w:t>
      </w:r>
      <w:r w:rsidR="003D4946" w:rsidRPr="003D4946">
        <w:rPr>
          <w:rFonts w:ascii="Arial" w:hAnsi="Arial" w:cs="Arial"/>
          <w:sz w:val="24"/>
          <w:szCs w:val="24"/>
        </w:rPr>
        <w:t>звещением</w:t>
      </w:r>
      <w:r w:rsidR="003D4946">
        <w:rPr>
          <w:rFonts w:ascii="Arial" w:hAnsi="Arial" w:cs="Arial"/>
          <w:sz w:val="24"/>
          <w:szCs w:val="24"/>
        </w:rPr>
        <w:t>;</w:t>
      </w:r>
    </w:p>
    <w:p w14:paraId="22D47122" w14:textId="77777777" w:rsidR="008D1684" w:rsidRPr="00CB2736" w:rsidRDefault="008D1684" w:rsidP="00CB2736">
      <w:pPr>
        <w:pStyle w:val="af"/>
        <w:numPr>
          <w:ilvl w:val="3"/>
          <w:numId w:val="1"/>
        </w:numPr>
        <w:spacing w:after="120" w:line="240" w:lineRule="auto"/>
        <w:ind w:left="0" w:firstLine="720"/>
        <w:contextualSpacing w:val="0"/>
        <w:jc w:val="both"/>
        <w:rPr>
          <w:rFonts w:ascii="Arial" w:hAnsi="Arial" w:cs="Arial"/>
          <w:sz w:val="24"/>
          <w:szCs w:val="24"/>
        </w:rPr>
      </w:pPr>
      <w:r w:rsidRPr="00CB2736">
        <w:rPr>
          <w:rFonts w:ascii="Arial" w:hAnsi="Arial" w:cs="Arial"/>
          <w:b/>
          <w:sz w:val="24"/>
          <w:szCs w:val="24"/>
        </w:rPr>
        <w:t xml:space="preserve">Малая закупка с использованием </w:t>
      </w:r>
      <w:r w:rsidR="00F164BE">
        <w:rPr>
          <w:rFonts w:ascii="Arial" w:hAnsi="Arial" w:cs="Arial"/>
          <w:b/>
          <w:sz w:val="24"/>
          <w:szCs w:val="24"/>
        </w:rPr>
        <w:t>Э</w:t>
      </w:r>
      <w:r w:rsidRPr="00CB2736">
        <w:rPr>
          <w:rFonts w:ascii="Arial" w:hAnsi="Arial" w:cs="Arial"/>
          <w:b/>
          <w:sz w:val="24"/>
          <w:szCs w:val="24"/>
        </w:rPr>
        <w:t>лектронного магазина</w:t>
      </w:r>
      <w:r w:rsidRPr="00CB2736">
        <w:rPr>
          <w:rFonts w:ascii="Arial" w:hAnsi="Arial" w:cs="Arial"/>
          <w:sz w:val="24"/>
          <w:szCs w:val="24"/>
        </w:rPr>
        <w:t xml:space="preserve"> – способ неконкурентной закупки в электронной форме на сумму до 500</w:t>
      </w:r>
      <w:r w:rsidR="00F164BE">
        <w:rPr>
          <w:rFonts w:ascii="Arial" w:hAnsi="Arial" w:cs="Arial"/>
          <w:sz w:val="24"/>
          <w:szCs w:val="24"/>
        </w:rPr>
        <w:t> 000 (пятисот</w:t>
      </w:r>
      <w:r w:rsidRPr="00CB2736">
        <w:rPr>
          <w:rFonts w:ascii="Arial" w:hAnsi="Arial" w:cs="Arial"/>
          <w:sz w:val="24"/>
          <w:szCs w:val="24"/>
        </w:rPr>
        <w:t xml:space="preserve"> тысяч</w:t>
      </w:r>
      <w:r w:rsidR="00F164BE">
        <w:rPr>
          <w:rFonts w:ascii="Arial" w:hAnsi="Arial" w:cs="Arial"/>
          <w:sz w:val="24"/>
          <w:szCs w:val="24"/>
        </w:rPr>
        <w:t>)</w:t>
      </w:r>
      <w:r w:rsidRPr="00CB2736">
        <w:rPr>
          <w:rFonts w:ascii="Arial" w:hAnsi="Arial" w:cs="Arial"/>
          <w:sz w:val="24"/>
          <w:szCs w:val="24"/>
        </w:rPr>
        <w:t xml:space="preserve"> рублей с использованием функционала </w:t>
      </w:r>
      <w:r w:rsidR="00F164BE">
        <w:rPr>
          <w:rFonts w:ascii="Arial" w:hAnsi="Arial" w:cs="Arial"/>
          <w:sz w:val="24"/>
          <w:szCs w:val="24"/>
        </w:rPr>
        <w:t>Э</w:t>
      </w:r>
      <w:r w:rsidRPr="00CB2736">
        <w:rPr>
          <w:rFonts w:ascii="Arial" w:hAnsi="Arial" w:cs="Arial"/>
          <w:sz w:val="24"/>
          <w:szCs w:val="24"/>
        </w:rPr>
        <w:t>лектронного магазина и предусмотренных способов закупки, направленных на заключение договоров для удовлетворения потребностей Заказчика в Продукции;</w:t>
      </w:r>
    </w:p>
    <w:p w14:paraId="4B04E7BD" w14:textId="77777777" w:rsidR="00D63BC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6D3ED5">
        <w:rPr>
          <w:rFonts w:ascii="Arial" w:hAnsi="Arial" w:cs="Arial"/>
          <w:b/>
          <w:sz w:val="24"/>
          <w:szCs w:val="24"/>
        </w:rPr>
        <w:t>Закупка у единственного Поставщика</w:t>
      </w:r>
      <w:r w:rsidRPr="006D3ED5">
        <w:rPr>
          <w:rFonts w:ascii="Arial" w:hAnsi="Arial" w:cs="Arial"/>
          <w:sz w:val="24"/>
          <w:szCs w:val="24"/>
        </w:rPr>
        <w:t xml:space="preserve"> - неконкурентный </w:t>
      </w:r>
      <w:r w:rsidR="003D4946">
        <w:rPr>
          <w:rFonts w:ascii="Arial" w:hAnsi="Arial" w:cs="Arial"/>
          <w:sz w:val="24"/>
          <w:szCs w:val="24"/>
        </w:rPr>
        <w:t>с</w:t>
      </w:r>
      <w:r w:rsidRPr="006D3ED5">
        <w:rPr>
          <w:rFonts w:ascii="Arial" w:hAnsi="Arial" w:cs="Arial"/>
          <w:sz w:val="24"/>
          <w:szCs w:val="24"/>
        </w:rPr>
        <w:t xml:space="preserve">пособ закупки, </w:t>
      </w:r>
      <w:r w:rsidRPr="00B82033">
        <w:rPr>
          <w:rFonts w:ascii="Arial" w:hAnsi="Arial" w:cs="Arial"/>
          <w:sz w:val="24"/>
          <w:szCs w:val="24"/>
        </w:rPr>
        <w:t>при котором Заказчик предлагает з</w:t>
      </w:r>
      <w:r>
        <w:rPr>
          <w:rFonts w:ascii="Arial" w:hAnsi="Arial" w:cs="Arial"/>
          <w:sz w:val="24"/>
          <w:szCs w:val="24"/>
        </w:rPr>
        <w:t xml:space="preserve">аключить договор конкретному Поставщику или принимает подобное предложение только </w:t>
      </w:r>
      <w:r w:rsidR="00474DD3">
        <w:rPr>
          <w:rFonts w:ascii="Arial" w:hAnsi="Arial" w:cs="Arial"/>
          <w:sz w:val="24"/>
          <w:szCs w:val="24"/>
        </w:rPr>
        <w:t xml:space="preserve">от </w:t>
      </w:r>
      <w:r>
        <w:rPr>
          <w:rFonts w:ascii="Arial" w:hAnsi="Arial" w:cs="Arial"/>
          <w:sz w:val="24"/>
          <w:szCs w:val="24"/>
        </w:rPr>
        <w:t>одно</w:t>
      </w:r>
      <w:r w:rsidR="00474DD3">
        <w:rPr>
          <w:rFonts w:ascii="Arial" w:hAnsi="Arial" w:cs="Arial"/>
          <w:sz w:val="24"/>
          <w:szCs w:val="24"/>
        </w:rPr>
        <w:t>го</w:t>
      </w:r>
      <w:r>
        <w:rPr>
          <w:rFonts w:ascii="Arial" w:hAnsi="Arial" w:cs="Arial"/>
          <w:sz w:val="24"/>
          <w:szCs w:val="24"/>
        </w:rPr>
        <w:t xml:space="preserve"> Поставщик</w:t>
      </w:r>
      <w:r w:rsidR="00474DD3">
        <w:rPr>
          <w:rFonts w:ascii="Arial" w:hAnsi="Arial" w:cs="Arial"/>
          <w:sz w:val="24"/>
          <w:szCs w:val="24"/>
        </w:rPr>
        <w:t>а,</w:t>
      </w:r>
      <w:r w:rsidRPr="00B82033">
        <w:rPr>
          <w:rFonts w:ascii="Arial" w:hAnsi="Arial" w:cs="Arial"/>
          <w:sz w:val="24"/>
          <w:szCs w:val="24"/>
        </w:rPr>
        <w:t xml:space="preserve"> или заключает договор с единственным </w:t>
      </w:r>
      <w:r>
        <w:rPr>
          <w:rFonts w:ascii="Arial" w:hAnsi="Arial" w:cs="Arial"/>
          <w:sz w:val="24"/>
          <w:szCs w:val="24"/>
        </w:rPr>
        <w:t>Поставщиком</w:t>
      </w:r>
      <w:r w:rsidRPr="00B82033">
        <w:rPr>
          <w:rFonts w:ascii="Arial" w:hAnsi="Arial" w:cs="Arial"/>
          <w:sz w:val="24"/>
          <w:szCs w:val="24"/>
        </w:rPr>
        <w:t xml:space="preserve"> путем присоединения к догово</w:t>
      </w:r>
      <w:r>
        <w:rPr>
          <w:rFonts w:ascii="Arial" w:hAnsi="Arial" w:cs="Arial"/>
          <w:sz w:val="24"/>
          <w:szCs w:val="24"/>
        </w:rPr>
        <w:t>ру, предложенному единственным Поставщиком</w:t>
      </w:r>
      <w:r w:rsidRPr="00B82033">
        <w:rPr>
          <w:rFonts w:ascii="Arial" w:hAnsi="Arial" w:cs="Arial"/>
          <w:sz w:val="24"/>
          <w:szCs w:val="24"/>
        </w:rPr>
        <w:t>.</w:t>
      </w:r>
    </w:p>
    <w:p w14:paraId="163B14F4" w14:textId="283281C2" w:rsidR="00474DD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D64D4">
        <w:rPr>
          <w:rFonts w:ascii="Arial" w:eastAsia="Times New Roman" w:hAnsi="Arial" w:cs="Arial"/>
          <w:sz w:val="24"/>
          <w:szCs w:val="24"/>
          <w:lang w:eastAsia="ru-RU"/>
        </w:rPr>
        <w:t xml:space="preserve">Заказчик выбирает способ </w:t>
      </w:r>
      <w:r w:rsidR="00F37FCD">
        <w:rPr>
          <w:rFonts w:ascii="Arial" w:eastAsia="Times New Roman" w:hAnsi="Arial" w:cs="Arial"/>
          <w:sz w:val="24"/>
          <w:szCs w:val="24"/>
          <w:lang w:eastAsia="ru-RU"/>
        </w:rPr>
        <w:t xml:space="preserve">конкурентной </w:t>
      </w:r>
      <w:r w:rsidRPr="003D64D4">
        <w:rPr>
          <w:rFonts w:ascii="Arial" w:eastAsia="Times New Roman" w:hAnsi="Arial" w:cs="Arial"/>
          <w:sz w:val="24"/>
          <w:szCs w:val="24"/>
          <w:lang w:eastAsia="ru-RU"/>
        </w:rPr>
        <w:t xml:space="preserve">закупки из перечня, установленного </w:t>
      </w:r>
      <w:r>
        <w:rPr>
          <w:rFonts w:ascii="Arial" w:eastAsia="Times New Roman" w:hAnsi="Arial" w:cs="Arial"/>
          <w:sz w:val="24"/>
          <w:szCs w:val="24"/>
          <w:lang w:eastAsia="ru-RU"/>
        </w:rPr>
        <w:t>пп.</w:t>
      </w:r>
      <w:r w:rsidRPr="003D64D4">
        <w:rPr>
          <w:rFonts w:ascii="Arial" w:eastAsia="Times New Roman" w:hAnsi="Arial" w:cs="Arial"/>
          <w:sz w:val="24"/>
          <w:szCs w:val="24"/>
          <w:lang w:eastAsia="ru-RU"/>
        </w:rPr>
        <w:t xml:space="preserve"> 3.3.1 настоящего Положения, исходя из необходимости наиболее полного, своевременного и качественного обеспечения с</w:t>
      </w:r>
      <w:r>
        <w:rPr>
          <w:rFonts w:ascii="Arial" w:eastAsia="Times New Roman" w:hAnsi="Arial" w:cs="Arial"/>
          <w:sz w:val="24"/>
          <w:szCs w:val="24"/>
          <w:lang w:eastAsia="ru-RU"/>
        </w:rPr>
        <w:t>воих потребностей в закупаемой П</w:t>
      </w:r>
      <w:r w:rsidRPr="003D64D4">
        <w:rPr>
          <w:rFonts w:ascii="Arial" w:eastAsia="Times New Roman" w:hAnsi="Arial" w:cs="Arial"/>
          <w:sz w:val="24"/>
          <w:szCs w:val="24"/>
          <w:lang w:eastAsia="ru-RU"/>
        </w:rPr>
        <w:t>родукции и эффективности расходования средств.</w:t>
      </w:r>
      <w:r>
        <w:rPr>
          <w:rFonts w:ascii="Arial" w:eastAsia="Times New Roman" w:hAnsi="Arial" w:cs="Arial"/>
          <w:sz w:val="24"/>
          <w:szCs w:val="24"/>
          <w:lang w:eastAsia="ru-RU"/>
        </w:rPr>
        <w:t xml:space="preserve"> </w:t>
      </w:r>
    </w:p>
    <w:p w14:paraId="739F9F91" w14:textId="77777777" w:rsidR="006306C8" w:rsidRDefault="006306C8" w:rsidP="006306C8">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К</w:t>
      </w:r>
      <w:r w:rsidR="00A637A4" w:rsidRPr="006306C8">
        <w:rPr>
          <w:rStyle w:val="FontStyle32"/>
          <w:rFonts w:ascii="Arial" w:hAnsi="Arial" w:cs="Arial"/>
          <w:sz w:val="24"/>
          <w:szCs w:val="24"/>
        </w:rPr>
        <w:t>онкурс, запрос предложений проводятся при условии, что стоимость закупаемой Продукции не является единственным критерием выбора Поставщика для целей наилучшего удовлетворения потребностей Заказчика.</w:t>
      </w:r>
    </w:p>
    <w:p w14:paraId="4DB97017" w14:textId="7B3AA6C7" w:rsidR="006306C8" w:rsidRDefault="00A637A4" w:rsidP="006306C8">
      <w:pPr>
        <w:pStyle w:val="Style11"/>
        <w:widowControl/>
        <w:tabs>
          <w:tab w:val="left" w:pos="720"/>
        </w:tabs>
        <w:spacing w:line="274" w:lineRule="exact"/>
        <w:ind w:firstLine="709"/>
        <w:rPr>
          <w:rStyle w:val="FontStyle32"/>
          <w:rFonts w:ascii="Arial" w:hAnsi="Arial" w:cs="Arial"/>
          <w:sz w:val="24"/>
          <w:szCs w:val="24"/>
        </w:rPr>
      </w:pPr>
      <w:r w:rsidRPr="006306C8">
        <w:rPr>
          <w:rStyle w:val="FontStyle32"/>
          <w:rFonts w:ascii="Arial" w:hAnsi="Arial" w:cs="Arial"/>
          <w:sz w:val="24"/>
          <w:szCs w:val="24"/>
        </w:rPr>
        <w:t xml:space="preserve"> </w:t>
      </w:r>
      <w:r w:rsidR="006306C8">
        <w:rPr>
          <w:rStyle w:val="FontStyle32"/>
          <w:rFonts w:ascii="Arial" w:hAnsi="Arial" w:cs="Arial"/>
          <w:sz w:val="24"/>
          <w:szCs w:val="24"/>
        </w:rPr>
        <w:t>А</w:t>
      </w:r>
      <w:r w:rsidRPr="006306C8">
        <w:rPr>
          <w:rStyle w:val="FontStyle32"/>
          <w:rFonts w:ascii="Arial" w:hAnsi="Arial" w:cs="Arial"/>
          <w:sz w:val="24"/>
          <w:szCs w:val="24"/>
        </w:rPr>
        <w:t>укцион провод</w:t>
      </w:r>
      <w:r w:rsidR="008B4C2C">
        <w:rPr>
          <w:rStyle w:val="FontStyle32"/>
          <w:rFonts w:ascii="Arial" w:hAnsi="Arial" w:cs="Arial"/>
          <w:sz w:val="24"/>
          <w:szCs w:val="24"/>
        </w:rPr>
        <w:t>и</w:t>
      </w:r>
      <w:r w:rsidRPr="006306C8">
        <w:rPr>
          <w:rStyle w:val="FontStyle32"/>
          <w:rFonts w:ascii="Arial" w:hAnsi="Arial" w:cs="Arial"/>
          <w:sz w:val="24"/>
          <w:szCs w:val="24"/>
        </w:rPr>
        <w:t>тся при условии, что стоимость закупаемой Продукции является единственным критерием выбора Поставщика для целей наилучшего удовлетворения потребностей Заказчика и для получения дополнительных выгод применимо пошаговое снижение НМЦ договора.</w:t>
      </w:r>
    </w:p>
    <w:p w14:paraId="5E0E0A48" w14:textId="77777777" w:rsidR="00D63BC7" w:rsidRPr="006306C8" w:rsidRDefault="006306C8" w:rsidP="006306C8">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З</w:t>
      </w:r>
      <w:r w:rsidR="00A637A4" w:rsidRPr="006306C8">
        <w:rPr>
          <w:rStyle w:val="FontStyle32"/>
          <w:rFonts w:ascii="Arial" w:hAnsi="Arial" w:cs="Arial"/>
          <w:sz w:val="24"/>
          <w:szCs w:val="24"/>
        </w:rPr>
        <w:t>апрос котировок проводится при условии, что стоимость приобретаемой Продукции является единственным критерием выбора Поставщика для целей наилучшего удовлетворения потребностей Заказчика и имеется потребность в проведении закупки в более короткие сроки.</w:t>
      </w:r>
    </w:p>
    <w:bookmarkEnd w:id="6"/>
    <w:bookmarkEnd w:id="7"/>
    <w:p w14:paraId="5BAD4385" w14:textId="77777777" w:rsidR="00D63BC7" w:rsidRPr="00A35B7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35B7B">
        <w:rPr>
          <w:rFonts w:ascii="Arial" w:eastAsia="Times New Roman" w:hAnsi="Arial" w:cs="Arial"/>
          <w:b/>
          <w:bCs/>
          <w:sz w:val="24"/>
          <w:szCs w:val="24"/>
          <w:lang w:eastAsia="ru-RU"/>
        </w:rPr>
        <w:t>Условия применения Способов закупки</w:t>
      </w:r>
    </w:p>
    <w:p w14:paraId="21043D94" w14:textId="77777777" w:rsidR="00D63BC7" w:rsidRPr="00A35B7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35B7B">
        <w:rPr>
          <w:rFonts w:ascii="Arial" w:eastAsia="Times New Roman" w:hAnsi="Arial" w:cs="Arial"/>
          <w:sz w:val="24"/>
          <w:szCs w:val="24"/>
          <w:lang w:eastAsia="ru-RU"/>
        </w:rPr>
        <w:t xml:space="preserve">При определении способа Закупки Заказчик отдаёт предпочтение конкурентным </w:t>
      </w:r>
      <w:r w:rsidR="000B3068">
        <w:rPr>
          <w:rFonts w:ascii="Arial" w:eastAsia="Times New Roman" w:hAnsi="Arial" w:cs="Arial"/>
          <w:sz w:val="24"/>
          <w:szCs w:val="24"/>
          <w:lang w:eastAsia="ru-RU"/>
        </w:rPr>
        <w:t>Закупкам</w:t>
      </w:r>
      <w:r w:rsidRPr="00A35B7B">
        <w:rPr>
          <w:rFonts w:ascii="Arial" w:eastAsia="Times New Roman" w:hAnsi="Arial" w:cs="Arial"/>
          <w:sz w:val="24"/>
          <w:szCs w:val="24"/>
          <w:lang w:eastAsia="ru-RU"/>
        </w:rPr>
        <w:t xml:space="preserve"> и </w:t>
      </w:r>
      <w:r w:rsidR="000B3068">
        <w:rPr>
          <w:rFonts w:ascii="Arial" w:eastAsia="Times New Roman" w:hAnsi="Arial" w:cs="Arial"/>
          <w:sz w:val="24"/>
          <w:szCs w:val="24"/>
          <w:lang w:eastAsia="ru-RU"/>
        </w:rPr>
        <w:t>Закупкам</w:t>
      </w:r>
      <w:r w:rsidR="000B3068" w:rsidRPr="00A35B7B">
        <w:rPr>
          <w:rFonts w:ascii="Arial" w:eastAsia="Times New Roman" w:hAnsi="Arial" w:cs="Arial"/>
          <w:sz w:val="24"/>
          <w:szCs w:val="24"/>
          <w:lang w:eastAsia="ru-RU"/>
        </w:rPr>
        <w:t xml:space="preserve"> </w:t>
      </w:r>
      <w:r w:rsidRPr="00A35B7B">
        <w:rPr>
          <w:rFonts w:ascii="Arial" w:eastAsia="Times New Roman" w:hAnsi="Arial" w:cs="Arial"/>
          <w:sz w:val="24"/>
          <w:szCs w:val="24"/>
          <w:lang w:eastAsia="ru-RU"/>
        </w:rPr>
        <w:t>в электронной форме.</w:t>
      </w:r>
    </w:p>
    <w:p w14:paraId="3ABB1EB3" w14:textId="77777777" w:rsidR="00D63BC7" w:rsidRPr="00A35B7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35B7B">
        <w:rPr>
          <w:rFonts w:ascii="Arial" w:eastAsia="Times New Roman" w:hAnsi="Arial" w:cs="Arial"/>
          <w:sz w:val="24"/>
          <w:szCs w:val="24"/>
          <w:lang w:eastAsia="ru-RU"/>
        </w:rPr>
        <w:t xml:space="preserve">Проведение </w:t>
      </w:r>
      <w:r w:rsidR="000B3068">
        <w:rPr>
          <w:rFonts w:ascii="Arial" w:eastAsia="Times New Roman" w:hAnsi="Arial" w:cs="Arial"/>
          <w:sz w:val="24"/>
          <w:szCs w:val="24"/>
          <w:lang w:eastAsia="ru-RU"/>
        </w:rPr>
        <w:t>Закупок</w:t>
      </w:r>
      <w:r w:rsidRPr="00A35B7B">
        <w:rPr>
          <w:rFonts w:ascii="Arial" w:eastAsia="Times New Roman" w:hAnsi="Arial" w:cs="Arial"/>
          <w:sz w:val="24"/>
          <w:szCs w:val="24"/>
          <w:lang w:eastAsia="ru-RU"/>
        </w:rPr>
        <w:t xml:space="preserve"> не в электронной форме предусматривает подачу Заявок в конверте в срок и по адресу, указанным в Документации. На конверте </w:t>
      </w:r>
      <w:r w:rsidR="006306C8" w:rsidRPr="00A35B7B">
        <w:rPr>
          <w:rFonts w:ascii="Arial" w:eastAsia="Times New Roman" w:hAnsi="Arial" w:cs="Arial"/>
          <w:sz w:val="24"/>
          <w:szCs w:val="24"/>
          <w:lang w:eastAsia="ru-RU"/>
        </w:rPr>
        <w:t>указыва</w:t>
      </w:r>
      <w:r w:rsidR="006306C8">
        <w:rPr>
          <w:rFonts w:ascii="Arial" w:eastAsia="Times New Roman" w:hAnsi="Arial" w:cs="Arial"/>
          <w:sz w:val="24"/>
          <w:szCs w:val="24"/>
          <w:lang w:eastAsia="ru-RU"/>
        </w:rPr>
        <w:t>ю</w:t>
      </w:r>
      <w:r w:rsidR="006306C8" w:rsidRPr="00A35B7B">
        <w:rPr>
          <w:rFonts w:ascii="Arial" w:eastAsia="Times New Roman" w:hAnsi="Arial" w:cs="Arial"/>
          <w:sz w:val="24"/>
          <w:szCs w:val="24"/>
          <w:lang w:eastAsia="ru-RU"/>
        </w:rPr>
        <w:t>тся</w:t>
      </w:r>
      <w:r w:rsidRPr="00A35B7B">
        <w:rPr>
          <w:rFonts w:ascii="Arial" w:eastAsia="Times New Roman" w:hAnsi="Arial" w:cs="Arial"/>
          <w:sz w:val="24"/>
          <w:szCs w:val="24"/>
          <w:lang w:eastAsia="ru-RU"/>
        </w:rPr>
        <w:t xml:space="preserve">: адрес приема Заявок, наименование Участника, наименование </w:t>
      </w:r>
      <w:r w:rsidR="000B3068">
        <w:rPr>
          <w:rFonts w:ascii="Arial" w:eastAsia="Times New Roman" w:hAnsi="Arial" w:cs="Arial"/>
          <w:sz w:val="24"/>
          <w:szCs w:val="24"/>
          <w:lang w:eastAsia="ru-RU"/>
        </w:rPr>
        <w:t>Закупки</w:t>
      </w:r>
      <w:r w:rsidRPr="00A35B7B">
        <w:rPr>
          <w:rFonts w:ascii="Arial" w:eastAsia="Times New Roman" w:hAnsi="Arial" w:cs="Arial"/>
          <w:sz w:val="24"/>
          <w:szCs w:val="24"/>
          <w:lang w:eastAsia="ru-RU"/>
        </w:rPr>
        <w:t xml:space="preserve">, на участие в которой подается данная Заявка. Заказчик обязан обеспечить целостность конвертов с Заявками и конфиденциальность сведений, содержащихся в них, до их непосредственного вскрытия. Вскрытие конвертов с Заявками осуществляется на заседании Комиссии </w:t>
      </w:r>
      <w:r w:rsidR="005B17ED">
        <w:rPr>
          <w:rFonts w:ascii="Arial" w:eastAsia="Times New Roman" w:hAnsi="Arial" w:cs="Arial"/>
          <w:sz w:val="24"/>
          <w:szCs w:val="24"/>
          <w:lang w:eastAsia="ru-RU"/>
        </w:rPr>
        <w:t>председателем Комиссии</w:t>
      </w:r>
      <w:r w:rsidRPr="00A35B7B">
        <w:rPr>
          <w:rFonts w:ascii="Arial" w:eastAsia="Times New Roman" w:hAnsi="Arial" w:cs="Arial"/>
          <w:sz w:val="24"/>
          <w:szCs w:val="24"/>
          <w:lang w:eastAsia="ru-RU"/>
        </w:rPr>
        <w:t xml:space="preserve">. Вскрытые Конверты с Заявками Участникам не возвращаются. Заказчик не вскрывает конверты с Заявками и/или изменениями к Заявкам: поступившие после срока окончания подачи Заявок; имеющие существенные повреждения. Невскрытые конверты Участникам не возвращаются. Подробные требования к порядку проведения </w:t>
      </w:r>
      <w:r w:rsidR="000B3068">
        <w:rPr>
          <w:rFonts w:ascii="Arial" w:eastAsia="Times New Roman" w:hAnsi="Arial" w:cs="Arial"/>
          <w:sz w:val="24"/>
          <w:szCs w:val="24"/>
          <w:lang w:eastAsia="ru-RU"/>
        </w:rPr>
        <w:t>Закупки</w:t>
      </w:r>
      <w:r w:rsidRPr="00A35B7B">
        <w:rPr>
          <w:rFonts w:ascii="Arial" w:eastAsia="Times New Roman" w:hAnsi="Arial" w:cs="Arial"/>
          <w:sz w:val="24"/>
          <w:szCs w:val="24"/>
          <w:lang w:eastAsia="ru-RU"/>
        </w:rPr>
        <w:t xml:space="preserve"> не в электронной форме устанавливаются Документацией.</w:t>
      </w:r>
    </w:p>
    <w:p w14:paraId="37957AE4" w14:textId="77777777" w:rsidR="00D63BC7" w:rsidRPr="00AA1E0A"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A1E0A">
        <w:rPr>
          <w:rFonts w:ascii="Arial" w:eastAsia="Times New Roman" w:hAnsi="Arial" w:cs="Arial"/>
          <w:b/>
          <w:bCs/>
          <w:sz w:val="24"/>
          <w:szCs w:val="24"/>
          <w:lang w:eastAsia="ru-RU"/>
        </w:rPr>
        <w:t>Применение Способов закупки в электронной форме</w:t>
      </w:r>
    </w:p>
    <w:p w14:paraId="7C9849B4" w14:textId="4C1692E0" w:rsidR="00D63BC7" w:rsidRPr="00AA1E0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A1E0A">
        <w:rPr>
          <w:rFonts w:ascii="Arial" w:eastAsia="Times New Roman" w:hAnsi="Arial" w:cs="Arial"/>
          <w:sz w:val="24"/>
          <w:szCs w:val="24"/>
          <w:lang w:eastAsia="ru-RU"/>
        </w:rPr>
        <w:t>При осуществлении Закупки в электронной форме размещение</w:t>
      </w:r>
      <w:r>
        <w:rPr>
          <w:rFonts w:ascii="Arial" w:eastAsia="Times New Roman" w:hAnsi="Arial" w:cs="Arial"/>
          <w:sz w:val="24"/>
          <w:szCs w:val="24"/>
          <w:lang w:eastAsia="ru-RU"/>
        </w:rPr>
        <w:t xml:space="preserve"> в ЕИС, направление Участникам И</w:t>
      </w:r>
      <w:r w:rsidRPr="00AA1E0A">
        <w:rPr>
          <w:rFonts w:ascii="Arial" w:eastAsia="Times New Roman" w:hAnsi="Arial" w:cs="Arial"/>
          <w:sz w:val="24"/>
          <w:szCs w:val="24"/>
          <w:lang w:eastAsia="ru-RU"/>
        </w:rPr>
        <w:t xml:space="preserve">звещения и Документации (для неконкурентных Закупок), направление Участниками запросов о даче разъяснений положений Извещения и (или) Документации, размещение в ЕИС, направление Участникам разъяснений, подача Участниками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в электронной форме, формирование проектов протоколов, обеспечиваются оператором </w:t>
      </w:r>
      <w:r w:rsidR="009C3319">
        <w:rPr>
          <w:rFonts w:ascii="Arial" w:eastAsia="Times New Roman" w:hAnsi="Arial" w:cs="Arial"/>
          <w:sz w:val="24"/>
          <w:szCs w:val="24"/>
          <w:lang w:eastAsia="ru-RU"/>
        </w:rPr>
        <w:t>ЭТП</w:t>
      </w:r>
      <w:r w:rsidRPr="00AA1E0A">
        <w:rPr>
          <w:rFonts w:ascii="Arial" w:eastAsia="Times New Roman" w:hAnsi="Arial" w:cs="Arial"/>
          <w:sz w:val="24"/>
          <w:szCs w:val="24"/>
          <w:lang w:eastAsia="ru-RU"/>
        </w:rPr>
        <w:t xml:space="preserve"> на ЭТП.</w:t>
      </w:r>
    </w:p>
    <w:p w14:paraId="7950662A" w14:textId="428D3384" w:rsidR="00D63BC7" w:rsidRPr="00AA1E0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A1E0A">
        <w:rPr>
          <w:rFonts w:ascii="Arial" w:eastAsia="Times New Roman" w:hAnsi="Arial" w:cs="Arial"/>
          <w:sz w:val="24"/>
          <w:szCs w:val="24"/>
          <w:lang w:eastAsia="ru-RU"/>
        </w:rPr>
        <w:t>Электронные документы Участника, Заказчика, оператора ЭТП должны быть подписаны усиленной квалифицированной электронной подписью лица, имеющего право действовать от имени соответственно Участника в электронной форме, Заказчика, оператора ЭТП.</w:t>
      </w:r>
    </w:p>
    <w:p w14:paraId="1C6C4921" w14:textId="77777777" w:rsidR="00D63BC7" w:rsidRPr="00AA1E0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A1E0A">
        <w:rPr>
          <w:rFonts w:ascii="Arial" w:eastAsia="Times New Roman" w:hAnsi="Arial" w:cs="Arial"/>
          <w:sz w:val="24"/>
          <w:szCs w:val="24"/>
          <w:lang w:eastAsia="ru-RU"/>
        </w:rPr>
        <w:t>Подробная информация о порядке проведения процедуры в электронной форме указывается Заказчиком в Документации.</w:t>
      </w:r>
    </w:p>
    <w:p w14:paraId="013E31D0" w14:textId="5A6A05AD" w:rsidR="00D63BC7" w:rsidRPr="00AA1E0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A1E0A">
        <w:rPr>
          <w:rFonts w:ascii="Arial" w:eastAsia="Times New Roman" w:hAnsi="Arial" w:cs="Arial"/>
          <w:sz w:val="24"/>
          <w:szCs w:val="24"/>
          <w:lang w:eastAsia="ru-RU"/>
        </w:rPr>
        <w:t>Для передачи электронных документов Участники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за аккредитацию на ЭТП с Участника не взимается.</w:t>
      </w:r>
    </w:p>
    <w:p w14:paraId="4A099C3A" w14:textId="77777777"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A1E0A">
        <w:rPr>
          <w:rFonts w:ascii="Arial" w:eastAsia="Times New Roman" w:hAnsi="Arial" w:cs="Arial"/>
          <w:sz w:val="24"/>
          <w:szCs w:val="24"/>
          <w:lang w:eastAsia="ru-RU"/>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w:t>
      </w:r>
    </w:p>
    <w:p w14:paraId="6DBB4897" w14:textId="30689F7B" w:rsidR="00D63BC7" w:rsidRDefault="00A637A4" w:rsidP="00D63BC7">
      <w:pPr>
        <w:pStyle w:val="1"/>
        <w:keepLines w:val="0"/>
        <w:numPr>
          <w:ilvl w:val="0"/>
          <w:numId w:val="1"/>
        </w:numPr>
        <w:tabs>
          <w:tab w:val="num" w:pos="360"/>
        </w:tabs>
        <w:spacing w:before="240" w:after="60" w:line="240" w:lineRule="auto"/>
        <w:ind w:left="0" w:firstLine="0"/>
        <w:jc w:val="center"/>
        <w:rPr>
          <w:rFonts w:ascii="Arial" w:hAnsi="Arial" w:cs="Arial"/>
          <w:bCs w:val="0"/>
          <w:color w:val="auto"/>
          <w:kern w:val="32"/>
          <w:sz w:val="24"/>
          <w:lang w:eastAsia="ru-RU"/>
        </w:rPr>
      </w:pPr>
      <w:bookmarkStart w:id="8" w:name="_Toc80961770"/>
      <w:r>
        <w:rPr>
          <w:rFonts w:ascii="Arial" w:hAnsi="Arial" w:cs="Arial"/>
          <w:bCs w:val="0"/>
          <w:color w:val="auto"/>
          <w:kern w:val="32"/>
          <w:sz w:val="24"/>
          <w:lang w:eastAsia="ru-RU"/>
        </w:rPr>
        <w:t>Требования к У</w:t>
      </w:r>
      <w:r w:rsidRPr="00CF5B40">
        <w:rPr>
          <w:rFonts w:ascii="Arial" w:hAnsi="Arial" w:cs="Arial"/>
          <w:bCs w:val="0"/>
          <w:color w:val="auto"/>
          <w:kern w:val="32"/>
          <w:sz w:val="24"/>
          <w:lang w:eastAsia="ru-RU"/>
        </w:rPr>
        <w:t>частника</w:t>
      </w:r>
      <w:r>
        <w:rPr>
          <w:rFonts w:ascii="Arial" w:hAnsi="Arial" w:cs="Arial"/>
          <w:bCs w:val="0"/>
          <w:color w:val="auto"/>
          <w:kern w:val="32"/>
          <w:sz w:val="24"/>
          <w:lang w:eastAsia="ru-RU"/>
        </w:rPr>
        <w:t xml:space="preserve">м, </w:t>
      </w:r>
      <w:r w:rsidR="006306C8">
        <w:rPr>
          <w:rFonts w:ascii="Arial" w:hAnsi="Arial" w:cs="Arial"/>
          <w:bCs w:val="0"/>
          <w:color w:val="auto"/>
          <w:kern w:val="32"/>
          <w:sz w:val="24"/>
          <w:lang w:eastAsia="ru-RU"/>
        </w:rPr>
        <w:t xml:space="preserve">к </w:t>
      </w:r>
      <w:r>
        <w:rPr>
          <w:rFonts w:ascii="Arial" w:hAnsi="Arial" w:cs="Arial"/>
          <w:bCs w:val="0"/>
          <w:color w:val="auto"/>
          <w:kern w:val="32"/>
          <w:sz w:val="24"/>
          <w:lang w:eastAsia="ru-RU"/>
        </w:rPr>
        <w:t>закупаемой П</w:t>
      </w:r>
      <w:r w:rsidRPr="00CF5B40">
        <w:rPr>
          <w:rFonts w:ascii="Arial" w:hAnsi="Arial" w:cs="Arial"/>
          <w:bCs w:val="0"/>
          <w:color w:val="auto"/>
          <w:kern w:val="32"/>
          <w:sz w:val="24"/>
          <w:lang w:eastAsia="ru-RU"/>
        </w:rPr>
        <w:t>родукции и к документам, подтверждающим соответствие таким требованиям</w:t>
      </w:r>
      <w:bookmarkEnd w:id="8"/>
    </w:p>
    <w:p w14:paraId="44DCC742" w14:textId="38BAFF29" w:rsidR="00D63BC7" w:rsidRPr="00F943BA"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F943BA">
        <w:rPr>
          <w:rFonts w:ascii="Arial" w:eastAsia="Times New Roman" w:hAnsi="Arial" w:cs="Arial"/>
          <w:b/>
          <w:bCs/>
          <w:sz w:val="24"/>
          <w:szCs w:val="24"/>
          <w:lang w:eastAsia="ru-RU"/>
        </w:rPr>
        <w:t>Требования к Участникам.</w:t>
      </w:r>
    </w:p>
    <w:p w14:paraId="64D5194C" w14:textId="1BCA4721" w:rsidR="00D63BC7" w:rsidRPr="00F943BA" w:rsidRDefault="00805EA2"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На день подачи Заявки на уча</w:t>
      </w:r>
      <w:r w:rsidR="00807F85">
        <w:rPr>
          <w:rFonts w:ascii="Arial" w:eastAsia="Times New Roman" w:hAnsi="Arial" w:cs="Arial"/>
          <w:sz w:val="24"/>
          <w:szCs w:val="24"/>
          <w:lang w:eastAsia="ru-RU"/>
        </w:rPr>
        <w:t>с</w:t>
      </w:r>
      <w:r>
        <w:rPr>
          <w:rFonts w:ascii="Arial" w:eastAsia="Times New Roman" w:hAnsi="Arial" w:cs="Arial"/>
          <w:sz w:val="24"/>
          <w:szCs w:val="24"/>
          <w:lang w:eastAsia="ru-RU"/>
        </w:rPr>
        <w:t xml:space="preserve">тие в процедуре закупки </w:t>
      </w:r>
      <w:r w:rsidR="00A637A4" w:rsidRPr="00F943BA">
        <w:rPr>
          <w:rFonts w:ascii="Arial" w:eastAsia="Times New Roman" w:hAnsi="Arial" w:cs="Arial"/>
          <w:sz w:val="24"/>
          <w:szCs w:val="24"/>
          <w:lang w:eastAsia="ru-RU"/>
        </w:rPr>
        <w:t>Участник должен</w:t>
      </w:r>
      <w:r w:rsidR="009445B3">
        <w:rPr>
          <w:rFonts w:ascii="Arial" w:eastAsia="Times New Roman" w:hAnsi="Arial" w:cs="Arial"/>
          <w:sz w:val="24"/>
          <w:szCs w:val="24"/>
          <w:lang w:eastAsia="ru-RU"/>
        </w:rPr>
        <w:t xml:space="preserve"> </w:t>
      </w:r>
      <w:r w:rsidR="009445B3" w:rsidRPr="000D1E22">
        <w:rPr>
          <w:rFonts w:ascii="Arial" w:eastAsia="Times New Roman" w:hAnsi="Arial" w:cs="Arial"/>
          <w:sz w:val="24"/>
          <w:szCs w:val="24"/>
          <w:lang w:eastAsia="ru-RU"/>
        </w:rPr>
        <w:t>соответствовать следующим требованиям</w:t>
      </w:r>
      <w:r w:rsidR="00A637A4" w:rsidRPr="00F943BA">
        <w:rPr>
          <w:rFonts w:ascii="Arial" w:eastAsia="Times New Roman" w:hAnsi="Arial" w:cs="Arial"/>
          <w:sz w:val="24"/>
          <w:szCs w:val="24"/>
          <w:lang w:eastAsia="ru-RU"/>
        </w:rPr>
        <w:t>:</w:t>
      </w:r>
    </w:p>
    <w:p w14:paraId="5E386F25"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 xml:space="preserve">обладать гражданской правоспособностью в полном объеме для заключения и исполнения договора по результатам процедуры закупки (физическое лицо </w:t>
      </w:r>
      <w:r w:rsidR="006306C8">
        <w:rPr>
          <w:rFonts w:ascii="Arial" w:hAnsi="Arial" w:cs="Arial"/>
        </w:rPr>
        <w:t xml:space="preserve">должно </w:t>
      </w:r>
      <w:r w:rsidRPr="00F943BA">
        <w:rPr>
          <w:rFonts w:ascii="Arial" w:hAnsi="Arial" w:cs="Arial"/>
        </w:rPr>
        <w:t>обладать дееспособностью в полном объеме для заключения и исполнения договора по результатам процедуры закупки);</w:t>
      </w:r>
    </w:p>
    <w:p w14:paraId="360CC5EB"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обладать документами, подтверждающими 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предметом договора, заключаемого по результатам процедуры закупки;</w:t>
      </w:r>
    </w:p>
    <w:p w14:paraId="23119C4B"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не быть признанным по решению арбитражного суда несостоятельным (банкротом)</w:t>
      </w:r>
      <w:r w:rsidR="005C3721">
        <w:rPr>
          <w:rFonts w:ascii="Arial" w:hAnsi="Arial" w:cs="Arial"/>
        </w:rPr>
        <w:t xml:space="preserve">, а также не иметь признаков неплатежеспособности </w:t>
      </w:r>
      <w:r w:rsidR="005C3721" w:rsidRPr="00BB7EB1">
        <w:rPr>
          <w:rFonts w:ascii="Arial" w:hAnsi="Arial" w:cs="Arial"/>
        </w:rPr>
        <w:t>и недостаточности имущества</w:t>
      </w:r>
      <w:r w:rsidR="00364F04">
        <w:rPr>
          <w:rStyle w:val="af5"/>
          <w:rFonts w:ascii="Arial" w:hAnsi="Arial" w:cs="Arial"/>
        </w:rPr>
        <w:footnoteReference w:id="2"/>
      </w:r>
      <w:r w:rsidRPr="00F943BA">
        <w:rPr>
          <w:rFonts w:ascii="Arial" w:hAnsi="Arial" w:cs="Arial"/>
        </w:rPr>
        <w:t xml:space="preserve"> -</w:t>
      </w:r>
      <w:r w:rsidR="006306C8">
        <w:rPr>
          <w:rFonts w:ascii="Arial" w:hAnsi="Arial" w:cs="Arial"/>
        </w:rPr>
        <w:t xml:space="preserve"> </w:t>
      </w:r>
      <w:r w:rsidRPr="00F943BA">
        <w:rPr>
          <w:rFonts w:ascii="Arial" w:hAnsi="Arial" w:cs="Arial"/>
        </w:rPr>
        <w:t>для юридических лиц и физических лиц, не находиться в процессе ликвидации - для юридического лица;</w:t>
      </w:r>
    </w:p>
    <w:p w14:paraId="75A5AD81"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не находиться в процессе приостановления деятельности в порядке, предусмотренном Кодексом Российской Федерации об административных правонарушениях;</w:t>
      </w:r>
    </w:p>
    <w:p w14:paraId="6FFE19E8"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w:t>
      </w:r>
    </w:p>
    <w:p w14:paraId="0234D6CA" w14:textId="7026E87E"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не иметь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10 (Десять) процентов балансовой стоимости активов Участника,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020C073"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обладать необходимыми в соответствии с законодательством Российской Федерации сертификатами на поставляемую Продукцию, являющуюся предметом договора, заключаемого по результатам процедуры закупки;</w:t>
      </w:r>
    </w:p>
    <w:p w14:paraId="4383D70B" w14:textId="11BC051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 xml:space="preserve">физическое лицо (его представитель) либо руководитель, члены коллегиального исполнительного органа, лицо, исполняющее функции единоличного исполнительного органа, или главный бухгалтер юридического лица - Участника не </w:t>
      </w:r>
      <w:r w:rsidR="00357458" w:rsidRPr="00F943BA">
        <w:rPr>
          <w:rFonts w:ascii="Arial" w:hAnsi="Arial" w:cs="Arial"/>
        </w:rPr>
        <w:t>должн</w:t>
      </w:r>
      <w:r w:rsidR="00357458">
        <w:rPr>
          <w:rFonts w:ascii="Arial" w:hAnsi="Arial" w:cs="Arial"/>
        </w:rPr>
        <w:t>ы</w:t>
      </w:r>
      <w:r w:rsidR="00357458" w:rsidRPr="00F943BA">
        <w:rPr>
          <w:rFonts w:ascii="Arial" w:hAnsi="Arial" w:cs="Arial"/>
        </w:rPr>
        <w:t xml:space="preserve"> </w:t>
      </w:r>
      <w:r w:rsidRPr="00F943BA">
        <w:rPr>
          <w:rFonts w:ascii="Arial" w:hAnsi="Arial" w:cs="Arial"/>
        </w:rPr>
        <w:t xml:space="preserve">иметь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отношении указанных физических лиц </w:t>
      </w:r>
      <w:r w:rsidR="00357458">
        <w:rPr>
          <w:rFonts w:ascii="Arial" w:hAnsi="Arial" w:cs="Arial"/>
        </w:rPr>
        <w:t xml:space="preserve">не должно быть применено </w:t>
      </w:r>
      <w:r w:rsidRPr="00F943BA">
        <w:rPr>
          <w:rFonts w:ascii="Arial" w:hAnsi="Arial" w:cs="Arial"/>
        </w:rPr>
        <w:t>наказани</w:t>
      </w:r>
      <w:r w:rsidR="00357458">
        <w:rPr>
          <w:rFonts w:ascii="Arial" w:hAnsi="Arial" w:cs="Arial"/>
        </w:rPr>
        <w:t>е</w:t>
      </w:r>
      <w:r w:rsidRPr="00F943BA">
        <w:rPr>
          <w:rFonts w:ascii="Arial" w:hAnsi="Arial" w:cs="Arial"/>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3DD949E"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 xml:space="preserve">в течение двух лет до момента подачи Заявки на участие в закупке не должен быть </w:t>
      </w:r>
      <w:r w:rsidR="00357458">
        <w:rPr>
          <w:rFonts w:ascii="Arial" w:hAnsi="Arial" w:cs="Arial"/>
        </w:rPr>
        <w:t xml:space="preserve"> привлечен </w:t>
      </w:r>
      <w:r w:rsidRPr="00F943BA">
        <w:rPr>
          <w:rFonts w:ascii="Arial" w:hAnsi="Arial" w:cs="Arial"/>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57458">
        <w:rPr>
          <w:rFonts w:ascii="Arial" w:hAnsi="Arial" w:cs="Arial"/>
        </w:rPr>
        <w:t xml:space="preserve"> (для юридических лиц)</w:t>
      </w:r>
      <w:r w:rsidRPr="00F943BA">
        <w:rPr>
          <w:rFonts w:ascii="Arial" w:hAnsi="Arial" w:cs="Arial"/>
        </w:rPr>
        <w:t>;</w:t>
      </w:r>
    </w:p>
    <w:p w14:paraId="569B4026"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CF8C7FA"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не быть включенным в реестр недобросовестных поставщиков, предусмотренный Законом, и в реестр недобросовестных поставщиков, предусмотренный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0F1C70F4" w14:textId="4CE1BAAA"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943BA">
        <w:rPr>
          <w:rFonts w:ascii="Arial" w:eastAsia="Times New Roman" w:hAnsi="Arial" w:cs="Arial"/>
          <w:sz w:val="24"/>
          <w:szCs w:val="24"/>
          <w:lang w:eastAsia="ru-RU"/>
        </w:rPr>
        <w:t>При проведении процедуры закупки к Участникам могут предъявляться следующие дополнительные требования</w:t>
      </w:r>
      <w:r>
        <w:rPr>
          <w:rFonts w:ascii="Arial" w:eastAsia="Times New Roman" w:hAnsi="Arial" w:cs="Arial"/>
          <w:sz w:val="24"/>
          <w:szCs w:val="24"/>
          <w:lang w:eastAsia="ru-RU"/>
        </w:rPr>
        <w:t>, которые отражаются в Документации к каждой конкретной закупке</w:t>
      </w:r>
      <w:r w:rsidRPr="00F943BA">
        <w:rPr>
          <w:rFonts w:ascii="Arial" w:eastAsia="Times New Roman" w:hAnsi="Arial" w:cs="Arial"/>
          <w:sz w:val="24"/>
          <w:szCs w:val="24"/>
          <w:lang w:eastAsia="ru-RU"/>
        </w:rPr>
        <w:t>:</w:t>
      </w:r>
    </w:p>
    <w:p w14:paraId="5125FDC8"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 профессиональной компетентности, квалификации, надежности, обладании опытом и репутацией, при этом данные требования должны быть измеряемыми;</w:t>
      </w:r>
    </w:p>
    <w:p w14:paraId="3985C3E3" w14:textId="77777777"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об обладании финансовыми ресурсами, оборудованием и другими материально-техническими возможностями, а также человеческими ресурсами, необходимыми для исполнения договора, при этом данные требования должны быть измеряемыми;</w:t>
      </w:r>
    </w:p>
    <w:p w14:paraId="5BB8BA53" w14:textId="7006463D"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об отсутствии у Участника или аффилированных с ним юридических и физических лиц негативного опыта сотрудничества с Заказчиком;</w:t>
      </w:r>
    </w:p>
    <w:p w14:paraId="58D0DA57" w14:textId="07C8FD32" w:rsidR="00D63BC7" w:rsidRPr="00F943B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F943BA">
        <w:rPr>
          <w:rFonts w:ascii="Arial" w:hAnsi="Arial" w:cs="Arial"/>
        </w:rPr>
        <w:t>о включении Участника в перечен</w:t>
      </w:r>
      <w:r>
        <w:rPr>
          <w:rFonts w:ascii="Arial" w:hAnsi="Arial" w:cs="Arial"/>
        </w:rPr>
        <w:t>ь квалифицированных Поставщиков</w:t>
      </w:r>
      <w:r w:rsidRPr="00F943BA">
        <w:rPr>
          <w:rFonts w:ascii="Arial" w:hAnsi="Arial" w:cs="Arial"/>
        </w:rPr>
        <w:t>, формируемый в соответствии с разделом 1</w:t>
      </w:r>
      <w:r w:rsidR="002A31E9">
        <w:rPr>
          <w:rFonts w:ascii="Arial" w:hAnsi="Arial" w:cs="Arial"/>
        </w:rPr>
        <w:t>9</w:t>
      </w:r>
      <w:r w:rsidRPr="00F943BA">
        <w:rPr>
          <w:rFonts w:ascii="Arial" w:hAnsi="Arial" w:cs="Arial"/>
        </w:rPr>
        <w:t xml:space="preserve"> настоящего Положения.</w:t>
      </w:r>
    </w:p>
    <w:p w14:paraId="5F5533CA" w14:textId="44A62AC0" w:rsidR="00D63BC7" w:rsidRPr="000250AA"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0250AA">
        <w:rPr>
          <w:rFonts w:ascii="Arial" w:hAnsi="Arial" w:cs="Arial"/>
        </w:rPr>
        <w:t>иные требования к Участникам.</w:t>
      </w:r>
    </w:p>
    <w:p w14:paraId="62B0B3B5" w14:textId="5C7F3C66"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943BA">
        <w:rPr>
          <w:rFonts w:ascii="Arial" w:eastAsia="Times New Roman" w:hAnsi="Arial" w:cs="Arial"/>
          <w:sz w:val="24"/>
          <w:szCs w:val="24"/>
          <w:lang w:eastAsia="ru-RU"/>
        </w:rPr>
        <w:t>Заказчик вправе возложить на Участников обязанность по подтверждению соответствия требованиям, установленным пп. 4.1.1. и 4.1.2. настоящего Положения</w:t>
      </w:r>
      <w:r w:rsidR="00E15977">
        <w:rPr>
          <w:rFonts w:ascii="Arial" w:eastAsia="Times New Roman" w:hAnsi="Arial" w:cs="Arial"/>
          <w:sz w:val="24"/>
          <w:szCs w:val="24"/>
          <w:lang w:eastAsia="ru-RU"/>
        </w:rPr>
        <w:t xml:space="preserve">, за исключением подтверждения нахождения СМСП в </w:t>
      </w:r>
      <w:r w:rsidR="00357458">
        <w:rPr>
          <w:rFonts w:ascii="Arial" w:eastAsia="Times New Roman" w:hAnsi="Arial" w:cs="Arial"/>
          <w:sz w:val="24"/>
          <w:szCs w:val="24"/>
          <w:lang w:eastAsia="ru-RU"/>
        </w:rPr>
        <w:t>соответствующем реестре</w:t>
      </w:r>
      <w:r w:rsidRPr="00F943BA">
        <w:rPr>
          <w:rFonts w:ascii="Arial" w:eastAsia="Times New Roman" w:hAnsi="Arial" w:cs="Arial"/>
          <w:sz w:val="24"/>
          <w:szCs w:val="24"/>
          <w:lang w:eastAsia="ru-RU"/>
        </w:rPr>
        <w:t>.</w:t>
      </w:r>
    </w:p>
    <w:p w14:paraId="2FEB131A" w14:textId="298DA46D"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Д</w:t>
      </w:r>
      <w:r w:rsidRPr="00F943BA">
        <w:rPr>
          <w:rFonts w:ascii="Arial" w:eastAsia="Times New Roman" w:hAnsi="Arial" w:cs="Arial"/>
          <w:sz w:val="24"/>
          <w:szCs w:val="24"/>
          <w:lang w:eastAsia="ru-RU"/>
        </w:rPr>
        <w:t>окументации устанавливаются четкие параметры определения и предельные показатели достаточности и необходимости обладания</w:t>
      </w:r>
      <w:r>
        <w:rPr>
          <w:rFonts w:ascii="Arial" w:eastAsia="Times New Roman" w:hAnsi="Arial" w:cs="Arial"/>
          <w:sz w:val="24"/>
          <w:szCs w:val="24"/>
          <w:lang w:eastAsia="ru-RU"/>
        </w:rPr>
        <w:t xml:space="preserve"> </w:t>
      </w:r>
      <w:r w:rsidRPr="00F943BA">
        <w:rPr>
          <w:rFonts w:ascii="Arial" w:eastAsia="Times New Roman" w:hAnsi="Arial" w:cs="Arial"/>
          <w:sz w:val="24"/>
          <w:szCs w:val="24"/>
          <w:lang w:eastAsia="ru-RU"/>
        </w:rPr>
        <w:t xml:space="preserve">Участниками , указанными в </w:t>
      </w:r>
      <w:r>
        <w:rPr>
          <w:rFonts w:ascii="Arial" w:eastAsia="Times New Roman" w:hAnsi="Arial" w:cs="Arial"/>
          <w:sz w:val="24"/>
          <w:szCs w:val="24"/>
          <w:lang w:eastAsia="ru-RU"/>
        </w:rPr>
        <w:t>пп.</w:t>
      </w:r>
      <w:r w:rsidRPr="00F943BA">
        <w:rPr>
          <w:rFonts w:ascii="Arial" w:eastAsia="Times New Roman" w:hAnsi="Arial" w:cs="Arial"/>
          <w:sz w:val="24"/>
          <w:szCs w:val="24"/>
          <w:lang w:eastAsia="ru-RU"/>
        </w:rPr>
        <w:t xml:space="preserve"> 4.1.2. настоящего Положения ресурсами и характеристиками для выполнения договора, заключаемого по результатам процедуры закупки, позволяющие однозначно определить соответствие или несоответствие Участника установленным к Участникам  требованиям.</w:t>
      </w:r>
    </w:p>
    <w:p w14:paraId="684898F2" w14:textId="01EFC1F8"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943BA">
        <w:rPr>
          <w:rFonts w:ascii="Arial" w:eastAsia="Times New Roman" w:hAnsi="Arial" w:cs="Arial"/>
          <w:sz w:val="24"/>
          <w:szCs w:val="24"/>
          <w:lang w:eastAsia="ru-RU"/>
        </w:rPr>
        <w:t xml:space="preserve">Заказчик по своему усмотрению вправе предъявить требования, указанные в </w:t>
      </w:r>
      <w:r>
        <w:rPr>
          <w:rFonts w:ascii="Arial" w:eastAsia="Times New Roman" w:hAnsi="Arial" w:cs="Arial"/>
          <w:sz w:val="24"/>
          <w:szCs w:val="24"/>
          <w:lang w:eastAsia="ru-RU"/>
        </w:rPr>
        <w:t>пп.</w:t>
      </w:r>
      <w:r w:rsidRPr="00F943BA">
        <w:rPr>
          <w:rFonts w:ascii="Arial" w:eastAsia="Times New Roman" w:hAnsi="Arial" w:cs="Arial"/>
          <w:sz w:val="24"/>
          <w:szCs w:val="24"/>
          <w:lang w:eastAsia="ru-RU"/>
        </w:rPr>
        <w:t xml:space="preserve"> 4.1.1</w:t>
      </w:r>
      <w:r>
        <w:rPr>
          <w:rFonts w:ascii="Arial" w:eastAsia="Times New Roman" w:hAnsi="Arial" w:cs="Arial"/>
          <w:sz w:val="24"/>
          <w:szCs w:val="24"/>
          <w:lang w:eastAsia="ru-RU"/>
        </w:rPr>
        <w:t xml:space="preserve"> - </w:t>
      </w:r>
      <w:r w:rsidRPr="00F943BA">
        <w:rPr>
          <w:rFonts w:ascii="Arial" w:eastAsia="Times New Roman" w:hAnsi="Arial" w:cs="Arial"/>
          <w:sz w:val="24"/>
          <w:szCs w:val="24"/>
          <w:lang w:eastAsia="ru-RU"/>
        </w:rPr>
        <w:t>4.1.2 настоящего Положения, к соисполнителям (субподрядчикам,</w:t>
      </w:r>
      <w:r>
        <w:rPr>
          <w:rFonts w:ascii="Arial" w:eastAsia="Times New Roman" w:hAnsi="Arial" w:cs="Arial"/>
          <w:sz w:val="24"/>
          <w:szCs w:val="24"/>
          <w:lang w:eastAsia="ru-RU"/>
        </w:rPr>
        <w:t xml:space="preserve"> </w:t>
      </w:r>
      <w:r w:rsidRPr="00F943BA">
        <w:rPr>
          <w:rFonts w:ascii="Arial" w:eastAsia="Times New Roman" w:hAnsi="Arial" w:cs="Arial"/>
          <w:sz w:val="24"/>
          <w:szCs w:val="24"/>
          <w:lang w:eastAsia="ru-RU"/>
        </w:rPr>
        <w:t xml:space="preserve">сопоставщикам), привлекаемым Участником в целях исполнения договора, если предполагаемый объем предоставляемой соисполнителем (субподрядчиком, сопоставщиком) Продукции составляет более </w:t>
      </w:r>
      <w:r w:rsidR="009445B3">
        <w:rPr>
          <w:rFonts w:ascii="Arial" w:eastAsia="Times New Roman" w:hAnsi="Arial" w:cs="Arial"/>
          <w:sz w:val="24"/>
          <w:szCs w:val="24"/>
          <w:lang w:eastAsia="ru-RU"/>
        </w:rPr>
        <w:t xml:space="preserve">10 (десяти) </w:t>
      </w:r>
      <w:r w:rsidRPr="00F943BA">
        <w:rPr>
          <w:rFonts w:ascii="Arial" w:eastAsia="Times New Roman" w:hAnsi="Arial" w:cs="Arial"/>
          <w:sz w:val="24"/>
          <w:szCs w:val="24"/>
          <w:lang w:eastAsia="ru-RU"/>
        </w:rPr>
        <w:t>процентов от общей цены договора, предлагаемой Участником  в заявке на участие в процедуре закуп</w:t>
      </w:r>
      <w:r>
        <w:rPr>
          <w:rFonts w:ascii="Arial" w:eastAsia="Times New Roman" w:hAnsi="Arial" w:cs="Arial"/>
          <w:sz w:val="24"/>
          <w:szCs w:val="24"/>
          <w:lang w:eastAsia="ru-RU"/>
        </w:rPr>
        <w:t>ки, если иное не установлено в Д</w:t>
      </w:r>
      <w:r w:rsidRPr="00F943BA">
        <w:rPr>
          <w:rFonts w:ascii="Arial" w:eastAsia="Times New Roman" w:hAnsi="Arial" w:cs="Arial"/>
          <w:sz w:val="24"/>
          <w:szCs w:val="24"/>
          <w:lang w:eastAsia="ru-RU"/>
        </w:rPr>
        <w:t>окументации. В этом случае в составе заявки на участие в процедуре закупки Участник  должен представить также документы, подтверждающие соответствие предлагаемого соисполнителя (субподрядчика, сопоставщика) установленным требованиям. Данные требования устанавливаются в отношении всех соисполнителей (субподрядчиков, субпоставщиков), привлекаемых Участником.</w:t>
      </w:r>
    </w:p>
    <w:p w14:paraId="44206736" w14:textId="1C97BB29"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943BA">
        <w:rPr>
          <w:rFonts w:ascii="Arial" w:eastAsia="Times New Roman" w:hAnsi="Arial" w:cs="Arial"/>
          <w:sz w:val="24"/>
          <w:szCs w:val="24"/>
          <w:lang w:eastAsia="ru-RU"/>
        </w:rPr>
        <w:t xml:space="preserve">В случае, если несколько юридических или физических лиц </w:t>
      </w:r>
      <w:r>
        <w:rPr>
          <w:rFonts w:ascii="Arial" w:eastAsia="Times New Roman" w:hAnsi="Arial" w:cs="Arial"/>
          <w:sz w:val="24"/>
          <w:szCs w:val="24"/>
          <w:lang w:eastAsia="ru-RU"/>
        </w:rPr>
        <w:t>выступают совместно на стороне У</w:t>
      </w:r>
      <w:r w:rsidRPr="00F943BA">
        <w:rPr>
          <w:rFonts w:ascii="Arial" w:eastAsia="Times New Roman" w:hAnsi="Arial" w:cs="Arial"/>
          <w:sz w:val="24"/>
          <w:szCs w:val="24"/>
          <w:lang w:eastAsia="ru-RU"/>
        </w:rPr>
        <w:t>частника, для признания тако</w:t>
      </w:r>
      <w:r>
        <w:rPr>
          <w:rFonts w:ascii="Arial" w:eastAsia="Times New Roman" w:hAnsi="Arial" w:cs="Arial"/>
          <w:sz w:val="24"/>
          <w:szCs w:val="24"/>
          <w:lang w:eastAsia="ru-RU"/>
        </w:rPr>
        <w:t>го У</w:t>
      </w:r>
      <w:r w:rsidRPr="00F943BA">
        <w:rPr>
          <w:rFonts w:ascii="Arial" w:eastAsia="Times New Roman" w:hAnsi="Arial" w:cs="Arial"/>
          <w:sz w:val="24"/>
          <w:szCs w:val="24"/>
          <w:lang w:eastAsia="ru-RU"/>
        </w:rPr>
        <w:t>частника соответствующим требовани</w:t>
      </w:r>
      <w:r>
        <w:rPr>
          <w:rFonts w:ascii="Arial" w:eastAsia="Times New Roman" w:hAnsi="Arial" w:cs="Arial"/>
          <w:sz w:val="24"/>
          <w:szCs w:val="24"/>
          <w:lang w:eastAsia="ru-RU"/>
        </w:rPr>
        <w:t>ям, установленным Заказчиком к У</w:t>
      </w:r>
      <w:r w:rsidRPr="00F943BA">
        <w:rPr>
          <w:rFonts w:ascii="Arial" w:eastAsia="Times New Roman" w:hAnsi="Arial" w:cs="Arial"/>
          <w:sz w:val="24"/>
          <w:szCs w:val="24"/>
          <w:lang w:eastAsia="ru-RU"/>
        </w:rPr>
        <w:t>частнику</w:t>
      </w:r>
      <w:r>
        <w:rPr>
          <w:rFonts w:ascii="Arial" w:eastAsia="Times New Roman" w:hAnsi="Arial" w:cs="Arial"/>
          <w:sz w:val="24"/>
          <w:szCs w:val="24"/>
          <w:lang w:eastAsia="ru-RU"/>
        </w:rPr>
        <w:t>, закупаемой П</w:t>
      </w:r>
      <w:r w:rsidRPr="00F943BA">
        <w:rPr>
          <w:rFonts w:ascii="Arial" w:eastAsia="Times New Roman" w:hAnsi="Arial" w:cs="Arial"/>
          <w:sz w:val="24"/>
          <w:szCs w:val="24"/>
          <w:lang w:eastAsia="ru-RU"/>
        </w:rPr>
        <w:t xml:space="preserve">родукции, </w:t>
      </w:r>
      <w:r w:rsidR="00D344E4">
        <w:rPr>
          <w:rFonts w:ascii="Arial" w:eastAsia="Times New Roman" w:hAnsi="Arial" w:cs="Arial"/>
          <w:sz w:val="24"/>
          <w:szCs w:val="24"/>
          <w:lang w:eastAsia="ru-RU"/>
        </w:rPr>
        <w:t>ведущий Участник</w:t>
      </w:r>
      <w:r w:rsidR="007363F8" w:rsidRPr="00F943BA">
        <w:rPr>
          <w:rFonts w:ascii="Arial" w:eastAsia="Times New Roman" w:hAnsi="Arial" w:cs="Arial"/>
          <w:sz w:val="24"/>
          <w:szCs w:val="24"/>
          <w:lang w:eastAsia="ru-RU"/>
        </w:rPr>
        <w:t xml:space="preserve"> </w:t>
      </w:r>
      <w:r w:rsidR="00D344E4" w:rsidRPr="00F943BA">
        <w:rPr>
          <w:rFonts w:ascii="Arial" w:eastAsia="Times New Roman" w:hAnsi="Arial" w:cs="Arial"/>
          <w:sz w:val="24"/>
          <w:szCs w:val="24"/>
          <w:lang w:eastAsia="ru-RU"/>
        </w:rPr>
        <w:t>долж</w:t>
      </w:r>
      <w:r w:rsidR="00D344E4">
        <w:rPr>
          <w:rFonts w:ascii="Arial" w:eastAsia="Times New Roman" w:hAnsi="Arial" w:cs="Arial"/>
          <w:sz w:val="24"/>
          <w:szCs w:val="24"/>
          <w:lang w:eastAsia="ru-RU"/>
        </w:rPr>
        <w:t>ен</w:t>
      </w:r>
      <w:r w:rsidR="00D344E4" w:rsidRPr="00F943BA">
        <w:rPr>
          <w:rFonts w:ascii="Arial" w:eastAsia="Times New Roman" w:hAnsi="Arial" w:cs="Arial"/>
          <w:sz w:val="24"/>
          <w:szCs w:val="24"/>
          <w:lang w:eastAsia="ru-RU"/>
        </w:rPr>
        <w:t xml:space="preserve"> </w:t>
      </w:r>
      <w:r w:rsidRPr="00F943BA">
        <w:rPr>
          <w:rFonts w:ascii="Arial" w:eastAsia="Times New Roman" w:hAnsi="Arial" w:cs="Arial"/>
          <w:sz w:val="24"/>
          <w:szCs w:val="24"/>
          <w:lang w:eastAsia="ru-RU"/>
        </w:rPr>
        <w:t>соответствовать требовани</w:t>
      </w:r>
      <w:r>
        <w:rPr>
          <w:rFonts w:ascii="Arial" w:eastAsia="Times New Roman" w:hAnsi="Arial" w:cs="Arial"/>
          <w:sz w:val="24"/>
          <w:szCs w:val="24"/>
          <w:lang w:eastAsia="ru-RU"/>
        </w:rPr>
        <w:t>ям, установленным Заказчиком в Документации к У</w:t>
      </w:r>
      <w:r w:rsidRPr="00F943BA">
        <w:rPr>
          <w:rFonts w:ascii="Arial" w:eastAsia="Times New Roman" w:hAnsi="Arial" w:cs="Arial"/>
          <w:sz w:val="24"/>
          <w:szCs w:val="24"/>
          <w:lang w:eastAsia="ru-RU"/>
        </w:rPr>
        <w:t>частникам</w:t>
      </w:r>
      <w:r>
        <w:rPr>
          <w:rFonts w:ascii="Arial" w:eastAsia="Times New Roman" w:hAnsi="Arial" w:cs="Arial"/>
          <w:sz w:val="24"/>
          <w:szCs w:val="24"/>
          <w:lang w:eastAsia="ru-RU"/>
        </w:rPr>
        <w:t xml:space="preserve">, </w:t>
      </w:r>
      <w:r w:rsidR="00D344E4">
        <w:rPr>
          <w:rFonts w:ascii="Arial" w:eastAsia="Times New Roman" w:hAnsi="Arial" w:cs="Arial"/>
          <w:sz w:val="24"/>
          <w:szCs w:val="24"/>
          <w:lang w:eastAsia="ru-RU"/>
        </w:rPr>
        <w:t xml:space="preserve">с обязательным предоставлением </w:t>
      </w:r>
      <w:r w:rsidR="000211A0">
        <w:rPr>
          <w:rFonts w:ascii="Arial" w:eastAsia="Times New Roman" w:hAnsi="Arial" w:cs="Arial"/>
          <w:sz w:val="24"/>
          <w:szCs w:val="24"/>
          <w:lang w:eastAsia="ru-RU"/>
        </w:rPr>
        <w:t xml:space="preserve">заверенной надлежащим образом копии </w:t>
      </w:r>
      <w:r w:rsidR="00D344E4">
        <w:rPr>
          <w:rFonts w:ascii="Arial" w:eastAsia="Times New Roman" w:hAnsi="Arial" w:cs="Arial"/>
          <w:sz w:val="24"/>
          <w:szCs w:val="24"/>
          <w:lang w:eastAsia="ru-RU"/>
        </w:rPr>
        <w:t xml:space="preserve">Доверенности(-ей) от других </w:t>
      </w:r>
      <w:r w:rsidR="002A31F3">
        <w:rPr>
          <w:rFonts w:ascii="Arial" w:eastAsia="Times New Roman" w:hAnsi="Arial" w:cs="Arial"/>
          <w:sz w:val="24"/>
          <w:szCs w:val="24"/>
          <w:lang w:eastAsia="ru-RU"/>
        </w:rPr>
        <w:t>и/</w:t>
      </w:r>
      <w:r w:rsidR="00D344E4">
        <w:rPr>
          <w:rFonts w:ascii="Arial" w:eastAsia="Times New Roman" w:hAnsi="Arial" w:cs="Arial"/>
          <w:sz w:val="24"/>
          <w:szCs w:val="24"/>
          <w:lang w:eastAsia="ru-RU"/>
        </w:rPr>
        <w:t>или Соглашения о создании Консорциума</w:t>
      </w:r>
      <w:r w:rsidR="00357458">
        <w:rPr>
          <w:rFonts w:ascii="Arial" w:eastAsia="Times New Roman" w:hAnsi="Arial" w:cs="Arial"/>
          <w:sz w:val="24"/>
          <w:szCs w:val="24"/>
          <w:lang w:eastAsia="ru-RU"/>
        </w:rPr>
        <w:t xml:space="preserve"> (иного договора о совместной деятельности)</w:t>
      </w:r>
      <w:r w:rsidR="00D344E4">
        <w:rPr>
          <w:rFonts w:ascii="Arial" w:eastAsia="Times New Roman" w:hAnsi="Arial" w:cs="Arial"/>
          <w:sz w:val="24"/>
          <w:szCs w:val="24"/>
          <w:lang w:eastAsia="ru-RU"/>
        </w:rPr>
        <w:t xml:space="preserve">, </w:t>
      </w:r>
      <w:r>
        <w:rPr>
          <w:rFonts w:ascii="Arial" w:eastAsia="Times New Roman" w:hAnsi="Arial" w:cs="Arial"/>
          <w:sz w:val="24"/>
          <w:szCs w:val="24"/>
          <w:lang w:eastAsia="ru-RU"/>
        </w:rPr>
        <w:t>если иное не предусмотрено Д</w:t>
      </w:r>
      <w:r w:rsidRPr="00F943BA">
        <w:rPr>
          <w:rFonts w:ascii="Arial" w:eastAsia="Times New Roman" w:hAnsi="Arial" w:cs="Arial"/>
          <w:sz w:val="24"/>
          <w:szCs w:val="24"/>
          <w:lang w:eastAsia="ru-RU"/>
        </w:rPr>
        <w:t>окументацией.</w:t>
      </w:r>
    </w:p>
    <w:p w14:paraId="2A2460A7" w14:textId="7CF489D1"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943BA">
        <w:rPr>
          <w:rFonts w:ascii="Arial" w:eastAsia="Times New Roman" w:hAnsi="Arial" w:cs="Arial"/>
          <w:sz w:val="24"/>
          <w:szCs w:val="24"/>
          <w:lang w:eastAsia="ru-RU"/>
        </w:rPr>
        <w:t>Несоответствие Участника требовани</w:t>
      </w:r>
      <w:r>
        <w:rPr>
          <w:rFonts w:ascii="Arial" w:eastAsia="Times New Roman" w:hAnsi="Arial" w:cs="Arial"/>
          <w:sz w:val="24"/>
          <w:szCs w:val="24"/>
          <w:lang w:eastAsia="ru-RU"/>
        </w:rPr>
        <w:t>ям, установленным Заказчиком в Д</w:t>
      </w:r>
      <w:r w:rsidRPr="00F943BA">
        <w:rPr>
          <w:rFonts w:ascii="Arial" w:eastAsia="Times New Roman" w:hAnsi="Arial" w:cs="Arial"/>
          <w:sz w:val="24"/>
          <w:szCs w:val="24"/>
          <w:lang w:eastAsia="ru-RU"/>
        </w:rPr>
        <w:t xml:space="preserve">окументации в соответствии с </w:t>
      </w:r>
      <w:r>
        <w:rPr>
          <w:rFonts w:ascii="Arial" w:eastAsia="Times New Roman" w:hAnsi="Arial" w:cs="Arial"/>
          <w:sz w:val="24"/>
          <w:szCs w:val="24"/>
          <w:lang w:eastAsia="ru-RU"/>
        </w:rPr>
        <w:t>пп.</w:t>
      </w:r>
      <w:r w:rsidRPr="00F943BA">
        <w:rPr>
          <w:rFonts w:ascii="Arial" w:eastAsia="Times New Roman" w:hAnsi="Arial" w:cs="Arial"/>
          <w:sz w:val="24"/>
          <w:szCs w:val="24"/>
          <w:lang w:eastAsia="ru-RU"/>
        </w:rPr>
        <w:t xml:space="preserve"> 4.1.1</w:t>
      </w:r>
      <w:r>
        <w:rPr>
          <w:rFonts w:ascii="Arial" w:eastAsia="Times New Roman" w:hAnsi="Arial" w:cs="Arial"/>
          <w:sz w:val="24"/>
          <w:szCs w:val="24"/>
          <w:lang w:eastAsia="ru-RU"/>
        </w:rPr>
        <w:t xml:space="preserve"> - </w:t>
      </w:r>
      <w:r w:rsidRPr="00F943BA">
        <w:rPr>
          <w:rFonts w:ascii="Arial" w:eastAsia="Times New Roman" w:hAnsi="Arial" w:cs="Arial"/>
          <w:sz w:val="24"/>
          <w:szCs w:val="24"/>
          <w:lang w:eastAsia="ru-RU"/>
        </w:rPr>
        <w:t xml:space="preserve">4.1.2 настоящего Положения, является основанием для отказа </w:t>
      </w:r>
      <w:r w:rsidR="00357458" w:rsidRPr="00F943BA">
        <w:rPr>
          <w:rFonts w:ascii="Arial" w:eastAsia="Times New Roman" w:hAnsi="Arial" w:cs="Arial"/>
          <w:sz w:val="24"/>
          <w:szCs w:val="24"/>
          <w:lang w:eastAsia="ru-RU"/>
        </w:rPr>
        <w:t>Участник</w:t>
      </w:r>
      <w:r w:rsidR="00357458">
        <w:rPr>
          <w:rFonts w:ascii="Arial" w:eastAsia="Times New Roman" w:hAnsi="Arial" w:cs="Arial"/>
          <w:sz w:val="24"/>
          <w:szCs w:val="24"/>
          <w:lang w:eastAsia="ru-RU"/>
        </w:rPr>
        <w:t>у</w:t>
      </w:r>
      <w:r w:rsidR="00357458" w:rsidRPr="00F943BA">
        <w:rPr>
          <w:rFonts w:ascii="Arial" w:eastAsia="Times New Roman" w:hAnsi="Arial" w:cs="Arial"/>
          <w:sz w:val="24"/>
          <w:szCs w:val="24"/>
          <w:lang w:eastAsia="ru-RU"/>
        </w:rPr>
        <w:t xml:space="preserve"> </w:t>
      </w:r>
      <w:r w:rsidRPr="00F943BA">
        <w:rPr>
          <w:rFonts w:ascii="Arial" w:eastAsia="Times New Roman" w:hAnsi="Arial" w:cs="Arial"/>
          <w:sz w:val="24"/>
          <w:szCs w:val="24"/>
          <w:lang w:eastAsia="ru-RU"/>
        </w:rPr>
        <w:t xml:space="preserve"> в допуске к участию в процедуре закупки.</w:t>
      </w:r>
    </w:p>
    <w:p w14:paraId="509CBEEF" w14:textId="699EC8C4" w:rsidR="00D63BC7" w:rsidRPr="00F943BA"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Требования, предъявляемые к У</w:t>
      </w:r>
      <w:r w:rsidRPr="00F943BA">
        <w:rPr>
          <w:rFonts w:ascii="Arial" w:eastAsia="Times New Roman" w:hAnsi="Arial" w:cs="Arial"/>
          <w:sz w:val="24"/>
          <w:szCs w:val="24"/>
          <w:lang w:eastAsia="ru-RU"/>
        </w:rPr>
        <w:t>частникам,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w:t>
      </w:r>
      <w:r>
        <w:rPr>
          <w:rFonts w:ascii="Arial" w:eastAsia="Times New Roman" w:hAnsi="Arial" w:cs="Arial"/>
          <w:sz w:val="24"/>
          <w:szCs w:val="24"/>
          <w:lang w:eastAsia="ru-RU"/>
        </w:rPr>
        <w:t>тепени в отношении всех У</w:t>
      </w:r>
      <w:r w:rsidRPr="00F943BA">
        <w:rPr>
          <w:rFonts w:ascii="Arial" w:eastAsia="Times New Roman" w:hAnsi="Arial" w:cs="Arial"/>
          <w:sz w:val="24"/>
          <w:szCs w:val="24"/>
          <w:lang w:eastAsia="ru-RU"/>
        </w:rPr>
        <w:t>частников.</w:t>
      </w:r>
    </w:p>
    <w:p w14:paraId="2855AF9E" w14:textId="77777777" w:rsidR="00D63BC7" w:rsidRPr="00AD57E1"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sz w:val="24"/>
          <w:szCs w:val="24"/>
          <w:lang w:eastAsia="ru-RU"/>
        </w:rPr>
      </w:pPr>
      <w:r>
        <w:rPr>
          <w:rFonts w:ascii="Arial" w:eastAsia="Times New Roman" w:hAnsi="Arial" w:cs="Arial"/>
          <w:b/>
          <w:sz w:val="24"/>
          <w:szCs w:val="24"/>
          <w:lang w:eastAsia="ru-RU"/>
        </w:rPr>
        <w:t>Требования к закупаемой Продукции</w:t>
      </w:r>
    </w:p>
    <w:p w14:paraId="7A3EFD3D" w14:textId="77777777" w:rsidR="00D63BC7" w:rsidRPr="00E42EAE"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42EAE">
        <w:rPr>
          <w:rFonts w:ascii="Arial" w:hAnsi="Arial" w:cs="Arial"/>
          <w:sz w:val="24"/>
          <w:szCs w:val="24"/>
        </w:rPr>
        <w:t>Требования</w:t>
      </w:r>
      <w:r>
        <w:rPr>
          <w:rFonts w:ascii="Arial" w:hAnsi="Arial" w:cs="Arial"/>
          <w:sz w:val="24"/>
          <w:szCs w:val="24"/>
        </w:rPr>
        <w:t xml:space="preserve"> к Продукции устанавливаются в Д</w:t>
      </w:r>
      <w:r w:rsidRPr="00E42EAE">
        <w:rPr>
          <w:rFonts w:ascii="Arial" w:hAnsi="Arial" w:cs="Arial"/>
          <w:sz w:val="24"/>
          <w:szCs w:val="24"/>
        </w:rPr>
        <w:t>окументации, включая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поставляемой Продукции потребностям Заказчика, с обоснованием необходимости их использования.</w:t>
      </w:r>
    </w:p>
    <w:p w14:paraId="5D85F9E1" w14:textId="77777777" w:rsidR="00D63BC7" w:rsidRPr="00E42EAE"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42EAE">
        <w:rPr>
          <w:rFonts w:ascii="Arial" w:hAnsi="Arial" w:cs="Arial"/>
          <w:sz w:val="24"/>
          <w:szCs w:val="24"/>
        </w:rPr>
        <w:t>В слу</w:t>
      </w:r>
      <w:r>
        <w:rPr>
          <w:rFonts w:ascii="Arial" w:hAnsi="Arial" w:cs="Arial"/>
          <w:sz w:val="24"/>
          <w:szCs w:val="24"/>
        </w:rPr>
        <w:t>чае если иное не предусмотрено Д</w:t>
      </w:r>
      <w:r w:rsidRPr="00E42EAE">
        <w:rPr>
          <w:rFonts w:ascii="Arial" w:hAnsi="Arial" w:cs="Arial"/>
          <w:sz w:val="24"/>
          <w:szCs w:val="24"/>
        </w:rPr>
        <w:t>окументацией, закупаемая Продукция должна быть новой (не быть в употреблении, не проходить ремонт, в том числе восстановление, замену составных частей, восстановление потребительских свойств).</w:t>
      </w:r>
    </w:p>
    <w:p w14:paraId="77D01C27" w14:textId="756973EC" w:rsidR="00D63BC7" w:rsidRPr="00E42EAE"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Pr>
          <w:rFonts w:ascii="Arial" w:hAnsi="Arial" w:cs="Arial"/>
          <w:sz w:val="24"/>
          <w:szCs w:val="24"/>
        </w:rPr>
        <w:t>При З</w:t>
      </w:r>
      <w:r w:rsidRPr="00E42EAE">
        <w:rPr>
          <w:rFonts w:ascii="Arial" w:hAnsi="Arial" w:cs="Arial"/>
          <w:sz w:val="24"/>
          <w:szCs w:val="24"/>
        </w:rPr>
        <w:t xml:space="preserve">акупках устанавливается приоритет </w:t>
      </w:r>
      <w:r w:rsidR="003024B5">
        <w:rPr>
          <w:rFonts w:ascii="Arial" w:hAnsi="Arial" w:cs="Arial"/>
          <w:sz w:val="24"/>
          <w:szCs w:val="24"/>
        </w:rPr>
        <w:t>Продукции</w:t>
      </w:r>
      <w:r w:rsidRPr="00E42EAE">
        <w:rPr>
          <w:rFonts w:ascii="Arial" w:hAnsi="Arial" w:cs="Arial"/>
          <w:sz w:val="24"/>
          <w:szCs w:val="24"/>
        </w:rPr>
        <w:t xml:space="preserve"> российского происхождения.</w:t>
      </w:r>
    </w:p>
    <w:p w14:paraId="05D50832" w14:textId="1BD32980" w:rsidR="00D63BC7" w:rsidRPr="002A3EB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sz w:val="24"/>
          <w:szCs w:val="24"/>
          <w:lang w:eastAsia="ru-RU"/>
        </w:rPr>
      </w:pPr>
      <w:r w:rsidRPr="002A3EB4">
        <w:rPr>
          <w:rFonts w:ascii="Arial" w:eastAsia="Times New Roman" w:hAnsi="Arial" w:cs="Arial"/>
          <w:b/>
          <w:sz w:val="24"/>
          <w:szCs w:val="24"/>
          <w:lang w:eastAsia="ru-RU"/>
        </w:rPr>
        <w:t>Требования к документам, подтверждающим соответствие Участника  требованиям, предъявляемы</w:t>
      </w:r>
      <w:r>
        <w:rPr>
          <w:rFonts w:ascii="Arial" w:eastAsia="Times New Roman" w:hAnsi="Arial" w:cs="Arial"/>
          <w:b/>
          <w:sz w:val="24"/>
          <w:szCs w:val="24"/>
          <w:lang w:eastAsia="ru-RU"/>
        </w:rPr>
        <w:t xml:space="preserve">м к Участникам </w:t>
      </w:r>
    </w:p>
    <w:p w14:paraId="58A81BBD" w14:textId="7395CD9B" w:rsidR="00D63BC7" w:rsidRPr="00E42EAE"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42EAE">
        <w:rPr>
          <w:rFonts w:ascii="Arial" w:hAnsi="Arial" w:cs="Arial"/>
          <w:sz w:val="24"/>
          <w:szCs w:val="24"/>
        </w:rPr>
        <w:t>При проведении процедуры за</w:t>
      </w:r>
      <w:r>
        <w:rPr>
          <w:rFonts w:ascii="Arial" w:hAnsi="Arial" w:cs="Arial"/>
          <w:sz w:val="24"/>
          <w:szCs w:val="24"/>
        </w:rPr>
        <w:t>купки Заказчик устанавливает в Д</w:t>
      </w:r>
      <w:r w:rsidRPr="00E42EAE">
        <w:rPr>
          <w:rFonts w:ascii="Arial" w:hAnsi="Arial" w:cs="Arial"/>
          <w:sz w:val="24"/>
          <w:szCs w:val="24"/>
        </w:rPr>
        <w:t xml:space="preserve">окументации требования к документам, подтверждающим соответствие Участника </w:t>
      </w:r>
      <w:r w:rsidR="00A50CCA">
        <w:rPr>
          <w:rFonts w:ascii="Arial" w:hAnsi="Arial" w:cs="Arial"/>
          <w:sz w:val="24"/>
          <w:szCs w:val="24"/>
        </w:rPr>
        <w:t xml:space="preserve"> / закупаемой Продукции</w:t>
      </w:r>
      <w:r w:rsidRPr="00E42EAE">
        <w:rPr>
          <w:rFonts w:ascii="Arial" w:hAnsi="Arial" w:cs="Arial"/>
          <w:sz w:val="24"/>
          <w:szCs w:val="24"/>
        </w:rPr>
        <w:t xml:space="preserve"> установленным требованиям к Участникам </w:t>
      </w:r>
      <w:r>
        <w:rPr>
          <w:rFonts w:ascii="Arial" w:hAnsi="Arial" w:cs="Arial"/>
          <w:sz w:val="24"/>
          <w:szCs w:val="24"/>
        </w:rPr>
        <w:t xml:space="preserve"> и к закупаемой П</w:t>
      </w:r>
      <w:r w:rsidRPr="00E42EAE">
        <w:rPr>
          <w:rFonts w:ascii="Arial" w:hAnsi="Arial" w:cs="Arial"/>
          <w:sz w:val="24"/>
          <w:szCs w:val="24"/>
        </w:rPr>
        <w:t xml:space="preserve">родукции, и требования к их оформлению. Предъявление к Участникам требования о предоставлении </w:t>
      </w:r>
      <w:r>
        <w:rPr>
          <w:rFonts w:ascii="Arial" w:hAnsi="Arial" w:cs="Arial"/>
          <w:sz w:val="24"/>
          <w:szCs w:val="24"/>
        </w:rPr>
        <w:t>документов, не предусмотренных Д</w:t>
      </w:r>
      <w:r w:rsidRPr="00E42EAE">
        <w:rPr>
          <w:rFonts w:ascii="Arial" w:hAnsi="Arial" w:cs="Arial"/>
          <w:sz w:val="24"/>
          <w:szCs w:val="24"/>
        </w:rPr>
        <w:t xml:space="preserve">окументацией, не </w:t>
      </w:r>
      <w:r w:rsidR="00A50CCA" w:rsidRPr="00E42EAE">
        <w:rPr>
          <w:rFonts w:ascii="Arial" w:hAnsi="Arial" w:cs="Arial"/>
          <w:sz w:val="24"/>
          <w:szCs w:val="24"/>
        </w:rPr>
        <w:t>допуска</w:t>
      </w:r>
      <w:r w:rsidR="00A50CCA">
        <w:rPr>
          <w:rFonts w:ascii="Arial" w:hAnsi="Arial" w:cs="Arial"/>
          <w:sz w:val="24"/>
          <w:szCs w:val="24"/>
        </w:rPr>
        <w:t>е</w:t>
      </w:r>
      <w:r w:rsidR="00A50CCA" w:rsidRPr="00E42EAE">
        <w:rPr>
          <w:rFonts w:ascii="Arial" w:hAnsi="Arial" w:cs="Arial"/>
          <w:sz w:val="24"/>
          <w:szCs w:val="24"/>
        </w:rPr>
        <w:t>тся</w:t>
      </w:r>
      <w:r w:rsidRPr="00E42EAE">
        <w:rPr>
          <w:rFonts w:ascii="Arial" w:hAnsi="Arial" w:cs="Arial"/>
          <w:sz w:val="24"/>
          <w:szCs w:val="24"/>
        </w:rPr>
        <w:t>.</w:t>
      </w:r>
    </w:p>
    <w:p w14:paraId="443CF6A1" w14:textId="370E1AAF" w:rsidR="00D63BC7" w:rsidRPr="00E42EAE"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42EAE">
        <w:rPr>
          <w:rFonts w:ascii="Arial" w:hAnsi="Arial" w:cs="Arial"/>
          <w:sz w:val="24"/>
          <w:szCs w:val="24"/>
        </w:rPr>
        <w:t xml:space="preserve">Документами и сведениями, подтверждающими соответствие Участника </w:t>
      </w:r>
      <w:r w:rsidR="00A50CCA">
        <w:rPr>
          <w:rFonts w:ascii="Arial" w:hAnsi="Arial" w:cs="Arial"/>
          <w:sz w:val="24"/>
          <w:szCs w:val="24"/>
        </w:rPr>
        <w:t xml:space="preserve"> / закупаемой Продукции</w:t>
      </w:r>
      <w:r>
        <w:rPr>
          <w:rFonts w:ascii="Arial" w:hAnsi="Arial" w:cs="Arial"/>
          <w:sz w:val="24"/>
          <w:szCs w:val="24"/>
        </w:rPr>
        <w:t xml:space="preserve"> требованиям, предъявляемым к У</w:t>
      </w:r>
      <w:r w:rsidRPr="00E42EAE">
        <w:rPr>
          <w:rFonts w:ascii="Arial" w:hAnsi="Arial" w:cs="Arial"/>
          <w:sz w:val="24"/>
          <w:szCs w:val="24"/>
        </w:rPr>
        <w:t>частникам  и к закупаем</w:t>
      </w:r>
      <w:r>
        <w:rPr>
          <w:rFonts w:ascii="Arial" w:hAnsi="Arial" w:cs="Arial"/>
          <w:sz w:val="24"/>
          <w:szCs w:val="24"/>
        </w:rPr>
        <w:t>ой П</w:t>
      </w:r>
      <w:r w:rsidRPr="00E42EAE">
        <w:rPr>
          <w:rFonts w:ascii="Arial" w:hAnsi="Arial" w:cs="Arial"/>
          <w:sz w:val="24"/>
          <w:szCs w:val="24"/>
        </w:rPr>
        <w:t xml:space="preserve">родукции, являются </w:t>
      </w:r>
      <w:r>
        <w:rPr>
          <w:rFonts w:ascii="Arial" w:hAnsi="Arial" w:cs="Arial"/>
          <w:sz w:val="24"/>
          <w:szCs w:val="24"/>
        </w:rPr>
        <w:t xml:space="preserve">следующие </w:t>
      </w:r>
      <w:r w:rsidR="00A50CCA">
        <w:rPr>
          <w:rFonts w:ascii="Arial" w:hAnsi="Arial" w:cs="Arial"/>
          <w:sz w:val="24"/>
          <w:szCs w:val="24"/>
        </w:rPr>
        <w:t xml:space="preserve">документы / </w:t>
      </w:r>
      <w:r>
        <w:rPr>
          <w:rFonts w:ascii="Arial" w:hAnsi="Arial" w:cs="Arial"/>
          <w:sz w:val="24"/>
          <w:szCs w:val="24"/>
        </w:rPr>
        <w:t>сведения</w:t>
      </w:r>
      <w:r w:rsidRPr="00E42EAE">
        <w:rPr>
          <w:rFonts w:ascii="Arial" w:hAnsi="Arial" w:cs="Arial"/>
          <w:sz w:val="24"/>
          <w:szCs w:val="24"/>
        </w:rPr>
        <w:t>:</w:t>
      </w:r>
    </w:p>
    <w:p w14:paraId="71CE5793" w14:textId="77777777"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Перечень документов</w:t>
      </w:r>
      <w:r w:rsidRPr="0023667D">
        <w:rPr>
          <w:rFonts w:ascii="Arial" w:hAnsi="Arial" w:cs="Arial"/>
          <w:sz w:val="24"/>
          <w:szCs w:val="24"/>
        </w:rPr>
        <w:t>:</w:t>
      </w:r>
    </w:p>
    <w:p w14:paraId="1402A17C" w14:textId="39DE9F62"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анкета Участника </w:t>
      </w:r>
      <w:r>
        <w:rPr>
          <w:rFonts w:ascii="Arial" w:hAnsi="Arial" w:cs="Arial"/>
        </w:rPr>
        <w:t xml:space="preserve"> по форме, установленной в Д</w:t>
      </w:r>
      <w:r w:rsidRPr="0023667D">
        <w:rPr>
          <w:rFonts w:ascii="Arial" w:hAnsi="Arial" w:cs="Arial"/>
        </w:rPr>
        <w:t>окументации;</w:t>
      </w:r>
    </w:p>
    <w:p w14:paraId="43F9C7EC" w14:textId="2C954D91"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полученная не ранее чем за</w:t>
      </w:r>
      <w:r>
        <w:rPr>
          <w:rFonts w:ascii="Arial" w:hAnsi="Arial" w:cs="Arial"/>
        </w:rPr>
        <w:t xml:space="preserve"> 3</w:t>
      </w:r>
      <w:r w:rsidRPr="0023667D">
        <w:rPr>
          <w:rFonts w:ascii="Arial" w:hAnsi="Arial" w:cs="Arial"/>
        </w:rPr>
        <w:t xml:space="preserve"> </w:t>
      </w:r>
      <w:r>
        <w:rPr>
          <w:rFonts w:ascii="Arial" w:hAnsi="Arial" w:cs="Arial"/>
        </w:rPr>
        <w:t>(</w:t>
      </w:r>
      <w:r w:rsidRPr="0023667D">
        <w:rPr>
          <w:rFonts w:ascii="Arial" w:hAnsi="Arial" w:cs="Arial"/>
        </w:rPr>
        <w:t>три</w:t>
      </w:r>
      <w:r>
        <w:rPr>
          <w:rFonts w:ascii="Arial" w:hAnsi="Arial" w:cs="Arial"/>
        </w:rPr>
        <w:t>)</w:t>
      </w:r>
      <w:r w:rsidRPr="0023667D">
        <w:rPr>
          <w:rFonts w:ascii="Arial" w:hAnsi="Arial" w:cs="Arial"/>
        </w:rPr>
        <w:t xml:space="preserve"> месяца до дня подачи заявки на участие в процедуре закупки заверенная Участником копия выписки из единого государственного реестра юридических лиц или сформированная не ранее чем за </w:t>
      </w:r>
      <w:r>
        <w:rPr>
          <w:rFonts w:ascii="Arial" w:hAnsi="Arial" w:cs="Arial"/>
        </w:rPr>
        <w:t>3 (</w:t>
      </w:r>
      <w:r w:rsidRPr="0023667D">
        <w:rPr>
          <w:rFonts w:ascii="Arial" w:hAnsi="Arial" w:cs="Arial"/>
        </w:rPr>
        <w:t>три</w:t>
      </w:r>
      <w:r>
        <w:rPr>
          <w:rFonts w:ascii="Arial" w:hAnsi="Arial" w:cs="Arial"/>
        </w:rPr>
        <w:t>)</w:t>
      </w:r>
      <w:r w:rsidRPr="0023667D">
        <w:rPr>
          <w:rFonts w:ascii="Arial" w:hAnsi="Arial" w:cs="Arial"/>
        </w:rPr>
        <w:t xml:space="preserve"> месяца до дня подачи заявки на участие в процедуре закупки выписка из единого государственного реестра юридических лиц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 (для юридического лица);</w:t>
      </w:r>
    </w:p>
    <w:p w14:paraId="60777336" w14:textId="43EC32F5"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полученная не ранее чем за </w:t>
      </w:r>
      <w:r>
        <w:rPr>
          <w:rFonts w:ascii="Arial" w:hAnsi="Arial" w:cs="Arial"/>
        </w:rPr>
        <w:t>3 (</w:t>
      </w:r>
      <w:r w:rsidRPr="0023667D">
        <w:rPr>
          <w:rFonts w:ascii="Arial" w:hAnsi="Arial" w:cs="Arial"/>
        </w:rPr>
        <w:t>три</w:t>
      </w:r>
      <w:r>
        <w:rPr>
          <w:rFonts w:ascii="Arial" w:hAnsi="Arial" w:cs="Arial"/>
        </w:rPr>
        <w:t>)</w:t>
      </w:r>
      <w:r w:rsidRPr="0023667D">
        <w:rPr>
          <w:rFonts w:ascii="Arial" w:hAnsi="Arial" w:cs="Arial"/>
        </w:rPr>
        <w:t xml:space="preserve"> месяца до дня подачи заявки на участие в процедуре закупки заверенная Участником  копия выписки из единого государственного реестра индивидуальных предпринимателей или сформированная не ранее чем за </w:t>
      </w:r>
      <w:r>
        <w:rPr>
          <w:rFonts w:ascii="Arial" w:hAnsi="Arial" w:cs="Arial"/>
        </w:rPr>
        <w:t>3 (</w:t>
      </w:r>
      <w:r w:rsidRPr="0023667D">
        <w:rPr>
          <w:rFonts w:ascii="Arial" w:hAnsi="Arial" w:cs="Arial"/>
        </w:rPr>
        <w:t>три</w:t>
      </w:r>
      <w:r>
        <w:rPr>
          <w:rFonts w:ascii="Arial" w:hAnsi="Arial" w:cs="Arial"/>
        </w:rPr>
        <w:t>)</w:t>
      </w:r>
      <w:r w:rsidRPr="0023667D">
        <w:rPr>
          <w:rFonts w:ascii="Arial" w:hAnsi="Arial" w:cs="Arial"/>
        </w:rPr>
        <w:t xml:space="preserve"> месяца до дня подачи заявки на участие в процедуре закупки выписка из единого государственного реестра индивидуальных предпринимателей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 (для индивидуального предпринимателя);</w:t>
      </w:r>
    </w:p>
    <w:p w14:paraId="618BCD96" w14:textId="77777777"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копия </w:t>
      </w:r>
      <w:r w:rsidR="00EA497C">
        <w:rPr>
          <w:rFonts w:ascii="Arial" w:hAnsi="Arial" w:cs="Arial"/>
        </w:rPr>
        <w:t>паспорта</w:t>
      </w:r>
      <w:r w:rsidRPr="0023667D">
        <w:rPr>
          <w:rFonts w:ascii="Arial" w:hAnsi="Arial" w:cs="Arial"/>
        </w:rPr>
        <w:t xml:space="preserve"> (для физического лица</w:t>
      </w:r>
      <w:r w:rsidR="004A4103">
        <w:rPr>
          <w:rFonts w:ascii="Arial" w:hAnsi="Arial" w:cs="Arial"/>
        </w:rPr>
        <w:t>, не являющегося индивидуальным предпринимателем</w:t>
      </w:r>
      <w:r w:rsidRPr="0023667D">
        <w:rPr>
          <w:rFonts w:ascii="Arial" w:hAnsi="Arial" w:cs="Arial"/>
        </w:rPr>
        <w:t>);</w:t>
      </w:r>
    </w:p>
    <w:p w14:paraId="4B5ACDB5" w14:textId="77777777"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для иностранного юридического лица: надлежащим образом заверенная выписка (или ее надлежащим образом заверенная копия) из торгового реестра страны учреждения иностранного юридического лица</w:t>
      </w:r>
      <w:r w:rsidR="00EF7B78">
        <w:rPr>
          <w:rFonts w:ascii="Arial" w:hAnsi="Arial" w:cs="Arial"/>
        </w:rPr>
        <w:t>, содержащая апостиль</w:t>
      </w:r>
      <w:r w:rsidRPr="0023667D">
        <w:rPr>
          <w:rFonts w:ascii="Arial" w:hAnsi="Arial" w:cs="Arial"/>
        </w:rPr>
        <w:t xml:space="preserve"> с надлежащим образом заверенным переводом на русский язык, полученная не ранее чем за </w:t>
      </w:r>
      <w:r>
        <w:rPr>
          <w:rFonts w:ascii="Arial" w:hAnsi="Arial" w:cs="Arial"/>
        </w:rPr>
        <w:t>3 (</w:t>
      </w:r>
      <w:r w:rsidRPr="0023667D">
        <w:rPr>
          <w:rFonts w:ascii="Arial" w:hAnsi="Arial" w:cs="Arial"/>
        </w:rPr>
        <w:t>три</w:t>
      </w:r>
      <w:r>
        <w:rPr>
          <w:rFonts w:ascii="Arial" w:hAnsi="Arial" w:cs="Arial"/>
        </w:rPr>
        <w:t>)</w:t>
      </w:r>
      <w:r w:rsidRPr="0023667D">
        <w:rPr>
          <w:rFonts w:ascii="Arial" w:hAnsi="Arial" w:cs="Arial"/>
        </w:rPr>
        <w:t xml:space="preserve"> месяца до дня подачи заявки на участие в процедуре закупки;</w:t>
      </w:r>
    </w:p>
    <w:p w14:paraId="759266E7" w14:textId="77777777" w:rsidR="00D63BC7" w:rsidRPr="0081274B" w:rsidRDefault="00A637A4" w:rsidP="00733FA5">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для иностранного индивидуального предпринимателя: надлежащим образом заверенный документ (или его надлежащим образом </w:t>
      </w:r>
      <w:r w:rsidR="004A4103" w:rsidRPr="0023667D">
        <w:rPr>
          <w:rFonts w:ascii="Arial" w:hAnsi="Arial" w:cs="Arial"/>
        </w:rPr>
        <w:t>заверенн</w:t>
      </w:r>
      <w:r w:rsidR="004A4103">
        <w:rPr>
          <w:rFonts w:ascii="Arial" w:hAnsi="Arial" w:cs="Arial"/>
        </w:rPr>
        <w:t>ая</w:t>
      </w:r>
      <w:r w:rsidR="004A4103" w:rsidRPr="0023667D">
        <w:rPr>
          <w:rFonts w:ascii="Arial" w:hAnsi="Arial" w:cs="Arial"/>
        </w:rPr>
        <w:t xml:space="preserve"> копи</w:t>
      </w:r>
      <w:r w:rsidR="004A4103">
        <w:rPr>
          <w:rFonts w:ascii="Arial" w:hAnsi="Arial" w:cs="Arial"/>
        </w:rPr>
        <w:t>я</w:t>
      </w:r>
      <w:r w:rsidRPr="0023667D">
        <w:rPr>
          <w:rFonts w:ascii="Arial" w:hAnsi="Arial" w:cs="Arial"/>
        </w:rPr>
        <w:t>) о регистрации</w:t>
      </w:r>
      <w:r w:rsidR="00733FA5">
        <w:rPr>
          <w:rFonts w:ascii="Arial" w:hAnsi="Arial" w:cs="Arial"/>
        </w:rPr>
        <w:t xml:space="preserve"> </w:t>
      </w:r>
      <w:r w:rsidRPr="00733FA5">
        <w:rPr>
          <w:rFonts w:ascii="Arial" w:hAnsi="Arial" w:cs="Arial"/>
        </w:rPr>
        <w:t>иностранного физического лица</w:t>
      </w:r>
      <w:r w:rsidR="004A4103" w:rsidRPr="00733FA5">
        <w:rPr>
          <w:rFonts w:ascii="Arial" w:hAnsi="Arial" w:cs="Arial"/>
        </w:rPr>
        <w:t>, зарегистрированного</w:t>
      </w:r>
      <w:r w:rsidRPr="00733FA5">
        <w:rPr>
          <w:rFonts w:ascii="Arial" w:hAnsi="Arial" w:cs="Arial"/>
        </w:rPr>
        <w:t xml:space="preserve">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3 (три)</w:t>
      </w:r>
      <w:r w:rsidRPr="0081274B">
        <w:rPr>
          <w:rFonts w:ascii="Arial" w:hAnsi="Arial" w:cs="Arial"/>
        </w:rPr>
        <w:t xml:space="preserve"> месяца до дня подачи заявки на участие в процедуре закупки;</w:t>
      </w:r>
    </w:p>
    <w:p w14:paraId="0C829712" w14:textId="126224F1"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документ, подтверждающий полномочия лица на осуществление действий от имени Участника - юридического лица (копия </w:t>
      </w:r>
      <w:r w:rsidR="00EA497C">
        <w:rPr>
          <w:rFonts w:ascii="Arial" w:hAnsi="Arial" w:cs="Arial"/>
        </w:rPr>
        <w:t>протокола/</w:t>
      </w:r>
      <w:r w:rsidRPr="0023667D">
        <w:rPr>
          <w:rFonts w:ascii="Arial" w:hAnsi="Arial" w:cs="Arial"/>
        </w:rPr>
        <w:t>решения о назначении или об избрании физического лица на должность), имеющего в соответствии с учредительными документами юридического лица право действовать от имени Участника без доверенности. В случае</w:t>
      </w:r>
      <w:r w:rsidR="002E5AED">
        <w:rPr>
          <w:rFonts w:ascii="Arial" w:hAnsi="Arial" w:cs="Arial"/>
        </w:rPr>
        <w:t>,</w:t>
      </w:r>
      <w:r w:rsidRPr="0023667D">
        <w:rPr>
          <w:rFonts w:ascii="Arial" w:hAnsi="Arial" w:cs="Arial"/>
        </w:rPr>
        <w:t xml:space="preserve"> если от имени Участника  д</w:t>
      </w:r>
      <w:r>
        <w:rPr>
          <w:rFonts w:ascii="Arial" w:hAnsi="Arial" w:cs="Arial"/>
        </w:rPr>
        <w:t>ействует лицо по доверенности, З</w:t>
      </w:r>
      <w:r w:rsidRPr="0023667D">
        <w:rPr>
          <w:rFonts w:ascii="Arial" w:hAnsi="Arial" w:cs="Arial"/>
        </w:rPr>
        <w:t>аявка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копию с проставленным на ней апостилем - для иностранных лиц). В случае</w:t>
      </w:r>
      <w:r w:rsidR="002E5AED">
        <w:rPr>
          <w:rFonts w:ascii="Arial" w:hAnsi="Arial" w:cs="Arial"/>
        </w:rPr>
        <w:t>,</w:t>
      </w:r>
      <w:r w:rsidRPr="0023667D">
        <w:rPr>
          <w:rFonts w:ascii="Arial" w:hAnsi="Arial" w:cs="Arial"/>
        </w:rPr>
        <w:t xml:space="preserve">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заверенная копия);</w:t>
      </w:r>
    </w:p>
    <w:p w14:paraId="08EA376D" w14:textId="77777777"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документ, свидетельствующий о передаче функций единоличного исполнительного органа управляющей организации (протокол (решение)/ выписка из протокола (решения) собрания уполномоченного органа управления о передаче функций единоличного исполнительного органа управляющей организации);</w:t>
      </w:r>
    </w:p>
    <w:p w14:paraId="1C5D18AE" w14:textId="77777777"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 xml:space="preserve">копия договора </w:t>
      </w:r>
      <w:r w:rsidR="00B1118D">
        <w:rPr>
          <w:rFonts w:ascii="Arial" w:hAnsi="Arial" w:cs="Arial"/>
        </w:rPr>
        <w:t>о передаче полномочий единоличного исполнитель</w:t>
      </w:r>
      <w:r w:rsidR="004F0F99">
        <w:rPr>
          <w:rFonts w:ascii="Arial" w:hAnsi="Arial" w:cs="Arial"/>
        </w:rPr>
        <w:t>н</w:t>
      </w:r>
      <w:r w:rsidR="00B1118D">
        <w:rPr>
          <w:rFonts w:ascii="Arial" w:hAnsi="Arial" w:cs="Arial"/>
        </w:rPr>
        <w:t>ого органа</w:t>
      </w:r>
      <w:r w:rsidR="00EA497C">
        <w:rPr>
          <w:rFonts w:ascii="Arial" w:hAnsi="Arial" w:cs="Arial"/>
        </w:rPr>
        <w:t xml:space="preserve"> управляющей организации</w:t>
      </w:r>
      <w:r w:rsidR="00EA497C" w:rsidRPr="0023667D">
        <w:rPr>
          <w:rFonts w:ascii="Arial" w:hAnsi="Arial" w:cs="Arial"/>
        </w:rPr>
        <w:t xml:space="preserve">, </w:t>
      </w:r>
      <w:r w:rsidR="00EA497C">
        <w:rPr>
          <w:rFonts w:ascii="Arial" w:hAnsi="Arial" w:cs="Arial"/>
        </w:rPr>
        <w:t>а также иные документы управляющей организации, предусмотренные настоящим пунктом Положения для предоставления юридическим лицом (а именно: уставные, регистрационные документы, решение/протокол о назначении единоличного исполнительного органа) -</w:t>
      </w:r>
      <w:r w:rsidRPr="0023667D">
        <w:rPr>
          <w:rFonts w:ascii="Arial" w:hAnsi="Arial" w:cs="Arial"/>
        </w:rPr>
        <w:t>, в случае передачи функций единоличного исполнительного органа управляющей организации;</w:t>
      </w:r>
    </w:p>
    <w:p w14:paraId="3A889B03" w14:textId="77777777"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копии учредительных документов в действующей редакции со всеми изменениями с отметкой о регистрации уполномоченным органом</w:t>
      </w:r>
      <w:r w:rsidR="00EA497C">
        <w:rPr>
          <w:rFonts w:ascii="Arial" w:hAnsi="Arial" w:cs="Arial"/>
        </w:rPr>
        <w:t xml:space="preserve">, </w:t>
      </w:r>
      <w:r w:rsidR="00EA497C" w:rsidRPr="00A25FD6">
        <w:rPr>
          <w:rFonts w:ascii="Arial" w:hAnsi="Arial" w:cs="Arial"/>
          <w:color w:val="000000"/>
        </w:rPr>
        <w:t xml:space="preserve">свидетельства о внесении в ЕГРЮЛ записи о юридическом лице, зарегистрированном до 1 июля 2002 г. (если </w:t>
      </w:r>
      <w:r w:rsidR="00EA497C">
        <w:rPr>
          <w:rFonts w:ascii="Arial" w:hAnsi="Arial" w:cs="Arial"/>
          <w:color w:val="000000"/>
        </w:rPr>
        <w:t>юридическое лицо</w:t>
      </w:r>
      <w:r w:rsidR="00EA497C" w:rsidRPr="00A25FD6">
        <w:rPr>
          <w:rFonts w:ascii="Arial" w:hAnsi="Arial" w:cs="Arial"/>
          <w:color w:val="000000"/>
        </w:rPr>
        <w:t xml:space="preserve"> зарегистрирован</w:t>
      </w:r>
      <w:r w:rsidR="00EA497C">
        <w:rPr>
          <w:rFonts w:ascii="Arial" w:hAnsi="Arial" w:cs="Arial"/>
          <w:color w:val="000000"/>
        </w:rPr>
        <w:t>о</w:t>
      </w:r>
      <w:r w:rsidR="00EA497C" w:rsidRPr="00A25FD6">
        <w:rPr>
          <w:rFonts w:ascii="Arial" w:hAnsi="Arial" w:cs="Arial"/>
          <w:color w:val="000000"/>
        </w:rPr>
        <w:t xml:space="preserve"> до 1 июля 2002 г.); свидетельства о государственной регистрации или листа записи ЕГРЮЛ (если </w:t>
      </w:r>
      <w:r w:rsidR="00EA497C">
        <w:rPr>
          <w:rFonts w:ascii="Arial" w:hAnsi="Arial" w:cs="Arial"/>
          <w:color w:val="000000"/>
        </w:rPr>
        <w:t>юридическое лицо</w:t>
      </w:r>
      <w:r w:rsidR="00EA497C" w:rsidRPr="00A25FD6">
        <w:rPr>
          <w:rFonts w:ascii="Arial" w:hAnsi="Arial" w:cs="Arial"/>
          <w:color w:val="000000"/>
        </w:rPr>
        <w:t xml:space="preserve"> зарегистрирован</w:t>
      </w:r>
      <w:r w:rsidR="00EA497C">
        <w:rPr>
          <w:rFonts w:ascii="Arial" w:hAnsi="Arial" w:cs="Arial"/>
          <w:color w:val="000000"/>
        </w:rPr>
        <w:t>о</w:t>
      </w:r>
      <w:r w:rsidR="00EA497C" w:rsidRPr="00A25FD6">
        <w:rPr>
          <w:rFonts w:ascii="Arial" w:hAnsi="Arial" w:cs="Arial"/>
          <w:color w:val="000000"/>
        </w:rPr>
        <w:t xml:space="preserve"> после 1 января 2017 г.); свидетельства о постановке на учет в налоговом органе</w:t>
      </w:r>
      <w:r w:rsidRPr="0023667D">
        <w:rPr>
          <w:rFonts w:ascii="Arial" w:hAnsi="Arial" w:cs="Arial"/>
        </w:rPr>
        <w:t xml:space="preserve"> (для юридических лиц);</w:t>
      </w:r>
    </w:p>
    <w:p w14:paraId="25AF86BA" w14:textId="1BD9BACD"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копия решения о согласии на совершение или о последующем одобрении крупной сделки/сделки с заинтересованностью, если требование о необходимости наличия такого решения для совершения сделки установлено законодательством Российской Федерации/законодательством иностранного государства, а также решения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(или письмо-декларация о том, что предоставление таких документов не требуется в связи с тем, что такое требование не установлено законодательством Российской Федерации/законодательством иностранного государства, а также необходимость одобрения не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В случае, если получение указанного решения (ий) до истечения срока подачи заявок на участие в процедуре закупки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Комиссией решения о заключении с ним договора по результатам процедуры закупки.</w:t>
      </w:r>
    </w:p>
    <w:p w14:paraId="59D04FBB" w14:textId="77777777"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п</w:t>
      </w:r>
      <w:r w:rsidRPr="0023667D">
        <w:rPr>
          <w:rFonts w:ascii="Arial" w:hAnsi="Arial" w:cs="Arial"/>
          <w:sz w:val="24"/>
          <w:szCs w:val="24"/>
        </w:rPr>
        <w:t>редложение о поставляемом товаре, который является предметом договора, заключаемого по результатам процедуры закупки, его функциональных характеристиках (потребительных свойствах), его количественных и качественных характеристиках, о выполнении работы, оказании услуги, которые являются предметом договора, заключаемого по результатам процедуры закупки, их количественных и качественных</w:t>
      </w:r>
      <w:r>
        <w:rPr>
          <w:rFonts w:ascii="Arial" w:hAnsi="Arial" w:cs="Arial"/>
          <w:sz w:val="24"/>
          <w:szCs w:val="24"/>
        </w:rPr>
        <w:t xml:space="preserve"> </w:t>
      </w:r>
      <w:r w:rsidRPr="0023667D">
        <w:rPr>
          <w:rFonts w:ascii="Arial" w:hAnsi="Arial" w:cs="Arial"/>
          <w:sz w:val="24"/>
          <w:szCs w:val="24"/>
        </w:rPr>
        <w:t xml:space="preserve">характеристиках, о стране происхождения товара, иные предложения об условиях исполнения договора, в том числе предложение о </w:t>
      </w:r>
      <w:r>
        <w:rPr>
          <w:rFonts w:ascii="Arial" w:hAnsi="Arial" w:cs="Arial"/>
          <w:sz w:val="24"/>
          <w:szCs w:val="24"/>
        </w:rPr>
        <w:t>цене договора, цене за единицу П</w:t>
      </w:r>
      <w:r w:rsidRPr="0023667D">
        <w:rPr>
          <w:rFonts w:ascii="Arial" w:hAnsi="Arial" w:cs="Arial"/>
          <w:sz w:val="24"/>
          <w:szCs w:val="24"/>
        </w:rPr>
        <w:t>родукции, ценовом показателе;</w:t>
      </w:r>
    </w:p>
    <w:p w14:paraId="278FA1AF" w14:textId="77777777"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к</w:t>
      </w:r>
      <w:r w:rsidRPr="0023667D">
        <w:rPr>
          <w:rFonts w:ascii="Arial" w:hAnsi="Arial" w:cs="Arial"/>
          <w:sz w:val="24"/>
          <w:szCs w:val="24"/>
        </w:rPr>
        <w:t>опии документов, подтверждающих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w:t>
      </w:r>
      <w:r>
        <w:rPr>
          <w:rFonts w:ascii="Arial" w:hAnsi="Arial" w:cs="Arial"/>
          <w:sz w:val="24"/>
          <w:szCs w:val="24"/>
        </w:rPr>
        <w:t>иям к Продукции, установленным Д</w:t>
      </w:r>
      <w:r w:rsidRPr="0023667D">
        <w:rPr>
          <w:rFonts w:ascii="Arial" w:hAnsi="Arial" w:cs="Arial"/>
          <w:sz w:val="24"/>
          <w:szCs w:val="24"/>
        </w:rPr>
        <w:t>окументацией.</w:t>
      </w:r>
    </w:p>
    <w:p w14:paraId="4C3A8DDE" w14:textId="77777777"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с</w:t>
      </w:r>
      <w:r w:rsidRPr="0023667D">
        <w:rPr>
          <w:rFonts w:ascii="Arial" w:hAnsi="Arial" w:cs="Arial"/>
          <w:sz w:val="24"/>
          <w:szCs w:val="24"/>
        </w:rPr>
        <w:t>ведения (декларация), подтвержда</w:t>
      </w:r>
      <w:r>
        <w:rPr>
          <w:rFonts w:ascii="Arial" w:hAnsi="Arial" w:cs="Arial"/>
          <w:sz w:val="24"/>
          <w:szCs w:val="24"/>
        </w:rPr>
        <w:t>ющие соответствие поставляемой П</w:t>
      </w:r>
      <w:r w:rsidRPr="0023667D">
        <w:rPr>
          <w:rFonts w:ascii="Arial" w:hAnsi="Arial" w:cs="Arial"/>
          <w:sz w:val="24"/>
          <w:szCs w:val="24"/>
        </w:rPr>
        <w:t xml:space="preserve">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Pr>
          <w:rFonts w:ascii="Arial" w:hAnsi="Arial" w:cs="Arial"/>
          <w:sz w:val="24"/>
          <w:szCs w:val="24"/>
        </w:rPr>
        <w:t>установлены требования к такой П</w:t>
      </w:r>
      <w:r w:rsidRPr="0023667D">
        <w:rPr>
          <w:rFonts w:ascii="Arial" w:hAnsi="Arial" w:cs="Arial"/>
          <w:sz w:val="24"/>
          <w:szCs w:val="24"/>
        </w:rPr>
        <w:t>родукции.</w:t>
      </w:r>
    </w:p>
    <w:p w14:paraId="7D614893" w14:textId="4FF2AFDE"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о</w:t>
      </w:r>
      <w:r w:rsidRPr="0023667D">
        <w:rPr>
          <w:rFonts w:ascii="Arial" w:hAnsi="Arial" w:cs="Arial"/>
          <w:sz w:val="24"/>
          <w:szCs w:val="24"/>
        </w:rPr>
        <w:t xml:space="preserve">ригиналы или копии </w:t>
      </w:r>
      <w:r w:rsidR="002E5AED">
        <w:rPr>
          <w:rFonts w:ascii="Arial" w:hAnsi="Arial" w:cs="Arial"/>
          <w:sz w:val="24"/>
          <w:szCs w:val="24"/>
        </w:rPr>
        <w:t xml:space="preserve">следующих </w:t>
      </w:r>
      <w:r w:rsidRPr="0023667D">
        <w:rPr>
          <w:rFonts w:ascii="Arial" w:hAnsi="Arial" w:cs="Arial"/>
          <w:sz w:val="24"/>
          <w:szCs w:val="24"/>
        </w:rPr>
        <w:t>документов, подтверждающих соответствие Участника установленным требованиям и условиям допуска к участию в процедуре закупки:</w:t>
      </w:r>
    </w:p>
    <w:p w14:paraId="182A21D2" w14:textId="57D31A65"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документы,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Продукции, являющейся предметом процедуры закупки;</w:t>
      </w:r>
    </w:p>
    <w:p w14:paraId="236036DA" w14:textId="547F1CB8"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документы, подтверждающие исключительные права Участника  на объекты интеллектуальной собственности, если Заказчик приобретает права на объекты интеллектуальной собственности;</w:t>
      </w:r>
    </w:p>
    <w:p w14:paraId="3D252090" w14:textId="0D2919CF"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документы, подтверждающие соответствие Участника требованиям, предъявляемым Заказчиком к профессиональной компетентности, квалификации, надежности, обладании опытом и репутацией, в случае у</w:t>
      </w:r>
      <w:r>
        <w:rPr>
          <w:rFonts w:ascii="Arial" w:hAnsi="Arial" w:cs="Arial"/>
        </w:rPr>
        <w:t>становления таких требований в Д</w:t>
      </w:r>
      <w:r w:rsidRPr="0023667D">
        <w:rPr>
          <w:rFonts w:ascii="Arial" w:hAnsi="Arial" w:cs="Arial"/>
        </w:rPr>
        <w:t>окументации;</w:t>
      </w:r>
    </w:p>
    <w:p w14:paraId="545F0635" w14:textId="37E0C70F" w:rsidR="00D63BC7" w:rsidRPr="0023667D"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23667D">
        <w:rPr>
          <w:rFonts w:ascii="Arial" w:hAnsi="Arial" w:cs="Arial"/>
        </w:rPr>
        <w:t>документы, подтверждающие соответствие Участника  требованиям, предъявляемым Заказчиком к обеспеченности Участника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заключаемого по результатам процедуры закупки, в случае у</w:t>
      </w:r>
      <w:r>
        <w:rPr>
          <w:rFonts w:ascii="Arial" w:hAnsi="Arial" w:cs="Arial"/>
        </w:rPr>
        <w:t>становления таких требований в Д</w:t>
      </w:r>
      <w:r w:rsidRPr="0023667D">
        <w:rPr>
          <w:rFonts w:ascii="Arial" w:hAnsi="Arial" w:cs="Arial"/>
        </w:rPr>
        <w:t>окументации.</w:t>
      </w:r>
    </w:p>
    <w:p w14:paraId="5C7E0D8C" w14:textId="77777777"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д</w:t>
      </w:r>
      <w:r w:rsidRPr="0023667D">
        <w:rPr>
          <w:rFonts w:ascii="Arial" w:hAnsi="Arial" w:cs="Arial"/>
          <w:sz w:val="24"/>
          <w:szCs w:val="24"/>
        </w:rPr>
        <w:t>окументы, подтверждающие внесение обеспечения заявки на участие в проц</w:t>
      </w:r>
      <w:r>
        <w:rPr>
          <w:rFonts w:ascii="Arial" w:hAnsi="Arial" w:cs="Arial"/>
          <w:sz w:val="24"/>
          <w:szCs w:val="24"/>
        </w:rPr>
        <w:t>едуре закупки, в случае если в Д</w:t>
      </w:r>
      <w:r w:rsidRPr="0023667D">
        <w:rPr>
          <w:rFonts w:ascii="Arial" w:hAnsi="Arial" w:cs="Arial"/>
          <w:sz w:val="24"/>
          <w:szCs w:val="24"/>
        </w:rPr>
        <w:t>окументации содержится требование обеспечения такой заявки;</w:t>
      </w:r>
    </w:p>
    <w:p w14:paraId="6ADA9C15" w14:textId="08F25BD1" w:rsidR="00D63BC7" w:rsidRPr="0023667D"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и</w:t>
      </w:r>
      <w:r w:rsidRPr="0023667D">
        <w:rPr>
          <w:rFonts w:ascii="Arial" w:hAnsi="Arial" w:cs="Arial"/>
          <w:sz w:val="24"/>
          <w:szCs w:val="24"/>
        </w:rPr>
        <w:t>ные документы и сведения, которые Заказчик сочтет необходимым затребовать у Участников на любом этапе процедуры закупки, в том числе документы, раскрывающие структуру собственников Участника (вплоть до конечных бенефициаров), при условии наличия требования о пре</w:t>
      </w:r>
      <w:r>
        <w:rPr>
          <w:rFonts w:ascii="Arial" w:hAnsi="Arial" w:cs="Arial"/>
          <w:sz w:val="24"/>
          <w:szCs w:val="24"/>
        </w:rPr>
        <w:t>доставлении таких документов в Д</w:t>
      </w:r>
      <w:r w:rsidRPr="0023667D">
        <w:rPr>
          <w:rFonts w:ascii="Arial" w:hAnsi="Arial" w:cs="Arial"/>
          <w:sz w:val="24"/>
          <w:szCs w:val="24"/>
        </w:rPr>
        <w:t>окументации.</w:t>
      </w:r>
    </w:p>
    <w:p w14:paraId="5FA2C4DE" w14:textId="54B90929" w:rsidR="00884F81" w:rsidRDefault="00884F81"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884F81">
        <w:rPr>
          <w:rFonts w:ascii="Arial" w:hAnsi="Arial" w:cs="Arial"/>
          <w:sz w:val="24"/>
          <w:szCs w:val="24"/>
        </w:rPr>
        <w:t>Участник</w:t>
      </w:r>
      <w:r w:rsidR="009E2A53">
        <w:rPr>
          <w:rFonts w:ascii="Arial" w:hAnsi="Arial" w:cs="Arial"/>
          <w:sz w:val="24"/>
          <w:szCs w:val="24"/>
        </w:rPr>
        <w:t>и</w:t>
      </w:r>
      <w:r w:rsidRPr="00884F81">
        <w:rPr>
          <w:rFonts w:ascii="Arial" w:hAnsi="Arial" w:cs="Arial"/>
          <w:sz w:val="24"/>
          <w:szCs w:val="24"/>
        </w:rPr>
        <w:t xml:space="preserve"> в неэлектронной (бумажной) форме предоставляют документы, входящие в состав Заявки следующим образом:</w:t>
      </w:r>
    </w:p>
    <w:p w14:paraId="02676094" w14:textId="77777777" w:rsidR="00884F81" w:rsidRDefault="00884F81" w:rsidP="00884F81">
      <w:pPr>
        <w:pStyle w:val="Style11"/>
        <w:widowControl/>
        <w:numPr>
          <w:ilvl w:val="0"/>
          <w:numId w:val="5"/>
        </w:numPr>
        <w:tabs>
          <w:tab w:val="left" w:pos="720"/>
        </w:tabs>
        <w:spacing w:after="120" w:line="274" w:lineRule="exact"/>
        <w:ind w:left="1259" w:hanging="357"/>
        <w:rPr>
          <w:rFonts w:ascii="Arial" w:hAnsi="Arial" w:cs="Arial"/>
        </w:rPr>
      </w:pPr>
      <w:r w:rsidRPr="00884F81">
        <w:rPr>
          <w:rFonts w:ascii="Arial" w:hAnsi="Arial" w:cs="Arial"/>
        </w:rPr>
        <w:t xml:space="preserve">каждый документ (оригинал или копия), входящий в </w:t>
      </w:r>
      <w:r>
        <w:rPr>
          <w:rFonts w:ascii="Arial" w:hAnsi="Arial" w:cs="Arial"/>
        </w:rPr>
        <w:t>З</w:t>
      </w:r>
      <w:r w:rsidRPr="00884F81">
        <w:rPr>
          <w:rFonts w:ascii="Arial" w:hAnsi="Arial" w:cs="Arial"/>
        </w:rPr>
        <w:t xml:space="preserve">аявку, должен быть подписан лицом, имеющим право в соответствии с законодательством действовать от лица </w:t>
      </w:r>
      <w:r>
        <w:rPr>
          <w:rFonts w:ascii="Arial" w:hAnsi="Arial" w:cs="Arial"/>
        </w:rPr>
        <w:t>У</w:t>
      </w:r>
      <w:r w:rsidRPr="00884F81">
        <w:rPr>
          <w:rFonts w:ascii="Arial" w:hAnsi="Arial" w:cs="Arial"/>
        </w:rPr>
        <w:t>частника без доверенности, или надлежащим образом уполномоченным им лицом на основании доверенности (далее</w:t>
      </w:r>
      <w:r>
        <w:rPr>
          <w:rFonts w:ascii="Arial" w:hAnsi="Arial" w:cs="Arial"/>
        </w:rPr>
        <w:t xml:space="preserve"> </w:t>
      </w:r>
      <w:r w:rsidRPr="00884F81">
        <w:rPr>
          <w:rFonts w:ascii="Arial" w:hAnsi="Arial" w:cs="Arial"/>
        </w:rPr>
        <w:t xml:space="preserve">— уполномоченного лица). В последнем случае оригинал доверенности прикладывается к </w:t>
      </w:r>
      <w:r>
        <w:rPr>
          <w:rFonts w:ascii="Arial" w:hAnsi="Arial" w:cs="Arial"/>
        </w:rPr>
        <w:t>З</w:t>
      </w:r>
      <w:r w:rsidRPr="00884F81">
        <w:rPr>
          <w:rFonts w:ascii="Arial" w:hAnsi="Arial" w:cs="Arial"/>
        </w:rPr>
        <w:t>аявке. Факсимильное воспроизведение подписи не допускается</w:t>
      </w:r>
      <w:r>
        <w:rPr>
          <w:rFonts w:ascii="Arial" w:hAnsi="Arial" w:cs="Arial"/>
        </w:rPr>
        <w:t>;</w:t>
      </w:r>
    </w:p>
    <w:p w14:paraId="52F0BEC5" w14:textId="77777777" w:rsidR="00884F81" w:rsidRDefault="00884F81" w:rsidP="00884F81">
      <w:pPr>
        <w:pStyle w:val="Style11"/>
        <w:widowControl/>
        <w:numPr>
          <w:ilvl w:val="0"/>
          <w:numId w:val="5"/>
        </w:numPr>
        <w:tabs>
          <w:tab w:val="left" w:pos="720"/>
        </w:tabs>
        <w:spacing w:after="120" w:line="274" w:lineRule="exact"/>
        <w:ind w:left="1259" w:hanging="357"/>
        <w:rPr>
          <w:rFonts w:ascii="Arial" w:hAnsi="Arial" w:cs="Arial"/>
        </w:rPr>
      </w:pPr>
      <w:r w:rsidRPr="00884F81">
        <w:rPr>
          <w:rFonts w:ascii="Arial" w:hAnsi="Arial" w:cs="Arial"/>
        </w:rPr>
        <w:t xml:space="preserve">каждый документ (оригинал или копия), входящий в </w:t>
      </w:r>
      <w:r>
        <w:rPr>
          <w:rFonts w:ascii="Arial" w:hAnsi="Arial" w:cs="Arial"/>
        </w:rPr>
        <w:t>З</w:t>
      </w:r>
      <w:r w:rsidRPr="00884F81">
        <w:rPr>
          <w:rFonts w:ascii="Arial" w:hAnsi="Arial" w:cs="Arial"/>
        </w:rPr>
        <w:t xml:space="preserve">аявку, должен быть скреплен печатью </w:t>
      </w:r>
      <w:r>
        <w:rPr>
          <w:rFonts w:ascii="Arial" w:hAnsi="Arial" w:cs="Arial"/>
        </w:rPr>
        <w:t>У</w:t>
      </w:r>
      <w:r w:rsidRPr="00884F81">
        <w:rPr>
          <w:rFonts w:ascii="Arial" w:hAnsi="Arial" w:cs="Arial"/>
        </w:rPr>
        <w:t>частника (для юридических лиц), при наличии</w:t>
      </w:r>
      <w:r>
        <w:rPr>
          <w:rStyle w:val="af5"/>
          <w:rFonts w:ascii="Arial" w:hAnsi="Arial" w:cs="Arial"/>
        </w:rPr>
        <w:footnoteReference w:id="3"/>
      </w:r>
      <w:r>
        <w:rPr>
          <w:rFonts w:ascii="Arial" w:hAnsi="Arial" w:cs="Arial"/>
        </w:rPr>
        <w:t>;</w:t>
      </w:r>
      <w:r w:rsidRPr="00884F81">
        <w:rPr>
          <w:rFonts w:ascii="Arial" w:hAnsi="Arial" w:cs="Arial"/>
        </w:rPr>
        <w:t xml:space="preserve"> </w:t>
      </w:r>
    </w:p>
    <w:p w14:paraId="78D35D76" w14:textId="59A1587D" w:rsidR="00884F81" w:rsidRDefault="00884F81" w:rsidP="00884F81">
      <w:pPr>
        <w:pStyle w:val="Style11"/>
        <w:widowControl/>
        <w:numPr>
          <w:ilvl w:val="0"/>
          <w:numId w:val="5"/>
        </w:numPr>
        <w:tabs>
          <w:tab w:val="left" w:pos="720"/>
        </w:tabs>
        <w:spacing w:after="120" w:line="274" w:lineRule="exact"/>
        <w:ind w:left="1259" w:hanging="357"/>
        <w:rPr>
          <w:rFonts w:ascii="Arial" w:hAnsi="Arial" w:cs="Arial"/>
        </w:rPr>
      </w:pPr>
      <w:r w:rsidRPr="00884F81">
        <w:rPr>
          <w:rFonts w:ascii="Arial" w:hAnsi="Arial" w:cs="Arial"/>
        </w:rPr>
        <w:t xml:space="preserve">предоставляемые в составе </w:t>
      </w:r>
      <w:r>
        <w:rPr>
          <w:rFonts w:ascii="Arial" w:hAnsi="Arial" w:cs="Arial"/>
        </w:rPr>
        <w:t>З</w:t>
      </w:r>
      <w:r w:rsidRPr="00884F81">
        <w:rPr>
          <w:rFonts w:ascii="Arial" w:hAnsi="Arial" w:cs="Arial"/>
        </w:rPr>
        <w:t xml:space="preserve">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w:t>
      </w:r>
      <w:r w:rsidR="009E2A53">
        <w:rPr>
          <w:rFonts w:ascii="Arial" w:hAnsi="Arial" w:cs="Arial"/>
        </w:rPr>
        <w:t>У</w:t>
      </w:r>
      <w:r w:rsidRPr="00884F81">
        <w:rPr>
          <w:rFonts w:ascii="Arial" w:hAnsi="Arial" w:cs="Arial"/>
        </w:rPr>
        <w:t>частника, при наличии</w:t>
      </w:r>
      <w:r>
        <w:rPr>
          <w:rFonts w:ascii="Arial" w:hAnsi="Arial" w:cs="Arial"/>
        </w:rPr>
        <w:t>;</w:t>
      </w:r>
    </w:p>
    <w:p w14:paraId="5FB57D2A" w14:textId="77777777" w:rsidR="00884F81" w:rsidRDefault="00884F81" w:rsidP="00884F81">
      <w:pPr>
        <w:pStyle w:val="Style11"/>
        <w:widowControl/>
        <w:numPr>
          <w:ilvl w:val="0"/>
          <w:numId w:val="5"/>
        </w:numPr>
        <w:tabs>
          <w:tab w:val="left" w:pos="720"/>
        </w:tabs>
        <w:spacing w:after="120" w:line="274" w:lineRule="exact"/>
        <w:ind w:left="1259" w:hanging="357"/>
        <w:rPr>
          <w:rFonts w:ascii="Arial" w:hAnsi="Arial" w:cs="Arial"/>
        </w:rPr>
      </w:pPr>
      <w:r w:rsidRPr="00884F81">
        <w:rPr>
          <w:rFonts w:ascii="Arial" w:hAnsi="Arial" w:cs="Arial"/>
        </w:rPr>
        <w:t xml:space="preserve">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Pr>
          <w:rFonts w:ascii="Arial" w:hAnsi="Arial" w:cs="Arial"/>
        </w:rPr>
        <w:t>З</w:t>
      </w:r>
      <w:r w:rsidRPr="00884F81">
        <w:rPr>
          <w:rFonts w:ascii="Arial" w:hAnsi="Arial" w:cs="Arial"/>
        </w:rPr>
        <w:t>аявки</w:t>
      </w:r>
      <w:r>
        <w:rPr>
          <w:rFonts w:ascii="Arial" w:hAnsi="Arial" w:cs="Arial"/>
        </w:rPr>
        <w:t>;</w:t>
      </w:r>
    </w:p>
    <w:p w14:paraId="508F937E" w14:textId="77777777" w:rsidR="00884F81" w:rsidRPr="00C2752D" w:rsidRDefault="00884F81" w:rsidP="008102AC">
      <w:pPr>
        <w:pStyle w:val="Style11"/>
        <w:widowControl/>
        <w:numPr>
          <w:ilvl w:val="0"/>
          <w:numId w:val="5"/>
        </w:numPr>
        <w:tabs>
          <w:tab w:val="left" w:pos="720"/>
        </w:tabs>
        <w:spacing w:after="120" w:line="274" w:lineRule="exact"/>
        <w:ind w:left="1259" w:hanging="357"/>
        <w:rPr>
          <w:rFonts w:ascii="Arial" w:hAnsi="Arial" w:cs="Arial"/>
        </w:rPr>
      </w:pPr>
      <w:r>
        <w:rPr>
          <w:rFonts w:ascii="Arial" w:hAnsi="Arial" w:cs="Arial"/>
        </w:rPr>
        <w:t>д</w:t>
      </w:r>
      <w:r w:rsidRPr="00884F81">
        <w:rPr>
          <w:rFonts w:ascii="Arial" w:hAnsi="Arial" w:cs="Arial"/>
        </w:rPr>
        <w:t xml:space="preserve">олжна быть проведена нумерация всех без исключения страниц и информационных конвертов </w:t>
      </w:r>
      <w:r>
        <w:rPr>
          <w:rFonts w:ascii="Arial" w:hAnsi="Arial" w:cs="Arial"/>
        </w:rPr>
        <w:t>З</w:t>
      </w:r>
      <w:r w:rsidRPr="00884F81">
        <w:rPr>
          <w:rFonts w:ascii="Arial" w:hAnsi="Arial" w:cs="Arial"/>
        </w:rPr>
        <w:t xml:space="preserve">аявки (как внутренняя нумерация листов отдельных приложений, так и сквозная нумерация всех страниц </w:t>
      </w:r>
      <w:r>
        <w:rPr>
          <w:rFonts w:ascii="Arial" w:hAnsi="Arial" w:cs="Arial"/>
        </w:rPr>
        <w:t>З</w:t>
      </w:r>
      <w:r w:rsidRPr="00884F81">
        <w:rPr>
          <w:rFonts w:ascii="Arial" w:hAnsi="Arial" w:cs="Arial"/>
        </w:rPr>
        <w:t>аявки</w:t>
      </w:r>
      <w:r w:rsidR="007620BA">
        <w:rPr>
          <w:rFonts w:ascii="Arial" w:hAnsi="Arial" w:cs="Arial"/>
        </w:rPr>
        <w:t>.</w:t>
      </w:r>
      <w:r w:rsidRPr="00884F81">
        <w:rPr>
          <w:rFonts w:ascii="Arial" w:hAnsi="Arial" w:cs="Arial"/>
        </w:rPr>
        <w:t xml:space="preserve"> </w:t>
      </w:r>
      <w:r w:rsidR="007620BA">
        <w:rPr>
          <w:rFonts w:ascii="Arial" w:hAnsi="Arial" w:cs="Arial"/>
        </w:rPr>
        <w:t>И</w:t>
      </w:r>
      <w:r w:rsidRPr="00884F81">
        <w:rPr>
          <w:rFonts w:ascii="Arial" w:hAnsi="Arial" w:cs="Arial"/>
        </w:rPr>
        <w:t xml:space="preserve">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w:t>
      </w:r>
      <w:r w:rsidRPr="008102AC">
        <w:rPr>
          <w:rFonts w:ascii="Arial" w:hAnsi="Arial" w:cs="Arial"/>
        </w:rPr>
        <w:t>информационные конверты, не производится.</w:t>
      </w:r>
    </w:p>
    <w:p w14:paraId="2F1A1D72" w14:textId="77777777" w:rsidR="00182554" w:rsidRPr="00182554" w:rsidRDefault="00182554" w:rsidP="00182554">
      <w:pPr>
        <w:pStyle w:val="af"/>
        <w:numPr>
          <w:ilvl w:val="3"/>
          <w:numId w:val="1"/>
        </w:numPr>
        <w:spacing w:after="120" w:line="240" w:lineRule="auto"/>
        <w:ind w:left="0" w:firstLine="720"/>
        <w:contextualSpacing w:val="0"/>
        <w:jc w:val="both"/>
        <w:rPr>
          <w:rFonts w:ascii="Arial" w:hAnsi="Arial" w:cs="Arial"/>
          <w:sz w:val="24"/>
          <w:szCs w:val="24"/>
        </w:rPr>
      </w:pPr>
      <w:r w:rsidRPr="00182554">
        <w:rPr>
          <w:rFonts w:ascii="Arial" w:hAnsi="Arial" w:cs="Arial"/>
          <w:sz w:val="24"/>
          <w:szCs w:val="24"/>
        </w:rPr>
        <w:t xml:space="preserve">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w:t>
      </w:r>
      <w:r w:rsidR="00C2752D">
        <w:rPr>
          <w:rFonts w:ascii="Arial" w:hAnsi="Arial" w:cs="Arial"/>
          <w:sz w:val="24"/>
          <w:szCs w:val="24"/>
        </w:rPr>
        <w:t>Д</w:t>
      </w:r>
      <w:r w:rsidRPr="00182554">
        <w:rPr>
          <w:rFonts w:ascii="Arial" w:hAnsi="Arial" w:cs="Arial"/>
          <w:sz w:val="24"/>
          <w:szCs w:val="24"/>
        </w:rPr>
        <w:t>окументации).</w:t>
      </w:r>
    </w:p>
    <w:p w14:paraId="17E85BA2" w14:textId="61D41F22" w:rsidR="00D63BC7" w:rsidRPr="002A3EB4"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2A3EB4">
        <w:rPr>
          <w:rFonts w:ascii="Arial" w:hAnsi="Arial" w:cs="Arial"/>
          <w:sz w:val="24"/>
          <w:szCs w:val="24"/>
        </w:rPr>
        <w:t>В случае</w:t>
      </w:r>
      <w:r w:rsidR="002E5AED">
        <w:rPr>
          <w:rFonts w:ascii="Arial" w:hAnsi="Arial" w:cs="Arial"/>
          <w:sz w:val="24"/>
          <w:szCs w:val="24"/>
        </w:rPr>
        <w:t>,</w:t>
      </w:r>
      <w:r w:rsidRPr="002A3EB4">
        <w:rPr>
          <w:rFonts w:ascii="Arial" w:hAnsi="Arial" w:cs="Arial"/>
          <w:sz w:val="24"/>
          <w:szCs w:val="24"/>
        </w:rPr>
        <w:t xml:space="preserve"> если на стороне одного Участника </w:t>
      </w:r>
      <w:r>
        <w:rPr>
          <w:rFonts w:ascii="Arial" w:hAnsi="Arial" w:cs="Arial"/>
          <w:sz w:val="24"/>
          <w:szCs w:val="24"/>
        </w:rPr>
        <w:t xml:space="preserve"> выступает несколько лиц, З</w:t>
      </w:r>
      <w:r w:rsidRPr="002A3EB4">
        <w:rPr>
          <w:rFonts w:ascii="Arial" w:hAnsi="Arial" w:cs="Arial"/>
          <w:sz w:val="24"/>
          <w:szCs w:val="24"/>
        </w:rPr>
        <w:t>аявка должна также содержать соглашение между такими лицами, которым регулиру</w:t>
      </w:r>
      <w:r w:rsidR="002E5AED">
        <w:rPr>
          <w:rFonts w:ascii="Arial" w:hAnsi="Arial" w:cs="Arial"/>
          <w:sz w:val="24"/>
          <w:szCs w:val="24"/>
        </w:rPr>
        <w:t>ю</w:t>
      </w:r>
      <w:r w:rsidRPr="002A3EB4">
        <w:rPr>
          <w:rFonts w:ascii="Arial" w:hAnsi="Arial" w:cs="Arial"/>
          <w:sz w:val="24"/>
          <w:szCs w:val="24"/>
        </w:rPr>
        <w:t>тся отношения указанных лиц по участию в процедуре закупки на стороне одного Участника, включающее в себя сведения:</w:t>
      </w:r>
    </w:p>
    <w:p w14:paraId="481018B0" w14:textId="0A7DA3A9" w:rsidR="00D63BC7" w:rsidRPr="00AA5F70" w:rsidRDefault="00A637A4" w:rsidP="00D63BC7">
      <w:pPr>
        <w:pStyle w:val="Style11"/>
        <w:widowControl/>
        <w:numPr>
          <w:ilvl w:val="0"/>
          <w:numId w:val="5"/>
        </w:numPr>
        <w:tabs>
          <w:tab w:val="left" w:pos="720"/>
        </w:tabs>
        <w:spacing w:after="120" w:line="274" w:lineRule="exact"/>
        <w:ind w:left="1259" w:hanging="357"/>
        <w:rPr>
          <w:rFonts w:ascii="Arial" w:hAnsi="Arial" w:cs="Arial"/>
        </w:rPr>
      </w:pPr>
      <w:r w:rsidRPr="00AA5F70">
        <w:rPr>
          <w:rFonts w:ascii="Arial" w:hAnsi="Arial" w:cs="Arial"/>
        </w:rPr>
        <w:t>об определении прав и обяз</w:t>
      </w:r>
      <w:r>
        <w:rPr>
          <w:rFonts w:ascii="Arial" w:hAnsi="Arial" w:cs="Arial"/>
        </w:rPr>
        <w:t>анностей лиц на стороне одного У</w:t>
      </w:r>
      <w:r w:rsidRPr="00AA5F70">
        <w:rPr>
          <w:rFonts w:ascii="Arial" w:hAnsi="Arial" w:cs="Arial"/>
        </w:rPr>
        <w:t>частника в рамках участия в процедуре закупки и в ра</w:t>
      </w:r>
      <w:r>
        <w:rPr>
          <w:rFonts w:ascii="Arial" w:hAnsi="Arial" w:cs="Arial"/>
        </w:rPr>
        <w:t>мках исполнения договора, если У</w:t>
      </w:r>
      <w:r w:rsidRPr="00AA5F70">
        <w:rPr>
          <w:rFonts w:ascii="Arial" w:hAnsi="Arial" w:cs="Arial"/>
        </w:rPr>
        <w:t>частником, на стороне которого выступают указанные лица, и Заказчиком по результатам проведения процедуры закупки будет заключен договор;</w:t>
      </w:r>
    </w:p>
    <w:p w14:paraId="2C8FF2AD" w14:textId="47348219" w:rsidR="00D63BC7" w:rsidRPr="00AA5F70" w:rsidRDefault="00A637A4" w:rsidP="00D63BC7">
      <w:pPr>
        <w:pStyle w:val="Style11"/>
        <w:widowControl/>
        <w:numPr>
          <w:ilvl w:val="0"/>
          <w:numId w:val="5"/>
        </w:numPr>
        <w:tabs>
          <w:tab w:val="left" w:pos="720"/>
        </w:tabs>
        <w:spacing w:after="120" w:line="274" w:lineRule="exact"/>
        <w:ind w:left="1259" w:hanging="357"/>
        <w:rPr>
          <w:rFonts w:ascii="Arial" w:hAnsi="Arial" w:cs="Arial"/>
        </w:rPr>
      </w:pPr>
      <w:r w:rsidRPr="00AA5F70">
        <w:rPr>
          <w:rFonts w:ascii="Arial" w:hAnsi="Arial" w:cs="Arial"/>
        </w:rPr>
        <w:t>об участии лиц на стороне одного Участника , с указанием количества номенклатуры, количества,</w:t>
      </w:r>
      <w:r>
        <w:rPr>
          <w:rFonts w:ascii="Arial" w:hAnsi="Arial" w:cs="Arial"/>
        </w:rPr>
        <w:t xml:space="preserve"> объемов, страны происхождения П</w:t>
      </w:r>
      <w:r w:rsidRPr="00AA5F70">
        <w:rPr>
          <w:rFonts w:ascii="Arial" w:hAnsi="Arial" w:cs="Arial"/>
        </w:rPr>
        <w:t>родукции, подлежащей поставке каждым из указанных лиц в отдельности в случае, если Участником , на стороне которого выступают указанные лица, и Заказчиком по результатам проведения процедуры закупки будет заключен договор;</w:t>
      </w:r>
    </w:p>
    <w:p w14:paraId="295DAF6A" w14:textId="4168249A" w:rsidR="00D63BC7" w:rsidRPr="00AA5F70" w:rsidRDefault="00A637A4" w:rsidP="00D63BC7">
      <w:pPr>
        <w:pStyle w:val="Style11"/>
        <w:widowControl/>
        <w:numPr>
          <w:ilvl w:val="0"/>
          <w:numId w:val="5"/>
        </w:numPr>
        <w:tabs>
          <w:tab w:val="left" w:pos="720"/>
        </w:tabs>
        <w:spacing w:after="120" w:line="274" w:lineRule="exact"/>
        <w:ind w:left="1259" w:hanging="357"/>
        <w:rPr>
          <w:rFonts w:ascii="Arial" w:hAnsi="Arial" w:cs="Arial"/>
        </w:rPr>
      </w:pPr>
      <w:r w:rsidRPr="00AA5F70">
        <w:rPr>
          <w:rFonts w:ascii="Arial" w:hAnsi="Arial" w:cs="Arial"/>
        </w:rPr>
        <w:t xml:space="preserve">о распределении между ними сумм денежных средств, подлежащих оплате Заказчиком в рамках договора, заключаемого по результатам процедуры закупки, в случае признания Участника </w:t>
      </w:r>
      <w:r>
        <w:rPr>
          <w:rFonts w:ascii="Arial" w:hAnsi="Arial" w:cs="Arial"/>
        </w:rPr>
        <w:t>Участником и П</w:t>
      </w:r>
      <w:r w:rsidRPr="00AA5F70">
        <w:rPr>
          <w:rFonts w:ascii="Arial" w:hAnsi="Arial" w:cs="Arial"/>
        </w:rPr>
        <w:t xml:space="preserve">обедителем /в случае заключения договора с единственным </w:t>
      </w:r>
      <w:r>
        <w:rPr>
          <w:rFonts w:ascii="Arial" w:hAnsi="Arial" w:cs="Arial"/>
        </w:rPr>
        <w:t>Поставщиком</w:t>
      </w:r>
      <w:r w:rsidRPr="00AA5F70">
        <w:rPr>
          <w:rFonts w:ascii="Arial" w:hAnsi="Arial" w:cs="Arial"/>
        </w:rPr>
        <w:t>. Распределение сумм денежных средств указывается в соглашении в процентах от цены договора, предложенной Участником в заявке на участие в процедуре закупк</w:t>
      </w:r>
      <w:r>
        <w:rPr>
          <w:rFonts w:ascii="Arial" w:hAnsi="Arial" w:cs="Arial"/>
        </w:rPr>
        <w:t>и/цены договора с единственным Поставщиком</w:t>
      </w:r>
      <w:r w:rsidRPr="00AA5F70">
        <w:rPr>
          <w:rFonts w:ascii="Arial" w:hAnsi="Arial" w:cs="Arial"/>
        </w:rPr>
        <w:t>;</w:t>
      </w:r>
    </w:p>
    <w:p w14:paraId="0A1F43D0" w14:textId="651A7510" w:rsidR="00D63BC7" w:rsidRPr="00AA5F70" w:rsidRDefault="00A637A4" w:rsidP="00D63BC7">
      <w:pPr>
        <w:pStyle w:val="Style11"/>
        <w:widowControl/>
        <w:numPr>
          <w:ilvl w:val="0"/>
          <w:numId w:val="5"/>
        </w:numPr>
        <w:tabs>
          <w:tab w:val="left" w:pos="720"/>
        </w:tabs>
        <w:spacing w:after="120" w:line="274" w:lineRule="exact"/>
        <w:ind w:left="1259" w:hanging="357"/>
        <w:rPr>
          <w:rFonts w:ascii="Arial" w:hAnsi="Arial" w:cs="Arial"/>
        </w:rPr>
      </w:pPr>
      <w:r w:rsidRPr="00AA5F70">
        <w:rPr>
          <w:rFonts w:ascii="Arial" w:hAnsi="Arial" w:cs="Arial"/>
        </w:rPr>
        <w:t>о распределении между ними обязанности по внесению денежных средств в качестве обеспечения заявки на участие в проц</w:t>
      </w:r>
      <w:r>
        <w:rPr>
          <w:rFonts w:ascii="Arial" w:hAnsi="Arial" w:cs="Arial"/>
        </w:rPr>
        <w:t>едуре закупки, в случае если в Д</w:t>
      </w:r>
      <w:r w:rsidRPr="00AA5F70">
        <w:rPr>
          <w:rFonts w:ascii="Arial" w:hAnsi="Arial" w:cs="Arial"/>
        </w:rPr>
        <w:t>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p>
    <w:p w14:paraId="6C792EEB" w14:textId="68D470F7" w:rsidR="007B632B" w:rsidRDefault="00A637A4" w:rsidP="00D63BC7">
      <w:pPr>
        <w:pStyle w:val="Style11"/>
        <w:widowControl/>
        <w:numPr>
          <w:ilvl w:val="0"/>
          <w:numId w:val="5"/>
        </w:numPr>
        <w:tabs>
          <w:tab w:val="left" w:pos="720"/>
        </w:tabs>
        <w:spacing w:after="120" w:line="274" w:lineRule="exact"/>
        <w:ind w:left="1259" w:hanging="357"/>
        <w:rPr>
          <w:rFonts w:ascii="Arial" w:hAnsi="Arial" w:cs="Arial"/>
        </w:rPr>
      </w:pPr>
      <w:r w:rsidRPr="00AA5F70">
        <w:rPr>
          <w:rFonts w:ascii="Arial" w:hAnsi="Arial" w:cs="Arial"/>
        </w:rPr>
        <w:t>о предоставляемом способе обеспечения исполнен</w:t>
      </w:r>
      <w:r>
        <w:rPr>
          <w:rFonts w:ascii="Arial" w:hAnsi="Arial" w:cs="Arial"/>
        </w:rPr>
        <w:t>ия договора, если Заказчиком в Д</w:t>
      </w:r>
      <w:r w:rsidRPr="00AA5F70">
        <w:rPr>
          <w:rFonts w:ascii="Arial" w:hAnsi="Arial" w:cs="Arial"/>
        </w:rPr>
        <w:t>окументации предусмотрено внесение обеспечения, и лице (из числа выступающих на стороне одного Участника ), на которое возлагается обязанность по предоставлению такого обеспечения</w:t>
      </w:r>
      <w:r w:rsidR="007B632B">
        <w:rPr>
          <w:rFonts w:ascii="Arial" w:hAnsi="Arial" w:cs="Arial"/>
        </w:rPr>
        <w:t>:</w:t>
      </w:r>
    </w:p>
    <w:p w14:paraId="0009DB98" w14:textId="13D3FF93" w:rsidR="00D63BC7" w:rsidRPr="00AA5F70" w:rsidRDefault="007B632B" w:rsidP="00D63BC7">
      <w:pPr>
        <w:pStyle w:val="Style11"/>
        <w:widowControl/>
        <w:numPr>
          <w:ilvl w:val="0"/>
          <w:numId w:val="5"/>
        </w:numPr>
        <w:tabs>
          <w:tab w:val="left" w:pos="720"/>
        </w:tabs>
        <w:spacing w:after="120" w:line="274" w:lineRule="exact"/>
        <w:ind w:left="1259" w:hanging="357"/>
        <w:rPr>
          <w:rFonts w:ascii="Arial" w:hAnsi="Arial" w:cs="Arial"/>
        </w:rPr>
      </w:pPr>
      <w:r>
        <w:rPr>
          <w:rFonts w:ascii="Arial" w:hAnsi="Arial" w:cs="Arial"/>
        </w:rPr>
        <w:t xml:space="preserve">об определении </w:t>
      </w:r>
      <w:r w:rsidR="007C0FF6">
        <w:rPr>
          <w:rFonts w:ascii="Arial" w:hAnsi="Arial" w:cs="Arial"/>
        </w:rPr>
        <w:t xml:space="preserve">солидарной </w:t>
      </w:r>
      <w:r>
        <w:rPr>
          <w:rFonts w:ascii="Arial" w:hAnsi="Arial" w:cs="Arial"/>
        </w:rPr>
        <w:t xml:space="preserve">ответственности </w:t>
      </w:r>
      <w:r w:rsidR="007C0FF6">
        <w:rPr>
          <w:rFonts w:ascii="Arial" w:hAnsi="Arial" w:cs="Arial"/>
        </w:rPr>
        <w:t xml:space="preserve">всех </w:t>
      </w:r>
      <w:r>
        <w:rPr>
          <w:rFonts w:ascii="Arial" w:hAnsi="Arial" w:cs="Arial"/>
        </w:rPr>
        <w:t xml:space="preserve">лиц, </w:t>
      </w:r>
      <w:r w:rsidR="007C0FF6">
        <w:rPr>
          <w:rFonts w:ascii="Arial" w:hAnsi="Arial" w:cs="Arial"/>
        </w:rPr>
        <w:t xml:space="preserve">выступающих </w:t>
      </w:r>
      <w:r>
        <w:rPr>
          <w:rFonts w:ascii="Arial" w:hAnsi="Arial" w:cs="Arial"/>
        </w:rPr>
        <w:t>на стороне одного Участника</w:t>
      </w:r>
      <w:r w:rsidR="004F0F99">
        <w:rPr>
          <w:rFonts w:ascii="Arial" w:hAnsi="Arial" w:cs="Arial"/>
        </w:rPr>
        <w:t>,</w:t>
      </w:r>
      <w:r w:rsidR="007C0FF6">
        <w:rPr>
          <w:rFonts w:ascii="Arial" w:hAnsi="Arial" w:cs="Arial"/>
        </w:rPr>
        <w:t xml:space="preserve"> перед Заказчиком</w:t>
      </w:r>
      <w:r w:rsidR="0007305F">
        <w:rPr>
          <w:rFonts w:ascii="Arial" w:hAnsi="Arial" w:cs="Arial"/>
        </w:rPr>
        <w:t>.</w:t>
      </w:r>
    </w:p>
    <w:p w14:paraId="153A1131" w14:textId="1D83526C" w:rsidR="00D63BC7" w:rsidRPr="00375F6B"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375F6B">
        <w:rPr>
          <w:rFonts w:ascii="Arial" w:hAnsi="Arial" w:cs="Arial"/>
          <w:sz w:val="24"/>
          <w:szCs w:val="24"/>
        </w:rPr>
        <w:t>Лица,</w:t>
      </w:r>
      <w:r>
        <w:rPr>
          <w:rFonts w:ascii="Arial" w:hAnsi="Arial" w:cs="Arial"/>
          <w:sz w:val="24"/>
          <w:szCs w:val="24"/>
        </w:rPr>
        <w:t xml:space="preserve"> выступающие на стороне одного У</w:t>
      </w:r>
      <w:r w:rsidRPr="00375F6B">
        <w:rPr>
          <w:rFonts w:ascii="Arial" w:hAnsi="Arial" w:cs="Arial"/>
          <w:sz w:val="24"/>
          <w:szCs w:val="24"/>
        </w:rPr>
        <w:t xml:space="preserve">частника закупки, не вправе устанавливать </w:t>
      </w:r>
      <w:r>
        <w:rPr>
          <w:rFonts w:ascii="Arial" w:hAnsi="Arial" w:cs="Arial"/>
          <w:sz w:val="24"/>
          <w:szCs w:val="24"/>
        </w:rPr>
        <w:t>в соглашении количество, объем П</w:t>
      </w:r>
      <w:r w:rsidRPr="00375F6B">
        <w:rPr>
          <w:rFonts w:ascii="Arial" w:hAnsi="Arial" w:cs="Arial"/>
          <w:sz w:val="24"/>
          <w:szCs w:val="24"/>
        </w:rPr>
        <w:t>родукции, подлежащей поставке такими лицами, равные нулю. Несоблюдение данного условия является основанием для отказа в</w:t>
      </w:r>
      <w:r>
        <w:rPr>
          <w:rFonts w:ascii="Arial" w:hAnsi="Arial" w:cs="Arial"/>
          <w:sz w:val="24"/>
          <w:szCs w:val="24"/>
        </w:rPr>
        <w:t xml:space="preserve"> </w:t>
      </w:r>
      <w:r w:rsidRPr="00375F6B">
        <w:rPr>
          <w:rFonts w:ascii="Arial" w:hAnsi="Arial" w:cs="Arial"/>
          <w:sz w:val="24"/>
          <w:szCs w:val="24"/>
        </w:rPr>
        <w:t xml:space="preserve">допуске к участию в конкурентной процедуре закупки </w:t>
      </w:r>
      <w:r>
        <w:rPr>
          <w:rFonts w:ascii="Arial" w:hAnsi="Arial" w:cs="Arial"/>
          <w:sz w:val="24"/>
          <w:szCs w:val="24"/>
        </w:rPr>
        <w:t>У</w:t>
      </w:r>
      <w:r w:rsidRPr="00375F6B">
        <w:rPr>
          <w:rFonts w:ascii="Arial" w:hAnsi="Arial" w:cs="Arial"/>
          <w:sz w:val="24"/>
          <w:szCs w:val="24"/>
        </w:rPr>
        <w:t>частнику, на стороне которого выступают такие лица. При этом подписавшие такое соглашение лица не вправе подавать заявки самостоятельно или входить в состав другого объедине</w:t>
      </w:r>
      <w:r>
        <w:rPr>
          <w:rFonts w:ascii="Arial" w:hAnsi="Arial" w:cs="Arial"/>
          <w:sz w:val="24"/>
          <w:szCs w:val="24"/>
        </w:rPr>
        <w:t>ния, от лица которого подается З</w:t>
      </w:r>
      <w:r w:rsidRPr="00375F6B">
        <w:rPr>
          <w:rFonts w:ascii="Arial" w:hAnsi="Arial" w:cs="Arial"/>
          <w:sz w:val="24"/>
          <w:szCs w:val="24"/>
        </w:rPr>
        <w:t>аявка другого Участника  в рамках данной конкурентной процедуры закупки. Несоблюдение данного условия является основанием для отказа в допуске к участию в процедуре закупки всем Участникам, на стороне которых выступает такое лицо, и самому Участнику, подавшему заявку самостоятельно от своего лица.</w:t>
      </w:r>
    </w:p>
    <w:p w14:paraId="6FB23667" w14:textId="77777777" w:rsidR="00D63BC7" w:rsidRPr="00375F6B"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375F6B">
        <w:rPr>
          <w:rFonts w:ascii="Arial" w:hAnsi="Arial" w:cs="Arial"/>
          <w:sz w:val="24"/>
          <w:szCs w:val="24"/>
        </w:rPr>
        <w:t xml:space="preserve">Перечень сведений и документов, установленных в </w:t>
      </w:r>
      <w:r>
        <w:rPr>
          <w:rFonts w:ascii="Arial" w:hAnsi="Arial" w:cs="Arial"/>
          <w:sz w:val="24"/>
          <w:szCs w:val="24"/>
        </w:rPr>
        <w:t>п.</w:t>
      </w:r>
      <w:r w:rsidRPr="00375F6B">
        <w:rPr>
          <w:rFonts w:ascii="Arial" w:hAnsi="Arial" w:cs="Arial"/>
          <w:sz w:val="24"/>
          <w:szCs w:val="24"/>
        </w:rPr>
        <w:t xml:space="preserve"> 4.3</w:t>
      </w:r>
      <w:r w:rsidR="002A31E9">
        <w:rPr>
          <w:rFonts w:ascii="Arial" w:hAnsi="Arial" w:cs="Arial"/>
          <w:sz w:val="24"/>
          <w:szCs w:val="24"/>
        </w:rPr>
        <w:t>.</w:t>
      </w:r>
      <w:r w:rsidRPr="00375F6B">
        <w:rPr>
          <w:rFonts w:ascii="Arial" w:hAnsi="Arial" w:cs="Arial"/>
          <w:sz w:val="24"/>
          <w:szCs w:val="24"/>
        </w:rPr>
        <w:t xml:space="preserve"> настоящего Положения, по решению Заказчика может быть сокращен, что соотве</w:t>
      </w:r>
      <w:r>
        <w:rPr>
          <w:rFonts w:ascii="Arial" w:hAnsi="Arial" w:cs="Arial"/>
          <w:sz w:val="24"/>
          <w:szCs w:val="24"/>
        </w:rPr>
        <w:t>тствующим образом отражается в Д</w:t>
      </w:r>
      <w:r w:rsidRPr="00375F6B">
        <w:rPr>
          <w:rFonts w:ascii="Arial" w:hAnsi="Arial" w:cs="Arial"/>
          <w:sz w:val="24"/>
          <w:szCs w:val="24"/>
        </w:rPr>
        <w:t>окументации.</w:t>
      </w:r>
    </w:p>
    <w:p w14:paraId="22DDFE5B" w14:textId="0E24D948" w:rsidR="00D63BC7" w:rsidRPr="00375F6B"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375F6B">
        <w:rPr>
          <w:rFonts w:ascii="Arial" w:hAnsi="Arial" w:cs="Arial"/>
          <w:sz w:val="24"/>
          <w:szCs w:val="24"/>
        </w:rPr>
        <w:t>Участники не допускаются к участию в процедуре закупки в случае:</w:t>
      </w:r>
    </w:p>
    <w:p w14:paraId="3973B0EA" w14:textId="23A21552"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несоответствия установленным Зака</w:t>
      </w:r>
      <w:r>
        <w:rPr>
          <w:rFonts w:ascii="Arial" w:hAnsi="Arial" w:cs="Arial"/>
          <w:sz w:val="24"/>
          <w:szCs w:val="24"/>
        </w:rPr>
        <w:t>зчиком в настоящем Положении и Д</w:t>
      </w:r>
      <w:r w:rsidRPr="00EA0597">
        <w:rPr>
          <w:rFonts w:ascii="Arial" w:hAnsi="Arial" w:cs="Arial"/>
          <w:sz w:val="24"/>
          <w:szCs w:val="24"/>
        </w:rPr>
        <w:t>окументации требованиям к Участникам</w:t>
      </w:r>
      <w:r>
        <w:rPr>
          <w:rFonts w:ascii="Arial" w:hAnsi="Arial" w:cs="Arial"/>
          <w:sz w:val="24"/>
          <w:szCs w:val="24"/>
        </w:rPr>
        <w:t>, несоответствия предлагаемой П</w:t>
      </w:r>
      <w:r w:rsidRPr="00EA0597">
        <w:rPr>
          <w:rFonts w:ascii="Arial" w:hAnsi="Arial" w:cs="Arial"/>
          <w:sz w:val="24"/>
          <w:szCs w:val="24"/>
        </w:rPr>
        <w:t>родукции установленным Зака</w:t>
      </w:r>
      <w:r>
        <w:rPr>
          <w:rFonts w:ascii="Arial" w:hAnsi="Arial" w:cs="Arial"/>
          <w:sz w:val="24"/>
          <w:szCs w:val="24"/>
        </w:rPr>
        <w:t>зчиком в настоящем Положении и Д</w:t>
      </w:r>
      <w:r w:rsidRPr="00EA0597">
        <w:rPr>
          <w:rFonts w:ascii="Arial" w:hAnsi="Arial" w:cs="Arial"/>
          <w:sz w:val="24"/>
          <w:szCs w:val="24"/>
        </w:rPr>
        <w:t xml:space="preserve">окументации </w:t>
      </w:r>
      <w:r>
        <w:rPr>
          <w:rFonts w:ascii="Arial" w:hAnsi="Arial" w:cs="Arial"/>
          <w:sz w:val="24"/>
          <w:szCs w:val="24"/>
        </w:rPr>
        <w:t>требованиям к закупаемой П</w:t>
      </w:r>
      <w:r w:rsidRPr="00EA0597">
        <w:rPr>
          <w:rFonts w:ascii="Arial" w:hAnsi="Arial" w:cs="Arial"/>
          <w:sz w:val="24"/>
          <w:szCs w:val="24"/>
        </w:rPr>
        <w:t>родукции;</w:t>
      </w:r>
    </w:p>
    <w:p w14:paraId="2656E244" w14:textId="77777777"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 xml:space="preserve">несоответствия заявки требованиям к оформлению (в том числе предоставление документов, не соответствующих требуемой форме) или составу заявки на участие в процедуре закупки, в том числе при </w:t>
      </w:r>
      <w:r w:rsidR="002E5AED">
        <w:rPr>
          <w:rFonts w:ascii="Arial" w:hAnsi="Arial" w:cs="Arial"/>
          <w:sz w:val="24"/>
          <w:szCs w:val="24"/>
        </w:rPr>
        <w:t xml:space="preserve">установлении факта </w:t>
      </w:r>
      <w:r w:rsidRPr="00EA0597">
        <w:rPr>
          <w:rFonts w:ascii="Arial" w:hAnsi="Arial" w:cs="Arial"/>
          <w:sz w:val="24"/>
          <w:szCs w:val="24"/>
        </w:rPr>
        <w:t>наличи</w:t>
      </w:r>
      <w:r w:rsidR="002E5AED">
        <w:rPr>
          <w:rFonts w:ascii="Arial" w:hAnsi="Arial" w:cs="Arial"/>
          <w:sz w:val="24"/>
          <w:szCs w:val="24"/>
        </w:rPr>
        <w:t>я</w:t>
      </w:r>
      <w:r w:rsidRPr="00EA0597">
        <w:rPr>
          <w:rFonts w:ascii="Arial" w:hAnsi="Arial" w:cs="Arial"/>
          <w:sz w:val="24"/>
          <w:szCs w:val="24"/>
        </w:rPr>
        <w:t xml:space="preserve"> в такой заявке предложения о </w:t>
      </w:r>
      <w:r>
        <w:rPr>
          <w:rFonts w:ascii="Arial" w:hAnsi="Arial" w:cs="Arial"/>
          <w:sz w:val="24"/>
          <w:szCs w:val="24"/>
        </w:rPr>
        <w:t>цене договора, цене за единицу П</w:t>
      </w:r>
      <w:r w:rsidRPr="00EA0597">
        <w:rPr>
          <w:rFonts w:ascii="Arial" w:hAnsi="Arial" w:cs="Arial"/>
          <w:sz w:val="24"/>
          <w:szCs w:val="24"/>
        </w:rPr>
        <w:t xml:space="preserve">родукции, превышающей </w:t>
      </w:r>
      <w:r>
        <w:rPr>
          <w:rFonts w:ascii="Arial" w:hAnsi="Arial" w:cs="Arial"/>
          <w:sz w:val="24"/>
          <w:szCs w:val="24"/>
        </w:rPr>
        <w:t>НМЦ договора, цену за единицу П</w:t>
      </w:r>
      <w:r w:rsidRPr="00EA0597">
        <w:rPr>
          <w:rFonts w:ascii="Arial" w:hAnsi="Arial" w:cs="Arial"/>
          <w:sz w:val="24"/>
          <w:szCs w:val="24"/>
        </w:rPr>
        <w:t>родукц</w:t>
      </w:r>
      <w:r>
        <w:rPr>
          <w:rFonts w:ascii="Arial" w:hAnsi="Arial" w:cs="Arial"/>
          <w:sz w:val="24"/>
          <w:szCs w:val="24"/>
        </w:rPr>
        <w:t>ии, установленную Заказчиком в И</w:t>
      </w:r>
      <w:r w:rsidRPr="00EA0597">
        <w:rPr>
          <w:rFonts w:ascii="Arial" w:hAnsi="Arial" w:cs="Arial"/>
          <w:sz w:val="24"/>
          <w:szCs w:val="24"/>
        </w:rPr>
        <w:t xml:space="preserve">звещении </w:t>
      </w:r>
      <w:r>
        <w:rPr>
          <w:rFonts w:ascii="Arial" w:hAnsi="Arial" w:cs="Arial"/>
          <w:sz w:val="24"/>
          <w:szCs w:val="24"/>
        </w:rPr>
        <w:t>и Документации</w:t>
      </w:r>
      <w:r w:rsidRPr="00EA0597">
        <w:rPr>
          <w:rFonts w:ascii="Arial" w:hAnsi="Arial" w:cs="Arial"/>
          <w:sz w:val="24"/>
          <w:szCs w:val="24"/>
        </w:rPr>
        <w:t>, или равной нулю;</w:t>
      </w:r>
    </w:p>
    <w:p w14:paraId="6E331BB3" w14:textId="0E3E6156"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 xml:space="preserve">несоответствия предлагаемой Участником </w:t>
      </w:r>
      <w:r>
        <w:rPr>
          <w:rFonts w:ascii="Arial" w:hAnsi="Arial" w:cs="Arial"/>
          <w:sz w:val="24"/>
          <w:szCs w:val="24"/>
        </w:rPr>
        <w:t>цены договора установленным в Д</w:t>
      </w:r>
      <w:r w:rsidRPr="00EA0597">
        <w:rPr>
          <w:rFonts w:ascii="Arial" w:hAnsi="Arial" w:cs="Arial"/>
          <w:sz w:val="24"/>
          <w:szCs w:val="24"/>
        </w:rPr>
        <w:t>окументации требованиям о структуре цены, порядку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9BA896E" w14:textId="6D63BF7E"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представления в составе заявки на участие в процедуре закупки недостоверных сведений об Участнике, о субподрядчиках (соисполнителях, сопоставщиках), лицах, выступающих на стороне Учас</w:t>
      </w:r>
      <w:r>
        <w:rPr>
          <w:rFonts w:ascii="Arial" w:hAnsi="Arial" w:cs="Arial"/>
          <w:sz w:val="24"/>
          <w:szCs w:val="24"/>
        </w:rPr>
        <w:t>тника, или о П</w:t>
      </w:r>
      <w:r w:rsidRPr="00EA0597">
        <w:rPr>
          <w:rFonts w:ascii="Arial" w:hAnsi="Arial" w:cs="Arial"/>
          <w:sz w:val="24"/>
          <w:szCs w:val="24"/>
        </w:rPr>
        <w:t>родукции, являющейся предметом договора, заключаемого по результатам процедуры закупки;</w:t>
      </w:r>
    </w:p>
    <w:p w14:paraId="44370DEA" w14:textId="77777777"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непредставления обязательных документ</w:t>
      </w:r>
      <w:r>
        <w:rPr>
          <w:rFonts w:ascii="Arial" w:hAnsi="Arial" w:cs="Arial"/>
          <w:sz w:val="24"/>
          <w:szCs w:val="24"/>
        </w:rPr>
        <w:t xml:space="preserve">ов и сведений, предусмотренных Документацией </w:t>
      </w:r>
      <w:r w:rsidRPr="00EA0597">
        <w:rPr>
          <w:rFonts w:ascii="Arial" w:hAnsi="Arial" w:cs="Arial"/>
          <w:sz w:val="24"/>
          <w:szCs w:val="24"/>
        </w:rPr>
        <w:t>(в том числе документа или копии документа, подтверждающего внесение денежных средств в качестве обеспечения заявки на участие в процедуре закупки, если требовани</w:t>
      </w:r>
      <w:r>
        <w:rPr>
          <w:rFonts w:ascii="Arial" w:hAnsi="Arial" w:cs="Arial"/>
          <w:sz w:val="24"/>
          <w:szCs w:val="24"/>
        </w:rPr>
        <w:t>е обеспечения заявок указано в Д</w:t>
      </w:r>
      <w:r w:rsidRPr="00EA0597">
        <w:rPr>
          <w:rFonts w:ascii="Arial" w:hAnsi="Arial" w:cs="Arial"/>
          <w:sz w:val="24"/>
          <w:szCs w:val="24"/>
        </w:rPr>
        <w:t>окументации);</w:t>
      </w:r>
    </w:p>
    <w:p w14:paraId="0F1D9264" w14:textId="77777777"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нарушения порядка и срока подачи заявки на участие в процедуре закупки;</w:t>
      </w:r>
    </w:p>
    <w:p w14:paraId="192F9DEA" w14:textId="76D13530" w:rsidR="00AA65D9" w:rsidRPr="00AA65D9" w:rsidRDefault="00AA65D9" w:rsidP="00AA65D9">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 xml:space="preserve">отсутствия сведений об Участнике или привлекаемом Участником  субподрядчике (соисполнителе, субпоставщике) из числа </w:t>
      </w:r>
      <w:r>
        <w:rPr>
          <w:rFonts w:ascii="Arial" w:hAnsi="Arial" w:cs="Arial"/>
          <w:sz w:val="24"/>
          <w:szCs w:val="24"/>
        </w:rPr>
        <w:t>СМСП</w:t>
      </w:r>
      <w:r w:rsidRPr="00EA0597">
        <w:rPr>
          <w:rFonts w:ascii="Arial" w:hAnsi="Arial" w:cs="Arial"/>
          <w:sz w:val="24"/>
          <w:szCs w:val="24"/>
        </w:rPr>
        <w:t xml:space="preserve"> в едином реестре </w:t>
      </w:r>
      <w:r>
        <w:rPr>
          <w:rFonts w:ascii="Arial" w:hAnsi="Arial" w:cs="Arial"/>
          <w:sz w:val="24"/>
          <w:szCs w:val="24"/>
        </w:rPr>
        <w:t>СМСП</w:t>
      </w:r>
      <w:r w:rsidRPr="00EA0597">
        <w:rPr>
          <w:rFonts w:ascii="Arial" w:hAnsi="Arial" w:cs="Arial"/>
          <w:sz w:val="24"/>
          <w:szCs w:val="24"/>
        </w:rPr>
        <w:t xml:space="preserve"> при осуществлении процедур закупок в соответствии с </w:t>
      </w:r>
      <w:r>
        <w:rPr>
          <w:rFonts w:ascii="Arial" w:hAnsi="Arial" w:cs="Arial"/>
          <w:sz w:val="24"/>
          <w:szCs w:val="24"/>
        </w:rPr>
        <w:t>пп. 22.3.2., пп. 22.3.3.</w:t>
      </w:r>
      <w:r w:rsidRPr="00EA0597">
        <w:rPr>
          <w:rFonts w:ascii="Arial" w:hAnsi="Arial" w:cs="Arial"/>
          <w:sz w:val="24"/>
          <w:szCs w:val="24"/>
        </w:rPr>
        <w:t xml:space="preserve"> настоящего Положения;</w:t>
      </w:r>
    </w:p>
    <w:p w14:paraId="33E206BB" w14:textId="0BD3B049" w:rsidR="00D63BC7" w:rsidRPr="00EA0597"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A0597">
        <w:rPr>
          <w:rFonts w:ascii="Arial" w:hAnsi="Arial" w:cs="Arial"/>
          <w:sz w:val="24"/>
          <w:szCs w:val="24"/>
        </w:rPr>
        <w:t>наличия сведений об Участнике, о любом из нескольких лиц, выступающих совместно на стороне Участника, в реестре недобросовестных поставщиков, предусмотренном Законом,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0128F799" w14:textId="6A79907A" w:rsidR="00D63BC7" w:rsidRPr="003C7599"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A0597">
        <w:rPr>
          <w:rFonts w:ascii="Arial" w:hAnsi="Arial" w:cs="Arial"/>
          <w:sz w:val="24"/>
          <w:szCs w:val="24"/>
        </w:rPr>
        <w:t>В целях проверки соответствия Участника требованиям, предъявляемым к Участникам, к закупаемой</w:t>
      </w:r>
      <w:r>
        <w:rPr>
          <w:rFonts w:ascii="Arial" w:hAnsi="Arial" w:cs="Arial"/>
          <w:sz w:val="24"/>
          <w:szCs w:val="24"/>
        </w:rPr>
        <w:t xml:space="preserve"> </w:t>
      </w:r>
      <w:r w:rsidRPr="00EA0597">
        <w:rPr>
          <w:rFonts w:ascii="Arial" w:hAnsi="Arial" w:cs="Arial"/>
          <w:sz w:val="24"/>
          <w:szCs w:val="24"/>
        </w:rPr>
        <w:t>Продукции, а также к условиям исполнения договора, Заказчик вправе направлять</w:t>
      </w:r>
      <w:r>
        <w:rPr>
          <w:rFonts w:ascii="Arial" w:hAnsi="Arial" w:cs="Arial"/>
          <w:sz w:val="24"/>
          <w:szCs w:val="24"/>
        </w:rPr>
        <w:t xml:space="preserve"> </w:t>
      </w:r>
      <w:r w:rsidRPr="003C7599">
        <w:rPr>
          <w:rFonts w:ascii="Arial" w:hAnsi="Arial" w:cs="Arial"/>
          <w:sz w:val="24"/>
          <w:szCs w:val="24"/>
        </w:rPr>
        <w:t>запросы в соответствующие органы и организации, в том числе и Участникам . Не допускается направлять запросы о разъяснении положений заявок на участие в конкурентной процедуре, если такие запросы создают преимущественные условия для участия Участнику или нескольким Участникам в процедуре закупки.</w:t>
      </w:r>
    </w:p>
    <w:p w14:paraId="1BAF5CE2" w14:textId="61385223" w:rsidR="00D63BC7"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EA0597">
        <w:rPr>
          <w:rFonts w:ascii="Arial" w:hAnsi="Arial" w:cs="Arial"/>
          <w:sz w:val="24"/>
          <w:szCs w:val="24"/>
        </w:rPr>
        <w:t>Комиссия на любом этапе проведения процедуры закупки, вплоть до</w:t>
      </w:r>
      <w:r>
        <w:rPr>
          <w:rFonts w:ascii="Arial" w:hAnsi="Arial" w:cs="Arial"/>
          <w:sz w:val="24"/>
          <w:szCs w:val="24"/>
        </w:rPr>
        <w:t xml:space="preserve"> </w:t>
      </w:r>
      <w:r w:rsidRPr="00EA0597">
        <w:rPr>
          <w:rFonts w:ascii="Arial" w:hAnsi="Arial" w:cs="Arial"/>
          <w:sz w:val="24"/>
          <w:szCs w:val="24"/>
        </w:rPr>
        <w:t>заключения договора, вправе отстранить Участника , от участия в соответствующей процедуре закупки, если обнаружит, что такой Участник представил ложные (</w:t>
      </w:r>
      <w:r w:rsidR="002E5AED">
        <w:rPr>
          <w:rFonts w:ascii="Arial" w:hAnsi="Arial" w:cs="Arial"/>
          <w:sz w:val="24"/>
          <w:szCs w:val="24"/>
        </w:rPr>
        <w:t xml:space="preserve">или </w:t>
      </w:r>
      <w:r w:rsidRPr="00EA0597">
        <w:rPr>
          <w:rFonts w:ascii="Arial" w:hAnsi="Arial" w:cs="Arial"/>
          <w:sz w:val="24"/>
          <w:szCs w:val="24"/>
        </w:rPr>
        <w:t xml:space="preserve">неполные, противоречивые) сведения, содержащиеся в документах, предусмотренных </w:t>
      </w:r>
      <w:r>
        <w:rPr>
          <w:rFonts w:ascii="Arial" w:hAnsi="Arial" w:cs="Arial"/>
          <w:sz w:val="24"/>
          <w:szCs w:val="24"/>
        </w:rPr>
        <w:t xml:space="preserve">пп. </w:t>
      </w:r>
      <w:r w:rsidRPr="00EA0597">
        <w:rPr>
          <w:rFonts w:ascii="Arial" w:hAnsi="Arial" w:cs="Arial"/>
          <w:sz w:val="24"/>
          <w:szCs w:val="24"/>
        </w:rPr>
        <w:t>4.3.2</w:t>
      </w:r>
      <w:r w:rsidR="002A31E9">
        <w:rPr>
          <w:rFonts w:ascii="Arial" w:hAnsi="Arial" w:cs="Arial"/>
          <w:sz w:val="24"/>
          <w:szCs w:val="24"/>
        </w:rPr>
        <w:t>.</w:t>
      </w:r>
      <w:r w:rsidRPr="00EA0597">
        <w:rPr>
          <w:rFonts w:ascii="Arial" w:hAnsi="Arial" w:cs="Arial"/>
          <w:sz w:val="24"/>
          <w:szCs w:val="24"/>
        </w:rPr>
        <w:t xml:space="preserve">, </w:t>
      </w:r>
      <w:r>
        <w:rPr>
          <w:rFonts w:ascii="Arial" w:hAnsi="Arial" w:cs="Arial"/>
          <w:sz w:val="24"/>
          <w:szCs w:val="24"/>
        </w:rPr>
        <w:t xml:space="preserve">пп. </w:t>
      </w:r>
      <w:r w:rsidRPr="00EA0597">
        <w:rPr>
          <w:rFonts w:ascii="Arial" w:hAnsi="Arial" w:cs="Arial"/>
          <w:sz w:val="24"/>
          <w:szCs w:val="24"/>
        </w:rPr>
        <w:t>4.3.4. настоящего Положения, и в</w:t>
      </w:r>
      <w:r>
        <w:rPr>
          <w:rFonts w:ascii="Arial" w:hAnsi="Arial" w:cs="Arial"/>
          <w:sz w:val="24"/>
          <w:szCs w:val="24"/>
        </w:rPr>
        <w:t xml:space="preserve"> документах, предусмотренных в Д</w:t>
      </w:r>
      <w:r w:rsidRPr="00EA0597">
        <w:rPr>
          <w:rFonts w:ascii="Arial" w:hAnsi="Arial" w:cs="Arial"/>
          <w:sz w:val="24"/>
          <w:szCs w:val="24"/>
        </w:rPr>
        <w:t>окументации.</w:t>
      </w:r>
    </w:p>
    <w:p w14:paraId="318B1BB3" w14:textId="1F8F15B7" w:rsidR="00C807A3" w:rsidRPr="00EA0597" w:rsidRDefault="00C807A3" w:rsidP="00C807A3">
      <w:pPr>
        <w:pStyle w:val="af"/>
        <w:numPr>
          <w:ilvl w:val="2"/>
          <w:numId w:val="1"/>
        </w:numPr>
        <w:spacing w:before="120" w:after="120" w:line="240" w:lineRule="auto"/>
        <w:ind w:left="0" w:firstLine="720"/>
        <w:contextualSpacing w:val="0"/>
        <w:jc w:val="both"/>
        <w:rPr>
          <w:rFonts w:ascii="Arial" w:hAnsi="Arial" w:cs="Arial"/>
          <w:sz w:val="24"/>
          <w:szCs w:val="24"/>
        </w:rPr>
      </w:pPr>
      <w:r w:rsidRPr="00EA0597">
        <w:rPr>
          <w:rFonts w:ascii="Arial" w:hAnsi="Arial" w:cs="Arial"/>
          <w:sz w:val="24"/>
          <w:szCs w:val="24"/>
        </w:rPr>
        <w:t>В случае</w:t>
      </w:r>
      <w:r>
        <w:rPr>
          <w:rFonts w:ascii="Arial" w:hAnsi="Arial" w:cs="Arial"/>
          <w:sz w:val="24"/>
          <w:szCs w:val="24"/>
        </w:rPr>
        <w:t>,</w:t>
      </w:r>
      <w:r w:rsidRPr="00EA0597">
        <w:rPr>
          <w:rFonts w:ascii="Arial" w:hAnsi="Arial" w:cs="Arial"/>
          <w:sz w:val="24"/>
          <w:szCs w:val="24"/>
        </w:rPr>
        <w:t xml:space="preserve"> если на участие в процедуре закупки представлено более двух</w:t>
      </w:r>
      <w:r>
        <w:rPr>
          <w:rFonts w:ascii="Arial" w:hAnsi="Arial" w:cs="Arial"/>
          <w:sz w:val="24"/>
          <w:szCs w:val="24"/>
        </w:rPr>
        <w:t xml:space="preserve"> З</w:t>
      </w:r>
      <w:r w:rsidRPr="00EA0597">
        <w:rPr>
          <w:rFonts w:ascii="Arial" w:hAnsi="Arial" w:cs="Arial"/>
          <w:sz w:val="24"/>
          <w:szCs w:val="24"/>
        </w:rPr>
        <w:t xml:space="preserve">аявок, Комиссия на этапе рассмотрения заявок на участие в процедуре закупки вправе </w:t>
      </w:r>
      <w:r w:rsidR="00652BEA" w:rsidRPr="002D6687">
        <w:rPr>
          <w:rFonts w:ascii="Arial" w:hAnsi="Arial" w:cs="Arial"/>
          <w:sz w:val="24"/>
          <w:szCs w:val="24"/>
        </w:rPr>
        <w:t xml:space="preserve">запросить обоснование такой цены, которое может включать в себя гарантийное письмо от производителя с указанием цены и количества предполагаемого к поставке товара, иные документы и расчёты, подтверждающие возможность </w:t>
      </w:r>
      <w:r w:rsidR="00E57D28">
        <w:rPr>
          <w:rFonts w:ascii="Arial" w:hAnsi="Arial" w:cs="Arial"/>
          <w:sz w:val="24"/>
          <w:szCs w:val="24"/>
        </w:rPr>
        <w:t>У</w:t>
      </w:r>
      <w:r w:rsidR="00652BEA" w:rsidRPr="002D6687">
        <w:rPr>
          <w:rFonts w:ascii="Arial" w:hAnsi="Arial" w:cs="Arial"/>
          <w:sz w:val="24"/>
          <w:szCs w:val="24"/>
        </w:rPr>
        <w:t>частника осуществить поставку товара, выполнить работы, оказать услуги по предлагаемой в заявке цене</w:t>
      </w:r>
      <w:r w:rsidR="00652BEA">
        <w:rPr>
          <w:rFonts w:ascii="Arial" w:hAnsi="Arial" w:cs="Arial"/>
          <w:sz w:val="24"/>
          <w:szCs w:val="24"/>
        </w:rPr>
        <w:t>,</w:t>
      </w:r>
      <w:r w:rsidRPr="00EA0597">
        <w:rPr>
          <w:rFonts w:ascii="Arial" w:hAnsi="Arial" w:cs="Arial"/>
          <w:sz w:val="24"/>
          <w:szCs w:val="24"/>
        </w:rPr>
        <w:t xml:space="preserve"> если предложенная в ней цена договор</w:t>
      </w:r>
      <w:r>
        <w:rPr>
          <w:rFonts w:ascii="Arial" w:hAnsi="Arial" w:cs="Arial"/>
          <w:sz w:val="24"/>
          <w:szCs w:val="24"/>
        </w:rPr>
        <w:t>а (цена лота), цена за единицу П</w:t>
      </w:r>
      <w:r w:rsidRPr="00EA0597">
        <w:rPr>
          <w:rFonts w:ascii="Arial" w:hAnsi="Arial" w:cs="Arial"/>
          <w:sz w:val="24"/>
          <w:szCs w:val="24"/>
        </w:rPr>
        <w:t>родукции в сочетании с другими сведениями, указанными в такой заявке, занижена на 25 (двадцать пять процентов) или более процентов от средней цены договора (цены лота), цены за единицу</w:t>
      </w:r>
      <w:r>
        <w:rPr>
          <w:rFonts w:ascii="Arial" w:hAnsi="Arial" w:cs="Arial"/>
          <w:sz w:val="24"/>
          <w:szCs w:val="24"/>
        </w:rPr>
        <w:t xml:space="preserve"> П</w:t>
      </w:r>
      <w:r w:rsidRPr="00EA0597">
        <w:rPr>
          <w:rFonts w:ascii="Arial" w:hAnsi="Arial" w:cs="Arial"/>
          <w:sz w:val="24"/>
          <w:szCs w:val="24"/>
        </w:rPr>
        <w:t>родукции, определяемой как среднеарифметическое значение цен договора (цен</w:t>
      </w:r>
      <w:r>
        <w:rPr>
          <w:rFonts w:ascii="Arial" w:hAnsi="Arial" w:cs="Arial"/>
          <w:sz w:val="24"/>
          <w:szCs w:val="24"/>
        </w:rPr>
        <w:t xml:space="preserve"> </w:t>
      </w:r>
      <w:r w:rsidRPr="00EA0597">
        <w:rPr>
          <w:rFonts w:ascii="Arial" w:hAnsi="Arial" w:cs="Arial"/>
          <w:sz w:val="24"/>
          <w:szCs w:val="24"/>
        </w:rPr>
        <w:t>лота), цен за единиц</w:t>
      </w:r>
      <w:r>
        <w:rPr>
          <w:rFonts w:ascii="Arial" w:hAnsi="Arial" w:cs="Arial"/>
          <w:sz w:val="24"/>
          <w:szCs w:val="24"/>
        </w:rPr>
        <w:t>у Продукции, указанных во всех З</w:t>
      </w:r>
      <w:r w:rsidRPr="00EA0597">
        <w:rPr>
          <w:rFonts w:ascii="Arial" w:hAnsi="Arial" w:cs="Arial"/>
          <w:sz w:val="24"/>
          <w:szCs w:val="24"/>
        </w:rPr>
        <w:t>аявках Участников, за исключением заявок, содержащих наименьшее и наибольшее значение цены договора (цены лота), цены за единицу Продукции, и у</w:t>
      </w:r>
      <w:r>
        <w:rPr>
          <w:rFonts w:ascii="Arial" w:hAnsi="Arial" w:cs="Arial"/>
          <w:sz w:val="24"/>
          <w:szCs w:val="24"/>
        </w:rPr>
        <w:t xml:space="preserve"> </w:t>
      </w:r>
      <w:r w:rsidRPr="00EA0597">
        <w:rPr>
          <w:rFonts w:ascii="Arial" w:hAnsi="Arial" w:cs="Arial"/>
          <w:sz w:val="24"/>
          <w:szCs w:val="24"/>
        </w:rPr>
        <w:t>Комиссии возникли обоснованные сомнения в способности Участника исполнить договор на предложенных условиях.</w:t>
      </w:r>
    </w:p>
    <w:p w14:paraId="40B27FF3" w14:textId="7529537A" w:rsidR="00C807A3" w:rsidRDefault="00C807A3" w:rsidP="00C807A3">
      <w:pPr>
        <w:pStyle w:val="af"/>
        <w:numPr>
          <w:ilvl w:val="2"/>
          <w:numId w:val="1"/>
        </w:numPr>
        <w:spacing w:before="120" w:after="120" w:line="240" w:lineRule="auto"/>
        <w:ind w:left="0" w:firstLine="720"/>
        <w:contextualSpacing w:val="0"/>
        <w:jc w:val="both"/>
        <w:rPr>
          <w:rFonts w:ascii="Arial" w:hAnsi="Arial" w:cs="Arial"/>
          <w:sz w:val="24"/>
          <w:szCs w:val="24"/>
        </w:rPr>
      </w:pPr>
      <w:r w:rsidRPr="00B66DCF">
        <w:rPr>
          <w:rFonts w:ascii="Arial" w:hAnsi="Arial" w:cs="Arial"/>
          <w:sz w:val="24"/>
          <w:szCs w:val="24"/>
        </w:rPr>
        <w:t>Если Участник  не предоставил информацию, установленную в п</w:t>
      </w:r>
      <w:r>
        <w:rPr>
          <w:rFonts w:ascii="Arial" w:hAnsi="Arial" w:cs="Arial"/>
          <w:sz w:val="24"/>
          <w:szCs w:val="24"/>
        </w:rPr>
        <w:t>п.</w:t>
      </w:r>
      <w:r w:rsidRPr="00B66DCF">
        <w:rPr>
          <w:rFonts w:ascii="Arial" w:hAnsi="Arial" w:cs="Arial"/>
          <w:sz w:val="24"/>
          <w:szCs w:val="24"/>
        </w:rPr>
        <w:t xml:space="preserve"> 4.3.1</w:t>
      </w:r>
      <w:r w:rsidR="00652BEA">
        <w:rPr>
          <w:rFonts w:ascii="Arial" w:hAnsi="Arial" w:cs="Arial"/>
          <w:sz w:val="24"/>
          <w:szCs w:val="24"/>
        </w:rPr>
        <w:t>0</w:t>
      </w:r>
      <w:r w:rsidRPr="00B66DCF">
        <w:rPr>
          <w:rFonts w:ascii="Arial" w:hAnsi="Arial" w:cs="Arial"/>
          <w:sz w:val="24"/>
          <w:szCs w:val="24"/>
        </w:rPr>
        <w:t xml:space="preserve">. настоящего Положения, в установленные Комиссией сроки, или Комиссия пришла к обоснованному решению, что Участник не способен исполнить договор на условиях, предложенных таким Участником </w:t>
      </w:r>
      <w:r>
        <w:rPr>
          <w:rFonts w:ascii="Arial" w:hAnsi="Arial" w:cs="Arial"/>
          <w:sz w:val="24"/>
          <w:szCs w:val="24"/>
        </w:rPr>
        <w:t>и установленных Д</w:t>
      </w:r>
      <w:r w:rsidRPr="00B66DCF">
        <w:rPr>
          <w:rFonts w:ascii="Arial" w:hAnsi="Arial" w:cs="Arial"/>
          <w:sz w:val="24"/>
          <w:szCs w:val="24"/>
        </w:rPr>
        <w:t>окументацией, Комиссия отклоняет заявку на участие в процедуре закупки такого Участника с указанием причин отклонения.</w:t>
      </w:r>
    </w:p>
    <w:p w14:paraId="1AE36E46" w14:textId="48C8B926" w:rsidR="00C47ECF" w:rsidRDefault="00C47ECF"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C47ECF">
        <w:rPr>
          <w:rFonts w:ascii="Arial" w:hAnsi="Arial" w:cs="Arial"/>
          <w:sz w:val="24"/>
          <w:szCs w:val="24"/>
        </w:rPr>
        <w:t xml:space="preserve">При выявлении в </w:t>
      </w:r>
      <w:r>
        <w:rPr>
          <w:rFonts w:ascii="Arial" w:hAnsi="Arial" w:cs="Arial"/>
          <w:sz w:val="24"/>
          <w:szCs w:val="24"/>
        </w:rPr>
        <w:t>З</w:t>
      </w:r>
      <w:r w:rsidRPr="00C47ECF">
        <w:rPr>
          <w:rFonts w:ascii="Arial" w:hAnsi="Arial" w:cs="Arial"/>
          <w:sz w:val="24"/>
          <w:szCs w:val="24"/>
        </w:rPr>
        <w:t>аявке арифметических, грамматических ошибок</w:t>
      </w:r>
      <w:r w:rsidR="009E5131">
        <w:rPr>
          <w:rFonts w:ascii="Arial" w:hAnsi="Arial" w:cs="Arial"/>
          <w:sz w:val="24"/>
          <w:szCs w:val="24"/>
        </w:rPr>
        <w:t>,</w:t>
      </w:r>
      <w:r w:rsidRPr="00C47ECF">
        <w:rPr>
          <w:rFonts w:ascii="Arial" w:hAnsi="Arial" w:cs="Arial"/>
          <w:sz w:val="24"/>
          <w:szCs w:val="24"/>
        </w:rPr>
        <w:t xml:space="preserve"> предоставлении </w:t>
      </w:r>
      <w:r>
        <w:rPr>
          <w:rFonts w:ascii="Arial" w:hAnsi="Arial" w:cs="Arial"/>
          <w:sz w:val="24"/>
          <w:szCs w:val="24"/>
        </w:rPr>
        <w:t>У</w:t>
      </w:r>
      <w:r w:rsidRPr="00C47ECF">
        <w:rPr>
          <w:rFonts w:ascii="Arial" w:hAnsi="Arial" w:cs="Arial"/>
          <w:sz w:val="24"/>
          <w:szCs w:val="24"/>
        </w:rPr>
        <w:t>частником исправленных документов</w:t>
      </w:r>
      <w:r w:rsidR="00EB464B">
        <w:rPr>
          <w:rFonts w:ascii="Arial" w:hAnsi="Arial" w:cs="Arial"/>
          <w:sz w:val="24"/>
          <w:szCs w:val="24"/>
        </w:rPr>
        <w:t xml:space="preserve"> </w:t>
      </w:r>
      <w:r w:rsidRPr="00C47ECF">
        <w:rPr>
          <w:rFonts w:ascii="Arial" w:hAnsi="Arial" w:cs="Arial"/>
          <w:sz w:val="24"/>
          <w:szCs w:val="24"/>
        </w:rPr>
        <w:t xml:space="preserve">применяются следующие правила: </w:t>
      </w:r>
    </w:p>
    <w:p w14:paraId="220A3F42" w14:textId="77777777" w:rsidR="00C47ECF" w:rsidRDefault="00C47ECF" w:rsidP="00C47ECF">
      <w:pPr>
        <w:pStyle w:val="af"/>
        <w:numPr>
          <w:ilvl w:val="3"/>
          <w:numId w:val="1"/>
        </w:numPr>
        <w:spacing w:after="120" w:line="240" w:lineRule="auto"/>
        <w:ind w:left="0" w:firstLine="720"/>
        <w:contextualSpacing w:val="0"/>
        <w:jc w:val="both"/>
        <w:rPr>
          <w:rFonts w:ascii="Arial" w:hAnsi="Arial" w:cs="Arial"/>
          <w:sz w:val="24"/>
          <w:szCs w:val="24"/>
        </w:rPr>
      </w:pPr>
      <w:r w:rsidRPr="00C47ECF">
        <w:rPr>
          <w:rFonts w:ascii="Arial" w:hAnsi="Arial" w:cs="Arial"/>
          <w:sz w:val="24"/>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E2999EB" w14:textId="77777777" w:rsidR="00C47ECF" w:rsidRDefault="00C47ECF" w:rsidP="00C47ECF">
      <w:pPr>
        <w:pStyle w:val="af"/>
        <w:numPr>
          <w:ilvl w:val="3"/>
          <w:numId w:val="1"/>
        </w:numPr>
        <w:spacing w:after="120" w:line="240" w:lineRule="auto"/>
        <w:ind w:left="0" w:firstLine="720"/>
        <w:contextualSpacing w:val="0"/>
        <w:jc w:val="both"/>
        <w:rPr>
          <w:rFonts w:ascii="Arial" w:hAnsi="Arial" w:cs="Arial"/>
          <w:sz w:val="24"/>
          <w:szCs w:val="24"/>
        </w:rPr>
      </w:pPr>
      <w:r w:rsidRPr="00C47ECF">
        <w:rPr>
          <w:rFonts w:ascii="Arial" w:hAnsi="Arial" w:cs="Arial"/>
          <w:sz w:val="24"/>
          <w:szCs w:val="24"/>
        </w:rPr>
        <w:t xml:space="preserve">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 </w:t>
      </w:r>
    </w:p>
    <w:p w14:paraId="28BADF20" w14:textId="77777777" w:rsidR="008B4C2C" w:rsidRDefault="00C47ECF" w:rsidP="00C47ECF">
      <w:pPr>
        <w:pStyle w:val="af"/>
        <w:numPr>
          <w:ilvl w:val="3"/>
          <w:numId w:val="1"/>
        </w:numPr>
        <w:spacing w:after="120" w:line="240" w:lineRule="auto"/>
        <w:ind w:left="0" w:firstLine="720"/>
        <w:contextualSpacing w:val="0"/>
        <w:jc w:val="both"/>
        <w:rPr>
          <w:rFonts w:ascii="Arial" w:hAnsi="Arial" w:cs="Arial"/>
          <w:sz w:val="24"/>
          <w:szCs w:val="24"/>
        </w:rPr>
      </w:pPr>
      <w:r w:rsidRPr="00C47ECF">
        <w:rPr>
          <w:rFonts w:ascii="Arial" w:hAnsi="Arial" w:cs="Arial"/>
          <w:sz w:val="24"/>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r w:rsidR="008B4C2C">
        <w:rPr>
          <w:rFonts w:ascii="Arial" w:hAnsi="Arial" w:cs="Arial"/>
          <w:sz w:val="24"/>
          <w:szCs w:val="24"/>
        </w:rPr>
        <w:t>;</w:t>
      </w:r>
    </w:p>
    <w:p w14:paraId="1D02CF80" w14:textId="2CD9DC21" w:rsidR="00C47ECF" w:rsidRPr="00C47ECF" w:rsidRDefault="008B4C2C" w:rsidP="008B4C2C">
      <w:pPr>
        <w:pStyle w:val="af"/>
        <w:numPr>
          <w:ilvl w:val="3"/>
          <w:numId w:val="1"/>
        </w:numPr>
        <w:spacing w:after="120" w:line="240" w:lineRule="auto"/>
        <w:ind w:left="0" w:firstLine="709"/>
        <w:contextualSpacing w:val="0"/>
        <w:jc w:val="both"/>
        <w:rPr>
          <w:rFonts w:ascii="Arial" w:hAnsi="Arial" w:cs="Arial"/>
          <w:sz w:val="24"/>
          <w:szCs w:val="24"/>
        </w:rPr>
      </w:pPr>
      <w:r w:rsidRPr="008B4C2C">
        <w:rPr>
          <w:rFonts w:ascii="Arial" w:hAnsi="Arial" w:cs="Arial"/>
          <w:sz w:val="24"/>
          <w:szCs w:val="24"/>
        </w:rPr>
        <w:t>в случае, если предложение о цене договора (единицы Продукции)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руководствуется сведениями, указанными в специальных электронных формах на ЭТП</w:t>
      </w:r>
      <w:r w:rsidR="00C47ECF" w:rsidRPr="00C47ECF">
        <w:rPr>
          <w:rFonts w:ascii="Arial" w:hAnsi="Arial" w:cs="Arial"/>
          <w:sz w:val="24"/>
          <w:szCs w:val="24"/>
        </w:rPr>
        <w:t>.</w:t>
      </w:r>
    </w:p>
    <w:p w14:paraId="0FDF102F" w14:textId="50CA327C" w:rsidR="00D63BC7"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B66DCF">
        <w:rPr>
          <w:rFonts w:ascii="Arial" w:hAnsi="Arial" w:cs="Arial"/>
          <w:sz w:val="24"/>
          <w:szCs w:val="24"/>
        </w:rPr>
        <w:t>Участник, подавая заявку на участие в процедуре закупки, соглашается со всеми условиями проведения про</w:t>
      </w:r>
      <w:r>
        <w:rPr>
          <w:rFonts w:ascii="Arial" w:hAnsi="Arial" w:cs="Arial"/>
          <w:sz w:val="24"/>
          <w:szCs w:val="24"/>
        </w:rPr>
        <w:t>цедуры закупки, установленными Д</w:t>
      </w:r>
      <w:r w:rsidRPr="00B66DCF">
        <w:rPr>
          <w:rFonts w:ascii="Arial" w:hAnsi="Arial" w:cs="Arial"/>
          <w:sz w:val="24"/>
          <w:szCs w:val="24"/>
        </w:rPr>
        <w:t>окументацией, в том числе с условиями проекта дог</w:t>
      </w:r>
      <w:r>
        <w:rPr>
          <w:rFonts w:ascii="Arial" w:hAnsi="Arial" w:cs="Arial"/>
          <w:sz w:val="24"/>
          <w:szCs w:val="24"/>
        </w:rPr>
        <w:t>овора, включенного в состав Д</w:t>
      </w:r>
      <w:r w:rsidRPr="00B66DCF">
        <w:rPr>
          <w:rFonts w:ascii="Arial" w:hAnsi="Arial" w:cs="Arial"/>
          <w:sz w:val="24"/>
          <w:szCs w:val="24"/>
        </w:rPr>
        <w:t>окументации.</w:t>
      </w:r>
    </w:p>
    <w:p w14:paraId="7B7C94C4" w14:textId="37A42FD1" w:rsidR="006A2088" w:rsidRPr="006A2088" w:rsidRDefault="006A2088" w:rsidP="006A2088">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6A2088">
        <w:rPr>
          <w:rFonts w:ascii="Arial" w:eastAsia="Times New Roman" w:hAnsi="Arial" w:cs="Arial"/>
          <w:sz w:val="24"/>
          <w:szCs w:val="24"/>
          <w:lang w:eastAsia="ru-RU"/>
        </w:rPr>
        <w:t>Не допускается предъявлять к Участникам, к Продукции, а также к условиям исполнения договора требования, которые не указаны в Документации.</w:t>
      </w:r>
    </w:p>
    <w:p w14:paraId="75641E28" w14:textId="77777777" w:rsidR="00D63BC7" w:rsidRDefault="00A637A4" w:rsidP="00D63BC7">
      <w:pPr>
        <w:pStyle w:val="1"/>
        <w:keepLines w:val="0"/>
        <w:numPr>
          <w:ilvl w:val="0"/>
          <w:numId w:val="1"/>
        </w:numPr>
        <w:tabs>
          <w:tab w:val="num" w:pos="360"/>
        </w:tabs>
        <w:spacing w:before="240" w:after="60" w:line="240" w:lineRule="auto"/>
        <w:ind w:left="0" w:firstLine="0"/>
        <w:jc w:val="center"/>
        <w:rPr>
          <w:rFonts w:ascii="Arial" w:hAnsi="Arial" w:cs="Arial"/>
          <w:bCs w:val="0"/>
          <w:color w:val="auto"/>
          <w:kern w:val="32"/>
          <w:sz w:val="24"/>
          <w:lang w:eastAsia="ru-RU"/>
        </w:rPr>
      </w:pPr>
      <w:bookmarkStart w:id="9" w:name="_Toc80961771"/>
      <w:r w:rsidRPr="000F31CE">
        <w:rPr>
          <w:rFonts w:ascii="Arial" w:hAnsi="Arial" w:cs="Arial"/>
          <w:bCs w:val="0"/>
          <w:color w:val="auto"/>
          <w:kern w:val="32"/>
          <w:sz w:val="24"/>
          <w:lang w:eastAsia="ru-RU"/>
        </w:rPr>
        <w:t>Порядок осуществления конкурентной процедуры закупки</w:t>
      </w:r>
      <w:r w:rsidR="000505BC">
        <w:rPr>
          <w:rFonts w:ascii="Arial" w:hAnsi="Arial" w:cs="Arial"/>
          <w:bCs w:val="0"/>
          <w:color w:val="auto"/>
          <w:kern w:val="32"/>
          <w:sz w:val="24"/>
          <w:lang w:eastAsia="ru-RU"/>
        </w:rPr>
        <w:t xml:space="preserve"> и Комиссия</w:t>
      </w:r>
      <w:bookmarkEnd w:id="9"/>
    </w:p>
    <w:p w14:paraId="1CE5E795" w14:textId="77777777"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Конкурентная З</w:t>
      </w:r>
      <w:r w:rsidRPr="00F44CD3">
        <w:rPr>
          <w:rFonts w:ascii="Arial" w:eastAsia="Times New Roman" w:hAnsi="Arial" w:cs="Arial"/>
          <w:sz w:val="24"/>
          <w:szCs w:val="24"/>
          <w:lang w:eastAsia="ru-RU"/>
        </w:rPr>
        <w:t xml:space="preserve">акупка осуществляется в порядке, предусмотренном настоящим </w:t>
      </w:r>
      <w:r w:rsidR="009E2A53">
        <w:rPr>
          <w:rFonts w:ascii="Arial" w:eastAsia="Times New Roman" w:hAnsi="Arial" w:cs="Arial"/>
          <w:sz w:val="24"/>
          <w:szCs w:val="24"/>
          <w:lang w:eastAsia="ru-RU"/>
        </w:rPr>
        <w:t>р</w:t>
      </w:r>
      <w:r w:rsidRPr="00F44CD3">
        <w:rPr>
          <w:rFonts w:ascii="Arial" w:eastAsia="Times New Roman" w:hAnsi="Arial" w:cs="Arial"/>
          <w:sz w:val="24"/>
          <w:szCs w:val="24"/>
          <w:lang w:eastAsia="ru-RU"/>
        </w:rPr>
        <w:t xml:space="preserve">азделом, и на основании требований, предусмотренных </w:t>
      </w:r>
      <w:r w:rsidR="009E2A53">
        <w:rPr>
          <w:rFonts w:ascii="Arial" w:eastAsia="Times New Roman" w:hAnsi="Arial" w:cs="Arial"/>
          <w:sz w:val="24"/>
          <w:szCs w:val="24"/>
          <w:lang w:eastAsia="ru-RU"/>
        </w:rPr>
        <w:t>р</w:t>
      </w:r>
      <w:r w:rsidRPr="00F44CD3">
        <w:rPr>
          <w:rFonts w:ascii="Arial" w:eastAsia="Times New Roman" w:hAnsi="Arial" w:cs="Arial"/>
          <w:sz w:val="24"/>
          <w:szCs w:val="24"/>
          <w:lang w:eastAsia="ru-RU"/>
        </w:rPr>
        <w:t>азделами 1</w:t>
      </w:r>
      <w:r w:rsidR="00D6035A">
        <w:rPr>
          <w:rFonts w:ascii="Arial" w:eastAsia="Times New Roman" w:hAnsi="Arial" w:cs="Arial"/>
          <w:sz w:val="24"/>
          <w:szCs w:val="24"/>
          <w:lang w:eastAsia="ru-RU"/>
        </w:rPr>
        <w:t>6</w:t>
      </w:r>
      <w:r w:rsidRPr="00F44CD3">
        <w:rPr>
          <w:rFonts w:ascii="Arial" w:eastAsia="Times New Roman" w:hAnsi="Arial" w:cs="Arial"/>
          <w:sz w:val="24"/>
          <w:szCs w:val="24"/>
          <w:lang w:eastAsia="ru-RU"/>
        </w:rPr>
        <w:t xml:space="preserve"> и 2</w:t>
      </w:r>
      <w:r w:rsidR="00D6035A">
        <w:rPr>
          <w:rFonts w:ascii="Arial" w:eastAsia="Times New Roman" w:hAnsi="Arial" w:cs="Arial"/>
          <w:sz w:val="24"/>
          <w:szCs w:val="24"/>
          <w:lang w:eastAsia="ru-RU"/>
        </w:rPr>
        <w:t>2</w:t>
      </w:r>
      <w:r w:rsidRPr="00F44CD3">
        <w:rPr>
          <w:rFonts w:ascii="Arial" w:eastAsia="Times New Roman" w:hAnsi="Arial" w:cs="Arial"/>
          <w:sz w:val="24"/>
          <w:szCs w:val="24"/>
          <w:lang w:eastAsia="ru-RU"/>
        </w:rPr>
        <w:t xml:space="preserve"> настоящего Положения.</w:t>
      </w:r>
    </w:p>
    <w:p w14:paraId="3AF20D21" w14:textId="7E876A24"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F44CD3">
        <w:rPr>
          <w:rFonts w:ascii="Arial" w:eastAsia="Times New Roman" w:hAnsi="Arial" w:cs="Arial"/>
          <w:sz w:val="24"/>
          <w:szCs w:val="24"/>
          <w:lang w:eastAsia="ru-RU"/>
        </w:rPr>
        <w:t>частник вправе направить Заказчику запро</w:t>
      </w:r>
      <w:r>
        <w:rPr>
          <w:rFonts w:ascii="Arial" w:eastAsia="Times New Roman" w:hAnsi="Arial" w:cs="Arial"/>
          <w:sz w:val="24"/>
          <w:szCs w:val="24"/>
          <w:lang w:eastAsia="ru-RU"/>
        </w:rPr>
        <w:t>с о даче разъяснений положений И</w:t>
      </w:r>
      <w:r w:rsidRPr="00F44CD3">
        <w:rPr>
          <w:rFonts w:ascii="Arial" w:eastAsia="Times New Roman" w:hAnsi="Arial" w:cs="Arial"/>
          <w:sz w:val="24"/>
          <w:szCs w:val="24"/>
          <w:lang w:eastAsia="ru-RU"/>
        </w:rPr>
        <w:t>звещения об осуществлении конкурен</w:t>
      </w:r>
      <w:r>
        <w:rPr>
          <w:rFonts w:ascii="Arial" w:eastAsia="Times New Roman" w:hAnsi="Arial" w:cs="Arial"/>
          <w:sz w:val="24"/>
          <w:szCs w:val="24"/>
          <w:lang w:eastAsia="ru-RU"/>
        </w:rPr>
        <w:t>тной процедуры закупки и (или) Д</w:t>
      </w:r>
      <w:r w:rsidRPr="00F44CD3">
        <w:rPr>
          <w:rFonts w:ascii="Arial" w:eastAsia="Times New Roman" w:hAnsi="Arial" w:cs="Arial"/>
          <w:sz w:val="24"/>
          <w:szCs w:val="24"/>
          <w:lang w:eastAsia="ru-RU"/>
        </w:rPr>
        <w:t xml:space="preserve">окументации. В течение </w:t>
      </w:r>
      <w:r>
        <w:rPr>
          <w:rFonts w:ascii="Arial" w:eastAsia="Times New Roman" w:hAnsi="Arial" w:cs="Arial"/>
          <w:sz w:val="24"/>
          <w:szCs w:val="24"/>
          <w:lang w:eastAsia="ru-RU"/>
        </w:rPr>
        <w:t>3 (</w:t>
      </w:r>
      <w:r w:rsidRPr="00F44CD3">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F44CD3">
        <w:rPr>
          <w:rFonts w:ascii="Arial" w:eastAsia="Times New Roman" w:hAnsi="Arial" w:cs="Arial"/>
          <w:sz w:val="24"/>
          <w:szCs w:val="24"/>
          <w:lang w:eastAsia="ru-RU"/>
        </w:rPr>
        <w:t xml:space="preserve"> рабочих дней со дня поступления указанного запроса Заказчик </w:t>
      </w:r>
      <w:r w:rsidR="006A2088">
        <w:rPr>
          <w:rFonts w:ascii="Arial" w:eastAsia="Times New Roman" w:hAnsi="Arial" w:cs="Arial"/>
          <w:sz w:val="24"/>
          <w:szCs w:val="24"/>
          <w:lang w:eastAsia="ru-RU"/>
        </w:rPr>
        <w:t xml:space="preserve">предоставляет </w:t>
      </w:r>
      <w:r>
        <w:rPr>
          <w:rFonts w:ascii="Arial" w:eastAsia="Times New Roman" w:hAnsi="Arial" w:cs="Arial"/>
          <w:sz w:val="24"/>
          <w:szCs w:val="24"/>
          <w:lang w:eastAsia="ru-RU"/>
        </w:rPr>
        <w:t>разъяснение положений И</w:t>
      </w:r>
      <w:r w:rsidRPr="00F44CD3">
        <w:rPr>
          <w:rFonts w:ascii="Arial" w:eastAsia="Times New Roman" w:hAnsi="Arial" w:cs="Arial"/>
          <w:sz w:val="24"/>
          <w:szCs w:val="24"/>
          <w:lang w:eastAsia="ru-RU"/>
        </w:rPr>
        <w:t>звещения об осуществлении конкурен</w:t>
      </w:r>
      <w:r>
        <w:rPr>
          <w:rFonts w:ascii="Arial" w:eastAsia="Times New Roman" w:hAnsi="Arial" w:cs="Arial"/>
          <w:sz w:val="24"/>
          <w:szCs w:val="24"/>
          <w:lang w:eastAsia="ru-RU"/>
        </w:rPr>
        <w:t>тной процедуры закупки и (или) Д</w:t>
      </w:r>
      <w:r w:rsidRPr="00F44CD3">
        <w:rPr>
          <w:rFonts w:ascii="Arial" w:eastAsia="Times New Roman" w:hAnsi="Arial" w:cs="Arial"/>
          <w:sz w:val="24"/>
          <w:szCs w:val="24"/>
          <w:lang w:eastAsia="ru-RU"/>
        </w:rPr>
        <w:t>окументации и размещает их в ЕИС с указанием пре</w:t>
      </w:r>
      <w:r>
        <w:rPr>
          <w:rFonts w:ascii="Arial" w:eastAsia="Times New Roman" w:hAnsi="Arial" w:cs="Arial"/>
          <w:sz w:val="24"/>
          <w:szCs w:val="24"/>
          <w:lang w:eastAsia="ru-RU"/>
        </w:rPr>
        <w:t>дмета запроса, но без указания У</w:t>
      </w:r>
      <w:r w:rsidRPr="00F44CD3">
        <w:rPr>
          <w:rFonts w:ascii="Arial" w:eastAsia="Times New Roman" w:hAnsi="Arial" w:cs="Arial"/>
          <w:sz w:val="24"/>
          <w:szCs w:val="24"/>
          <w:lang w:eastAsia="ru-RU"/>
        </w:rPr>
        <w:t xml:space="preserve">частника, от которого поступил запрос. При этом Заказчик вправе не </w:t>
      </w:r>
      <w:r w:rsidR="006A2088">
        <w:rPr>
          <w:rFonts w:ascii="Arial" w:eastAsia="Times New Roman" w:hAnsi="Arial" w:cs="Arial"/>
          <w:sz w:val="24"/>
          <w:szCs w:val="24"/>
          <w:lang w:eastAsia="ru-RU"/>
        </w:rPr>
        <w:t>предоставлять</w:t>
      </w:r>
      <w:r w:rsidRPr="00F44CD3">
        <w:rPr>
          <w:rFonts w:ascii="Arial" w:eastAsia="Times New Roman" w:hAnsi="Arial" w:cs="Arial"/>
          <w:sz w:val="24"/>
          <w:szCs w:val="24"/>
          <w:lang w:eastAsia="ru-RU"/>
        </w:rPr>
        <w:t xml:space="preserve"> такое разъяснение в случае, если указанный запрос поступил позднее чем за </w:t>
      </w:r>
      <w:r>
        <w:rPr>
          <w:rFonts w:ascii="Arial" w:eastAsia="Times New Roman" w:hAnsi="Arial" w:cs="Arial"/>
          <w:sz w:val="24"/>
          <w:szCs w:val="24"/>
          <w:lang w:eastAsia="ru-RU"/>
        </w:rPr>
        <w:t>3 (</w:t>
      </w:r>
      <w:r w:rsidRPr="00F44CD3">
        <w:rPr>
          <w:rFonts w:ascii="Arial" w:eastAsia="Times New Roman" w:hAnsi="Arial" w:cs="Arial"/>
          <w:sz w:val="24"/>
          <w:szCs w:val="24"/>
          <w:lang w:eastAsia="ru-RU"/>
        </w:rPr>
        <w:t>три</w:t>
      </w:r>
      <w:r>
        <w:rPr>
          <w:rFonts w:ascii="Arial" w:eastAsia="Times New Roman" w:hAnsi="Arial" w:cs="Arial"/>
          <w:sz w:val="24"/>
          <w:szCs w:val="24"/>
          <w:lang w:eastAsia="ru-RU"/>
        </w:rPr>
        <w:t>)</w:t>
      </w:r>
      <w:r w:rsidRPr="00F44CD3">
        <w:rPr>
          <w:rFonts w:ascii="Arial" w:eastAsia="Times New Roman" w:hAnsi="Arial" w:cs="Arial"/>
          <w:sz w:val="24"/>
          <w:szCs w:val="24"/>
          <w:lang w:eastAsia="ru-RU"/>
        </w:rPr>
        <w:t xml:space="preserve"> рабочих дня до даты окончания срока подачи заявок на участие в конкурентной процедуре закупки.</w:t>
      </w:r>
    </w:p>
    <w:p w14:paraId="72EE8832" w14:textId="77777777"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44CD3">
        <w:rPr>
          <w:rFonts w:ascii="Arial" w:eastAsia="Times New Roman" w:hAnsi="Arial" w:cs="Arial"/>
          <w:sz w:val="24"/>
          <w:szCs w:val="24"/>
          <w:lang w:eastAsia="ru-RU"/>
        </w:rPr>
        <w:t xml:space="preserve">Заказчик вправе отменить конкурентную процедуру закупки по одному и более лоту до наступления даты и времени окончания срока подачи заявок на участие в конкурентной процедуре закупки. Решение об отмене конкурентной процедуры закупки размещается в ЕИС в день принятия этого решения. По истечении даты и времени окончания срока подачи заявок на участие в конкурентной процедуре закупки Заказчик вправе отменить определение </w:t>
      </w:r>
      <w:r>
        <w:rPr>
          <w:rFonts w:ascii="Arial" w:eastAsia="Times New Roman" w:hAnsi="Arial" w:cs="Arial"/>
          <w:sz w:val="24"/>
          <w:szCs w:val="24"/>
          <w:lang w:eastAsia="ru-RU"/>
        </w:rPr>
        <w:t>Поставщика</w:t>
      </w:r>
      <w:r w:rsidRPr="00F44CD3">
        <w:rPr>
          <w:rFonts w:ascii="Arial" w:eastAsia="Times New Roman" w:hAnsi="Arial" w:cs="Arial"/>
          <w:sz w:val="24"/>
          <w:szCs w:val="24"/>
          <w:lang w:eastAsia="ru-RU"/>
        </w:rPr>
        <w:t xml:space="preserve"> только в случае возникновения обстоятельств непреодолимой силы в соответствии с гражданским законодательством Российской Федерации.</w:t>
      </w:r>
    </w:p>
    <w:p w14:paraId="43EBE4DE" w14:textId="77777777"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44CD3">
        <w:rPr>
          <w:rFonts w:ascii="Arial" w:eastAsia="Times New Roman" w:hAnsi="Arial" w:cs="Arial"/>
          <w:sz w:val="24"/>
          <w:szCs w:val="24"/>
          <w:lang w:eastAsia="ru-RU"/>
        </w:rPr>
        <w:t>Участник конкурентной процедуры закупки вправе подать только одну заявку на участие в такой закупке в отношении каждого лота в лю</w:t>
      </w:r>
      <w:r>
        <w:rPr>
          <w:rFonts w:ascii="Arial" w:eastAsia="Times New Roman" w:hAnsi="Arial" w:cs="Arial"/>
          <w:sz w:val="24"/>
          <w:szCs w:val="24"/>
          <w:lang w:eastAsia="ru-RU"/>
        </w:rPr>
        <w:t>бое время с момента размещения И</w:t>
      </w:r>
      <w:r w:rsidRPr="00F44CD3">
        <w:rPr>
          <w:rFonts w:ascii="Arial" w:eastAsia="Times New Roman" w:hAnsi="Arial" w:cs="Arial"/>
          <w:sz w:val="24"/>
          <w:szCs w:val="24"/>
          <w:lang w:eastAsia="ru-RU"/>
        </w:rPr>
        <w:t>звещения о ее</w:t>
      </w:r>
      <w:r>
        <w:rPr>
          <w:rFonts w:ascii="Arial" w:eastAsia="Times New Roman" w:hAnsi="Arial" w:cs="Arial"/>
          <w:sz w:val="24"/>
          <w:szCs w:val="24"/>
          <w:lang w:eastAsia="ru-RU"/>
        </w:rPr>
        <w:t xml:space="preserve"> проведении до предусмотренных Документацией </w:t>
      </w:r>
      <w:r w:rsidRPr="00F44CD3">
        <w:rPr>
          <w:rFonts w:ascii="Arial" w:eastAsia="Times New Roman" w:hAnsi="Arial" w:cs="Arial"/>
          <w:sz w:val="24"/>
          <w:szCs w:val="24"/>
          <w:lang w:eastAsia="ru-RU"/>
        </w:rPr>
        <w:t>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является измененной или отозванной, если изменение осуществлено или уведомление об отзыве заявки получено Заказчиком, Оператором ЭТП не позднее даты окончания срока подачи заявок на участие в такой процедуре закупки.</w:t>
      </w:r>
    </w:p>
    <w:p w14:paraId="4BB7F87B" w14:textId="134FE738"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44CD3">
        <w:rPr>
          <w:rFonts w:ascii="Arial" w:eastAsia="Times New Roman" w:hAnsi="Arial" w:cs="Arial"/>
          <w:sz w:val="24"/>
          <w:szCs w:val="24"/>
          <w:lang w:eastAsia="ru-RU"/>
        </w:rPr>
        <w:t>Заявки на участие в конкурентной про</w:t>
      </w:r>
      <w:r>
        <w:rPr>
          <w:rFonts w:ascii="Arial" w:eastAsia="Times New Roman" w:hAnsi="Arial" w:cs="Arial"/>
          <w:sz w:val="24"/>
          <w:szCs w:val="24"/>
          <w:lang w:eastAsia="ru-RU"/>
        </w:rPr>
        <w:t>цедуре закупки предоставляются У</w:t>
      </w:r>
      <w:r w:rsidRPr="00F44CD3">
        <w:rPr>
          <w:rFonts w:ascii="Arial" w:eastAsia="Times New Roman" w:hAnsi="Arial" w:cs="Arial"/>
          <w:sz w:val="24"/>
          <w:szCs w:val="24"/>
          <w:lang w:eastAsia="ru-RU"/>
        </w:rPr>
        <w:t xml:space="preserve">частниками  согласно требованиям к содержанию, оформлению и составу заявки на </w:t>
      </w:r>
      <w:r>
        <w:rPr>
          <w:rFonts w:ascii="Arial" w:eastAsia="Times New Roman" w:hAnsi="Arial" w:cs="Arial"/>
          <w:sz w:val="24"/>
          <w:szCs w:val="24"/>
          <w:lang w:eastAsia="ru-RU"/>
        </w:rPr>
        <w:t>участие в закупке, указанным в Д</w:t>
      </w:r>
      <w:r w:rsidRPr="00F44CD3">
        <w:rPr>
          <w:rFonts w:ascii="Arial" w:eastAsia="Times New Roman" w:hAnsi="Arial" w:cs="Arial"/>
          <w:sz w:val="24"/>
          <w:szCs w:val="24"/>
          <w:lang w:eastAsia="ru-RU"/>
        </w:rPr>
        <w:t>окументации в соответствии с Законом и настоящим Положением. Форма заявки на участие в запросе котировок в элект</w:t>
      </w:r>
      <w:r>
        <w:rPr>
          <w:rFonts w:ascii="Arial" w:eastAsia="Times New Roman" w:hAnsi="Arial" w:cs="Arial"/>
          <w:sz w:val="24"/>
          <w:szCs w:val="24"/>
          <w:lang w:eastAsia="ru-RU"/>
        </w:rPr>
        <w:t>ронной форме устанавливается в И</w:t>
      </w:r>
      <w:r w:rsidRPr="00F44CD3">
        <w:rPr>
          <w:rFonts w:ascii="Arial" w:eastAsia="Times New Roman" w:hAnsi="Arial" w:cs="Arial"/>
          <w:sz w:val="24"/>
          <w:szCs w:val="24"/>
          <w:lang w:eastAsia="ru-RU"/>
        </w:rPr>
        <w:t xml:space="preserve">звещении о проведении запроса котировок в соответствии с </w:t>
      </w:r>
      <w:r>
        <w:rPr>
          <w:rFonts w:ascii="Arial" w:eastAsia="Times New Roman" w:hAnsi="Arial" w:cs="Arial"/>
          <w:sz w:val="24"/>
          <w:szCs w:val="24"/>
          <w:lang w:eastAsia="ru-RU"/>
        </w:rPr>
        <w:t xml:space="preserve">настоящим </w:t>
      </w:r>
      <w:r w:rsidRPr="00F44CD3">
        <w:rPr>
          <w:rFonts w:ascii="Arial" w:eastAsia="Times New Roman" w:hAnsi="Arial" w:cs="Arial"/>
          <w:sz w:val="24"/>
          <w:szCs w:val="24"/>
          <w:lang w:eastAsia="ru-RU"/>
        </w:rPr>
        <w:t>Положением.</w:t>
      </w:r>
    </w:p>
    <w:p w14:paraId="6BC46CBC" w14:textId="77777777" w:rsidR="00D63BC7" w:rsidRPr="00F44CD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sz w:val="24"/>
          <w:szCs w:val="24"/>
          <w:lang w:eastAsia="ru-RU"/>
        </w:rPr>
      </w:pPr>
      <w:r w:rsidRPr="00F44CD3">
        <w:rPr>
          <w:rFonts w:ascii="Arial" w:eastAsia="Times New Roman" w:hAnsi="Arial" w:cs="Arial"/>
          <w:sz w:val="24"/>
          <w:szCs w:val="24"/>
          <w:lang w:eastAsia="ru-RU"/>
        </w:rPr>
        <w:t>Если конкурентная процедура закупки признана несостоявшейся, Заказчик вправе по своему усмотрению:</w:t>
      </w:r>
    </w:p>
    <w:p w14:paraId="698C5145"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w:t>
      </w:r>
    </w:p>
    <w:p w14:paraId="4716B056"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 xml:space="preserve">провести процедуру закупки повторно, изменив способ закупки, в том числе на </w:t>
      </w:r>
      <w:r w:rsidR="00440C71">
        <w:rPr>
          <w:rStyle w:val="FontStyle32"/>
          <w:rFonts w:ascii="Arial" w:hAnsi="Arial" w:cs="Arial"/>
          <w:sz w:val="24"/>
          <w:szCs w:val="24"/>
        </w:rPr>
        <w:t>люб</w:t>
      </w:r>
      <w:r w:rsidR="009669D9">
        <w:rPr>
          <w:rStyle w:val="FontStyle32"/>
          <w:rFonts w:ascii="Arial" w:hAnsi="Arial" w:cs="Arial"/>
          <w:sz w:val="24"/>
          <w:szCs w:val="24"/>
        </w:rPr>
        <w:t xml:space="preserve">ой из следующих </w:t>
      </w:r>
      <w:r w:rsidRPr="00C758E0">
        <w:rPr>
          <w:rStyle w:val="FontStyle32"/>
          <w:rFonts w:ascii="Arial" w:hAnsi="Arial" w:cs="Arial"/>
          <w:sz w:val="24"/>
          <w:szCs w:val="24"/>
        </w:rPr>
        <w:t>способ</w:t>
      </w:r>
      <w:r w:rsidR="009669D9">
        <w:rPr>
          <w:rStyle w:val="FontStyle32"/>
          <w:rFonts w:ascii="Arial" w:hAnsi="Arial" w:cs="Arial"/>
          <w:sz w:val="24"/>
          <w:szCs w:val="24"/>
        </w:rPr>
        <w:t>ов</w:t>
      </w:r>
      <w:r w:rsidRPr="00C758E0">
        <w:rPr>
          <w:rStyle w:val="FontStyle32"/>
          <w:rFonts w:ascii="Arial" w:hAnsi="Arial" w:cs="Arial"/>
          <w:sz w:val="24"/>
          <w:szCs w:val="24"/>
        </w:rPr>
        <w:t xml:space="preserve"> закупки</w:t>
      </w:r>
      <w:r w:rsidR="009669D9">
        <w:rPr>
          <w:rStyle w:val="FontStyle32"/>
          <w:rFonts w:ascii="Arial" w:hAnsi="Arial" w:cs="Arial"/>
          <w:sz w:val="24"/>
          <w:szCs w:val="24"/>
        </w:rPr>
        <w:t>:</w:t>
      </w:r>
      <w:r w:rsidRPr="00C758E0">
        <w:rPr>
          <w:rStyle w:val="FontStyle32"/>
          <w:rFonts w:ascii="Arial" w:hAnsi="Arial" w:cs="Arial"/>
          <w:sz w:val="24"/>
          <w:szCs w:val="24"/>
        </w:rPr>
        <w:t xml:space="preserve"> у единственного </w:t>
      </w:r>
      <w:r>
        <w:rPr>
          <w:rStyle w:val="FontStyle32"/>
          <w:rFonts w:ascii="Arial" w:hAnsi="Arial" w:cs="Arial"/>
          <w:sz w:val="24"/>
          <w:szCs w:val="24"/>
        </w:rPr>
        <w:t>Поставщика</w:t>
      </w:r>
      <w:r w:rsidRPr="00C758E0">
        <w:rPr>
          <w:rStyle w:val="FontStyle32"/>
          <w:rFonts w:ascii="Arial" w:hAnsi="Arial" w:cs="Arial"/>
          <w:sz w:val="24"/>
          <w:szCs w:val="24"/>
        </w:rPr>
        <w:t>,</w:t>
      </w:r>
      <w:r w:rsidR="009669D9">
        <w:rPr>
          <w:rStyle w:val="FontStyle32"/>
          <w:rFonts w:ascii="Arial" w:hAnsi="Arial" w:cs="Arial"/>
          <w:sz w:val="24"/>
          <w:szCs w:val="24"/>
        </w:rPr>
        <w:t xml:space="preserve"> упрощенная закупка, малая закупка с использованием Электронного магазина,</w:t>
      </w:r>
      <w:r w:rsidRPr="00C758E0">
        <w:rPr>
          <w:rStyle w:val="FontStyle32"/>
          <w:rFonts w:ascii="Arial" w:hAnsi="Arial" w:cs="Arial"/>
          <w:sz w:val="24"/>
          <w:szCs w:val="24"/>
        </w:rPr>
        <w:t xml:space="preserve"> но не изменяя сведения о закупке, кроме сведений, связанных с изменением способа закупки;</w:t>
      </w:r>
    </w:p>
    <w:p w14:paraId="4C77BF23"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провести Закупку повторно, изменив способ закупки и любые сведения о закупке;</w:t>
      </w:r>
    </w:p>
    <w:p w14:paraId="28EC9123" w14:textId="3C6AA7BF"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за</w:t>
      </w:r>
      <w:r>
        <w:rPr>
          <w:rStyle w:val="FontStyle32"/>
          <w:rFonts w:ascii="Arial" w:hAnsi="Arial" w:cs="Arial"/>
          <w:sz w:val="24"/>
          <w:szCs w:val="24"/>
        </w:rPr>
        <w:t>ключить договор с единственным У</w:t>
      </w:r>
      <w:r w:rsidRPr="00C758E0">
        <w:rPr>
          <w:rStyle w:val="FontStyle32"/>
          <w:rFonts w:ascii="Arial" w:hAnsi="Arial" w:cs="Arial"/>
          <w:sz w:val="24"/>
          <w:szCs w:val="24"/>
        </w:rPr>
        <w:t xml:space="preserve">частником </w:t>
      </w:r>
      <w:r>
        <w:rPr>
          <w:rStyle w:val="FontStyle32"/>
          <w:rFonts w:ascii="Arial" w:hAnsi="Arial" w:cs="Arial"/>
          <w:sz w:val="24"/>
          <w:szCs w:val="24"/>
        </w:rPr>
        <w:t>, если только один У</w:t>
      </w:r>
      <w:r w:rsidRPr="00C758E0">
        <w:rPr>
          <w:rStyle w:val="FontStyle32"/>
          <w:rFonts w:ascii="Arial" w:hAnsi="Arial" w:cs="Arial"/>
          <w:sz w:val="24"/>
          <w:szCs w:val="24"/>
        </w:rPr>
        <w:t>частник, подавший заявку на участие в процедуре закупке, призн</w:t>
      </w:r>
      <w:r>
        <w:rPr>
          <w:rStyle w:val="FontStyle32"/>
          <w:rFonts w:ascii="Arial" w:hAnsi="Arial" w:cs="Arial"/>
          <w:sz w:val="24"/>
          <w:szCs w:val="24"/>
        </w:rPr>
        <w:t>ан соответствующим требованиям Д</w:t>
      </w:r>
      <w:r w:rsidRPr="00C758E0">
        <w:rPr>
          <w:rStyle w:val="FontStyle32"/>
          <w:rFonts w:ascii="Arial" w:hAnsi="Arial" w:cs="Arial"/>
          <w:sz w:val="24"/>
          <w:szCs w:val="24"/>
        </w:rPr>
        <w:t>окументации.</w:t>
      </w:r>
    </w:p>
    <w:p w14:paraId="1688A304" w14:textId="77777777"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sz w:val="24"/>
          <w:szCs w:val="24"/>
          <w:lang w:eastAsia="ru-RU"/>
        </w:rPr>
      </w:pPr>
      <w:r w:rsidRPr="00A05F65">
        <w:rPr>
          <w:rFonts w:ascii="Arial" w:eastAsia="Times New Roman" w:hAnsi="Arial" w:cs="Arial"/>
          <w:b/>
          <w:sz w:val="24"/>
          <w:szCs w:val="24"/>
          <w:lang w:eastAsia="ru-RU"/>
        </w:rPr>
        <w:t>Критерии оценки заявок на участие в конкурентной процедуре закупки</w:t>
      </w:r>
    </w:p>
    <w:p w14:paraId="12E285E1" w14:textId="77777777" w:rsidR="00D63BC7" w:rsidRPr="00C758E0"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Для определения лучших условий испол</w:t>
      </w:r>
      <w:r>
        <w:rPr>
          <w:rFonts w:ascii="Arial" w:eastAsia="Times New Roman" w:hAnsi="Arial" w:cs="Arial"/>
          <w:sz w:val="24"/>
          <w:szCs w:val="24"/>
          <w:lang w:eastAsia="ru-RU"/>
        </w:rPr>
        <w:t>нения договора, предложенных в З</w:t>
      </w:r>
      <w:r w:rsidRPr="00C758E0">
        <w:rPr>
          <w:rFonts w:ascii="Arial" w:eastAsia="Times New Roman" w:hAnsi="Arial" w:cs="Arial"/>
          <w:sz w:val="24"/>
          <w:szCs w:val="24"/>
          <w:lang w:eastAsia="ru-RU"/>
        </w:rPr>
        <w:t>аявках, Комиссия оценивает и сопоставляет такие</w:t>
      </w:r>
      <w:r>
        <w:rPr>
          <w:rFonts w:ascii="Arial" w:eastAsia="Times New Roman" w:hAnsi="Arial" w:cs="Arial"/>
          <w:sz w:val="24"/>
          <w:szCs w:val="24"/>
          <w:lang w:eastAsia="ru-RU"/>
        </w:rPr>
        <w:t xml:space="preserve"> </w:t>
      </w:r>
      <w:r w:rsidRPr="00C758E0">
        <w:rPr>
          <w:rFonts w:ascii="Arial" w:eastAsia="Times New Roman" w:hAnsi="Arial" w:cs="Arial"/>
          <w:sz w:val="24"/>
          <w:szCs w:val="24"/>
          <w:lang w:eastAsia="ru-RU"/>
        </w:rPr>
        <w:t>заявки по критерия</w:t>
      </w:r>
      <w:r>
        <w:rPr>
          <w:rFonts w:ascii="Arial" w:eastAsia="Times New Roman" w:hAnsi="Arial" w:cs="Arial"/>
          <w:sz w:val="24"/>
          <w:szCs w:val="24"/>
          <w:lang w:eastAsia="ru-RU"/>
        </w:rPr>
        <w:t>м и в порядке, установленном в Извещении и Д</w:t>
      </w:r>
      <w:r w:rsidRPr="00C758E0">
        <w:rPr>
          <w:rFonts w:ascii="Arial" w:eastAsia="Times New Roman" w:hAnsi="Arial" w:cs="Arial"/>
          <w:sz w:val="24"/>
          <w:szCs w:val="24"/>
          <w:lang w:eastAsia="ru-RU"/>
        </w:rPr>
        <w:t>окументации.</w:t>
      </w:r>
    </w:p>
    <w:p w14:paraId="1736CFC6" w14:textId="497CBEB5" w:rsidR="00D63BC7" w:rsidRPr="00C758E0"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При проведении аукцион</w:t>
      </w:r>
      <w:r w:rsidR="00E423C3">
        <w:rPr>
          <w:rFonts w:ascii="Arial" w:eastAsia="Times New Roman" w:hAnsi="Arial" w:cs="Arial"/>
          <w:sz w:val="24"/>
          <w:szCs w:val="24"/>
          <w:lang w:eastAsia="ru-RU"/>
        </w:rPr>
        <w:t>а</w:t>
      </w:r>
      <w:r w:rsidRPr="00C758E0">
        <w:rPr>
          <w:rFonts w:ascii="Arial" w:eastAsia="Times New Roman" w:hAnsi="Arial" w:cs="Arial"/>
          <w:sz w:val="24"/>
          <w:szCs w:val="24"/>
          <w:lang w:eastAsia="ru-RU"/>
        </w:rPr>
        <w:t xml:space="preserve"> единственным критерием оценки является цена договора (</w:t>
      </w:r>
      <w:r>
        <w:rPr>
          <w:rFonts w:ascii="Arial" w:eastAsia="Times New Roman" w:hAnsi="Arial" w:cs="Arial"/>
          <w:sz w:val="24"/>
          <w:szCs w:val="24"/>
          <w:lang w:eastAsia="ru-RU"/>
        </w:rPr>
        <w:t>цена лота) или цена за единицу П</w:t>
      </w:r>
      <w:r w:rsidRPr="00C758E0">
        <w:rPr>
          <w:rFonts w:ascii="Arial" w:eastAsia="Times New Roman" w:hAnsi="Arial" w:cs="Arial"/>
          <w:sz w:val="24"/>
          <w:szCs w:val="24"/>
          <w:lang w:eastAsia="ru-RU"/>
        </w:rPr>
        <w:t>родукции. При проведении запрос</w:t>
      </w:r>
      <w:r w:rsidR="00E423C3">
        <w:rPr>
          <w:rFonts w:ascii="Arial" w:eastAsia="Times New Roman" w:hAnsi="Arial" w:cs="Arial"/>
          <w:sz w:val="24"/>
          <w:szCs w:val="24"/>
          <w:lang w:eastAsia="ru-RU"/>
        </w:rPr>
        <w:t>а</w:t>
      </w:r>
      <w:r w:rsidRPr="00C758E0">
        <w:rPr>
          <w:rFonts w:ascii="Arial" w:eastAsia="Times New Roman" w:hAnsi="Arial" w:cs="Arial"/>
          <w:sz w:val="24"/>
          <w:szCs w:val="24"/>
          <w:lang w:eastAsia="ru-RU"/>
        </w:rPr>
        <w:t xml:space="preserve"> котировок единственным критерием оценки является цена договора (ц</w:t>
      </w:r>
      <w:r>
        <w:rPr>
          <w:rFonts w:ascii="Arial" w:eastAsia="Times New Roman" w:hAnsi="Arial" w:cs="Arial"/>
          <w:sz w:val="24"/>
          <w:szCs w:val="24"/>
          <w:lang w:eastAsia="ru-RU"/>
        </w:rPr>
        <w:t>ена лота), или цена за единицу П</w:t>
      </w:r>
      <w:r w:rsidRPr="00C758E0">
        <w:rPr>
          <w:rFonts w:ascii="Arial" w:eastAsia="Times New Roman" w:hAnsi="Arial" w:cs="Arial"/>
          <w:sz w:val="24"/>
          <w:szCs w:val="24"/>
          <w:lang w:eastAsia="ru-RU"/>
        </w:rPr>
        <w:t xml:space="preserve">родукции, или ценовой показатель. Оценка по нескольким критериям осуществляется </w:t>
      </w:r>
      <w:r w:rsidR="009E2A53">
        <w:rPr>
          <w:rFonts w:ascii="Arial" w:eastAsia="Times New Roman" w:hAnsi="Arial" w:cs="Arial"/>
          <w:sz w:val="24"/>
          <w:szCs w:val="24"/>
          <w:lang w:eastAsia="ru-RU"/>
        </w:rPr>
        <w:t xml:space="preserve">при проведении </w:t>
      </w:r>
      <w:r w:rsidRPr="00C758E0">
        <w:rPr>
          <w:rFonts w:ascii="Arial" w:eastAsia="Times New Roman" w:hAnsi="Arial" w:cs="Arial"/>
          <w:sz w:val="24"/>
          <w:szCs w:val="24"/>
          <w:lang w:eastAsia="ru-RU"/>
        </w:rPr>
        <w:t>конкурс</w:t>
      </w:r>
      <w:r w:rsidR="00E423C3">
        <w:rPr>
          <w:rFonts w:ascii="Arial" w:eastAsia="Times New Roman" w:hAnsi="Arial" w:cs="Arial"/>
          <w:sz w:val="24"/>
          <w:szCs w:val="24"/>
          <w:lang w:eastAsia="ru-RU"/>
        </w:rPr>
        <w:t>а</w:t>
      </w:r>
      <w:r w:rsidRPr="00C758E0">
        <w:rPr>
          <w:rFonts w:ascii="Arial" w:eastAsia="Times New Roman" w:hAnsi="Arial" w:cs="Arial"/>
          <w:sz w:val="24"/>
          <w:szCs w:val="24"/>
          <w:lang w:eastAsia="ru-RU"/>
        </w:rPr>
        <w:t>, запрос</w:t>
      </w:r>
      <w:r w:rsidR="00E423C3">
        <w:rPr>
          <w:rFonts w:ascii="Arial" w:eastAsia="Times New Roman" w:hAnsi="Arial" w:cs="Arial"/>
          <w:sz w:val="24"/>
          <w:szCs w:val="24"/>
          <w:lang w:eastAsia="ru-RU"/>
        </w:rPr>
        <w:t>а</w:t>
      </w:r>
      <w:r w:rsidRPr="00C758E0">
        <w:rPr>
          <w:rFonts w:ascii="Arial" w:eastAsia="Times New Roman" w:hAnsi="Arial" w:cs="Arial"/>
          <w:sz w:val="24"/>
          <w:szCs w:val="24"/>
          <w:lang w:eastAsia="ru-RU"/>
        </w:rPr>
        <w:t xml:space="preserve"> предложений.</w:t>
      </w:r>
    </w:p>
    <w:p w14:paraId="2CCD99E6" w14:textId="1B3771A9"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Критериями оценки заявок на участие в процедурах заку</w:t>
      </w:r>
      <w:r>
        <w:rPr>
          <w:rFonts w:ascii="Arial" w:eastAsia="Times New Roman" w:hAnsi="Arial" w:cs="Arial"/>
          <w:sz w:val="24"/>
          <w:szCs w:val="24"/>
          <w:lang w:eastAsia="ru-RU"/>
        </w:rPr>
        <w:t>пки, если иное не определено в Д</w:t>
      </w:r>
      <w:r w:rsidRPr="00C758E0">
        <w:rPr>
          <w:rFonts w:ascii="Arial" w:eastAsia="Times New Roman" w:hAnsi="Arial" w:cs="Arial"/>
          <w:sz w:val="24"/>
          <w:szCs w:val="24"/>
          <w:lang w:eastAsia="ru-RU"/>
        </w:rPr>
        <w:t>окументации, могут быть:</w:t>
      </w:r>
    </w:p>
    <w:p w14:paraId="39102781" w14:textId="2F2463A8" w:rsidR="00D54F6B" w:rsidRPr="00C758E0" w:rsidRDefault="00D54F6B" w:rsidP="00F04A4B">
      <w:pPr>
        <w:pStyle w:val="af"/>
        <w:spacing w:before="120" w:after="120" w:line="240" w:lineRule="auto"/>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5.7.3.1. Ценовые критерии оценки (значимость ценового критерия не может быть менее 50 (пятидесяти) процентов):</w:t>
      </w:r>
    </w:p>
    <w:p w14:paraId="6695E485"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цена договора;</w:t>
      </w:r>
    </w:p>
    <w:p w14:paraId="1F6CA599"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цена за единицу Продукции;</w:t>
      </w:r>
    </w:p>
    <w:p w14:paraId="2619ABE9"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ценовой показатель;</w:t>
      </w:r>
    </w:p>
    <w:p w14:paraId="134FDCEA" w14:textId="1BF00B4A" w:rsidR="00D54F6B" w:rsidRDefault="00D54F6B"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5.7.3.2. Неценовые критерии оценки:</w:t>
      </w:r>
    </w:p>
    <w:p w14:paraId="41E4CE81" w14:textId="6B255C39"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сроки (периоды) поставки Продукции;</w:t>
      </w:r>
    </w:p>
    <w:p w14:paraId="01D301EF"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функциональные характеристики (потребительские свойства) или</w:t>
      </w:r>
      <w:r>
        <w:rPr>
          <w:rStyle w:val="FontStyle32"/>
          <w:rFonts w:ascii="Arial" w:hAnsi="Arial" w:cs="Arial"/>
          <w:sz w:val="24"/>
          <w:szCs w:val="24"/>
        </w:rPr>
        <w:t xml:space="preserve"> </w:t>
      </w:r>
      <w:r w:rsidRPr="00C758E0">
        <w:rPr>
          <w:rStyle w:val="FontStyle32"/>
          <w:rFonts w:ascii="Arial" w:hAnsi="Arial" w:cs="Arial"/>
          <w:sz w:val="24"/>
          <w:szCs w:val="24"/>
        </w:rPr>
        <w:t>качественные характеристики Продукции;</w:t>
      </w:r>
    </w:p>
    <w:p w14:paraId="16FDE3DA" w14:textId="664FE04F"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квалификация Участника (обеспеченность материально-техническими ресурсами, обеспеченность кадровыми ресурсами, опыт и репутация Участника и т.д.);</w:t>
      </w:r>
    </w:p>
    <w:p w14:paraId="251AD440" w14:textId="77777777" w:rsidR="00D63BC7" w:rsidRPr="00C758E0"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срок и объем предоставляемых гарантий качества Продукции;</w:t>
      </w:r>
    </w:p>
    <w:p w14:paraId="114D729F" w14:textId="2BD1CB6D"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758E0">
        <w:rPr>
          <w:rStyle w:val="FontStyle32"/>
          <w:rFonts w:ascii="Arial" w:hAnsi="Arial" w:cs="Arial"/>
          <w:sz w:val="24"/>
          <w:szCs w:val="24"/>
        </w:rPr>
        <w:t>расходы на эксплуатацию и техническое обслуживание Продукции;</w:t>
      </w:r>
    </w:p>
    <w:p w14:paraId="2A75DA0F" w14:textId="44D1645C" w:rsidR="00D54F6B" w:rsidRDefault="00D54F6B"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квалификация Участника процедуры закупки, в рамках которой оцениваются: </w:t>
      </w:r>
    </w:p>
    <w:p w14:paraId="3003F05E" w14:textId="0D7018B6" w:rsidR="00D54F6B" w:rsidRDefault="00D54F6B"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а. обеспеченность материально-техническими ресурсами, необходимыми для исполнения обязательств по договору;</w:t>
      </w:r>
    </w:p>
    <w:p w14:paraId="711AA4D9" w14:textId="04555E11" w:rsidR="00D54F6B" w:rsidRPr="00D54F6B" w:rsidRDefault="00D54F6B" w:rsidP="00D54F6B">
      <w:pPr>
        <w:pStyle w:val="Style11"/>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б.</w:t>
      </w:r>
      <w:r w:rsidRPr="00D54F6B">
        <w:t xml:space="preserve"> </w:t>
      </w:r>
      <w:r w:rsidRPr="00D54F6B">
        <w:rPr>
          <w:rStyle w:val="FontStyle32"/>
          <w:rFonts w:ascii="Arial" w:hAnsi="Arial" w:cs="Arial"/>
          <w:sz w:val="24"/>
          <w:szCs w:val="24"/>
        </w:rPr>
        <w:t>обеспеченность финансовыми ресурсами, необходимыми для исполнения обязательств по договору;</w:t>
      </w:r>
    </w:p>
    <w:p w14:paraId="2633058E" w14:textId="77777777" w:rsidR="00D54F6B" w:rsidRPr="00D54F6B" w:rsidRDefault="00D54F6B" w:rsidP="00D54F6B">
      <w:pPr>
        <w:pStyle w:val="Style11"/>
        <w:tabs>
          <w:tab w:val="left" w:pos="715"/>
        </w:tabs>
        <w:spacing w:line="274" w:lineRule="exact"/>
        <w:ind w:firstLine="709"/>
        <w:rPr>
          <w:rStyle w:val="FontStyle32"/>
          <w:rFonts w:ascii="Arial" w:hAnsi="Arial" w:cs="Arial"/>
          <w:sz w:val="24"/>
          <w:szCs w:val="24"/>
        </w:rPr>
      </w:pPr>
      <w:r w:rsidRPr="00D54F6B">
        <w:rPr>
          <w:rStyle w:val="FontStyle32"/>
          <w:rFonts w:ascii="Arial" w:hAnsi="Arial" w:cs="Arial"/>
          <w:sz w:val="24"/>
          <w:szCs w:val="24"/>
        </w:rPr>
        <w:t>в. обеспеченность кадровыми ресурсами, необходимыми для исполнения обязательств по договору;</w:t>
      </w:r>
    </w:p>
    <w:p w14:paraId="0E68E1A5" w14:textId="77777777" w:rsidR="00D54F6B" w:rsidRPr="00D54F6B" w:rsidRDefault="00D54F6B" w:rsidP="00D54F6B">
      <w:pPr>
        <w:pStyle w:val="Style11"/>
        <w:tabs>
          <w:tab w:val="left" w:pos="715"/>
        </w:tabs>
        <w:spacing w:line="274" w:lineRule="exact"/>
        <w:ind w:firstLine="709"/>
        <w:rPr>
          <w:rStyle w:val="FontStyle32"/>
          <w:rFonts w:ascii="Arial" w:hAnsi="Arial" w:cs="Arial"/>
          <w:sz w:val="24"/>
          <w:szCs w:val="24"/>
        </w:rPr>
      </w:pPr>
      <w:r w:rsidRPr="00D54F6B">
        <w:rPr>
          <w:rStyle w:val="FontStyle32"/>
          <w:rFonts w:ascii="Arial" w:hAnsi="Arial" w:cs="Arial"/>
          <w:sz w:val="24"/>
          <w:szCs w:val="24"/>
        </w:rPr>
        <w:t>г. наличие опыта по успешной поставке Продукции сопоставимого характера и объема;</w:t>
      </w:r>
    </w:p>
    <w:p w14:paraId="6332E94B" w14:textId="512490AF" w:rsidR="00D63BC7" w:rsidRDefault="00D54F6B" w:rsidP="00D63BC7">
      <w:pPr>
        <w:pStyle w:val="Style11"/>
        <w:widowControl/>
        <w:tabs>
          <w:tab w:val="left" w:pos="715"/>
        </w:tabs>
        <w:spacing w:line="274" w:lineRule="exact"/>
        <w:ind w:firstLine="709"/>
        <w:rPr>
          <w:rStyle w:val="FontStyle32"/>
          <w:rFonts w:ascii="Arial" w:hAnsi="Arial" w:cs="Arial"/>
          <w:sz w:val="24"/>
          <w:szCs w:val="24"/>
        </w:rPr>
      </w:pPr>
      <w:r w:rsidRPr="00D54F6B">
        <w:rPr>
          <w:rStyle w:val="FontStyle32"/>
          <w:rFonts w:ascii="Arial" w:hAnsi="Arial" w:cs="Arial"/>
          <w:sz w:val="24"/>
          <w:szCs w:val="24"/>
        </w:rPr>
        <w:t>д. репутация Участника закупки</w:t>
      </w:r>
      <w:r w:rsidR="00A637A4" w:rsidRPr="00C758E0">
        <w:rPr>
          <w:rStyle w:val="FontStyle32"/>
          <w:rFonts w:ascii="Arial" w:hAnsi="Arial" w:cs="Arial"/>
          <w:sz w:val="24"/>
          <w:szCs w:val="24"/>
        </w:rPr>
        <w:t>.</w:t>
      </w:r>
    </w:p>
    <w:p w14:paraId="02CF6EF5" w14:textId="02777D9E" w:rsidR="00816F74" w:rsidRPr="00C758E0" w:rsidRDefault="00816F74" w:rsidP="00D63BC7">
      <w:pPr>
        <w:pStyle w:val="Style11"/>
        <w:widowControl/>
        <w:tabs>
          <w:tab w:val="left" w:pos="715"/>
        </w:tabs>
        <w:spacing w:line="274" w:lineRule="exact"/>
        <w:ind w:firstLine="709"/>
        <w:rPr>
          <w:rStyle w:val="FontStyle32"/>
          <w:rFonts w:ascii="Arial" w:hAnsi="Arial" w:cs="Arial"/>
          <w:sz w:val="24"/>
          <w:szCs w:val="24"/>
        </w:rPr>
      </w:pPr>
      <w:r w:rsidRPr="00816F74">
        <w:rPr>
          <w:rStyle w:val="FontStyle32"/>
          <w:rFonts w:ascii="Arial" w:hAnsi="Arial" w:cs="Arial"/>
          <w:sz w:val="24"/>
          <w:szCs w:val="24"/>
        </w:rPr>
        <w:t>- иные критерии, установленные в Документации.</w:t>
      </w:r>
    </w:p>
    <w:p w14:paraId="332CD08B" w14:textId="0FB411BB" w:rsidR="00D63BC7" w:rsidRPr="00C758E0"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 xml:space="preserve">Конкретный перечень и значимость критериев оценки Участников </w:t>
      </w:r>
      <w:r>
        <w:rPr>
          <w:rFonts w:ascii="Arial" w:eastAsia="Times New Roman" w:hAnsi="Arial" w:cs="Arial"/>
          <w:sz w:val="24"/>
          <w:szCs w:val="24"/>
          <w:lang w:eastAsia="ru-RU"/>
        </w:rPr>
        <w:t>определяется в Д</w:t>
      </w:r>
      <w:r w:rsidRPr="00C758E0">
        <w:rPr>
          <w:rFonts w:ascii="Arial" w:eastAsia="Times New Roman" w:hAnsi="Arial" w:cs="Arial"/>
          <w:sz w:val="24"/>
          <w:szCs w:val="24"/>
          <w:lang w:eastAsia="ru-RU"/>
        </w:rPr>
        <w:t>окументации или в настоящем Положении в зависимости от способа закупки Продукции.</w:t>
      </w:r>
    </w:p>
    <w:p w14:paraId="5949265B" w14:textId="77777777" w:rsidR="00D63BC7" w:rsidRPr="00C758E0"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Значимость критериев определяется в процентах. Сумма величин значимости критериев оценки заявок на участие в проц</w:t>
      </w:r>
      <w:r>
        <w:rPr>
          <w:rFonts w:ascii="Arial" w:eastAsia="Times New Roman" w:hAnsi="Arial" w:cs="Arial"/>
          <w:sz w:val="24"/>
          <w:szCs w:val="24"/>
          <w:lang w:eastAsia="ru-RU"/>
        </w:rPr>
        <w:t>едуре закупки, установленных в Д</w:t>
      </w:r>
      <w:r w:rsidRPr="00C758E0">
        <w:rPr>
          <w:rFonts w:ascii="Arial" w:eastAsia="Times New Roman" w:hAnsi="Arial" w:cs="Arial"/>
          <w:sz w:val="24"/>
          <w:szCs w:val="24"/>
          <w:lang w:eastAsia="ru-RU"/>
        </w:rPr>
        <w:t xml:space="preserve">окументации, составляет 100 </w:t>
      </w:r>
      <w:r>
        <w:rPr>
          <w:rFonts w:ascii="Arial" w:eastAsia="Times New Roman" w:hAnsi="Arial" w:cs="Arial"/>
          <w:sz w:val="24"/>
          <w:szCs w:val="24"/>
          <w:lang w:eastAsia="ru-RU"/>
        </w:rPr>
        <w:t xml:space="preserve">(сто) </w:t>
      </w:r>
      <w:r w:rsidRPr="00C758E0">
        <w:rPr>
          <w:rFonts w:ascii="Arial" w:eastAsia="Times New Roman" w:hAnsi="Arial" w:cs="Arial"/>
          <w:sz w:val="24"/>
          <w:szCs w:val="24"/>
          <w:lang w:eastAsia="ru-RU"/>
        </w:rPr>
        <w:t>процентов.</w:t>
      </w:r>
    </w:p>
    <w:p w14:paraId="6651644C" w14:textId="7ABEBF9F"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758E0">
        <w:rPr>
          <w:rFonts w:ascii="Arial" w:eastAsia="Times New Roman" w:hAnsi="Arial" w:cs="Arial"/>
          <w:sz w:val="24"/>
          <w:szCs w:val="24"/>
          <w:lang w:eastAsia="ru-RU"/>
        </w:rPr>
        <w:t xml:space="preserve">В случае если на стороне Участника выступают несколько юридических или </w:t>
      </w:r>
      <w:r w:rsidR="006A2088">
        <w:rPr>
          <w:rFonts w:ascii="Arial" w:eastAsia="Times New Roman" w:hAnsi="Arial" w:cs="Arial"/>
          <w:sz w:val="24"/>
          <w:szCs w:val="24"/>
          <w:lang w:eastAsia="ru-RU"/>
        </w:rPr>
        <w:t xml:space="preserve">несколько </w:t>
      </w:r>
      <w:r w:rsidRPr="00C758E0">
        <w:rPr>
          <w:rFonts w:ascii="Arial" w:eastAsia="Times New Roman" w:hAnsi="Arial" w:cs="Arial"/>
          <w:sz w:val="24"/>
          <w:szCs w:val="24"/>
          <w:lang w:eastAsia="ru-RU"/>
        </w:rPr>
        <w:t>физических лиц, оценка заявки такого Участника осуществляется путем суммирования показателей таких юридических или физических лиц по установле</w:t>
      </w:r>
      <w:r>
        <w:rPr>
          <w:rFonts w:ascii="Arial" w:eastAsia="Times New Roman" w:hAnsi="Arial" w:cs="Arial"/>
          <w:sz w:val="24"/>
          <w:szCs w:val="24"/>
          <w:lang w:eastAsia="ru-RU"/>
        </w:rPr>
        <w:t>нным критериям оценки заявок в Д</w:t>
      </w:r>
      <w:r w:rsidRPr="00C758E0">
        <w:rPr>
          <w:rFonts w:ascii="Arial" w:eastAsia="Times New Roman" w:hAnsi="Arial" w:cs="Arial"/>
          <w:sz w:val="24"/>
          <w:szCs w:val="24"/>
          <w:lang w:eastAsia="ru-RU"/>
        </w:rPr>
        <w:t>окументации. В случае если суммирование показателей невозможно, в оценке рассматривается представленный Участником показатель одного из таких юридических или физических лиц.</w:t>
      </w:r>
    </w:p>
    <w:p w14:paraId="5B819F62" w14:textId="77777777" w:rsidR="000505BC" w:rsidRPr="00AD57E1" w:rsidRDefault="000505BC" w:rsidP="000505BC">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Комиссия </w:t>
      </w:r>
    </w:p>
    <w:p w14:paraId="16CC6266" w14:textId="77777777" w:rsidR="000505BC"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875DA">
        <w:rPr>
          <w:rFonts w:ascii="Arial" w:eastAsia="Times New Roman" w:hAnsi="Arial" w:cs="Arial"/>
          <w:sz w:val="24"/>
          <w:szCs w:val="24"/>
          <w:lang w:eastAsia="ru-RU"/>
        </w:rPr>
        <w:t xml:space="preserve">Для </w:t>
      </w:r>
      <w:r>
        <w:rPr>
          <w:rFonts w:ascii="Arial" w:eastAsia="Times New Roman" w:hAnsi="Arial" w:cs="Arial"/>
          <w:sz w:val="24"/>
          <w:szCs w:val="24"/>
          <w:lang w:eastAsia="ru-RU"/>
        </w:rPr>
        <w:t>определения Поставщика по результатам проведения конкурентной Закупки Заказчик создает К</w:t>
      </w:r>
      <w:r w:rsidRPr="009875DA">
        <w:rPr>
          <w:rFonts w:ascii="Arial" w:eastAsia="Times New Roman" w:hAnsi="Arial" w:cs="Arial"/>
          <w:sz w:val="24"/>
          <w:szCs w:val="24"/>
          <w:lang w:eastAsia="ru-RU"/>
        </w:rPr>
        <w:t>омиссию.</w:t>
      </w:r>
    </w:p>
    <w:p w14:paraId="39E796D5" w14:textId="0112FAB9" w:rsidR="000505BC"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Решение о создании и прекращении деятельности К</w:t>
      </w:r>
      <w:r w:rsidRPr="000112CC">
        <w:rPr>
          <w:rFonts w:ascii="Arial" w:eastAsia="Times New Roman" w:hAnsi="Arial" w:cs="Arial"/>
          <w:sz w:val="24"/>
          <w:szCs w:val="24"/>
          <w:lang w:eastAsia="ru-RU"/>
        </w:rPr>
        <w:t>омиссии</w:t>
      </w:r>
      <w:r w:rsidR="001F2AE0">
        <w:rPr>
          <w:rFonts w:ascii="Arial" w:eastAsia="Times New Roman" w:hAnsi="Arial" w:cs="Arial"/>
          <w:sz w:val="24"/>
          <w:szCs w:val="24"/>
          <w:lang w:eastAsia="ru-RU"/>
        </w:rPr>
        <w:t>, определении количественного и персонального</w:t>
      </w:r>
      <w:r w:rsidR="001F2AE0" w:rsidRPr="000112CC">
        <w:rPr>
          <w:rFonts w:ascii="Arial" w:eastAsia="Times New Roman" w:hAnsi="Arial" w:cs="Arial"/>
          <w:sz w:val="24"/>
          <w:szCs w:val="24"/>
          <w:lang w:eastAsia="ru-RU"/>
        </w:rPr>
        <w:t xml:space="preserve"> состав</w:t>
      </w:r>
      <w:r w:rsidR="001F2AE0">
        <w:rPr>
          <w:rFonts w:ascii="Arial" w:eastAsia="Times New Roman" w:hAnsi="Arial" w:cs="Arial"/>
          <w:sz w:val="24"/>
          <w:szCs w:val="24"/>
          <w:lang w:eastAsia="ru-RU"/>
        </w:rPr>
        <w:t>а Комиссии</w:t>
      </w:r>
      <w:r w:rsidRPr="000112C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принимает </w:t>
      </w:r>
      <w:r w:rsidR="00807F85">
        <w:rPr>
          <w:rFonts w:ascii="Arial" w:eastAsia="Times New Roman" w:hAnsi="Arial" w:cs="Arial"/>
          <w:sz w:val="24"/>
          <w:szCs w:val="24"/>
          <w:lang w:eastAsia="ru-RU"/>
        </w:rPr>
        <w:t>Генеральный директор</w:t>
      </w:r>
      <w:r w:rsidR="00807F85" w:rsidRPr="000112CC">
        <w:rPr>
          <w:rFonts w:ascii="Arial" w:eastAsia="Times New Roman" w:hAnsi="Arial" w:cs="Arial"/>
          <w:sz w:val="24"/>
          <w:szCs w:val="24"/>
          <w:lang w:eastAsia="ru-RU"/>
        </w:rPr>
        <w:t xml:space="preserve"> </w:t>
      </w:r>
      <w:r w:rsidRPr="000112CC">
        <w:rPr>
          <w:rFonts w:ascii="Arial" w:eastAsia="Times New Roman" w:hAnsi="Arial" w:cs="Arial"/>
          <w:sz w:val="24"/>
          <w:szCs w:val="24"/>
          <w:lang w:eastAsia="ru-RU"/>
        </w:rPr>
        <w:t>Заказчика.</w:t>
      </w:r>
    </w:p>
    <w:p w14:paraId="6E8AF73A" w14:textId="77777777" w:rsidR="00D54F6B" w:rsidRDefault="000505BC" w:rsidP="000505BC">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К</w:t>
      </w:r>
      <w:r w:rsidRPr="00416CC3">
        <w:rPr>
          <w:rFonts w:ascii="Arial" w:hAnsi="Arial" w:cs="Arial"/>
          <w:sz w:val="24"/>
          <w:szCs w:val="24"/>
        </w:rPr>
        <w:t>омиссия является постоянно действующим коллегиальным рабочим органом Заказчика и подотчетна Генеральному директору Заказчика</w:t>
      </w:r>
      <w:r w:rsidR="00D54F6B">
        <w:rPr>
          <w:rFonts w:ascii="Arial" w:hAnsi="Arial" w:cs="Arial"/>
          <w:sz w:val="24"/>
          <w:szCs w:val="24"/>
        </w:rPr>
        <w:t>;</w:t>
      </w:r>
    </w:p>
    <w:p w14:paraId="41958781" w14:textId="77777777" w:rsidR="00D54F6B" w:rsidRDefault="00D54F6B" w:rsidP="000505BC">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 xml:space="preserve">Членами Комисси по осуществлению закупок не могут быть: </w:t>
      </w:r>
    </w:p>
    <w:p w14:paraId="015906BD" w14:textId="77777777" w:rsidR="00D54F6B" w:rsidRPr="00D54F6B" w:rsidRDefault="00D54F6B" w:rsidP="00D54F6B">
      <w:pPr>
        <w:pStyle w:val="af"/>
        <w:spacing w:after="120" w:line="240" w:lineRule="auto"/>
        <w:jc w:val="both"/>
        <w:rPr>
          <w:rFonts w:ascii="Arial" w:hAnsi="Arial" w:cs="Arial"/>
          <w:sz w:val="24"/>
          <w:szCs w:val="24"/>
        </w:rPr>
      </w:pPr>
      <w:r w:rsidRPr="00D54F6B">
        <w:rPr>
          <w:rFonts w:ascii="Arial" w:hAnsi="Arial" w:cs="Arial"/>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75DCD37" w14:textId="2B9F37B0" w:rsidR="000505BC" w:rsidRPr="00416CC3" w:rsidRDefault="00D54F6B" w:rsidP="00D54F6B">
      <w:pPr>
        <w:pStyle w:val="af"/>
        <w:spacing w:after="120" w:line="240" w:lineRule="auto"/>
        <w:contextualSpacing w:val="0"/>
        <w:jc w:val="both"/>
        <w:rPr>
          <w:rFonts w:ascii="Arial" w:hAnsi="Arial" w:cs="Arial"/>
          <w:sz w:val="24"/>
          <w:szCs w:val="24"/>
        </w:rPr>
      </w:pPr>
      <w:r w:rsidRPr="00D54F6B">
        <w:rPr>
          <w:rFonts w:ascii="Arial" w:hAnsi="Arial" w:cs="Arial"/>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0505BC" w:rsidRPr="00416CC3">
        <w:rPr>
          <w:rFonts w:ascii="Arial" w:hAnsi="Arial" w:cs="Arial"/>
          <w:sz w:val="24"/>
          <w:szCs w:val="24"/>
        </w:rPr>
        <w:t xml:space="preserve">. </w:t>
      </w:r>
    </w:p>
    <w:p w14:paraId="6496AD11" w14:textId="77777777" w:rsidR="000505BC" w:rsidRPr="009875DA"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Деятельность К</w:t>
      </w:r>
      <w:r w:rsidRPr="009875DA">
        <w:rPr>
          <w:rFonts w:ascii="Arial" w:eastAsia="Times New Roman" w:hAnsi="Arial" w:cs="Arial"/>
          <w:sz w:val="24"/>
          <w:szCs w:val="24"/>
          <w:lang w:eastAsia="ru-RU"/>
        </w:rPr>
        <w:t xml:space="preserve">омиссии регламентируется </w:t>
      </w:r>
      <w:r>
        <w:rPr>
          <w:rFonts w:ascii="Arial" w:eastAsia="Times New Roman" w:hAnsi="Arial" w:cs="Arial"/>
          <w:sz w:val="24"/>
          <w:szCs w:val="24"/>
          <w:lang w:eastAsia="ru-RU"/>
        </w:rPr>
        <w:t xml:space="preserve">приказом о </w:t>
      </w:r>
      <w:r w:rsidR="001F2AE0">
        <w:rPr>
          <w:rFonts w:ascii="Arial" w:eastAsia="Times New Roman" w:hAnsi="Arial" w:cs="Arial"/>
          <w:sz w:val="24"/>
          <w:szCs w:val="24"/>
          <w:lang w:eastAsia="ru-RU"/>
        </w:rPr>
        <w:t xml:space="preserve">ее </w:t>
      </w:r>
      <w:r>
        <w:rPr>
          <w:rFonts w:ascii="Arial" w:eastAsia="Times New Roman" w:hAnsi="Arial" w:cs="Arial"/>
          <w:sz w:val="24"/>
          <w:szCs w:val="24"/>
          <w:lang w:eastAsia="ru-RU"/>
        </w:rPr>
        <w:t>создании</w:t>
      </w:r>
      <w:r w:rsidRPr="009875DA">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который содержит следующую информацию</w:t>
      </w:r>
      <w:r w:rsidRPr="009875DA">
        <w:rPr>
          <w:rFonts w:ascii="Arial" w:eastAsia="Times New Roman" w:hAnsi="Arial" w:cs="Arial"/>
          <w:sz w:val="24"/>
          <w:szCs w:val="24"/>
          <w:lang w:eastAsia="ru-RU"/>
        </w:rPr>
        <w:t>:</w:t>
      </w:r>
    </w:p>
    <w:p w14:paraId="037A4936" w14:textId="77777777" w:rsidR="000505BC" w:rsidRPr="00C024D5"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состав Комиссии</w:t>
      </w:r>
      <w:r w:rsidR="003806D9">
        <w:rPr>
          <w:rStyle w:val="FontStyle32"/>
          <w:rFonts w:ascii="Arial" w:hAnsi="Arial" w:cs="Arial"/>
          <w:sz w:val="24"/>
          <w:szCs w:val="24"/>
        </w:rPr>
        <w:t>, права и обязанности</w:t>
      </w:r>
      <w:r w:rsidRPr="00C024D5">
        <w:rPr>
          <w:rStyle w:val="FontStyle32"/>
          <w:rFonts w:ascii="Arial" w:hAnsi="Arial" w:cs="Arial"/>
          <w:sz w:val="24"/>
          <w:szCs w:val="24"/>
        </w:rPr>
        <w:t xml:space="preserve"> ее членов;</w:t>
      </w:r>
    </w:p>
    <w:p w14:paraId="05573C8A" w14:textId="77777777" w:rsidR="000505BC" w:rsidRPr="00C024D5"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функции Комиссии;</w:t>
      </w:r>
    </w:p>
    <w:p w14:paraId="7EBA3C24" w14:textId="77777777" w:rsidR="000505BC" w:rsidRPr="00C024D5"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порядок принятия решений Комиссией;</w:t>
      </w:r>
    </w:p>
    <w:p w14:paraId="49A23241" w14:textId="77777777" w:rsidR="000505BC"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C024D5">
        <w:rPr>
          <w:rStyle w:val="FontStyle32"/>
          <w:rFonts w:ascii="Arial" w:hAnsi="Arial" w:cs="Arial"/>
          <w:sz w:val="24"/>
          <w:szCs w:val="24"/>
        </w:rPr>
        <w:t>- иные сведения.</w:t>
      </w:r>
    </w:p>
    <w:p w14:paraId="2ADAC6FC" w14:textId="659506C1" w:rsidR="000505BC" w:rsidRPr="001245E1" w:rsidRDefault="00757C3D" w:rsidP="00F04A4B">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57C3D">
        <w:rPr>
          <w:rFonts w:ascii="Arial" w:eastAsia="Times New Roman" w:hAnsi="Arial" w:cs="Arial"/>
          <w:sz w:val="24"/>
          <w:szCs w:val="24"/>
          <w:lang w:eastAsia="ru-RU"/>
        </w:rPr>
        <w:t>Член Комиссии по осуществлению закупок обязан незамедлительно сообщить Генеральному директору или Первому заместителю Генерального директора Заказчика о возникновении обстоятельств, предусмотренных п. 5.8.2.2. В случае выявления в составе Комиссии по осуществлению закупок физических лиц, указанных в п. 5.8.2.2.,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w:t>
      </w:r>
      <w:r>
        <w:rPr>
          <w:rFonts w:ascii="Arial" w:eastAsia="Times New Roman" w:hAnsi="Arial" w:cs="Arial"/>
          <w:sz w:val="24"/>
          <w:szCs w:val="24"/>
          <w:lang w:eastAsia="ru-RU"/>
        </w:rPr>
        <w:t>отренным положениями п. 5.8.2.2</w:t>
      </w:r>
      <w:r w:rsidR="000505BC">
        <w:rPr>
          <w:rFonts w:ascii="Arial" w:eastAsia="Times New Roman" w:hAnsi="Arial" w:cs="Arial"/>
          <w:sz w:val="24"/>
          <w:szCs w:val="24"/>
          <w:lang w:eastAsia="ru-RU"/>
        </w:rPr>
        <w:t>.</w:t>
      </w:r>
    </w:p>
    <w:p w14:paraId="261084CB" w14:textId="13009010" w:rsidR="000505BC" w:rsidRPr="009875DA"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Численный состав К</w:t>
      </w:r>
      <w:r w:rsidRPr="009875DA">
        <w:rPr>
          <w:rFonts w:ascii="Arial" w:eastAsia="Times New Roman" w:hAnsi="Arial" w:cs="Arial"/>
          <w:sz w:val="24"/>
          <w:szCs w:val="24"/>
          <w:lang w:eastAsia="ru-RU"/>
        </w:rPr>
        <w:t xml:space="preserve">омиссии не может быть менее </w:t>
      </w:r>
      <w:r w:rsidR="00FF686A">
        <w:rPr>
          <w:rFonts w:ascii="Arial" w:eastAsia="Times New Roman" w:hAnsi="Arial" w:cs="Arial"/>
          <w:sz w:val="24"/>
          <w:szCs w:val="24"/>
          <w:lang w:eastAsia="ru-RU"/>
        </w:rPr>
        <w:t>3</w:t>
      </w:r>
      <w:r w:rsidRPr="009875DA">
        <w:rPr>
          <w:rFonts w:ascii="Arial" w:eastAsia="Times New Roman" w:hAnsi="Arial" w:cs="Arial"/>
          <w:sz w:val="24"/>
          <w:szCs w:val="24"/>
          <w:lang w:eastAsia="ru-RU"/>
        </w:rPr>
        <w:t xml:space="preserve"> (</w:t>
      </w:r>
      <w:r w:rsidR="00FF686A">
        <w:rPr>
          <w:rFonts w:ascii="Arial" w:eastAsia="Times New Roman" w:hAnsi="Arial" w:cs="Arial"/>
          <w:sz w:val="24"/>
          <w:szCs w:val="24"/>
          <w:lang w:eastAsia="ru-RU"/>
        </w:rPr>
        <w:t>трех</w:t>
      </w:r>
      <w:r w:rsidRPr="009875DA">
        <w:rPr>
          <w:rFonts w:ascii="Arial" w:eastAsia="Times New Roman" w:hAnsi="Arial" w:cs="Arial"/>
          <w:sz w:val="24"/>
          <w:szCs w:val="24"/>
          <w:lang w:eastAsia="ru-RU"/>
        </w:rPr>
        <w:t>) человек.</w:t>
      </w:r>
    </w:p>
    <w:p w14:paraId="62C33204" w14:textId="77777777" w:rsidR="000505BC" w:rsidRPr="004C0E97"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C0E97">
        <w:rPr>
          <w:rFonts w:ascii="Arial" w:eastAsia="Times New Roman" w:hAnsi="Arial" w:cs="Arial"/>
          <w:sz w:val="24"/>
          <w:szCs w:val="24"/>
          <w:lang w:eastAsia="ru-RU"/>
        </w:rPr>
        <w:t>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7562AE39" w14:textId="198212ED" w:rsidR="000505BC"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дату подписания протокола;</w:t>
      </w:r>
    </w:p>
    <w:p w14:paraId="2E1CC4A6" w14:textId="221B5E01" w:rsidR="00757C3D"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сведения об объеме закупаемой Продукции; </w:t>
      </w:r>
    </w:p>
    <w:p w14:paraId="0EF20F0E" w14:textId="2DE6AF4F" w:rsidR="00757C3D"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НМЦ;</w:t>
      </w:r>
    </w:p>
    <w:p w14:paraId="05E03023" w14:textId="1A4E5EBA" w:rsidR="00757C3D" w:rsidRPr="004C0E97"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сроке исполнения договора;</w:t>
      </w:r>
    </w:p>
    <w:p w14:paraId="65C2BAB0"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количество поданных на участие в закупке (этапе закупки) Заявок, а также дату и время регистрации каждой Заявки;</w:t>
      </w:r>
    </w:p>
    <w:p w14:paraId="7A80E70C"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E2CB3E4"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а) </w:t>
      </w:r>
      <w:r w:rsidRPr="004C0E97">
        <w:rPr>
          <w:rStyle w:val="FontStyle32"/>
          <w:rFonts w:ascii="Arial" w:hAnsi="Arial" w:cs="Arial"/>
          <w:sz w:val="24"/>
          <w:szCs w:val="24"/>
        </w:rPr>
        <w:t>количество Заявок на участие в закупке, которые отклонены;</w:t>
      </w:r>
    </w:p>
    <w:p w14:paraId="53FE0778"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б)</w:t>
      </w:r>
      <w:r w:rsidRPr="004C0E97">
        <w:rPr>
          <w:rStyle w:val="FontStyle32"/>
          <w:rFonts w:ascii="Arial" w:hAnsi="Arial" w:cs="Arial"/>
          <w:sz w:val="24"/>
          <w:szCs w:val="24"/>
        </w:rPr>
        <w:t xml:space="preserve"> оснований отклонения каждой З</w:t>
      </w:r>
      <w:r>
        <w:rPr>
          <w:rStyle w:val="FontStyle32"/>
          <w:rFonts w:ascii="Arial" w:hAnsi="Arial" w:cs="Arial"/>
          <w:sz w:val="24"/>
          <w:szCs w:val="24"/>
        </w:rPr>
        <w:t>аявки на участие в закупке, с указанием положений Документации и Извещения, которым не соответствует такая Заявка.</w:t>
      </w:r>
    </w:p>
    <w:p w14:paraId="53717809"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результаты оценки Заявок на участие в закупке с указанием итогового решения Комиссии о с</w:t>
      </w:r>
      <w:r>
        <w:rPr>
          <w:rStyle w:val="FontStyle32"/>
          <w:rFonts w:ascii="Arial" w:hAnsi="Arial" w:cs="Arial"/>
          <w:sz w:val="24"/>
          <w:szCs w:val="24"/>
        </w:rPr>
        <w:t>оответствии заявок требованиям Документации</w:t>
      </w:r>
      <w:r w:rsidRPr="004C0E97">
        <w:rPr>
          <w:rStyle w:val="FontStyle32"/>
          <w:rFonts w:ascii="Arial" w:hAnsi="Arial" w:cs="Arial"/>
          <w:sz w:val="24"/>
          <w:szCs w:val="24"/>
        </w:rPr>
        <w:t>,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4316CB42"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пр</w:t>
      </w:r>
      <w:r>
        <w:rPr>
          <w:rStyle w:val="FontStyle32"/>
          <w:rFonts w:ascii="Arial" w:hAnsi="Arial" w:cs="Arial"/>
          <w:sz w:val="24"/>
          <w:szCs w:val="24"/>
        </w:rPr>
        <w:t>ичины, по которым конкурентная З</w:t>
      </w:r>
      <w:r w:rsidRPr="004C0E97">
        <w:rPr>
          <w:rStyle w:val="FontStyle32"/>
          <w:rFonts w:ascii="Arial" w:hAnsi="Arial" w:cs="Arial"/>
          <w:sz w:val="24"/>
          <w:szCs w:val="24"/>
        </w:rPr>
        <w:t>акупка признана несостоявшейся, в случае ее признания таковой;</w:t>
      </w:r>
    </w:p>
    <w:p w14:paraId="5C808295"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иные сведения, преду</w:t>
      </w:r>
      <w:r>
        <w:rPr>
          <w:rStyle w:val="FontStyle32"/>
          <w:rFonts w:ascii="Arial" w:hAnsi="Arial" w:cs="Arial"/>
          <w:sz w:val="24"/>
          <w:szCs w:val="24"/>
        </w:rPr>
        <w:t>смотренные настоящим Положением, имеющие отношение к ходу осуществления процедуры закупки (этапу процедуры закупки).</w:t>
      </w:r>
    </w:p>
    <w:p w14:paraId="491E85A4" w14:textId="77777777" w:rsidR="000505BC" w:rsidRPr="004C0E97" w:rsidRDefault="000505BC" w:rsidP="000505B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C0E97">
        <w:rPr>
          <w:rFonts w:ascii="Arial" w:eastAsia="Times New Roman" w:hAnsi="Arial" w:cs="Arial"/>
          <w:sz w:val="24"/>
          <w:szCs w:val="24"/>
          <w:lang w:eastAsia="ru-RU"/>
        </w:rPr>
        <w:t>Протокол, составляемый Комиссией по итогам конкурентной закупки (далее - Итоговый протокол), должен содержать следующие сведения:</w:t>
      </w:r>
    </w:p>
    <w:p w14:paraId="32F9B38E" w14:textId="1250DFCD" w:rsidR="000505BC"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дату подписания протокола;</w:t>
      </w:r>
    </w:p>
    <w:p w14:paraId="43A68979" w14:textId="25B3A928" w:rsidR="00757C3D"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сведения об объеме закупаемой Продукции; </w:t>
      </w:r>
    </w:p>
    <w:p w14:paraId="786D1BF3" w14:textId="78EB0232" w:rsidR="00757C3D"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НМЦ;</w:t>
      </w:r>
    </w:p>
    <w:p w14:paraId="6AC040E8" w14:textId="06978A0E" w:rsidR="00757C3D" w:rsidRPr="004C0E97" w:rsidRDefault="00757C3D" w:rsidP="000505BC">
      <w:pPr>
        <w:pStyle w:val="Style11"/>
        <w:widowControl/>
        <w:tabs>
          <w:tab w:val="left" w:pos="720"/>
        </w:tabs>
        <w:spacing w:line="274" w:lineRule="exact"/>
        <w:ind w:firstLine="709"/>
        <w:rPr>
          <w:rStyle w:val="FontStyle32"/>
          <w:rFonts w:ascii="Arial" w:hAnsi="Arial" w:cs="Arial"/>
          <w:sz w:val="24"/>
          <w:szCs w:val="24"/>
        </w:rPr>
      </w:pPr>
      <w:r>
        <w:rPr>
          <w:rStyle w:val="FontStyle32"/>
          <w:rFonts w:ascii="Arial" w:hAnsi="Arial" w:cs="Arial"/>
          <w:sz w:val="24"/>
          <w:szCs w:val="24"/>
        </w:rPr>
        <w:t>- сроке исполнения договора;</w:t>
      </w:r>
    </w:p>
    <w:p w14:paraId="306A134C"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количество поданных Заявок на участие в закупке, а также дату и время регистрации каждой Заявки;</w:t>
      </w:r>
    </w:p>
    <w:p w14:paraId="707313BD"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наименование (для юридического лица) или фамилия, имя, отчество (при наличии) (для физического лица) У</w:t>
      </w:r>
      <w:r>
        <w:rPr>
          <w:rStyle w:val="FontStyle32"/>
          <w:rFonts w:ascii="Arial" w:hAnsi="Arial" w:cs="Arial"/>
          <w:sz w:val="24"/>
          <w:szCs w:val="24"/>
        </w:rPr>
        <w:t>частника</w:t>
      </w:r>
      <w:r w:rsidRPr="004C0E97">
        <w:rPr>
          <w:rStyle w:val="FontStyle32"/>
          <w:rFonts w:ascii="Arial" w:hAnsi="Arial" w:cs="Arial"/>
          <w:sz w:val="24"/>
          <w:szCs w:val="24"/>
        </w:rPr>
        <w:t>, с которым планируется заключить договор (если по итогам закупки определен ее Победите</w:t>
      </w:r>
      <w:r>
        <w:rPr>
          <w:rStyle w:val="FontStyle32"/>
          <w:rFonts w:ascii="Arial" w:hAnsi="Arial" w:cs="Arial"/>
          <w:sz w:val="24"/>
          <w:szCs w:val="24"/>
        </w:rPr>
        <w:t>ль), в том числе единственного У</w:t>
      </w:r>
      <w:r w:rsidRPr="004C0E97">
        <w:rPr>
          <w:rStyle w:val="FontStyle32"/>
          <w:rFonts w:ascii="Arial" w:hAnsi="Arial" w:cs="Arial"/>
          <w:sz w:val="24"/>
          <w:szCs w:val="24"/>
        </w:rPr>
        <w:t>частника, с которым планируется заключить договор;</w:t>
      </w:r>
    </w:p>
    <w:p w14:paraId="09C91E4B"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порядковые номера Заявок на участие в закупке (окончатель</w:t>
      </w:r>
      <w:r>
        <w:rPr>
          <w:rStyle w:val="FontStyle32"/>
          <w:rFonts w:ascii="Arial" w:hAnsi="Arial" w:cs="Arial"/>
          <w:sz w:val="24"/>
          <w:szCs w:val="24"/>
        </w:rPr>
        <w:t>ных предложений) У</w:t>
      </w:r>
      <w:r w:rsidRPr="004C0E97">
        <w:rPr>
          <w:rStyle w:val="FontStyle32"/>
          <w:rFonts w:ascii="Arial" w:hAnsi="Arial" w:cs="Arial"/>
          <w:sz w:val="24"/>
          <w:szCs w:val="24"/>
        </w:rPr>
        <w:t>частников в порядке уменьшения степени выгодности содержащихся в них условий исполнения договора, включая информацию о ценовых предложениях и (или) допол</w:t>
      </w:r>
      <w:r>
        <w:rPr>
          <w:rStyle w:val="FontStyle32"/>
          <w:rFonts w:ascii="Arial" w:hAnsi="Arial" w:cs="Arial"/>
          <w:sz w:val="24"/>
          <w:szCs w:val="24"/>
        </w:rPr>
        <w:t>нительных ценовых предложениях Участников</w:t>
      </w:r>
      <w:r w:rsidRPr="004C0E97">
        <w:rPr>
          <w:rStyle w:val="FontStyle32"/>
          <w:rFonts w:ascii="Arial" w:hAnsi="Arial" w:cs="Arial"/>
          <w:sz w:val="24"/>
          <w:szCs w:val="24"/>
        </w:rPr>
        <w:t>. Заявке на участие в закупке (окончательному предложению), в которой содержатся лучшие условия исполнения договора, присваивается п</w:t>
      </w:r>
      <w:r>
        <w:rPr>
          <w:rStyle w:val="FontStyle32"/>
          <w:rFonts w:ascii="Arial" w:hAnsi="Arial" w:cs="Arial"/>
          <w:sz w:val="24"/>
          <w:szCs w:val="24"/>
        </w:rPr>
        <w:t>ервый номер. Если в нескольких З</w:t>
      </w:r>
      <w:r w:rsidRPr="004C0E97">
        <w:rPr>
          <w:rStyle w:val="FontStyle32"/>
          <w:rFonts w:ascii="Arial" w:hAnsi="Arial" w:cs="Arial"/>
          <w:sz w:val="24"/>
          <w:szCs w:val="24"/>
        </w:rPr>
        <w:t>аявках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039BD4A1"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результаты рассмотрения Заявок на участие в закупке, о</w:t>
      </w:r>
      <w:r>
        <w:rPr>
          <w:rStyle w:val="FontStyle32"/>
          <w:rFonts w:ascii="Arial" w:hAnsi="Arial" w:cs="Arial"/>
          <w:sz w:val="24"/>
          <w:szCs w:val="24"/>
        </w:rPr>
        <w:t>кончательных предложений (если Документацией и И</w:t>
      </w:r>
      <w:r w:rsidRPr="004C0E97">
        <w:rPr>
          <w:rStyle w:val="FontStyle32"/>
          <w:rFonts w:ascii="Arial" w:hAnsi="Arial" w:cs="Arial"/>
          <w:sz w:val="24"/>
          <w:szCs w:val="24"/>
        </w:rPr>
        <w:t>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C38CC81"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а) количества Заявок на участие в закупке, окончательных предложений, которые отклонены;</w:t>
      </w:r>
    </w:p>
    <w:p w14:paraId="7A0A2430"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б) оснований отклонения каждой Заявки на участие в закупке</w:t>
      </w:r>
      <w:r>
        <w:rPr>
          <w:rStyle w:val="FontStyle32"/>
          <w:rFonts w:ascii="Arial" w:hAnsi="Arial" w:cs="Arial"/>
          <w:sz w:val="24"/>
          <w:szCs w:val="24"/>
        </w:rPr>
        <w:t>, каждого</w:t>
      </w:r>
      <w:r w:rsidRPr="004C0E97">
        <w:rPr>
          <w:rStyle w:val="FontStyle32"/>
          <w:rFonts w:ascii="Arial" w:hAnsi="Arial" w:cs="Arial"/>
          <w:sz w:val="24"/>
          <w:szCs w:val="24"/>
        </w:rPr>
        <w:t xml:space="preserve"> окончательного предложения</w:t>
      </w:r>
      <w:r>
        <w:rPr>
          <w:rStyle w:val="FontStyle32"/>
          <w:rFonts w:ascii="Arial" w:hAnsi="Arial" w:cs="Arial"/>
          <w:sz w:val="24"/>
          <w:szCs w:val="24"/>
        </w:rPr>
        <w:t xml:space="preserve"> с указанием положений Документации, извещения о проведении запроса котировок, которым не соответствуют такие заявка, окончательное предложение</w:t>
      </w:r>
      <w:r w:rsidRPr="004C0E97">
        <w:rPr>
          <w:rStyle w:val="FontStyle32"/>
          <w:rFonts w:ascii="Arial" w:hAnsi="Arial" w:cs="Arial"/>
          <w:sz w:val="24"/>
          <w:szCs w:val="24"/>
        </w:rPr>
        <w:t>;</w:t>
      </w:r>
    </w:p>
    <w:p w14:paraId="721B2F89"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результаты оценки Заявок на участие в закупке, о</w:t>
      </w:r>
      <w:r>
        <w:rPr>
          <w:rStyle w:val="FontStyle32"/>
          <w:rFonts w:ascii="Arial" w:hAnsi="Arial" w:cs="Arial"/>
          <w:sz w:val="24"/>
          <w:szCs w:val="24"/>
        </w:rPr>
        <w:t>кончательных предложений (если Д</w:t>
      </w:r>
      <w:r w:rsidRPr="004C0E97">
        <w:rPr>
          <w:rStyle w:val="FontStyle32"/>
          <w:rFonts w:ascii="Arial" w:hAnsi="Arial" w:cs="Arial"/>
          <w:sz w:val="24"/>
          <w:szCs w:val="24"/>
        </w:rPr>
        <w:t>окументацией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17FB7C67" w14:textId="77777777" w:rsidR="000505BC" w:rsidRPr="004C0E97"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xml:space="preserve">- </w:t>
      </w:r>
      <w:r>
        <w:rPr>
          <w:rStyle w:val="FontStyle32"/>
          <w:rFonts w:ascii="Arial" w:hAnsi="Arial" w:cs="Arial"/>
          <w:sz w:val="24"/>
          <w:szCs w:val="24"/>
        </w:rPr>
        <w:t>причины, по которым З</w:t>
      </w:r>
      <w:r w:rsidRPr="004C0E97">
        <w:rPr>
          <w:rStyle w:val="FontStyle32"/>
          <w:rFonts w:ascii="Arial" w:hAnsi="Arial" w:cs="Arial"/>
          <w:sz w:val="24"/>
          <w:szCs w:val="24"/>
        </w:rPr>
        <w:t>акупка признана несостоявшейся, в случае признания ее таковой;</w:t>
      </w:r>
    </w:p>
    <w:p w14:paraId="25E048F8" w14:textId="77777777" w:rsidR="000505BC" w:rsidRDefault="000505BC" w:rsidP="000505BC">
      <w:pPr>
        <w:pStyle w:val="Style11"/>
        <w:widowControl/>
        <w:tabs>
          <w:tab w:val="left" w:pos="720"/>
        </w:tabs>
        <w:spacing w:line="274" w:lineRule="exact"/>
        <w:ind w:firstLine="709"/>
        <w:rPr>
          <w:rStyle w:val="FontStyle32"/>
          <w:rFonts w:ascii="Arial" w:hAnsi="Arial" w:cs="Arial"/>
          <w:sz w:val="24"/>
          <w:szCs w:val="24"/>
        </w:rPr>
      </w:pPr>
      <w:r w:rsidRPr="004C0E97">
        <w:rPr>
          <w:rStyle w:val="FontStyle32"/>
          <w:rFonts w:ascii="Arial" w:hAnsi="Arial" w:cs="Arial"/>
          <w:sz w:val="24"/>
          <w:szCs w:val="24"/>
        </w:rPr>
        <w:t>- иные сведения, предусмотренные настоящим Положением.</w:t>
      </w:r>
    </w:p>
    <w:p w14:paraId="285C2BDC" w14:textId="77777777" w:rsidR="00D63BC7" w:rsidRPr="003E1C7B" w:rsidRDefault="00A637A4" w:rsidP="00D63BC7">
      <w:pPr>
        <w:pStyle w:val="1"/>
        <w:keepLines w:val="0"/>
        <w:numPr>
          <w:ilvl w:val="0"/>
          <w:numId w:val="1"/>
        </w:numPr>
        <w:tabs>
          <w:tab w:val="num" w:pos="360"/>
        </w:tabs>
        <w:spacing w:before="240" w:after="60" w:line="240" w:lineRule="auto"/>
        <w:ind w:left="0" w:firstLine="0"/>
        <w:jc w:val="center"/>
        <w:rPr>
          <w:rFonts w:ascii="Arial" w:hAnsi="Arial" w:cs="Arial"/>
          <w:bCs w:val="0"/>
          <w:color w:val="auto"/>
          <w:kern w:val="32"/>
          <w:sz w:val="24"/>
          <w:lang w:eastAsia="ru-RU"/>
        </w:rPr>
      </w:pPr>
      <w:bookmarkStart w:id="10" w:name="_Toc80961772"/>
      <w:r w:rsidRPr="003E1C7B">
        <w:rPr>
          <w:rFonts w:ascii="Arial" w:hAnsi="Arial" w:cs="Arial"/>
          <w:bCs w:val="0"/>
          <w:color w:val="auto"/>
          <w:kern w:val="32"/>
          <w:sz w:val="24"/>
          <w:lang w:eastAsia="ru-RU"/>
        </w:rPr>
        <w:t xml:space="preserve">Общие требования к порядку оформления </w:t>
      </w:r>
      <w:r>
        <w:rPr>
          <w:rFonts w:ascii="Arial" w:hAnsi="Arial" w:cs="Arial"/>
          <w:bCs w:val="0"/>
          <w:color w:val="auto"/>
          <w:kern w:val="32"/>
          <w:sz w:val="24"/>
          <w:lang w:eastAsia="ru-RU"/>
        </w:rPr>
        <w:t>И</w:t>
      </w:r>
      <w:r w:rsidRPr="003E1C7B">
        <w:rPr>
          <w:rFonts w:ascii="Arial" w:hAnsi="Arial" w:cs="Arial"/>
          <w:bCs w:val="0"/>
          <w:color w:val="auto"/>
          <w:kern w:val="32"/>
          <w:sz w:val="24"/>
          <w:lang w:eastAsia="ru-RU"/>
        </w:rPr>
        <w:t xml:space="preserve">звещения, </w:t>
      </w:r>
      <w:r>
        <w:rPr>
          <w:rFonts w:ascii="Arial" w:hAnsi="Arial" w:cs="Arial"/>
          <w:bCs w:val="0"/>
          <w:color w:val="auto"/>
          <w:kern w:val="32"/>
          <w:sz w:val="24"/>
          <w:lang w:eastAsia="ru-RU"/>
        </w:rPr>
        <w:t>Д</w:t>
      </w:r>
      <w:r w:rsidRPr="003E1C7B">
        <w:rPr>
          <w:rFonts w:ascii="Arial" w:hAnsi="Arial" w:cs="Arial"/>
          <w:bCs w:val="0"/>
          <w:color w:val="auto"/>
          <w:kern w:val="32"/>
          <w:sz w:val="24"/>
          <w:lang w:eastAsia="ru-RU"/>
        </w:rPr>
        <w:t>окументации, протоколов, составляемых в ходе осуществления и по</w:t>
      </w:r>
      <w:r>
        <w:rPr>
          <w:rFonts w:ascii="Arial" w:hAnsi="Arial" w:cs="Arial"/>
          <w:bCs w:val="0"/>
          <w:color w:val="auto"/>
          <w:kern w:val="32"/>
          <w:sz w:val="24"/>
          <w:lang w:eastAsia="ru-RU"/>
        </w:rPr>
        <w:t xml:space="preserve"> итогам конкурентной процедуры З</w:t>
      </w:r>
      <w:r w:rsidRPr="003E1C7B">
        <w:rPr>
          <w:rFonts w:ascii="Arial" w:hAnsi="Arial" w:cs="Arial"/>
          <w:bCs w:val="0"/>
          <w:color w:val="auto"/>
          <w:kern w:val="32"/>
          <w:sz w:val="24"/>
          <w:lang w:eastAsia="ru-RU"/>
        </w:rPr>
        <w:t>акупки</w:t>
      </w:r>
      <w:bookmarkEnd w:id="10"/>
    </w:p>
    <w:p w14:paraId="730B619F"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CC66C3">
        <w:rPr>
          <w:rFonts w:ascii="Arial" w:eastAsia="Times New Roman" w:hAnsi="Arial" w:cs="Arial"/>
          <w:bCs/>
          <w:sz w:val="24"/>
          <w:szCs w:val="24"/>
          <w:lang w:eastAsia="ru-RU"/>
        </w:rPr>
        <w:t>Для осуществления конкурентной закупки Заказ</w:t>
      </w:r>
      <w:r>
        <w:rPr>
          <w:rFonts w:ascii="Arial" w:eastAsia="Times New Roman" w:hAnsi="Arial" w:cs="Arial"/>
          <w:bCs/>
          <w:sz w:val="24"/>
          <w:szCs w:val="24"/>
          <w:lang w:eastAsia="ru-RU"/>
        </w:rPr>
        <w:t>чик разрабатывает и утверждает Д</w:t>
      </w:r>
      <w:r w:rsidRPr="00CC66C3">
        <w:rPr>
          <w:rFonts w:ascii="Arial" w:eastAsia="Times New Roman" w:hAnsi="Arial" w:cs="Arial"/>
          <w:bCs/>
          <w:sz w:val="24"/>
          <w:szCs w:val="24"/>
          <w:lang w:eastAsia="ru-RU"/>
        </w:rPr>
        <w:t>окументацию (за исключением проведения запроса котировок в электронной форме), кото</w:t>
      </w:r>
      <w:r>
        <w:rPr>
          <w:rFonts w:ascii="Arial" w:eastAsia="Times New Roman" w:hAnsi="Arial" w:cs="Arial"/>
          <w:bCs/>
          <w:sz w:val="24"/>
          <w:szCs w:val="24"/>
          <w:lang w:eastAsia="ru-RU"/>
        </w:rPr>
        <w:t>рая размещается в ЕИС вместе с И</w:t>
      </w:r>
      <w:r w:rsidRPr="00CC66C3">
        <w:rPr>
          <w:rFonts w:ascii="Arial" w:eastAsia="Times New Roman" w:hAnsi="Arial" w:cs="Arial"/>
          <w:bCs/>
          <w:sz w:val="24"/>
          <w:szCs w:val="24"/>
          <w:lang w:eastAsia="ru-RU"/>
        </w:rPr>
        <w:t>звещением и включает в себя сведения, предусмотренные в том числе ч. 10 ст. 4 Закона.</w:t>
      </w:r>
    </w:p>
    <w:p w14:paraId="16AD14A3" w14:textId="77777777" w:rsidR="00D63BC7" w:rsidRPr="00723DC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23DCF">
        <w:rPr>
          <w:rFonts w:ascii="Arial" w:eastAsia="Times New Roman" w:hAnsi="Arial" w:cs="Arial"/>
          <w:sz w:val="24"/>
          <w:szCs w:val="24"/>
          <w:lang w:eastAsia="ru-RU"/>
        </w:rPr>
        <w:t xml:space="preserve">Документация утверждается </w:t>
      </w:r>
      <w:r w:rsidR="005271C4">
        <w:rPr>
          <w:rFonts w:ascii="Arial" w:eastAsia="Times New Roman" w:hAnsi="Arial" w:cs="Arial"/>
          <w:sz w:val="24"/>
          <w:szCs w:val="24"/>
          <w:lang w:eastAsia="ru-RU"/>
        </w:rPr>
        <w:t>Заказчиком</w:t>
      </w:r>
      <w:r>
        <w:rPr>
          <w:rFonts w:ascii="Arial" w:eastAsia="Times New Roman" w:hAnsi="Arial" w:cs="Arial"/>
          <w:sz w:val="24"/>
          <w:szCs w:val="24"/>
          <w:lang w:eastAsia="ru-RU"/>
        </w:rPr>
        <w:t>.</w:t>
      </w:r>
      <w:r w:rsidRPr="00723DCF">
        <w:rPr>
          <w:rFonts w:ascii="Arial" w:eastAsia="Times New Roman" w:hAnsi="Arial" w:cs="Arial"/>
          <w:sz w:val="24"/>
          <w:szCs w:val="24"/>
          <w:lang w:eastAsia="ru-RU"/>
        </w:rPr>
        <w:t xml:space="preserve"> </w:t>
      </w:r>
    </w:p>
    <w:p w14:paraId="08FD7F12" w14:textId="77777777" w:rsidR="00D63BC7" w:rsidRPr="0003768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bCs/>
          <w:sz w:val="24"/>
          <w:szCs w:val="24"/>
          <w:lang w:eastAsia="ru-RU"/>
        </w:rPr>
      </w:pPr>
      <w:r>
        <w:rPr>
          <w:rFonts w:ascii="Arial" w:eastAsia="Times New Roman" w:hAnsi="Arial" w:cs="Arial"/>
          <w:sz w:val="24"/>
          <w:szCs w:val="24"/>
          <w:lang w:eastAsia="ru-RU"/>
        </w:rPr>
        <w:t>Сведения, содержащиеся в И</w:t>
      </w:r>
      <w:r w:rsidRPr="00037687">
        <w:rPr>
          <w:rFonts w:ascii="Arial" w:eastAsia="Times New Roman" w:hAnsi="Arial" w:cs="Arial"/>
          <w:sz w:val="24"/>
          <w:szCs w:val="24"/>
          <w:lang w:eastAsia="ru-RU"/>
        </w:rPr>
        <w:t xml:space="preserve">звещении, должны соответствовать сведениям, </w:t>
      </w:r>
      <w:r>
        <w:rPr>
          <w:rFonts w:ascii="Arial" w:eastAsia="Times New Roman" w:hAnsi="Arial" w:cs="Arial"/>
          <w:bCs/>
          <w:sz w:val="24"/>
          <w:szCs w:val="24"/>
          <w:lang w:eastAsia="ru-RU"/>
        </w:rPr>
        <w:t>содержащимся в Д</w:t>
      </w:r>
      <w:r w:rsidRPr="00037687">
        <w:rPr>
          <w:rFonts w:ascii="Arial" w:eastAsia="Times New Roman" w:hAnsi="Arial" w:cs="Arial"/>
          <w:bCs/>
          <w:sz w:val="24"/>
          <w:szCs w:val="24"/>
          <w:lang w:eastAsia="ru-RU"/>
        </w:rPr>
        <w:t>окументации.</w:t>
      </w:r>
    </w:p>
    <w:p w14:paraId="00007E74" w14:textId="77777777" w:rsidR="00D63BC7" w:rsidRPr="008442B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И</w:t>
      </w:r>
      <w:r w:rsidRPr="008442BF">
        <w:rPr>
          <w:rFonts w:ascii="Arial" w:eastAsia="Times New Roman" w:hAnsi="Arial" w:cs="Arial"/>
          <w:sz w:val="24"/>
          <w:szCs w:val="24"/>
          <w:lang w:eastAsia="ru-RU"/>
        </w:rPr>
        <w:t>звещении об осуществлении конкурентной процедуры закупки указываются следующие сведения:</w:t>
      </w:r>
    </w:p>
    <w:p w14:paraId="2DFFE25D" w14:textId="125F99E6"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способ осуществления закупки (конкурс, аукцион, запрос котировок, запрос предложений) и форма его проведения;</w:t>
      </w:r>
    </w:p>
    <w:p w14:paraId="4C9BC26F" w14:textId="77777777" w:rsidR="00D63BC7" w:rsidRPr="00037687" w:rsidRDefault="00A637A4" w:rsidP="005271C4">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наименование, место нахождения, почтовый адрес, адрес электронной почты</w:t>
      </w:r>
      <w:r w:rsidR="005271C4">
        <w:rPr>
          <w:rStyle w:val="FontStyle32"/>
          <w:rFonts w:ascii="Arial" w:hAnsi="Arial" w:cs="Arial"/>
          <w:sz w:val="24"/>
          <w:szCs w:val="24"/>
        </w:rPr>
        <w:t xml:space="preserve"> Заказчика;</w:t>
      </w:r>
    </w:p>
    <w:p w14:paraId="0E7EE9E1" w14:textId="77777777"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номер контактного телефона Заказчика;</w:t>
      </w:r>
    </w:p>
    <w:p w14:paraId="35DF1024" w14:textId="77777777"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предмет договора, с указанием к</w:t>
      </w:r>
      <w:r>
        <w:rPr>
          <w:rStyle w:val="FontStyle32"/>
          <w:rFonts w:ascii="Arial" w:hAnsi="Arial" w:cs="Arial"/>
          <w:sz w:val="24"/>
          <w:szCs w:val="24"/>
        </w:rPr>
        <w:t>оличества, объема поставляемой П</w:t>
      </w:r>
      <w:r w:rsidRPr="00037687">
        <w:rPr>
          <w:rStyle w:val="FontStyle32"/>
          <w:rFonts w:ascii="Arial" w:hAnsi="Arial" w:cs="Arial"/>
          <w:sz w:val="24"/>
          <w:szCs w:val="24"/>
        </w:rPr>
        <w:t xml:space="preserve">родукции, а также краткое описание предмета закупки в соответствии с частью 6.1. статьи 3 Закона и </w:t>
      </w:r>
      <w:r>
        <w:rPr>
          <w:rStyle w:val="FontStyle32"/>
          <w:rFonts w:ascii="Arial" w:hAnsi="Arial" w:cs="Arial"/>
          <w:sz w:val="24"/>
          <w:szCs w:val="24"/>
        </w:rPr>
        <w:t>пп.</w:t>
      </w:r>
      <w:r w:rsidRPr="00037687">
        <w:rPr>
          <w:rStyle w:val="FontStyle32"/>
          <w:rFonts w:ascii="Arial" w:hAnsi="Arial" w:cs="Arial"/>
          <w:sz w:val="24"/>
          <w:szCs w:val="24"/>
        </w:rPr>
        <w:t xml:space="preserve"> 6.1.7</w:t>
      </w:r>
      <w:r>
        <w:rPr>
          <w:rStyle w:val="FontStyle32"/>
          <w:rFonts w:ascii="Arial" w:hAnsi="Arial" w:cs="Arial"/>
          <w:sz w:val="24"/>
          <w:szCs w:val="24"/>
        </w:rPr>
        <w:t>.</w:t>
      </w:r>
      <w:r w:rsidRPr="00037687">
        <w:rPr>
          <w:rStyle w:val="FontStyle32"/>
          <w:rFonts w:ascii="Arial" w:hAnsi="Arial" w:cs="Arial"/>
          <w:sz w:val="24"/>
          <w:szCs w:val="24"/>
        </w:rPr>
        <w:t xml:space="preserve"> настоящего Положения;</w:t>
      </w:r>
    </w:p>
    <w:p w14:paraId="497AFFC8" w14:textId="77777777"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место поставки Продукции;</w:t>
      </w:r>
    </w:p>
    <w:p w14:paraId="0EB3792C" w14:textId="77777777"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xml:space="preserve">- сведения о </w:t>
      </w:r>
      <w:r>
        <w:rPr>
          <w:rStyle w:val="FontStyle32"/>
          <w:rFonts w:ascii="Arial" w:hAnsi="Arial" w:cs="Arial"/>
          <w:sz w:val="24"/>
          <w:szCs w:val="24"/>
        </w:rPr>
        <w:t>НМЦ</w:t>
      </w:r>
      <w:r w:rsidRPr="00037687">
        <w:rPr>
          <w:rStyle w:val="FontStyle32"/>
          <w:rFonts w:ascii="Arial" w:hAnsi="Arial" w:cs="Arial"/>
          <w:sz w:val="24"/>
          <w:szCs w:val="24"/>
        </w:rPr>
        <w:t xml:space="preserve"> договора (цене лота), либо формула цены, устанавливающая правила расчета сумм</w:t>
      </w:r>
      <w:r>
        <w:rPr>
          <w:rStyle w:val="FontStyle32"/>
          <w:rFonts w:ascii="Arial" w:hAnsi="Arial" w:cs="Arial"/>
          <w:sz w:val="24"/>
          <w:szCs w:val="24"/>
        </w:rPr>
        <w:t xml:space="preserve">, подлежащих уплате Заказчиком Поставщику </w:t>
      </w:r>
      <w:r w:rsidRPr="00037687">
        <w:rPr>
          <w:rStyle w:val="FontStyle32"/>
          <w:rFonts w:ascii="Arial" w:hAnsi="Arial" w:cs="Arial"/>
          <w:sz w:val="24"/>
          <w:szCs w:val="24"/>
        </w:rPr>
        <w:t>в ходе исполнения договора, и максимальное значение це</w:t>
      </w:r>
      <w:r>
        <w:rPr>
          <w:rStyle w:val="FontStyle32"/>
          <w:rFonts w:ascii="Arial" w:hAnsi="Arial" w:cs="Arial"/>
          <w:sz w:val="24"/>
          <w:szCs w:val="24"/>
        </w:rPr>
        <w:t>ны договора, либо цена единицы П</w:t>
      </w:r>
      <w:r w:rsidRPr="00037687">
        <w:rPr>
          <w:rStyle w:val="FontStyle32"/>
          <w:rFonts w:ascii="Arial" w:hAnsi="Arial" w:cs="Arial"/>
          <w:sz w:val="24"/>
          <w:szCs w:val="24"/>
        </w:rPr>
        <w:t>родукции и максимальное значение цены договора; срок, место и порядок предоставлени</w:t>
      </w:r>
      <w:r>
        <w:rPr>
          <w:rStyle w:val="FontStyle32"/>
          <w:rFonts w:ascii="Arial" w:hAnsi="Arial" w:cs="Arial"/>
          <w:sz w:val="24"/>
          <w:szCs w:val="24"/>
        </w:rPr>
        <w:t>я Д</w:t>
      </w:r>
      <w:r w:rsidRPr="00037687">
        <w:rPr>
          <w:rStyle w:val="FontStyle32"/>
          <w:rFonts w:ascii="Arial" w:hAnsi="Arial" w:cs="Arial"/>
          <w:sz w:val="24"/>
          <w:szCs w:val="24"/>
        </w:rPr>
        <w:t>окументации, размер, порядок и сроки внесения платы, взимаемо</w:t>
      </w:r>
      <w:r>
        <w:rPr>
          <w:rStyle w:val="FontStyle32"/>
          <w:rFonts w:ascii="Arial" w:hAnsi="Arial" w:cs="Arial"/>
          <w:sz w:val="24"/>
          <w:szCs w:val="24"/>
        </w:rPr>
        <w:t>й Заказчиком за предоставление Д</w:t>
      </w:r>
      <w:r w:rsidRPr="00037687">
        <w:rPr>
          <w:rStyle w:val="FontStyle32"/>
          <w:rFonts w:ascii="Arial" w:hAnsi="Arial" w:cs="Arial"/>
          <w:sz w:val="24"/>
          <w:szCs w:val="24"/>
        </w:rPr>
        <w:t>окументации, если такая плата установлена Заказчиком, за искл</w:t>
      </w:r>
      <w:r>
        <w:rPr>
          <w:rStyle w:val="FontStyle32"/>
          <w:rFonts w:ascii="Arial" w:hAnsi="Arial" w:cs="Arial"/>
          <w:sz w:val="24"/>
          <w:szCs w:val="24"/>
        </w:rPr>
        <w:t>ючением случаев предоставления Д</w:t>
      </w:r>
      <w:r w:rsidRPr="00037687">
        <w:rPr>
          <w:rStyle w:val="FontStyle32"/>
          <w:rFonts w:ascii="Arial" w:hAnsi="Arial" w:cs="Arial"/>
          <w:sz w:val="24"/>
          <w:szCs w:val="24"/>
        </w:rPr>
        <w:t>окументации в форме электронного документа;</w:t>
      </w:r>
    </w:p>
    <w:p w14:paraId="163C3479" w14:textId="77777777" w:rsidR="00D63BC7" w:rsidRPr="0003768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порядок, дата начала, дата и время окончания срока подачи заявок на участие в конкурентной процедуре закупки (этапах конкурентной процедуры закупки) и порядок подведения итогов конкурентной процедуры закупки (этапов конкурентной закупки);</w:t>
      </w:r>
    </w:p>
    <w:p w14:paraId="1EB5D53C" w14:textId="7B055982"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xml:space="preserve">- адрес </w:t>
      </w:r>
      <w:r w:rsidR="005167D3">
        <w:rPr>
          <w:rStyle w:val="FontStyle32"/>
          <w:rFonts w:ascii="Arial" w:hAnsi="Arial" w:cs="Arial"/>
          <w:sz w:val="24"/>
          <w:szCs w:val="24"/>
        </w:rPr>
        <w:t>ЭТП</w:t>
      </w:r>
      <w:r w:rsidRPr="00037687">
        <w:rPr>
          <w:rStyle w:val="FontStyle32"/>
          <w:rFonts w:ascii="Arial" w:hAnsi="Arial" w:cs="Arial"/>
          <w:sz w:val="24"/>
          <w:szCs w:val="24"/>
        </w:rPr>
        <w:t xml:space="preserve"> в информационно-телекоммуникационной сети «Интернет»;</w:t>
      </w:r>
    </w:p>
    <w:p w14:paraId="30A2306A" w14:textId="77777777" w:rsidR="00757C3D" w:rsidRPr="00757C3D" w:rsidRDefault="00757C3D" w:rsidP="00757C3D">
      <w:pPr>
        <w:pStyle w:val="Style11"/>
        <w:tabs>
          <w:tab w:val="left" w:pos="715"/>
        </w:tabs>
        <w:spacing w:line="274" w:lineRule="exact"/>
        <w:ind w:firstLine="709"/>
        <w:rPr>
          <w:rStyle w:val="FontStyle32"/>
          <w:rFonts w:ascii="Arial" w:hAnsi="Arial" w:cs="Arial"/>
          <w:sz w:val="24"/>
          <w:szCs w:val="24"/>
        </w:rPr>
      </w:pPr>
      <w:r w:rsidRPr="00757C3D">
        <w:rPr>
          <w:rStyle w:val="FontStyle32"/>
          <w:rFonts w:ascii="Arial" w:hAnsi="Arial" w:cs="Arial"/>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747BE26" w14:textId="592828C0" w:rsidR="00757C3D" w:rsidRPr="00037687" w:rsidRDefault="00757C3D" w:rsidP="00757C3D">
      <w:pPr>
        <w:pStyle w:val="Style11"/>
        <w:widowControl/>
        <w:tabs>
          <w:tab w:val="left" w:pos="715"/>
        </w:tabs>
        <w:spacing w:line="274" w:lineRule="exact"/>
        <w:ind w:firstLine="709"/>
        <w:rPr>
          <w:rStyle w:val="FontStyle32"/>
          <w:rFonts w:ascii="Arial" w:hAnsi="Arial" w:cs="Arial"/>
          <w:sz w:val="24"/>
          <w:szCs w:val="24"/>
        </w:rPr>
      </w:pPr>
      <w:r w:rsidRPr="00757C3D">
        <w:rPr>
          <w:rStyle w:val="FontStyle32"/>
          <w:rFonts w:ascii="Arial" w:hAnsi="Arial" w:cs="Arial"/>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8C4794B" w14:textId="77777777"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037687">
        <w:rPr>
          <w:rStyle w:val="FontStyle32"/>
          <w:rFonts w:ascii="Arial" w:hAnsi="Arial" w:cs="Arial"/>
          <w:sz w:val="24"/>
          <w:szCs w:val="24"/>
        </w:rPr>
        <w:t xml:space="preserve">- </w:t>
      </w:r>
      <w:r>
        <w:rPr>
          <w:rStyle w:val="FontStyle32"/>
          <w:rFonts w:ascii="Arial" w:hAnsi="Arial" w:cs="Arial"/>
          <w:sz w:val="24"/>
          <w:szCs w:val="24"/>
        </w:rPr>
        <w:t>иные сведения, включаемые в И</w:t>
      </w:r>
      <w:r w:rsidRPr="00037687">
        <w:rPr>
          <w:rStyle w:val="FontStyle32"/>
          <w:rFonts w:ascii="Arial" w:hAnsi="Arial" w:cs="Arial"/>
          <w:sz w:val="24"/>
          <w:szCs w:val="24"/>
        </w:rPr>
        <w:t>звещение по усмотрению Заказчика.</w:t>
      </w:r>
    </w:p>
    <w:p w14:paraId="646DFAED" w14:textId="77777777" w:rsidR="00D63BC7" w:rsidRPr="00C2272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2272B">
        <w:rPr>
          <w:rFonts w:ascii="Arial" w:eastAsia="Times New Roman" w:hAnsi="Arial" w:cs="Arial"/>
          <w:sz w:val="24"/>
          <w:szCs w:val="24"/>
          <w:lang w:eastAsia="ru-RU"/>
        </w:rPr>
        <w:t xml:space="preserve">Документация содержит сведения, определенные настоящим Положением, в том числе, но не </w:t>
      </w:r>
      <w:r w:rsidR="00EA1F8A">
        <w:rPr>
          <w:rFonts w:ascii="Arial" w:eastAsia="Times New Roman" w:hAnsi="Arial" w:cs="Arial"/>
          <w:sz w:val="24"/>
          <w:szCs w:val="24"/>
          <w:lang w:eastAsia="ru-RU"/>
        </w:rPr>
        <w:t>ограничиваясь</w:t>
      </w:r>
      <w:r w:rsidRPr="00C2272B">
        <w:rPr>
          <w:rFonts w:ascii="Arial" w:eastAsia="Times New Roman" w:hAnsi="Arial" w:cs="Arial"/>
          <w:sz w:val="24"/>
          <w:szCs w:val="24"/>
          <w:lang w:eastAsia="ru-RU"/>
        </w:rPr>
        <w:t>:</w:t>
      </w:r>
    </w:p>
    <w:p w14:paraId="6A403747" w14:textId="77777777"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поставляемой Продукции потребностям Заказчика;</w:t>
      </w:r>
    </w:p>
    <w:p w14:paraId="3C958F30" w14:textId="77777777"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е</w:t>
      </w:r>
      <w:r w:rsidRPr="00C2272B">
        <w:rPr>
          <w:rStyle w:val="FontStyle32"/>
          <w:rFonts w:ascii="Arial" w:hAnsi="Arial" w:cs="Arial"/>
          <w:sz w:val="24"/>
          <w:szCs w:val="24"/>
        </w:rPr>
        <w:t xml:space="preserve">сли Заказчиком в </w:t>
      </w:r>
      <w:r w:rsidR="00A2656A">
        <w:rPr>
          <w:rStyle w:val="FontStyle32"/>
          <w:rFonts w:ascii="Arial" w:hAnsi="Arial" w:cs="Arial"/>
          <w:sz w:val="24"/>
          <w:szCs w:val="24"/>
        </w:rPr>
        <w:t>Д</w:t>
      </w:r>
      <w:r w:rsidRPr="00C2272B">
        <w:rPr>
          <w:rStyle w:val="FontStyle32"/>
          <w:rFonts w:ascii="Arial" w:hAnsi="Arial" w:cs="Arial"/>
          <w:sz w:val="24"/>
          <w:szCs w:val="24"/>
        </w:rPr>
        <w:t xml:space="preserve">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w:t>
      </w:r>
      <w:r w:rsidR="00A2656A">
        <w:rPr>
          <w:rStyle w:val="FontStyle32"/>
          <w:rFonts w:ascii="Arial" w:hAnsi="Arial" w:cs="Arial"/>
          <w:sz w:val="24"/>
          <w:szCs w:val="24"/>
        </w:rPr>
        <w:t>Д</w:t>
      </w:r>
      <w:r w:rsidRPr="00C2272B">
        <w:rPr>
          <w:rStyle w:val="FontStyle32"/>
          <w:rFonts w:ascii="Arial" w:hAnsi="Arial" w:cs="Arial"/>
          <w:sz w:val="24"/>
          <w:szCs w:val="24"/>
        </w:rPr>
        <w:t>окументации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50A2E998" w14:textId="77777777"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требования к содержанию, форме, оформлению и составу заявки на участие в процедуре закупки;</w:t>
      </w:r>
    </w:p>
    <w:p w14:paraId="14E85F29" w14:textId="11B66FFC"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требования к описанию Участниками  товара, который является предметом процедуры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процедуры закупки, их количественных и качественных характеристик;</w:t>
      </w:r>
    </w:p>
    <w:p w14:paraId="319773CC" w14:textId="77777777"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место, условия и сроки (периоды) поставки Продукции;</w:t>
      </w:r>
    </w:p>
    <w:p w14:paraId="1A423307" w14:textId="69911606"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 либо цена единицы </w:t>
      </w:r>
      <w:r w:rsidR="003024B5">
        <w:rPr>
          <w:rStyle w:val="FontStyle32"/>
          <w:rFonts w:ascii="Arial" w:hAnsi="Arial" w:cs="Arial"/>
          <w:sz w:val="24"/>
          <w:szCs w:val="24"/>
        </w:rPr>
        <w:t>П</w:t>
      </w:r>
      <w:r w:rsidRPr="00C2272B">
        <w:rPr>
          <w:rStyle w:val="FontStyle32"/>
          <w:rFonts w:ascii="Arial" w:hAnsi="Arial" w:cs="Arial"/>
          <w:sz w:val="24"/>
          <w:szCs w:val="24"/>
        </w:rPr>
        <w:t>родукции и максимальное значение цены договора;</w:t>
      </w:r>
    </w:p>
    <w:p w14:paraId="78AC45D1" w14:textId="77777777" w:rsidR="00D63BC7" w:rsidRPr="00C2272B"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C2272B">
        <w:rPr>
          <w:rStyle w:val="FontStyle32"/>
          <w:rFonts w:ascii="Arial" w:hAnsi="Arial" w:cs="Arial"/>
          <w:sz w:val="24"/>
          <w:szCs w:val="24"/>
        </w:rPr>
        <w:t>форма, сроки и порядок оплаты Продукции;</w:t>
      </w:r>
    </w:p>
    <w:p w14:paraId="03FF5E90"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обоснование начальной (максимальной) цены договора либо цены единицы товара, работы, услуги, включая информацию о расходах</w:t>
      </w:r>
      <w:r w:rsidR="00EA1F8A">
        <w:rPr>
          <w:rStyle w:val="FontStyle32"/>
          <w:rFonts w:ascii="Arial" w:hAnsi="Arial" w:cs="Arial"/>
          <w:sz w:val="24"/>
          <w:szCs w:val="24"/>
        </w:rPr>
        <w:t xml:space="preserve"> на перевозку, страхование, уплату таможенных пошлин, налогов и других обязательных платежей</w:t>
      </w:r>
      <w:r w:rsidRPr="00E20686">
        <w:rPr>
          <w:rStyle w:val="FontStyle32"/>
          <w:rFonts w:ascii="Arial" w:hAnsi="Arial" w:cs="Arial"/>
          <w:sz w:val="24"/>
          <w:szCs w:val="24"/>
        </w:rPr>
        <w:t>;</w:t>
      </w:r>
    </w:p>
    <w:p w14:paraId="76DB62B2" w14:textId="77777777"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порядок, место, дата начала</w:t>
      </w:r>
      <w:r w:rsidR="00EA1F8A">
        <w:rPr>
          <w:rStyle w:val="FontStyle32"/>
          <w:rFonts w:ascii="Arial" w:hAnsi="Arial" w:cs="Arial"/>
          <w:sz w:val="24"/>
          <w:szCs w:val="24"/>
        </w:rPr>
        <w:t xml:space="preserve">, </w:t>
      </w:r>
      <w:r w:rsidRPr="00E20686">
        <w:rPr>
          <w:rStyle w:val="FontStyle32"/>
          <w:rFonts w:ascii="Arial" w:hAnsi="Arial" w:cs="Arial"/>
          <w:sz w:val="24"/>
          <w:szCs w:val="24"/>
        </w:rPr>
        <w:t>дата</w:t>
      </w:r>
      <w:r w:rsidR="00601B43">
        <w:rPr>
          <w:rStyle w:val="FontStyle32"/>
          <w:rFonts w:ascii="Arial" w:hAnsi="Arial" w:cs="Arial"/>
          <w:sz w:val="24"/>
          <w:szCs w:val="24"/>
        </w:rPr>
        <w:t xml:space="preserve"> и время</w:t>
      </w:r>
      <w:r w:rsidRPr="00E20686">
        <w:rPr>
          <w:rStyle w:val="FontStyle32"/>
          <w:rFonts w:ascii="Arial" w:hAnsi="Arial" w:cs="Arial"/>
          <w:sz w:val="24"/>
          <w:szCs w:val="24"/>
        </w:rPr>
        <w:t xml:space="preserve"> окончания срока подачи заявок на участие</w:t>
      </w:r>
      <w:r>
        <w:rPr>
          <w:rStyle w:val="FontStyle32"/>
          <w:rFonts w:ascii="Arial" w:hAnsi="Arial" w:cs="Arial"/>
          <w:sz w:val="24"/>
          <w:szCs w:val="24"/>
        </w:rPr>
        <w:t xml:space="preserve"> </w:t>
      </w:r>
      <w:r w:rsidRPr="00E20686">
        <w:rPr>
          <w:rStyle w:val="FontStyle32"/>
          <w:rFonts w:ascii="Arial" w:hAnsi="Arial" w:cs="Arial"/>
          <w:sz w:val="24"/>
          <w:szCs w:val="24"/>
        </w:rPr>
        <w:t>в процедуре закупки (этапах конкурентной процедуры закупки) и порядок подведения итогов такой закупки (этапов такой закупки);</w:t>
      </w:r>
    </w:p>
    <w:p w14:paraId="59664332" w14:textId="65902D72" w:rsidR="00BC31C4" w:rsidRPr="00BC31C4" w:rsidRDefault="00BC31C4" w:rsidP="00D63BC7">
      <w:pPr>
        <w:pStyle w:val="Style11"/>
        <w:widowControl/>
        <w:tabs>
          <w:tab w:val="left" w:pos="715"/>
        </w:tabs>
        <w:spacing w:line="274" w:lineRule="exact"/>
        <w:ind w:firstLine="709"/>
        <w:rPr>
          <w:rStyle w:val="FontStyle32"/>
          <w:rFonts w:ascii="Arial" w:hAnsi="Arial" w:cs="Arial"/>
          <w:sz w:val="24"/>
          <w:szCs w:val="24"/>
        </w:rPr>
      </w:pPr>
      <w:r w:rsidRPr="005D655D">
        <w:rPr>
          <w:rStyle w:val="FontStyle32"/>
          <w:rFonts w:ascii="Arial" w:hAnsi="Arial" w:cs="Arial"/>
          <w:sz w:val="24"/>
          <w:szCs w:val="24"/>
        </w:rPr>
        <w:t xml:space="preserve">- </w:t>
      </w:r>
      <w:r>
        <w:rPr>
          <w:rStyle w:val="FontStyle32"/>
          <w:rFonts w:ascii="Arial" w:hAnsi="Arial" w:cs="Arial"/>
          <w:sz w:val="24"/>
          <w:szCs w:val="24"/>
        </w:rPr>
        <w:t xml:space="preserve">требования к Участникам </w:t>
      </w:r>
      <w:r w:rsidRPr="00BC31C4">
        <w:rPr>
          <w:rStyle w:val="FontStyle32"/>
          <w:rFonts w:ascii="Arial" w:hAnsi="Arial" w:cs="Arial"/>
          <w:sz w:val="24"/>
          <w:szCs w:val="24"/>
        </w:rPr>
        <w:t xml:space="preserve">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355D0">
        <w:rPr>
          <w:rStyle w:val="FontStyle32"/>
          <w:rFonts w:ascii="Arial" w:hAnsi="Arial" w:cs="Arial"/>
          <w:sz w:val="24"/>
          <w:szCs w:val="24"/>
        </w:rPr>
        <w:t>У</w:t>
      </w:r>
      <w:r w:rsidRPr="00BC31C4">
        <w:rPr>
          <w:rStyle w:val="FontStyle32"/>
          <w:rFonts w:ascii="Arial" w:hAnsi="Arial" w:cs="Arial"/>
          <w:sz w:val="24"/>
          <w:szCs w:val="24"/>
        </w:rPr>
        <w:t>частниками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432CAACF" w14:textId="2DA54032"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требования к Участникам, включая требования к квалификации (при необходимости), и перечень документов, представляемых Участниками  для подтверждения их соответствия установленным требованиям;</w:t>
      </w:r>
    </w:p>
    <w:p w14:paraId="23A19248" w14:textId="090DE340"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форм</w:t>
      </w:r>
      <w:r w:rsidR="005271C4">
        <w:rPr>
          <w:rStyle w:val="FontStyle32"/>
          <w:rFonts w:ascii="Arial" w:hAnsi="Arial" w:cs="Arial"/>
          <w:sz w:val="24"/>
          <w:szCs w:val="24"/>
        </w:rPr>
        <w:t>а</w:t>
      </w:r>
      <w:r w:rsidRPr="00E20686">
        <w:rPr>
          <w:rStyle w:val="FontStyle32"/>
          <w:rFonts w:ascii="Arial" w:hAnsi="Arial" w:cs="Arial"/>
          <w:sz w:val="24"/>
          <w:szCs w:val="24"/>
        </w:rPr>
        <w:t>, порядок, дата начала</w:t>
      </w:r>
      <w:r w:rsidR="00601B43">
        <w:rPr>
          <w:rStyle w:val="FontStyle32"/>
          <w:rFonts w:ascii="Arial" w:hAnsi="Arial" w:cs="Arial"/>
          <w:sz w:val="24"/>
          <w:szCs w:val="24"/>
        </w:rPr>
        <w:t xml:space="preserve">, </w:t>
      </w:r>
      <w:r w:rsidRPr="00E20686">
        <w:rPr>
          <w:rStyle w:val="FontStyle32"/>
          <w:rFonts w:ascii="Arial" w:hAnsi="Arial" w:cs="Arial"/>
          <w:sz w:val="24"/>
          <w:szCs w:val="24"/>
        </w:rPr>
        <w:t xml:space="preserve">дата </w:t>
      </w:r>
      <w:r w:rsidR="00601B43">
        <w:rPr>
          <w:rStyle w:val="FontStyle32"/>
          <w:rFonts w:ascii="Arial" w:hAnsi="Arial" w:cs="Arial"/>
          <w:sz w:val="24"/>
          <w:szCs w:val="24"/>
        </w:rPr>
        <w:t xml:space="preserve">и время </w:t>
      </w:r>
      <w:r w:rsidRPr="00E20686">
        <w:rPr>
          <w:rStyle w:val="FontStyle32"/>
          <w:rFonts w:ascii="Arial" w:hAnsi="Arial" w:cs="Arial"/>
          <w:sz w:val="24"/>
          <w:szCs w:val="24"/>
        </w:rPr>
        <w:t xml:space="preserve">окончания срока предоставления Участникам разъяснений положений </w:t>
      </w:r>
      <w:r w:rsidR="00A2656A">
        <w:rPr>
          <w:rStyle w:val="FontStyle32"/>
          <w:rFonts w:ascii="Arial" w:hAnsi="Arial" w:cs="Arial"/>
          <w:sz w:val="24"/>
          <w:szCs w:val="24"/>
        </w:rPr>
        <w:t>Д</w:t>
      </w:r>
      <w:r w:rsidRPr="00E20686">
        <w:rPr>
          <w:rStyle w:val="FontStyle32"/>
          <w:rFonts w:ascii="Arial" w:hAnsi="Arial" w:cs="Arial"/>
          <w:sz w:val="24"/>
          <w:szCs w:val="24"/>
        </w:rPr>
        <w:t>окументации;</w:t>
      </w:r>
    </w:p>
    <w:p w14:paraId="087587C9" w14:textId="7DC3EB52"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место и дата рассмотрения предложений Участников и подведения итогов процедуры закупки;</w:t>
      </w:r>
    </w:p>
    <w:p w14:paraId="1FE6E344"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критерии оценки и сопоставления заявок на участие в процедуре закупки;</w:t>
      </w:r>
    </w:p>
    <w:p w14:paraId="77A978D9"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порядок оценки и сопоставления заявок на участие в процедуре закупки;</w:t>
      </w:r>
    </w:p>
    <w:p w14:paraId="3B8E122C"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описание предмета такой процедуры закупки в соответствии с частью 6.1 статьи 3 Закона и </w:t>
      </w:r>
      <w:r>
        <w:rPr>
          <w:rStyle w:val="FontStyle32"/>
          <w:rFonts w:ascii="Arial" w:hAnsi="Arial" w:cs="Arial"/>
          <w:sz w:val="24"/>
          <w:szCs w:val="24"/>
        </w:rPr>
        <w:t xml:space="preserve">пп. </w:t>
      </w:r>
      <w:r w:rsidRPr="00E20686">
        <w:rPr>
          <w:rStyle w:val="FontStyle32"/>
          <w:rFonts w:ascii="Arial" w:hAnsi="Arial" w:cs="Arial"/>
          <w:sz w:val="24"/>
          <w:szCs w:val="24"/>
        </w:rPr>
        <w:t>6.1.7. настоящего Положения;</w:t>
      </w:r>
    </w:p>
    <w:p w14:paraId="545BE6D8" w14:textId="6C73EB0D"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требование об указании (декларировании) </w:t>
      </w:r>
      <w:r w:rsidR="009C17C7">
        <w:rPr>
          <w:rStyle w:val="FontStyle32"/>
          <w:rFonts w:ascii="Arial" w:hAnsi="Arial" w:cs="Arial"/>
          <w:sz w:val="24"/>
          <w:szCs w:val="24"/>
        </w:rPr>
        <w:t>У</w:t>
      </w:r>
      <w:r w:rsidRPr="00E20686">
        <w:rPr>
          <w:rStyle w:val="FontStyle32"/>
          <w:rFonts w:ascii="Arial" w:hAnsi="Arial" w:cs="Arial"/>
          <w:sz w:val="24"/>
          <w:szCs w:val="24"/>
        </w:rPr>
        <w:t>частником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4B3C389" w14:textId="3837E0FB"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положение об ответственности </w:t>
      </w:r>
      <w:r w:rsidR="00021F44">
        <w:rPr>
          <w:rStyle w:val="FontStyle32"/>
          <w:rFonts w:ascii="Arial" w:hAnsi="Arial" w:cs="Arial"/>
          <w:sz w:val="24"/>
          <w:szCs w:val="24"/>
        </w:rPr>
        <w:t>У</w:t>
      </w:r>
      <w:r w:rsidRPr="00E20686">
        <w:rPr>
          <w:rStyle w:val="FontStyle32"/>
          <w:rFonts w:ascii="Arial" w:hAnsi="Arial" w:cs="Arial"/>
          <w:sz w:val="24"/>
          <w:szCs w:val="24"/>
        </w:rPr>
        <w:t>частников за представление недостоверных сведений о стране происхождения товара, указанного в заявке на участие в закупке;</w:t>
      </w:r>
    </w:p>
    <w:p w14:paraId="5F613B28"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02745F3"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history="1">
        <w:r w:rsidRPr="00E20686">
          <w:rPr>
            <w:rStyle w:val="FontStyle32"/>
            <w:rFonts w:ascii="Arial" w:hAnsi="Arial" w:cs="Arial"/>
            <w:sz w:val="24"/>
            <w:szCs w:val="24"/>
          </w:rPr>
          <w:t xml:space="preserve">подпунктами </w:t>
        </w:r>
        <w:r>
          <w:rPr>
            <w:rStyle w:val="FontStyle32"/>
            <w:rFonts w:ascii="Arial" w:hAnsi="Arial" w:cs="Arial"/>
            <w:sz w:val="24"/>
            <w:szCs w:val="24"/>
          </w:rPr>
          <w:t>«</w:t>
        </w:r>
        <w:r w:rsidRPr="00E20686">
          <w:rPr>
            <w:rStyle w:val="FontStyle32"/>
            <w:rFonts w:ascii="Arial" w:hAnsi="Arial" w:cs="Arial"/>
            <w:sz w:val="24"/>
            <w:szCs w:val="24"/>
          </w:rPr>
          <w:t>г</w:t>
        </w:r>
        <w:r>
          <w:rPr>
            <w:rStyle w:val="FontStyle32"/>
            <w:rFonts w:ascii="Arial" w:hAnsi="Arial" w:cs="Arial"/>
            <w:sz w:val="24"/>
            <w:szCs w:val="24"/>
          </w:rPr>
          <w:t>»</w:t>
        </w:r>
        <w:r w:rsidRPr="00E20686">
          <w:rPr>
            <w:rStyle w:val="FontStyle32"/>
            <w:rFonts w:ascii="Arial" w:hAnsi="Arial" w:cs="Arial"/>
            <w:sz w:val="24"/>
            <w:szCs w:val="24"/>
          </w:rPr>
          <w:t xml:space="preserve"> </w:t>
        </w:r>
      </w:hyperlink>
      <w:r w:rsidRPr="00E20686">
        <w:rPr>
          <w:rStyle w:val="FontStyle32"/>
          <w:rFonts w:ascii="Arial" w:hAnsi="Arial" w:cs="Arial"/>
          <w:sz w:val="24"/>
          <w:szCs w:val="24"/>
        </w:rPr>
        <w:t>и</w:t>
      </w:r>
      <w:hyperlink r:id="rId15" w:history="1">
        <w:r w:rsidRPr="00E20686">
          <w:rPr>
            <w:rStyle w:val="FontStyle32"/>
            <w:rFonts w:ascii="Arial" w:hAnsi="Arial" w:cs="Arial"/>
            <w:sz w:val="24"/>
            <w:szCs w:val="24"/>
          </w:rPr>
          <w:t xml:space="preserve"> </w:t>
        </w:r>
        <w:r>
          <w:rPr>
            <w:rStyle w:val="FontStyle32"/>
            <w:rFonts w:ascii="Arial" w:hAnsi="Arial" w:cs="Arial"/>
            <w:sz w:val="24"/>
            <w:szCs w:val="24"/>
          </w:rPr>
          <w:t>«</w:t>
        </w:r>
        <w:r w:rsidRPr="00E20686">
          <w:rPr>
            <w:rStyle w:val="FontStyle32"/>
            <w:rFonts w:ascii="Arial" w:hAnsi="Arial" w:cs="Arial"/>
            <w:sz w:val="24"/>
            <w:szCs w:val="24"/>
          </w:rPr>
          <w:t>д</w:t>
        </w:r>
        <w:r>
          <w:rPr>
            <w:rStyle w:val="FontStyle32"/>
            <w:rFonts w:ascii="Arial" w:hAnsi="Arial" w:cs="Arial"/>
            <w:sz w:val="24"/>
            <w:szCs w:val="24"/>
          </w:rPr>
          <w:t>»</w:t>
        </w:r>
        <w:r w:rsidRPr="00E20686">
          <w:rPr>
            <w:rStyle w:val="FontStyle32"/>
            <w:rFonts w:ascii="Arial" w:hAnsi="Arial" w:cs="Arial"/>
            <w:sz w:val="24"/>
            <w:szCs w:val="24"/>
          </w:rPr>
          <w:t xml:space="preserve"> пункта 6 </w:t>
        </w:r>
      </w:hyperlink>
      <w:r w:rsidRPr="00E20686">
        <w:rPr>
          <w:rStyle w:val="FontStyle32"/>
          <w:rFonts w:ascii="Arial" w:hAnsi="Arial" w:cs="Arial"/>
          <w:sz w:val="24"/>
          <w:szCs w:val="24"/>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2656A">
        <w:rPr>
          <w:rStyle w:val="FontStyle32"/>
          <w:rFonts w:ascii="Arial" w:hAnsi="Arial" w:cs="Arial"/>
          <w:sz w:val="24"/>
          <w:szCs w:val="24"/>
        </w:rPr>
        <w:t>Д</w:t>
      </w:r>
      <w:r w:rsidRPr="00E20686">
        <w:rPr>
          <w:rStyle w:val="FontStyle32"/>
          <w:rFonts w:ascii="Arial" w:hAnsi="Arial" w:cs="Arial"/>
          <w:sz w:val="24"/>
          <w:szCs w:val="24"/>
        </w:rPr>
        <w:t>окументации в соответствии с</w:t>
      </w:r>
      <w:hyperlink r:id="rId16" w:history="1">
        <w:r w:rsidRPr="00E20686">
          <w:rPr>
            <w:rStyle w:val="FontStyle32"/>
            <w:rFonts w:ascii="Arial" w:hAnsi="Arial" w:cs="Arial"/>
            <w:sz w:val="24"/>
            <w:szCs w:val="24"/>
          </w:rPr>
          <w:t xml:space="preserve"> подпунктом "в" </w:t>
        </w:r>
      </w:hyperlink>
      <w:r w:rsidRPr="00E20686">
        <w:rPr>
          <w:rStyle w:val="FontStyle32"/>
          <w:rFonts w:ascii="Arial" w:hAnsi="Arial" w:cs="Arial"/>
          <w:sz w:val="24"/>
          <w:szCs w:val="24"/>
        </w:rPr>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B33BA3" w14:textId="573073C0"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условие отнесения </w:t>
      </w:r>
      <w:r w:rsidR="00021F44">
        <w:rPr>
          <w:rStyle w:val="FontStyle32"/>
          <w:rFonts w:ascii="Arial" w:hAnsi="Arial" w:cs="Arial"/>
          <w:sz w:val="24"/>
          <w:szCs w:val="24"/>
        </w:rPr>
        <w:t>У</w:t>
      </w:r>
      <w:r w:rsidRPr="00E20686">
        <w:rPr>
          <w:rStyle w:val="FontStyle32"/>
          <w:rFonts w:ascii="Arial" w:hAnsi="Arial" w:cs="Arial"/>
          <w:sz w:val="24"/>
          <w:szCs w:val="24"/>
        </w:rPr>
        <w:t xml:space="preserve">частника к российским или иностранным лицам на основании документов </w:t>
      </w:r>
      <w:r w:rsidR="00021F44">
        <w:rPr>
          <w:rStyle w:val="FontStyle32"/>
          <w:rFonts w:ascii="Arial" w:hAnsi="Arial" w:cs="Arial"/>
          <w:sz w:val="24"/>
          <w:szCs w:val="24"/>
        </w:rPr>
        <w:t>У</w:t>
      </w:r>
      <w:r w:rsidRPr="00E20686">
        <w:rPr>
          <w:rStyle w:val="FontStyle32"/>
          <w:rFonts w:ascii="Arial" w:hAnsi="Arial" w:cs="Arial"/>
          <w:sz w:val="24"/>
          <w:szCs w:val="24"/>
        </w:rPr>
        <w:t>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03DD8B" w14:textId="2CE78AE0"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указание страны происхождения поставляемого товара на основании сведений, содержащихся в заявке на участие в закупке, представленной </w:t>
      </w:r>
      <w:r w:rsidR="00021F44">
        <w:rPr>
          <w:rStyle w:val="FontStyle32"/>
          <w:rFonts w:ascii="Arial" w:hAnsi="Arial" w:cs="Arial"/>
          <w:sz w:val="24"/>
          <w:szCs w:val="24"/>
        </w:rPr>
        <w:t>У</w:t>
      </w:r>
      <w:r w:rsidRPr="00E20686">
        <w:rPr>
          <w:rStyle w:val="FontStyle32"/>
          <w:rFonts w:ascii="Arial" w:hAnsi="Arial" w:cs="Arial"/>
          <w:sz w:val="24"/>
          <w:szCs w:val="24"/>
        </w:rPr>
        <w:t>частником, с которым заключается договор;</w:t>
      </w:r>
    </w:p>
    <w:p w14:paraId="7F56E4C0" w14:textId="3480ACC2"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положение о заключении договора с </w:t>
      </w:r>
      <w:r w:rsidR="00021F44">
        <w:rPr>
          <w:rStyle w:val="FontStyle32"/>
          <w:rFonts w:ascii="Arial" w:hAnsi="Arial" w:cs="Arial"/>
          <w:sz w:val="24"/>
          <w:szCs w:val="24"/>
        </w:rPr>
        <w:t>У</w:t>
      </w:r>
      <w:r w:rsidRPr="00E20686">
        <w:rPr>
          <w:rStyle w:val="FontStyle32"/>
          <w:rFonts w:ascii="Arial" w:hAnsi="Arial" w:cs="Arial"/>
          <w:sz w:val="24"/>
          <w:szCs w:val="24"/>
        </w:rPr>
        <w:t xml:space="preserve">частником, который предложил такие же, как и </w:t>
      </w:r>
      <w:r w:rsidR="00021F44">
        <w:rPr>
          <w:rStyle w:val="FontStyle32"/>
          <w:rFonts w:ascii="Arial" w:hAnsi="Arial" w:cs="Arial"/>
          <w:sz w:val="24"/>
          <w:szCs w:val="24"/>
        </w:rPr>
        <w:t>П</w:t>
      </w:r>
      <w:r w:rsidRPr="00E20686">
        <w:rPr>
          <w:rStyle w:val="FontStyle32"/>
          <w:rFonts w:ascii="Arial" w:hAnsi="Arial" w:cs="Arial"/>
          <w:sz w:val="24"/>
          <w:szCs w:val="24"/>
        </w:rPr>
        <w:t xml:space="preserve">обедитель, условия исполнения договора или предложение которого содержит лучшие условия исполнения договора, следующие после условий, предложенных </w:t>
      </w:r>
      <w:r w:rsidR="00021F44">
        <w:rPr>
          <w:rStyle w:val="FontStyle32"/>
          <w:rFonts w:ascii="Arial" w:hAnsi="Arial" w:cs="Arial"/>
          <w:sz w:val="24"/>
          <w:szCs w:val="24"/>
        </w:rPr>
        <w:t>П</w:t>
      </w:r>
      <w:r w:rsidRPr="00E20686">
        <w:rPr>
          <w:rStyle w:val="FontStyle32"/>
          <w:rFonts w:ascii="Arial" w:hAnsi="Arial" w:cs="Arial"/>
          <w:sz w:val="24"/>
          <w:szCs w:val="24"/>
        </w:rPr>
        <w:t xml:space="preserve">обедителем, который признан </w:t>
      </w:r>
      <w:r w:rsidR="0099264C" w:rsidRPr="00E20686">
        <w:rPr>
          <w:rStyle w:val="FontStyle32"/>
          <w:rFonts w:ascii="Arial" w:hAnsi="Arial" w:cs="Arial"/>
          <w:sz w:val="24"/>
          <w:szCs w:val="24"/>
        </w:rPr>
        <w:t>уклонивш</w:t>
      </w:r>
      <w:r w:rsidR="0099264C">
        <w:rPr>
          <w:rStyle w:val="FontStyle32"/>
          <w:rFonts w:ascii="Arial" w:hAnsi="Arial" w:cs="Arial"/>
          <w:sz w:val="24"/>
          <w:szCs w:val="24"/>
        </w:rPr>
        <w:t>и</w:t>
      </w:r>
      <w:r w:rsidR="0099264C" w:rsidRPr="00E20686">
        <w:rPr>
          <w:rStyle w:val="FontStyle32"/>
          <w:rFonts w:ascii="Arial" w:hAnsi="Arial" w:cs="Arial"/>
          <w:sz w:val="24"/>
          <w:szCs w:val="24"/>
        </w:rPr>
        <w:t xml:space="preserve">мся </w:t>
      </w:r>
      <w:r w:rsidRPr="00E20686">
        <w:rPr>
          <w:rStyle w:val="FontStyle32"/>
          <w:rFonts w:ascii="Arial" w:hAnsi="Arial" w:cs="Arial"/>
          <w:sz w:val="24"/>
          <w:szCs w:val="24"/>
        </w:rPr>
        <w:t>от заключения договора;</w:t>
      </w:r>
    </w:p>
    <w:p w14:paraId="2AFEC98C" w14:textId="77777777" w:rsidR="00757C3D"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условие о том, что при исполнении договора, заключенного с </w:t>
      </w:r>
      <w:r w:rsidR="003F5EEC">
        <w:rPr>
          <w:rStyle w:val="FontStyle32"/>
          <w:rFonts w:ascii="Arial" w:hAnsi="Arial" w:cs="Arial"/>
          <w:sz w:val="24"/>
          <w:szCs w:val="24"/>
        </w:rPr>
        <w:t>У</w:t>
      </w:r>
      <w:r w:rsidRPr="00E20686">
        <w:rPr>
          <w:rStyle w:val="FontStyle32"/>
          <w:rFonts w:ascii="Arial" w:hAnsi="Arial" w:cs="Arial"/>
          <w:sz w:val="24"/>
          <w:szCs w:val="24"/>
        </w:rPr>
        <w:t xml:space="preserve">частником, </w:t>
      </w:r>
      <w:r w:rsidR="003F5EEC" w:rsidRPr="00E20686">
        <w:rPr>
          <w:rStyle w:val="FontStyle32"/>
          <w:rFonts w:ascii="Arial" w:hAnsi="Arial" w:cs="Arial"/>
          <w:sz w:val="24"/>
          <w:szCs w:val="24"/>
        </w:rPr>
        <w:t>которо</w:t>
      </w:r>
      <w:r w:rsidR="003F5EEC">
        <w:rPr>
          <w:rStyle w:val="FontStyle32"/>
          <w:rFonts w:ascii="Arial" w:hAnsi="Arial" w:cs="Arial"/>
          <w:sz w:val="24"/>
          <w:szCs w:val="24"/>
        </w:rPr>
        <w:t>й</w:t>
      </w:r>
      <w:r w:rsidR="003F5EEC" w:rsidRPr="00E20686">
        <w:rPr>
          <w:rStyle w:val="FontStyle32"/>
          <w:rFonts w:ascii="Arial" w:hAnsi="Arial" w:cs="Arial"/>
          <w:sz w:val="24"/>
          <w:szCs w:val="24"/>
        </w:rPr>
        <w:t xml:space="preserve"> </w:t>
      </w:r>
      <w:r w:rsidRPr="00E20686">
        <w:rPr>
          <w:rStyle w:val="FontStyle32"/>
          <w:rFonts w:ascii="Arial" w:hAnsi="Arial" w:cs="Arial"/>
          <w:sz w:val="24"/>
          <w:szCs w:val="24"/>
        </w:rPr>
        <w:t xml:space="preserve">предоставлен приоритет в соответствии с </w:t>
      </w:r>
      <w:r w:rsidR="003F5EEC">
        <w:rPr>
          <w:rStyle w:val="FontStyle32"/>
          <w:rFonts w:ascii="Arial" w:hAnsi="Arial" w:cs="Arial"/>
          <w:sz w:val="24"/>
          <w:szCs w:val="24"/>
        </w:rPr>
        <w:t>Постановлением</w:t>
      </w:r>
      <w:r w:rsidR="003F5EEC" w:rsidRPr="00E20686">
        <w:rPr>
          <w:rStyle w:val="FontStyle32"/>
          <w:rFonts w:ascii="Arial" w:hAnsi="Arial" w:cs="Arial"/>
          <w:sz w:val="24"/>
          <w:szCs w:val="24"/>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E20686">
        <w:rPr>
          <w:rStyle w:val="FontStyle32"/>
          <w:rFonts w:ascii="Arial" w:hAnsi="Arial" w:cs="Arial"/>
          <w:sz w:val="24"/>
          <w:szCs w:val="24"/>
        </w:rPr>
        <w:t xml:space="preserve"> не допускается замена страны происхождения товаров</w:t>
      </w:r>
      <w:r w:rsidR="0099264C">
        <w:rPr>
          <w:rStyle w:val="af5"/>
          <w:rFonts w:ascii="Arial" w:hAnsi="Arial" w:cs="Arial"/>
        </w:rPr>
        <w:footnoteReference w:id="4"/>
      </w:r>
      <w:r w:rsidR="00757C3D">
        <w:rPr>
          <w:rStyle w:val="FontStyle32"/>
          <w:rFonts w:ascii="Arial" w:hAnsi="Arial" w:cs="Arial"/>
          <w:sz w:val="24"/>
          <w:szCs w:val="24"/>
        </w:rPr>
        <w:t>;</w:t>
      </w:r>
    </w:p>
    <w:p w14:paraId="7E2CB157" w14:textId="77777777" w:rsidR="00757C3D" w:rsidRPr="00757C3D" w:rsidRDefault="00757C3D" w:rsidP="00757C3D">
      <w:pPr>
        <w:pStyle w:val="Style11"/>
        <w:tabs>
          <w:tab w:val="left" w:pos="715"/>
        </w:tabs>
        <w:spacing w:line="274" w:lineRule="exact"/>
        <w:ind w:firstLine="709"/>
        <w:rPr>
          <w:rStyle w:val="FontStyle32"/>
          <w:rFonts w:ascii="Arial" w:hAnsi="Arial" w:cs="Arial"/>
          <w:sz w:val="24"/>
          <w:szCs w:val="24"/>
        </w:rPr>
      </w:pPr>
      <w:r w:rsidRPr="00757C3D">
        <w:rPr>
          <w:rStyle w:val="FontStyle32"/>
          <w:rFonts w:ascii="Arial" w:hAnsi="Arial" w:cs="Arial"/>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3928FFD" w14:textId="45D59952" w:rsidR="0099264C" w:rsidRDefault="00757C3D" w:rsidP="00757C3D">
      <w:pPr>
        <w:pStyle w:val="Style11"/>
        <w:widowControl/>
        <w:tabs>
          <w:tab w:val="left" w:pos="715"/>
        </w:tabs>
        <w:spacing w:line="274" w:lineRule="exact"/>
        <w:ind w:firstLine="709"/>
        <w:rPr>
          <w:rStyle w:val="FontStyle32"/>
          <w:rFonts w:ascii="Arial" w:hAnsi="Arial" w:cs="Arial"/>
          <w:sz w:val="24"/>
          <w:szCs w:val="24"/>
        </w:rPr>
      </w:pPr>
      <w:r w:rsidRPr="00757C3D">
        <w:rPr>
          <w:rStyle w:val="FontStyle32"/>
          <w:rFonts w:ascii="Arial" w:hAnsi="Arial" w:cs="Arial"/>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9264C">
        <w:rPr>
          <w:rStyle w:val="FontStyle32"/>
          <w:rFonts w:ascii="Arial" w:hAnsi="Arial" w:cs="Arial"/>
          <w:sz w:val="24"/>
          <w:szCs w:val="24"/>
        </w:rPr>
        <w:t>.</w:t>
      </w:r>
    </w:p>
    <w:p w14:paraId="68AAA8A9" w14:textId="77777777" w:rsidR="00D63BC7" w:rsidRPr="00E2068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20686">
        <w:rPr>
          <w:rFonts w:ascii="Arial" w:eastAsia="Times New Roman" w:hAnsi="Arial" w:cs="Arial"/>
          <w:sz w:val="24"/>
          <w:szCs w:val="24"/>
          <w:lang w:eastAsia="ru-RU"/>
        </w:rPr>
        <w:t xml:space="preserve">При проведении запроса котировок </w:t>
      </w:r>
      <w:r w:rsidR="00A2656A">
        <w:rPr>
          <w:rFonts w:ascii="Arial" w:eastAsia="Times New Roman" w:hAnsi="Arial" w:cs="Arial"/>
          <w:sz w:val="24"/>
          <w:szCs w:val="24"/>
          <w:lang w:eastAsia="ru-RU"/>
        </w:rPr>
        <w:t>Д</w:t>
      </w:r>
      <w:r w:rsidRPr="00E20686">
        <w:rPr>
          <w:rFonts w:ascii="Arial" w:eastAsia="Times New Roman" w:hAnsi="Arial" w:cs="Arial"/>
          <w:sz w:val="24"/>
          <w:szCs w:val="24"/>
          <w:lang w:eastAsia="ru-RU"/>
        </w:rPr>
        <w:t xml:space="preserve">окументация не формируется, в извещении об осуществлении конкурентной процедуры закупки указываются сведения, предусмотренные </w:t>
      </w:r>
      <w:r>
        <w:rPr>
          <w:rFonts w:ascii="Arial" w:eastAsia="Times New Roman" w:hAnsi="Arial" w:cs="Arial"/>
          <w:sz w:val="24"/>
          <w:szCs w:val="24"/>
          <w:lang w:eastAsia="ru-RU"/>
        </w:rPr>
        <w:t>пп.</w:t>
      </w:r>
      <w:r w:rsidRPr="00E20686">
        <w:rPr>
          <w:rFonts w:ascii="Arial" w:eastAsia="Times New Roman" w:hAnsi="Arial" w:cs="Arial"/>
          <w:sz w:val="24"/>
          <w:szCs w:val="24"/>
          <w:lang w:eastAsia="ru-RU"/>
        </w:rPr>
        <w:t xml:space="preserve"> 6.1.3</w:t>
      </w:r>
      <w:r>
        <w:rPr>
          <w:rFonts w:ascii="Arial" w:eastAsia="Times New Roman" w:hAnsi="Arial" w:cs="Arial"/>
          <w:sz w:val="24"/>
          <w:szCs w:val="24"/>
          <w:lang w:eastAsia="ru-RU"/>
        </w:rPr>
        <w:t>.</w:t>
      </w:r>
      <w:r w:rsidRPr="00E2068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пп. </w:t>
      </w:r>
      <w:r w:rsidRPr="00E20686">
        <w:rPr>
          <w:rFonts w:ascii="Arial" w:eastAsia="Times New Roman" w:hAnsi="Arial" w:cs="Arial"/>
          <w:sz w:val="24"/>
          <w:szCs w:val="24"/>
          <w:lang w:eastAsia="ru-RU"/>
        </w:rPr>
        <w:t>6.1.4</w:t>
      </w:r>
      <w:r>
        <w:rPr>
          <w:rFonts w:ascii="Arial" w:eastAsia="Times New Roman" w:hAnsi="Arial" w:cs="Arial"/>
          <w:sz w:val="24"/>
          <w:szCs w:val="24"/>
          <w:lang w:eastAsia="ru-RU"/>
        </w:rPr>
        <w:t>.</w:t>
      </w:r>
      <w:r w:rsidRPr="00E20686">
        <w:rPr>
          <w:rFonts w:ascii="Arial" w:eastAsia="Times New Roman" w:hAnsi="Arial" w:cs="Arial"/>
          <w:sz w:val="24"/>
          <w:szCs w:val="24"/>
          <w:lang w:eastAsia="ru-RU"/>
        </w:rPr>
        <w:t xml:space="preserve"> настоящего Положения.</w:t>
      </w:r>
    </w:p>
    <w:p w14:paraId="76154DBB" w14:textId="77777777" w:rsidR="00D63BC7" w:rsidRPr="00E2068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20686">
        <w:rPr>
          <w:rFonts w:ascii="Arial" w:eastAsia="Times New Roman" w:hAnsi="Arial" w:cs="Arial"/>
          <w:sz w:val="24"/>
          <w:szCs w:val="24"/>
          <w:lang w:eastAsia="ru-RU"/>
        </w:rPr>
        <w:t xml:space="preserve">Документация по усмотрению Заказчика помимо сведений, предусмотренных </w:t>
      </w:r>
      <w:r w:rsidR="002A31E9" w:rsidRPr="00E20686">
        <w:rPr>
          <w:rFonts w:ascii="Arial" w:eastAsia="Times New Roman" w:hAnsi="Arial" w:cs="Arial"/>
          <w:sz w:val="24"/>
          <w:szCs w:val="24"/>
          <w:lang w:eastAsia="ru-RU"/>
        </w:rPr>
        <w:t>п</w:t>
      </w:r>
      <w:r w:rsidR="002A31E9">
        <w:rPr>
          <w:rFonts w:ascii="Arial" w:eastAsia="Times New Roman" w:hAnsi="Arial" w:cs="Arial"/>
          <w:sz w:val="24"/>
          <w:szCs w:val="24"/>
          <w:lang w:eastAsia="ru-RU"/>
        </w:rPr>
        <w:t>п.</w:t>
      </w:r>
      <w:r w:rsidR="002A31E9" w:rsidRPr="00E20686">
        <w:rPr>
          <w:rFonts w:ascii="Arial" w:eastAsia="Times New Roman" w:hAnsi="Arial" w:cs="Arial"/>
          <w:sz w:val="24"/>
          <w:szCs w:val="24"/>
          <w:lang w:eastAsia="ru-RU"/>
        </w:rPr>
        <w:t xml:space="preserve"> </w:t>
      </w:r>
      <w:r w:rsidRPr="00E20686">
        <w:rPr>
          <w:rFonts w:ascii="Arial" w:eastAsia="Times New Roman" w:hAnsi="Arial" w:cs="Arial"/>
          <w:sz w:val="24"/>
          <w:szCs w:val="24"/>
          <w:lang w:eastAsia="ru-RU"/>
        </w:rPr>
        <w:t>6.1.4. настоящего Положения, может содержать любые иные сведения, в том числе:</w:t>
      </w:r>
    </w:p>
    <w:p w14:paraId="2A54062E"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порядок и срок отзыва заявок на участие в процедуре закупки;</w:t>
      </w:r>
    </w:p>
    <w:p w14:paraId="747DE74D" w14:textId="17B484C1"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порядок заключения договора по итогам процедуры закупки, срок, в течение которого </w:t>
      </w:r>
      <w:r w:rsidR="00BC770D">
        <w:rPr>
          <w:rStyle w:val="FontStyle32"/>
          <w:rFonts w:ascii="Arial" w:hAnsi="Arial" w:cs="Arial"/>
          <w:sz w:val="24"/>
          <w:szCs w:val="24"/>
        </w:rPr>
        <w:t>П</w:t>
      </w:r>
      <w:r w:rsidRPr="00E20686">
        <w:rPr>
          <w:rStyle w:val="FontStyle32"/>
          <w:rFonts w:ascii="Arial" w:hAnsi="Arial" w:cs="Arial"/>
          <w:sz w:val="24"/>
          <w:szCs w:val="24"/>
        </w:rPr>
        <w:t>обедитель или иной Участник, с которым в соответствии с настоящим Положением подлежит заключению договор, должен подписать договор;</w:t>
      </w:r>
    </w:p>
    <w:p w14:paraId="1D1F77F3"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 xml:space="preserve">сведения о возможности Заказчика изменить </w:t>
      </w:r>
      <w:r w:rsidR="005271C4" w:rsidRPr="00E20686">
        <w:rPr>
          <w:rStyle w:val="FontStyle32"/>
          <w:rFonts w:ascii="Arial" w:hAnsi="Arial" w:cs="Arial"/>
          <w:sz w:val="24"/>
          <w:szCs w:val="24"/>
        </w:rPr>
        <w:t>предусмотренн</w:t>
      </w:r>
      <w:r w:rsidR="005271C4">
        <w:rPr>
          <w:rStyle w:val="FontStyle32"/>
          <w:rFonts w:ascii="Arial" w:hAnsi="Arial" w:cs="Arial"/>
          <w:sz w:val="24"/>
          <w:szCs w:val="24"/>
        </w:rPr>
        <w:t>о</w:t>
      </w:r>
      <w:r w:rsidR="005271C4" w:rsidRPr="00E20686">
        <w:rPr>
          <w:rStyle w:val="FontStyle32"/>
          <w:rFonts w:ascii="Arial" w:hAnsi="Arial" w:cs="Arial"/>
          <w:sz w:val="24"/>
          <w:szCs w:val="24"/>
        </w:rPr>
        <w:t xml:space="preserve">е </w:t>
      </w:r>
      <w:r w:rsidRPr="00E20686">
        <w:rPr>
          <w:rStyle w:val="FontStyle32"/>
          <w:rFonts w:ascii="Arial" w:hAnsi="Arial" w:cs="Arial"/>
          <w:sz w:val="24"/>
          <w:szCs w:val="24"/>
        </w:rPr>
        <w:t>договором количество поставляемой Продукции при заключении или в ходе исполнения договора и предельные величины такого изменения;</w:t>
      </w:r>
    </w:p>
    <w:p w14:paraId="5B496C3C"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размер, порядок и срок предоставления обеспечения заявки на участие в процедуре закупки и порядок возврата такого обеспечения Заказчиком (если требование обеспечения заявки на участие в процедуре закупки устанавливается);</w:t>
      </w:r>
    </w:p>
    <w:p w14:paraId="2ACA1429"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размер, порядок и срок предоставления обеспечения исполнения договора и порядок возврата такого обеспечения Заказчиком (если требование обеспечения исполнения договора устанавливается);</w:t>
      </w:r>
    </w:p>
    <w:p w14:paraId="257444FC"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сведения о порядке проведения этапов процедуры закупки (при наличии);</w:t>
      </w:r>
    </w:p>
    <w:p w14:paraId="78873416"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сведения о возможности проведения переторжки и порядок ее проведения;</w:t>
      </w:r>
    </w:p>
    <w:p w14:paraId="75E62733"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сведения о праве Заказчика отказаться от проведения процедуры закупки</w:t>
      </w:r>
      <w:r>
        <w:rPr>
          <w:rStyle w:val="FontStyle32"/>
          <w:rFonts w:ascii="Arial" w:hAnsi="Arial" w:cs="Arial"/>
          <w:sz w:val="24"/>
          <w:szCs w:val="24"/>
        </w:rPr>
        <w:t>;</w:t>
      </w:r>
    </w:p>
    <w:p w14:paraId="197ACF6F" w14:textId="77777777" w:rsidR="00D63BC7" w:rsidRPr="00E20686"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20686">
        <w:rPr>
          <w:rStyle w:val="FontStyle32"/>
          <w:rFonts w:ascii="Arial" w:hAnsi="Arial" w:cs="Arial"/>
          <w:sz w:val="24"/>
          <w:szCs w:val="24"/>
        </w:rPr>
        <w:t>иные сведения, описывающие правила и порядок проведения процедуры закупки.</w:t>
      </w:r>
    </w:p>
    <w:p w14:paraId="17748B33" w14:textId="77777777" w:rsidR="00D63BC7" w:rsidRPr="00E2068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20686">
        <w:rPr>
          <w:rFonts w:ascii="Arial" w:eastAsia="Times New Roman" w:hAnsi="Arial" w:cs="Arial"/>
          <w:sz w:val="24"/>
          <w:szCs w:val="24"/>
          <w:lang w:eastAsia="ru-RU"/>
        </w:rPr>
        <w:t xml:space="preserve">При описании в </w:t>
      </w:r>
      <w:r w:rsidR="00A2656A">
        <w:rPr>
          <w:rFonts w:ascii="Arial" w:eastAsia="Times New Roman" w:hAnsi="Arial" w:cs="Arial"/>
          <w:sz w:val="24"/>
          <w:szCs w:val="24"/>
          <w:lang w:eastAsia="ru-RU"/>
        </w:rPr>
        <w:t>Д</w:t>
      </w:r>
      <w:r w:rsidRPr="00E20686">
        <w:rPr>
          <w:rFonts w:ascii="Arial" w:eastAsia="Times New Roman" w:hAnsi="Arial" w:cs="Arial"/>
          <w:sz w:val="24"/>
          <w:szCs w:val="24"/>
          <w:lang w:eastAsia="ru-RU"/>
        </w:rPr>
        <w:t>окументации предмета закупки Заказчик руководствуется следующими принципами:</w:t>
      </w:r>
    </w:p>
    <w:p w14:paraId="6D0CEE01" w14:textId="77777777" w:rsidR="00D63BC7" w:rsidRPr="00274A31"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274A31">
        <w:rPr>
          <w:rFonts w:ascii="Arial" w:hAnsi="Arial" w:cs="Arial"/>
          <w:sz w:val="24"/>
          <w:szCs w:val="24"/>
        </w:rPr>
        <w:t>в описании предмета закупки указываются функциональные характеристики</w:t>
      </w:r>
      <w:r>
        <w:rPr>
          <w:rFonts w:ascii="Arial" w:hAnsi="Arial" w:cs="Arial"/>
          <w:sz w:val="24"/>
          <w:szCs w:val="24"/>
        </w:rPr>
        <w:t xml:space="preserve"> </w:t>
      </w:r>
      <w:r w:rsidRPr="00274A31">
        <w:rPr>
          <w:rFonts w:ascii="Arial" w:hAnsi="Arial" w:cs="Arial"/>
          <w:sz w:val="24"/>
          <w:szCs w:val="24"/>
        </w:rPr>
        <w:t>(потребительские свойства), технические и качественные характеристики, а также</w:t>
      </w:r>
      <w:r>
        <w:rPr>
          <w:rFonts w:ascii="Arial" w:hAnsi="Arial" w:cs="Arial"/>
          <w:sz w:val="24"/>
          <w:szCs w:val="24"/>
        </w:rPr>
        <w:t xml:space="preserve"> </w:t>
      </w:r>
      <w:r w:rsidRPr="00274A31">
        <w:rPr>
          <w:rFonts w:ascii="Arial" w:hAnsi="Arial" w:cs="Arial"/>
          <w:sz w:val="24"/>
          <w:szCs w:val="24"/>
        </w:rPr>
        <w:t>эксплуатационные характеристики (при необходимости) предмета закупки;</w:t>
      </w:r>
    </w:p>
    <w:p w14:paraId="24138B56" w14:textId="1E1BF4AC" w:rsidR="00D63BC7" w:rsidRPr="00274A31"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274A31">
        <w:rPr>
          <w:rFonts w:ascii="Arial" w:hAnsi="Arial" w:cs="Arial"/>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w:t>
      </w:r>
      <w:r w:rsidR="00AC42B1">
        <w:rPr>
          <w:rFonts w:ascii="Arial" w:hAnsi="Arial" w:cs="Arial"/>
          <w:sz w:val="24"/>
          <w:szCs w:val="24"/>
        </w:rPr>
        <w:t>У</w:t>
      </w:r>
      <w:r w:rsidRPr="00274A31">
        <w:rPr>
          <w:rFonts w:ascii="Arial" w:hAnsi="Arial" w:cs="Arial"/>
          <w:sz w:val="24"/>
          <w:szCs w:val="24"/>
        </w:rPr>
        <w:t>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CD5162C" w14:textId="77777777" w:rsidR="00D63BC7" w:rsidRPr="00274A31"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274A31">
        <w:rPr>
          <w:rFonts w:ascii="Arial" w:hAnsi="Arial" w:cs="Arial"/>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5C044BE" w14:textId="77777777" w:rsidR="00D63BC7" w:rsidRPr="00274A31"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74A31">
        <w:rPr>
          <w:rStyle w:val="FontStyle32"/>
          <w:rFonts w:ascii="Arial" w:hAnsi="Arial" w:cs="Arial"/>
          <w:sz w:val="24"/>
          <w:szCs w:val="24"/>
        </w:rPr>
        <w:t>а)</w:t>
      </w:r>
      <w:r w:rsidRPr="00274A31">
        <w:rPr>
          <w:rStyle w:val="FontStyle32"/>
          <w:rFonts w:ascii="Arial" w:hAnsi="Arial" w:cs="Arial"/>
          <w:sz w:val="24"/>
          <w:szCs w:val="24"/>
        </w:rPr>
        <w:tab/>
        <w:t>несовместимости товаров, на которых размещаются другие товарные знаки, и</w:t>
      </w:r>
      <w:r>
        <w:rPr>
          <w:rStyle w:val="FontStyle32"/>
          <w:rFonts w:ascii="Arial" w:hAnsi="Arial" w:cs="Arial"/>
          <w:sz w:val="24"/>
          <w:szCs w:val="24"/>
        </w:rPr>
        <w:t xml:space="preserve"> </w:t>
      </w:r>
      <w:r w:rsidRPr="00274A31">
        <w:rPr>
          <w:rStyle w:val="FontStyle32"/>
          <w:rFonts w:ascii="Arial" w:hAnsi="Arial" w:cs="Arial"/>
          <w:sz w:val="24"/>
          <w:szCs w:val="24"/>
        </w:rPr>
        <w:t>необходимости обеспечения взаимодействия таких товаров с товарами, используемыми</w:t>
      </w:r>
      <w:r>
        <w:rPr>
          <w:rStyle w:val="FontStyle32"/>
          <w:rFonts w:ascii="Arial" w:hAnsi="Arial" w:cs="Arial"/>
          <w:sz w:val="24"/>
          <w:szCs w:val="24"/>
        </w:rPr>
        <w:t xml:space="preserve"> </w:t>
      </w:r>
      <w:r w:rsidRPr="00274A31">
        <w:rPr>
          <w:rStyle w:val="FontStyle32"/>
          <w:rFonts w:ascii="Arial" w:hAnsi="Arial" w:cs="Arial"/>
          <w:sz w:val="24"/>
          <w:szCs w:val="24"/>
        </w:rPr>
        <w:t>заказчиком;</w:t>
      </w:r>
    </w:p>
    <w:p w14:paraId="2C19EDB0" w14:textId="77777777" w:rsidR="00D63BC7" w:rsidRPr="00274A31"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74A31">
        <w:rPr>
          <w:rStyle w:val="FontStyle32"/>
          <w:rFonts w:ascii="Arial" w:hAnsi="Arial" w:cs="Arial"/>
          <w:sz w:val="24"/>
          <w:szCs w:val="24"/>
        </w:rPr>
        <w:t>б)</w:t>
      </w:r>
      <w:r w:rsidRPr="00274A31">
        <w:rPr>
          <w:rStyle w:val="FontStyle32"/>
          <w:rFonts w:ascii="Arial" w:hAnsi="Arial" w:cs="Arial"/>
          <w:sz w:val="24"/>
          <w:szCs w:val="24"/>
        </w:rPr>
        <w:tab/>
        <w:t>закупок запасных частей и расходных материалов к машинам и оборудованию,</w:t>
      </w:r>
      <w:r>
        <w:rPr>
          <w:rStyle w:val="FontStyle32"/>
          <w:rFonts w:ascii="Arial" w:hAnsi="Arial" w:cs="Arial"/>
          <w:sz w:val="24"/>
          <w:szCs w:val="24"/>
        </w:rPr>
        <w:t xml:space="preserve"> </w:t>
      </w:r>
      <w:r w:rsidRPr="00274A31">
        <w:rPr>
          <w:rStyle w:val="FontStyle32"/>
          <w:rFonts w:ascii="Arial" w:hAnsi="Arial" w:cs="Arial"/>
          <w:sz w:val="24"/>
          <w:szCs w:val="24"/>
        </w:rPr>
        <w:t>используемым заказчиком, в соответствии с технической документацией на указанные</w:t>
      </w:r>
      <w:r>
        <w:rPr>
          <w:rStyle w:val="FontStyle32"/>
          <w:rFonts w:ascii="Arial" w:hAnsi="Arial" w:cs="Arial"/>
          <w:sz w:val="24"/>
          <w:szCs w:val="24"/>
        </w:rPr>
        <w:t xml:space="preserve"> </w:t>
      </w:r>
      <w:r w:rsidRPr="00274A31">
        <w:rPr>
          <w:rStyle w:val="FontStyle32"/>
          <w:rFonts w:ascii="Arial" w:hAnsi="Arial" w:cs="Arial"/>
          <w:sz w:val="24"/>
          <w:szCs w:val="24"/>
        </w:rPr>
        <w:t>машины и оборудование;</w:t>
      </w:r>
    </w:p>
    <w:p w14:paraId="79C04968" w14:textId="77777777" w:rsidR="00D63BC7" w:rsidRPr="00274A31"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74A31">
        <w:rPr>
          <w:rStyle w:val="FontStyle32"/>
          <w:rFonts w:ascii="Arial" w:hAnsi="Arial" w:cs="Arial"/>
          <w:sz w:val="24"/>
          <w:szCs w:val="24"/>
        </w:rPr>
        <w:t>в)</w:t>
      </w:r>
      <w:r w:rsidRPr="00274A31">
        <w:rPr>
          <w:rStyle w:val="FontStyle32"/>
          <w:rFonts w:ascii="Arial" w:hAnsi="Arial" w:cs="Arial"/>
          <w:sz w:val="24"/>
          <w:szCs w:val="24"/>
        </w:rPr>
        <w:tab/>
        <w:t>закупок товаров, необходимых для исполнения государственного или муниципального</w:t>
      </w:r>
      <w:r>
        <w:rPr>
          <w:rStyle w:val="FontStyle32"/>
          <w:rFonts w:ascii="Arial" w:hAnsi="Arial" w:cs="Arial"/>
          <w:sz w:val="24"/>
          <w:szCs w:val="24"/>
        </w:rPr>
        <w:t xml:space="preserve"> </w:t>
      </w:r>
      <w:r w:rsidRPr="00274A31">
        <w:rPr>
          <w:rStyle w:val="FontStyle32"/>
          <w:rFonts w:ascii="Arial" w:hAnsi="Arial" w:cs="Arial"/>
          <w:sz w:val="24"/>
          <w:szCs w:val="24"/>
        </w:rPr>
        <w:t>контракта;</w:t>
      </w:r>
    </w:p>
    <w:p w14:paraId="60CD1E21" w14:textId="77777777" w:rsidR="00D63BC7" w:rsidRPr="00274A31"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74A31">
        <w:rPr>
          <w:rStyle w:val="FontStyle32"/>
          <w:rFonts w:ascii="Arial" w:hAnsi="Arial" w:cs="Arial"/>
          <w:sz w:val="24"/>
          <w:szCs w:val="24"/>
        </w:rPr>
        <w:t>г)</w:t>
      </w:r>
      <w:r w:rsidRPr="00274A31">
        <w:rPr>
          <w:rStyle w:val="FontStyle32"/>
          <w:rFonts w:ascii="Arial" w:hAnsi="Arial" w:cs="Arial"/>
          <w:sz w:val="24"/>
          <w:szCs w:val="24"/>
        </w:rPr>
        <w:tab/>
        <w:t>закупок с указанием конкретных товарных знаков, знаков обслуживания, патентов,</w:t>
      </w:r>
      <w:r>
        <w:rPr>
          <w:rStyle w:val="FontStyle32"/>
          <w:rFonts w:ascii="Arial" w:hAnsi="Arial" w:cs="Arial"/>
          <w:sz w:val="24"/>
          <w:szCs w:val="24"/>
        </w:rPr>
        <w:t xml:space="preserve"> </w:t>
      </w:r>
      <w:r w:rsidRPr="00274A31">
        <w:rPr>
          <w:rStyle w:val="FontStyle32"/>
          <w:rFonts w:ascii="Arial" w:hAnsi="Arial" w:cs="Arial"/>
          <w:sz w:val="24"/>
          <w:szCs w:val="24"/>
        </w:rPr>
        <w:t>полезных моделей, промышленных образцов, места происхождения товара, изготовителя</w:t>
      </w:r>
      <w:r>
        <w:rPr>
          <w:rStyle w:val="FontStyle32"/>
          <w:rFonts w:ascii="Arial" w:hAnsi="Arial" w:cs="Arial"/>
          <w:sz w:val="24"/>
          <w:szCs w:val="24"/>
        </w:rPr>
        <w:t xml:space="preserve"> </w:t>
      </w:r>
      <w:r w:rsidRPr="00274A31">
        <w:rPr>
          <w:rStyle w:val="FontStyle32"/>
          <w:rFonts w:ascii="Arial" w:hAnsi="Arial" w:cs="Arial"/>
          <w:sz w:val="24"/>
          <w:szCs w:val="24"/>
        </w:rPr>
        <w:t>товара, если это предусмотрено условиями международных договоров Российской</w:t>
      </w:r>
      <w:r>
        <w:rPr>
          <w:rStyle w:val="FontStyle32"/>
          <w:rFonts w:ascii="Arial" w:hAnsi="Arial" w:cs="Arial"/>
          <w:sz w:val="24"/>
          <w:szCs w:val="24"/>
        </w:rPr>
        <w:t xml:space="preserve"> </w:t>
      </w:r>
      <w:r w:rsidRPr="00274A31">
        <w:rPr>
          <w:rStyle w:val="FontStyle32"/>
          <w:rFonts w:ascii="Arial" w:hAnsi="Arial" w:cs="Arial"/>
          <w:sz w:val="24"/>
          <w:szCs w:val="24"/>
        </w:rPr>
        <w:t>Федерации или условиями договоров юридических лиц, указанных в части 2 статьи 1</w:t>
      </w:r>
      <w:r>
        <w:rPr>
          <w:rStyle w:val="FontStyle32"/>
          <w:rFonts w:ascii="Arial" w:hAnsi="Arial" w:cs="Arial"/>
          <w:sz w:val="24"/>
          <w:szCs w:val="24"/>
        </w:rPr>
        <w:t xml:space="preserve"> </w:t>
      </w:r>
      <w:r w:rsidRPr="00274A31">
        <w:rPr>
          <w:rStyle w:val="FontStyle32"/>
          <w:rFonts w:ascii="Arial" w:hAnsi="Arial" w:cs="Arial"/>
          <w:sz w:val="24"/>
          <w:szCs w:val="24"/>
        </w:rPr>
        <w:t>Закона, в целях исполнения этими юридическими лицами обязательств по заключенным</w:t>
      </w:r>
      <w:r>
        <w:rPr>
          <w:rStyle w:val="FontStyle32"/>
          <w:rFonts w:ascii="Arial" w:hAnsi="Arial" w:cs="Arial"/>
          <w:sz w:val="24"/>
          <w:szCs w:val="24"/>
        </w:rPr>
        <w:t xml:space="preserve"> </w:t>
      </w:r>
      <w:r w:rsidRPr="00274A31">
        <w:rPr>
          <w:rStyle w:val="FontStyle32"/>
          <w:rFonts w:ascii="Arial" w:hAnsi="Arial" w:cs="Arial"/>
          <w:sz w:val="24"/>
          <w:szCs w:val="24"/>
        </w:rPr>
        <w:t>договорам с юридическими лицами, в том числе иностранными юридическими лицами.</w:t>
      </w:r>
    </w:p>
    <w:p w14:paraId="3809C1DD" w14:textId="77777777" w:rsidR="00D63BC7" w:rsidRPr="000A2EC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0A2EC9">
        <w:rPr>
          <w:rFonts w:ascii="Arial" w:eastAsia="Times New Roman" w:hAnsi="Arial" w:cs="Arial"/>
          <w:bCs/>
          <w:sz w:val="24"/>
          <w:szCs w:val="24"/>
          <w:lang w:eastAsia="ru-RU"/>
        </w:rPr>
        <w:t xml:space="preserve"> Оформление протокола, составляемого в ходе осуществления конкурентной процедуры закупки, и протокола, составленного по итогам конкурентной процедуры закупки.</w:t>
      </w:r>
    </w:p>
    <w:p w14:paraId="695F0802" w14:textId="77777777" w:rsidR="00D63BC7" w:rsidRPr="00B376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B37688">
        <w:rPr>
          <w:rFonts w:ascii="Arial" w:eastAsia="Times New Roman" w:hAnsi="Arial" w:cs="Arial"/>
          <w:sz w:val="24"/>
          <w:szCs w:val="24"/>
          <w:lang w:eastAsia="ru-RU"/>
        </w:rPr>
        <w:t xml:space="preserve">Протокол, составляемый в ходе осуществления конкурентной процедуры закупки (по результатам этапа конкурентной закупки), должен содержать сведения, указанные в пп. </w:t>
      </w:r>
      <w:r w:rsidR="000505BC">
        <w:rPr>
          <w:rFonts w:ascii="Arial" w:eastAsia="Times New Roman" w:hAnsi="Arial" w:cs="Arial"/>
          <w:sz w:val="24"/>
          <w:szCs w:val="24"/>
          <w:lang w:eastAsia="ru-RU"/>
        </w:rPr>
        <w:t>5</w:t>
      </w:r>
      <w:r w:rsidRPr="00B37688">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B37688">
        <w:rPr>
          <w:rFonts w:ascii="Arial" w:eastAsia="Times New Roman" w:hAnsi="Arial" w:cs="Arial"/>
          <w:sz w:val="24"/>
          <w:szCs w:val="24"/>
          <w:lang w:eastAsia="ru-RU"/>
        </w:rPr>
        <w:t>.</w:t>
      </w:r>
      <w:r w:rsidR="00006A79">
        <w:rPr>
          <w:rFonts w:ascii="Arial" w:eastAsia="Times New Roman" w:hAnsi="Arial" w:cs="Arial"/>
          <w:sz w:val="24"/>
          <w:szCs w:val="24"/>
          <w:lang w:eastAsia="ru-RU"/>
        </w:rPr>
        <w:t>6</w:t>
      </w:r>
      <w:r w:rsidRPr="00B37688">
        <w:rPr>
          <w:rFonts w:ascii="Arial" w:eastAsia="Times New Roman" w:hAnsi="Arial" w:cs="Arial"/>
          <w:sz w:val="24"/>
          <w:szCs w:val="24"/>
          <w:lang w:eastAsia="ru-RU"/>
        </w:rPr>
        <w:t>. настоящего Положения.</w:t>
      </w:r>
    </w:p>
    <w:p w14:paraId="7DC334ED" w14:textId="77777777" w:rsidR="00D63BC7" w:rsidRPr="00B376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B37688">
        <w:rPr>
          <w:rFonts w:ascii="Arial" w:eastAsia="Times New Roman" w:hAnsi="Arial" w:cs="Arial"/>
          <w:sz w:val="24"/>
          <w:szCs w:val="24"/>
          <w:lang w:eastAsia="ru-RU"/>
        </w:rPr>
        <w:t xml:space="preserve">Протокол, составленный по итогам конкурентной процедуры закупки (далее - Итоговый протокол), должен содержать сведения, указанные в пп. </w:t>
      </w:r>
      <w:r w:rsidR="000505BC">
        <w:rPr>
          <w:rFonts w:ascii="Arial" w:eastAsia="Times New Roman" w:hAnsi="Arial" w:cs="Arial"/>
          <w:sz w:val="24"/>
          <w:szCs w:val="24"/>
          <w:lang w:eastAsia="ru-RU"/>
        </w:rPr>
        <w:t>5</w:t>
      </w:r>
      <w:r w:rsidRPr="00B37688">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B37688">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B37688">
        <w:rPr>
          <w:rFonts w:ascii="Arial" w:eastAsia="Times New Roman" w:hAnsi="Arial" w:cs="Arial"/>
          <w:sz w:val="24"/>
          <w:szCs w:val="24"/>
          <w:lang w:eastAsia="ru-RU"/>
        </w:rPr>
        <w:t>. настоящего Положения.</w:t>
      </w:r>
    </w:p>
    <w:p w14:paraId="44D26022" w14:textId="77777777" w:rsidR="00D63BC7" w:rsidRPr="00B2262F" w:rsidRDefault="00A637A4" w:rsidP="00D63BC7">
      <w:pPr>
        <w:pStyle w:val="1"/>
        <w:keepLines w:val="0"/>
        <w:numPr>
          <w:ilvl w:val="0"/>
          <w:numId w:val="1"/>
        </w:numPr>
        <w:spacing w:before="240" w:after="60" w:line="240" w:lineRule="auto"/>
        <w:jc w:val="center"/>
        <w:rPr>
          <w:rFonts w:ascii="Arial" w:hAnsi="Arial" w:cs="Arial"/>
          <w:bCs w:val="0"/>
          <w:color w:val="auto"/>
          <w:kern w:val="32"/>
          <w:sz w:val="24"/>
          <w:lang w:eastAsia="ru-RU"/>
        </w:rPr>
      </w:pPr>
      <w:bookmarkStart w:id="11" w:name="_Toc80961773"/>
      <w:r w:rsidRPr="00B2262F">
        <w:rPr>
          <w:rFonts w:ascii="Arial" w:hAnsi="Arial" w:cs="Arial"/>
          <w:bCs w:val="0"/>
          <w:color w:val="auto"/>
          <w:kern w:val="32"/>
          <w:sz w:val="24"/>
          <w:lang w:eastAsia="ru-RU"/>
        </w:rPr>
        <w:t>Конкурс</w:t>
      </w:r>
      <w:bookmarkEnd w:id="11"/>
    </w:p>
    <w:p w14:paraId="55BED1E4" w14:textId="77777777"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05F65">
        <w:rPr>
          <w:rFonts w:ascii="Arial" w:eastAsia="Times New Roman" w:hAnsi="Arial" w:cs="Arial"/>
          <w:b/>
          <w:bCs/>
          <w:sz w:val="24"/>
          <w:szCs w:val="24"/>
          <w:lang w:eastAsia="ru-RU"/>
        </w:rPr>
        <w:t>Информационное обеспечение конкурса</w:t>
      </w:r>
    </w:p>
    <w:p w14:paraId="1486F3FE" w14:textId="77777777" w:rsidR="00D63BC7" w:rsidRPr="007D36C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D36C5">
        <w:rPr>
          <w:rFonts w:ascii="Arial" w:eastAsia="Times New Roman" w:hAnsi="Arial" w:cs="Arial"/>
          <w:sz w:val="24"/>
          <w:szCs w:val="24"/>
          <w:lang w:eastAsia="ru-RU"/>
        </w:rPr>
        <w:t xml:space="preserve">Информация </w:t>
      </w:r>
      <w:r>
        <w:rPr>
          <w:rFonts w:ascii="Arial" w:eastAsia="Times New Roman" w:hAnsi="Arial" w:cs="Arial"/>
          <w:sz w:val="24"/>
          <w:szCs w:val="24"/>
          <w:lang w:eastAsia="ru-RU"/>
        </w:rPr>
        <w:t>о проведении конкурса, включая И</w:t>
      </w:r>
      <w:r w:rsidRPr="007D36C5">
        <w:rPr>
          <w:rFonts w:ascii="Arial" w:eastAsia="Times New Roman" w:hAnsi="Arial" w:cs="Arial"/>
          <w:sz w:val="24"/>
          <w:szCs w:val="24"/>
          <w:lang w:eastAsia="ru-RU"/>
        </w:rPr>
        <w:t xml:space="preserve">звещение </w:t>
      </w:r>
      <w:r w:rsidR="003F1734">
        <w:rPr>
          <w:rFonts w:ascii="Arial" w:eastAsia="Times New Roman" w:hAnsi="Arial" w:cs="Arial"/>
          <w:sz w:val="24"/>
          <w:szCs w:val="24"/>
          <w:lang w:eastAsia="ru-RU"/>
        </w:rPr>
        <w:t xml:space="preserve">и </w:t>
      </w:r>
      <w:r>
        <w:rPr>
          <w:rFonts w:ascii="Arial" w:eastAsia="Times New Roman" w:hAnsi="Arial" w:cs="Arial"/>
          <w:sz w:val="24"/>
          <w:szCs w:val="24"/>
          <w:lang w:eastAsia="ru-RU"/>
        </w:rPr>
        <w:t>конкурсную Д</w:t>
      </w:r>
      <w:r w:rsidRPr="007D36C5">
        <w:rPr>
          <w:rFonts w:ascii="Arial" w:eastAsia="Times New Roman" w:hAnsi="Arial" w:cs="Arial"/>
          <w:sz w:val="24"/>
          <w:szCs w:val="24"/>
          <w:lang w:eastAsia="ru-RU"/>
        </w:rPr>
        <w:t xml:space="preserve">окументацию, проект договора, размещается Заказчиком в ЕИС не менее чем за пятнадцать календарных дней </w:t>
      </w:r>
      <w:r>
        <w:rPr>
          <w:rFonts w:ascii="Arial" w:eastAsia="Times New Roman" w:hAnsi="Arial" w:cs="Arial"/>
          <w:sz w:val="24"/>
          <w:szCs w:val="24"/>
          <w:lang w:eastAsia="ru-RU"/>
        </w:rPr>
        <w:t>до установленного в конкурсной Д</w:t>
      </w:r>
      <w:r w:rsidRPr="007D36C5">
        <w:rPr>
          <w:rFonts w:ascii="Arial" w:eastAsia="Times New Roman" w:hAnsi="Arial" w:cs="Arial"/>
          <w:sz w:val="24"/>
          <w:szCs w:val="24"/>
          <w:lang w:eastAsia="ru-RU"/>
        </w:rPr>
        <w:t>окументации дня окончания срока подачи заявок на участие в конкурсе.</w:t>
      </w:r>
    </w:p>
    <w:p w14:paraId="184B1AC9" w14:textId="77777777" w:rsidR="00D63BC7" w:rsidRPr="007D36C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D36C5">
        <w:rPr>
          <w:rFonts w:ascii="Arial" w:eastAsia="Times New Roman" w:hAnsi="Arial" w:cs="Arial"/>
          <w:sz w:val="24"/>
          <w:szCs w:val="24"/>
          <w:lang w:eastAsia="ru-RU"/>
        </w:rPr>
        <w:t xml:space="preserve">Извещение </w:t>
      </w:r>
      <w:r>
        <w:rPr>
          <w:rFonts w:ascii="Arial" w:eastAsia="Times New Roman" w:hAnsi="Arial" w:cs="Arial"/>
          <w:sz w:val="24"/>
          <w:szCs w:val="24"/>
          <w:lang w:eastAsia="ru-RU"/>
        </w:rPr>
        <w:t>и конкурсная Д</w:t>
      </w:r>
      <w:r w:rsidRPr="007D36C5">
        <w:rPr>
          <w:rFonts w:ascii="Arial" w:eastAsia="Times New Roman" w:hAnsi="Arial" w:cs="Arial"/>
          <w:sz w:val="24"/>
          <w:szCs w:val="24"/>
          <w:lang w:eastAsia="ru-RU"/>
        </w:rPr>
        <w:t>окументация должны содержать сведения, предусмотренные п</w:t>
      </w:r>
      <w:r>
        <w:rPr>
          <w:rFonts w:ascii="Arial" w:eastAsia="Times New Roman" w:hAnsi="Arial" w:cs="Arial"/>
          <w:sz w:val="24"/>
          <w:szCs w:val="24"/>
          <w:lang w:eastAsia="ru-RU"/>
        </w:rPr>
        <w:t xml:space="preserve">п. </w:t>
      </w:r>
      <w:r w:rsidRPr="007D36C5">
        <w:rPr>
          <w:rFonts w:ascii="Arial" w:eastAsia="Times New Roman" w:hAnsi="Arial" w:cs="Arial"/>
          <w:sz w:val="24"/>
          <w:szCs w:val="24"/>
          <w:lang w:eastAsia="ru-RU"/>
        </w:rPr>
        <w:t>6.1.3</w:t>
      </w:r>
      <w:r w:rsidR="002A31E9">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7D36C5">
        <w:rPr>
          <w:rFonts w:ascii="Arial" w:eastAsia="Times New Roman" w:hAnsi="Arial" w:cs="Arial"/>
          <w:sz w:val="24"/>
          <w:szCs w:val="24"/>
          <w:lang w:eastAsia="ru-RU"/>
        </w:rPr>
        <w:t xml:space="preserve"> 6.1.4</w:t>
      </w:r>
      <w:r w:rsidR="002A31E9">
        <w:rPr>
          <w:rFonts w:ascii="Arial" w:eastAsia="Times New Roman" w:hAnsi="Arial" w:cs="Arial"/>
          <w:sz w:val="24"/>
          <w:szCs w:val="24"/>
          <w:lang w:eastAsia="ru-RU"/>
        </w:rPr>
        <w:t>.</w:t>
      </w:r>
      <w:r w:rsidRPr="007D36C5">
        <w:rPr>
          <w:rFonts w:ascii="Arial" w:eastAsia="Times New Roman" w:hAnsi="Arial" w:cs="Arial"/>
          <w:sz w:val="24"/>
          <w:szCs w:val="24"/>
          <w:lang w:eastAsia="ru-RU"/>
        </w:rPr>
        <w:t xml:space="preserve"> настоящего Положения. Зак</w:t>
      </w:r>
      <w:r>
        <w:rPr>
          <w:rFonts w:ascii="Arial" w:eastAsia="Times New Roman" w:hAnsi="Arial" w:cs="Arial"/>
          <w:sz w:val="24"/>
          <w:szCs w:val="24"/>
          <w:lang w:eastAsia="ru-RU"/>
        </w:rPr>
        <w:t>азчик вправе включить в состав И</w:t>
      </w:r>
      <w:r w:rsidRPr="007D36C5">
        <w:rPr>
          <w:rFonts w:ascii="Arial" w:eastAsia="Times New Roman" w:hAnsi="Arial" w:cs="Arial"/>
          <w:sz w:val="24"/>
          <w:szCs w:val="24"/>
          <w:lang w:eastAsia="ru-RU"/>
        </w:rPr>
        <w:t>звещения о пров</w:t>
      </w:r>
      <w:r>
        <w:rPr>
          <w:rFonts w:ascii="Arial" w:eastAsia="Times New Roman" w:hAnsi="Arial" w:cs="Arial"/>
          <w:sz w:val="24"/>
          <w:szCs w:val="24"/>
          <w:lang w:eastAsia="ru-RU"/>
        </w:rPr>
        <w:t>едении конкурса и в конкурсную Д</w:t>
      </w:r>
      <w:r w:rsidRPr="007D36C5">
        <w:rPr>
          <w:rFonts w:ascii="Arial" w:eastAsia="Times New Roman" w:hAnsi="Arial" w:cs="Arial"/>
          <w:sz w:val="24"/>
          <w:szCs w:val="24"/>
          <w:lang w:eastAsia="ru-RU"/>
        </w:rPr>
        <w:t>окументацию дополнительно иные сведения.</w:t>
      </w:r>
    </w:p>
    <w:p w14:paraId="144F5DC0" w14:textId="77777777" w:rsidR="00D63BC7" w:rsidRPr="007D36C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Конкурсная Документация и И</w:t>
      </w:r>
      <w:r w:rsidRPr="007D36C5">
        <w:rPr>
          <w:rFonts w:ascii="Arial" w:eastAsia="Times New Roman" w:hAnsi="Arial" w:cs="Arial"/>
          <w:sz w:val="24"/>
          <w:szCs w:val="24"/>
          <w:lang w:eastAsia="ru-RU"/>
        </w:rPr>
        <w:t>звещение размещаются в ЕИС на русском языке.</w:t>
      </w:r>
    </w:p>
    <w:p w14:paraId="43CC423A" w14:textId="77777777" w:rsidR="00D63BC7" w:rsidRPr="007D36C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w:t>
      </w:r>
      <w:r w:rsidR="005271C4">
        <w:rPr>
          <w:rFonts w:ascii="Arial" w:eastAsia="Times New Roman" w:hAnsi="Arial" w:cs="Arial"/>
          <w:sz w:val="24"/>
          <w:szCs w:val="24"/>
          <w:lang w:eastAsia="ru-RU"/>
        </w:rPr>
        <w:t xml:space="preserve"> это</w:t>
      </w:r>
      <w:r>
        <w:rPr>
          <w:rFonts w:ascii="Arial" w:eastAsia="Times New Roman" w:hAnsi="Arial" w:cs="Arial"/>
          <w:sz w:val="24"/>
          <w:szCs w:val="24"/>
          <w:lang w:eastAsia="ru-RU"/>
        </w:rPr>
        <w:t xml:space="preserve"> предусмотрено в И</w:t>
      </w:r>
      <w:r w:rsidRPr="007D36C5">
        <w:rPr>
          <w:rFonts w:ascii="Arial" w:eastAsia="Times New Roman" w:hAnsi="Arial" w:cs="Arial"/>
          <w:sz w:val="24"/>
          <w:szCs w:val="24"/>
          <w:lang w:eastAsia="ru-RU"/>
        </w:rPr>
        <w:t>звещении о проведении конкурса, Заказчик на основании заявления любого заинтересованного лица предоставляет такому лицу конк</w:t>
      </w:r>
      <w:r>
        <w:rPr>
          <w:rFonts w:ascii="Arial" w:eastAsia="Times New Roman" w:hAnsi="Arial" w:cs="Arial"/>
          <w:sz w:val="24"/>
          <w:szCs w:val="24"/>
          <w:lang w:eastAsia="ru-RU"/>
        </w:rPr>
        <w:t>урсную Д</w:t>
      </w:r>
      <w:r w:rsidRPr="007D36C5">
        <w:rPr>
          <w:rFonts w:ascii="Arial" w:eastAsia="Times New Roman" w:hAnsi="Arial" w:cs="Arial"/>
          <w:sz w:val="24"/>
          <w:szCs w:val="24"/>
          <w:lang w:eastAsia="ru-RU"/>
        </w:rPr>
        <w:t>окум</w:t>
      </w:r>
      <w:r>
        <w:rPr>
          <w:rFonts w:ascii="Arial" w:eastAsia="Times New Roman" w:hAnsi="Arial" w:cs="Arial"/>
          <w:sz w:val="24"/>
          <w:szCs w:val="24"/>
          <w:lang w:eastAsia="ru-RU"/>
        </w:rPr>
        <w:t>ентацию в порядке, указанном в И</w:t>
      </w:r>
      <w:r w:rsidRPr="007D36C5">
        <w:rPr>
          <w:rFonts w:ascii="Arial" w:eastAsia="Times New Roman" w:hAnsi="Arial" w:cs="Arial"/>
          <w:sz w:val="24"/>
          <w:szCs w:val="24"/>
          <w:lang w:eastAsia="ru-RU"/>
        </w:rPr>
        <w:t>звещении о п</w:t>
      </w:r>
      <w:r>
        <w:rPr>
          <w:rFonts w:ascii="Arial" w:eastAsia="Times New Roman" w:hAnsi="Arial" w:cs="Arial"/>
          <w:sz w:val="24"/>
          <w:szCs w:val="24"/>
          <w:lang w:eastAsia="ru-RU"/>
        </w:rPr>
        <w:t>роведении конкурса. Конкурсная Д</w:t>
      </w:r>
      <w:r w:rsidRPr="007D36C5">
        <w:rPr>
          <w:rFonts w:ascii="Arial" w:eastAsia="Times New Roman" w:hAnsi="Arial" w:cs="Arial"/>
          <w:sz w:val="24"/>
          <w:szCs w:val="24"/>
          <w:lang w:eastAsia="ru-RU"/>
        </w:rPr>
        <w:t>окументация предоставляется в электронной</w:t>
      </w:r>
      <w:r>
        <w:rPr>
          <w:rFonts w:ascii="Arial" w:eastAsia="Times New Roman" w:hAnsi="Arial" w:cs="Arial"/>
          <w:sz w:val="24"/>
          <w:szCs w:val="24"/>
          <w:lang w:eastAsia="ru-RU"/>
        </w:rPr>
        <w:t xml:space="preserve"> форме, если иное не указано в И</w:t>
      </w:r>
      <w:r w:rsidRPr="007D36C5">
        <w:rPr>
          <w:rFonts w:ascii="Arial" w:eastAsia="Times New Roman" w:hAnsi="Arial" w:cs="Arial"/>
          <w:sz w:val="24"/>
          <w:szCs w:val="24"/>
          <w:lang w:eastAsia="ru-RU"/>
        </w:rPr>
        <w:t>звещении о проведении конкурса.</w:t>
      </w:r>
    </w:p>
    <w:p w14:paraId="0E157CBF" w14:textId="77777777"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C300C">
        <w:rPr>
          <w:rFonts w:ascii="Arial" w:eastAsia="Times New Roman" w:hAnsi="Arial" w:cs="Arial"/>
          <w:sz w:val="24"/>
          <w:szCs w:val="24"/>
          <w:lang w:eastAsia="ru-RU"/>
        </w:rPr>
        <w:t xml:space="preserve">В случае, если для участия в конкурсе иностранному </w:t>
      </w:r>
      <w:r>
        <w:rPr>
          <w:rFonts w:ascii="Arial" w:eastAsia="Times New Roman" w:hAnsi="Arial" w:cs="Arial"/>
          <w:sz w:val="24"/>
          <w:szCs w:val="24"/>
          <w:lang w:eastAsia="ru-RU"/>
        </w:rPr>
        <w:t>лицу потребуется конкурсная Д</w:t>
      </w:r>
      <w:r w:rsidRPr="007C300C">
        <w:rPr>
          <w:rFonts w:ascii="Arial" w:eastAsia="Times New Roman" w:hAnsi="Arial" w:cs="Arial"/>
          <w:sz w:val="24"/>
          <w:szCs w:val="24"/>
          <w:lang w:eastAsia="ru-RU"/>
        </w:rPr>
        <w:t>окументация на иностранном языке, перевод на иностранный язык такое лицо осуществляет самостоятельно за свой сч</w:t>
      </w:r>
      <w:r>
        <w:rPr>
          <w:rFonts w:ascii="Arial" w:eastAsia="Times New Roman" w:hAnsi="Arial" w:cs="Arial"/>
          <w:sz w:val="24"/>
          <w:szCs w:val="24"/>
          <w:lang w:eastAsia="ru-RU"/>
        </w:rPr>
        <w:t>ет, если иное не установлено в И</w:t>
      </w:r>
      <w:r w:rsidRPr="007C300C">
        <w:rPr>
          <w:rFonts w:ascii="Arial" w:eastAsia="Times New Roman" w:hAnsi="Arial" w:cs="Arial"/>
          <w:sz w:val="24"/>
          <w:szCs w:val="24"/>
          <w:lang w:eastAsia="ru-RU"/>
        </w:rPr>
        <w:t>звещении о проведении конкурса.</w:t>
      </w:r>
    </w:p>
    <w:p w14:paraId="695F5E69" w14:textId="631E3DF2" w:rsidR="0081274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C300C">
        <w:rPr>
          <w:rFonts w:ascii="Arial" w:eastAsia="Times New Roman" w:hAnsi="Arial" w:cs="Arial"/>
          <w:sz w:val="24"/>
          <w:szCs w:val="24"/>
          <w:lang w:eastAsia="ru-RU"/>
        </w:rPr>
        <w:t>Любой Участник вправе направить Заказчику запрос о ра</w:t>
      </w:r>
      <w:r>
        <w:rPr>
          <w:rFonts w:ascii="Arial" w:eastAsia="Times New Roman" w:hAnsi="Arial" w:cs="Arial"/>
          <w:sz w:val="24"/>
          <w:szCs w:val="24"/>
          <w:lang w:eastAsia="ru-RU"/>
        </w:rPr>
        <w:t>зъяснении положений конкурсной Д</w:t>
      </w:r>
      <w:r w:rsidRPr="007C300C">
        <w:rPr>
          <w:rFonts w:ascii="Arial" w:eastAsia="Times New Roman" w:hAnsi="Arial" w:cs="Arial"/>
          <w:sz w:val="24"/>
          <w:szCs w:val="24"/>
          <w:lang w:eastAsia="ru-RU"/>
        </w:rPr>
        <w:t xml:space="preserve">окументации. В течение </w:t>
      </w:r>
      <w:r>
        <w:rPr>
          <w:rFonts w:ascii="Arial" w:eastAsia="Times New Roman" w:hAnsi="Arial" w:cs="Arial"/>
          <w:sz w:val="24"/>
          <w:szCs w:val="24"/>
          <w:lang w:eastAsia="ru-RU"/>
        </w:rPr>
        <w:t>3 (</w:t>
      </w:r>
      <w:r w:rsidRPr="007C300C">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7C300C">
        <w:rPr>
          <w:rFonts w:ascii="Arial" w:eastAsia="Times New Roman" w:hAnsi="Arial" w:cs="Arial"/>
          <w:sz w:val="24"/>
          <w:szCs w:val="24"/>
          <w:lang w:eastAsia="ru-RU"/>
        </w:rPr>
        <w:t xml:space="preserve"> рабочих дней с д</w:t>
      </w:r>
      <w:r w:rsidR="0081274B">
        <w:rPr>
          <w:rFonts w:ascii="Arial" w:eastAsia="Times New Roman" w:hAnsi="Arial" w:cs="Arial"/>
          <w:sz w:val="24"/>
          <w:szCs w:val="24"/>
          <w:lang w:eastAsia="ru-RU"/>
        </w:rPr>
        <w:t>аты</w:t>
      </w:r>
      <w:r w:rsidRPr="007C300C">
        <w:rPr>
          <w:rFonts w:ascii="Arial" w:eastAsia="Times New Roman" w:hAnsi="Arial" w:cs="Arial"/>
          <w:sz w:val="24"/>
          <w:szCs w:val="24"/>
          <w:lang w:eastAsia="ru-RU"/>
        </w:rPr>
        <w:t xml:space="preserve"> поступления указанного запроса Заказчик </w:t>
      </w:r>
      <w:r w:rsidR="0081274B">
        <w:rPr>
          <w:rFonts w:ascii="Arial" w:eastAsia="Times New Roman" w:hAnsi="Arial" w:cs="Arial"/>
          <w:sz w:val="24"/>
          <w:szCs w:val="24"/>
          <w:lang w:eastAsia="ru-RU"/>
        </w:rPr>
        <w:t xml:space="preserve">в письменной форме </w:t>
      </w:r>
      <w:r w:rsidRPr="007C300C">
        <w:rPr>
          <w:rFonts w:ascii="Arial" w:eastAsia="Times New Roman" w:hAnsi="Arial" w:cs="Arial"/>
          <w:sz w:val="24"/>
          <w:szCs w:val="24"/>
          <w:lang w:eastAsia="ru-RU"/>
        </w:rPr>
        <w:t xml:space="preserve">осуществляет </w:t>
      </w:r>
      <w:r w:rsidR="0081274B">
        <w:rPr>
          <w:rFonts w:ascii="Arial" w:eastAsia="Times New Roman" w:hAnsi="Arial" w:cs="Arial"/>
          <w:sz w:val="24"/>
          <w:szCs w:val="24"/>
          <w:lang w:eastAsia="ru-RU"/>
        </w:rPr>
        <w:t xml:space="preserve">разъяснения положений Документации и размещает их в ЕИС с указанием предмета запроса, но без указания Участника, от которого поступил указанный запрос. </w:t>
      </w:r>
    </w:p>
    <w:p w14:paraId="0AB5D6BD" w14:textId="77777777" w:rsidR="0081274B" w:rsidRPr="0081274B" w:rsidRDefault="0081274B" w:rsidP="0081274B">
      <w:pPr>
        <w:spacing w:after="120" w:line="240" w:lineRule="auto"/>
        <w:jc w:val="both"/>
        <w:rPr>
          <w:rFonts w:ascii="Arial" w:hAnsi="Arial" w:cs="Arial"/>
          <w:sz w:val="24"/>
          <w:szCs w:val="24"/>
        </w:rPr>
      </w:pPr>
      <w:r w:rsidRPr="0081274B">
        <w:rPr>
          <w:rFonts w:ascii="Arial" w:hAnsi="Arial" w:cs="Arial"/>
          <w:sz w:val="24"/>
          <w:szCs w:val="24"/>
        </w:rPr>
        <w:t xml:space="preserve">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 </w:t>
      </w:r>
    </w:p>
    <w:p w14:paraId="7CFBB60C" w14:textId="713E12F4"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C300C">
        <w:rPr>
          <w:rFonts w:ascii="Arial" w:eastAsia="Times New Roman" w:hAnsi="Arial" w:cs="Arial"/>
          <w:sz w:val="24"/>
          <w:szCs w:val="24"/>
          <w:lang w:eastAsia="ru-RU"/>
        </w:rPr>
        <w:t xml:space="preserve">Заказчик по собственной инициативе или в соответствии с запросом Участника  вправе принять </w:t>
      </w:r>
      <w:r>
        <w:rPr>
          <w:rFonts w:ascii="Arial" w:eastAsia="Times New Roman" w:hAnsi="Arial" w:cs="Arial"/>
          <w:sz w:val="24"/>
          <w:szCs w:val="24"/>
          <w:lang w:eastAsia="ru-RU"/>
        </w:rPr>
        <w:t>решение о внесении изменений в И</w:t>
      </w:r>
      <w:r w:rsidRPr="007C300C">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или в конкурсную Д</w:t>
      </w:r>
      <w:r w:rsidRPr="007C300C">
        <w:rPr>
          <w:rFonts w:ascii="Arial" w:eastAsia="Times New Roman" w:hAnsi="Arial" w:cs="Arial"/>
          <w:sz w:val="24"/>
          <w:szCs w:val="24"/>
          <w:lang w:eastAsia="ru-RU"/>
        </w:rPr>
        <w:t xml:space="preserve">окументацию, изменение предмета конкурса не допускается. Не позднее чем в течение </w:t>
      </w:r>
      <w:r>
        <w:rPr>
          <w:rFonts w:ascii="Arial" w:eastAsia="Times New Roman" w:hAnsi="Arial" w:cs="Arial"/>
          <w:sz w:val="24"/>
          <w:szCs w:val="24"/>
          <w:lang w:eastAsia="ru-RU"/>
        </w:rPr>
        <w:t>3 (</w:t>
      </w:r>
      <w:r w:rsidRPr="007C300C">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7C300C">
        <w:rPr>
          <w:rFonts w:ascii="Arial" w:eastAsia="Times New Roman" w:hAnsi="Arial" w:cs="Arial"/>
          <w:sz w:val="24"/>
          <w:szCs w:val="24"/>
          <w:lang w:eastAsia="ru-RU"/>
        </w:rPr>
        <w:t xml:space="preserve"> дней со дня принятия решения о внесении указанных изменений такие изменения размещаются Заказчиком в ЕИС.</w:t>
      </w:r>
      <w:r>
        <w:rPr>
          <w:rFonts w:ascii="Arial" w:eastAsia="Times New Roman" w:hAnsi="Arial" w:cs="Arial"/>
          <w:sz w:val="24"/>
          <w:szCs w:val="24"/>
          <w:lang w:eastAsia="ru-RU"/>
        </w:rPr>
        <w:t xml:space="preserve"> В случае внесения изменений в И</w:t>
      </w:r>
      <w:r w:rsidRPr="007C300C">
        <w:rPr>
          <w:rFonts w:ascii="Arial" w:eastAsia="Times New Roman" w:hAnsi="Arial" w:cs="Arial"/>
          <w:sz w:val="24"/>
          <w:szCs w:val="24"/>
          <w:lang w:eastAsia="ru-RU"/>
        </w:rPr>
        <w:t xml:space="preserve">звещение </w:t>
      </w:r>
      <w:r w:rsidR="003F1734">
        <w:rPr>
          <w:rFonts w:ascii="Arial" w:eastAsia="Times New Roman" w:hAnsi="Arial" w:cs="Arial"/>
          <w:sz w:val="24"/>
          <w:szCs w:val="24"/>
          <w:lang w:eastAsia="ru-RU"/>
        </w:rPr>
        <w:t>и</w:t>
      </w:r>
      <w:r>
        <w:rPr>
          <w:rFonts w:ascii="Arial" w:eastAsia="Times New Roman" w:hAnsi="Arial" w:cs="Arial"/>
          <w:sz w:val="24"/>
          <w:szCs w:val="24"/>
          <w:lang w:eastAsia="ru-RU"/>
        </w:rPr>
        <w:t xml:space="preserve"> конкурсную Д</w:t>
      </w:r>
      <w:r w:rsidRPr="007C300C">
        <w:rPr>
          <w:rFonts w:ascii="Arial" w:eastAsia="Times New Roman" w:hAnsi="Arial" w:cs="Arial"/>
          <w:sz w:val="24"/>
          <w:szCs w:val="24"/>
          <w:lang w:eastAsia="ru-RU"/>
        </w:rPr>
        <w:t>окументацию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F83DCB3" w14:textId="7EEB8C5F"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C300C">
        <w:rPr>
          <w:rFonts w:ascii="Arial" w:eastAsia="Times New Roman" w:hAnsi="Arial" w:cs="Arial"/>
          <w:sz w:val="24"/>
          <w:szCs w:val="24"/>
          <w:lang w:eastAsia="ru-RU"/>
        </w:rPr>
        <w:t>Участники самостоятельно должны отслеживать размещенные</w:t>
      </w:r>
      <w:r>
        <w:rPr>
          <w:rFonts w:ascii="Arial" w:eastAsia="Times New Roman" w:hAnsi="Arial" w:cs="Arial"/>
          <w:sz w:val="24"/>
          <w:szCs w:val="24"/>
          <w:lang w:eastAsia="ru-RU"/>
        </w:rPr>
        <w:t xml:space="preserve"> в ЕИС разъяснения и изменения И</w:t>
      </w:r>
      <w:r w:rsidRPr="007C300C">
        <w:rPr>
          <w:rFonts w:ascii="Arial" w:eastAsia="Times New Roman" w:hAnsi="Arial" w:cs="Arial"/>
          <w:sz w:val="24"/>
          <w:szCs w:val="24"/>
          <w:lang w:eastAsia="ru-RU"/>
        </w:rPr>
        <w:t>звещения о п</w:t>
      </w:r>
      <w:r>
        <w:rPr>
          <w:rFonts w:ascii="Arial" w:eastAsia="Times New Roman" w:hAnsi="Arial" w:cs="Arial"/>
          <w:sz w:val="24"/>
          <w:szCs w:val="24"/>
          <w:lang w:eastAsia="ru-RU"/>
        </w:rPr>
        <w:t>роведении конкурса, конкурсной Д</w:t>
      </w:r>
      <w:r w:rsidRPr="007C300C">
        <w:rPr>
          <w:rFonts w:ascii="Arial" w:eastAsia="Times New Roman" w:hAnsi="Arial" w:cs="Arial"/>
          <w:sz w:val="24"/>
          <w:szCs w:val="24"/>
          <w:lang w:eastAsia="ru-RU"/>
        </w:rPr>
        <w:t>окументации.</w:t>
      </w:r>
    </w:p>
    <w:p w14:paraId="60B6A00F" w14:textId="77777777"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Конкурсной Д</w:t>
      </w:r>
      <w:r w:rsidRPr="007C300C">
        <w:rPr>
          <w:rFonts w:ascii="Arial" w:eastAsia="Times New Roman" w:hAnsi="Arial" w:cs="Arial"/>
          <w:sz w:val="24"/>
          <w:szCs w:val="24"/>
          <w:lang w:eastAsia="ru-RU"/>
        </w:rPr>
        <w:t>окументацией</w:t>
      </w:r>
      <w:r>
        <w:rPr>
          <w:rFonts w:ascii="Arial" w:eastAsia="Times New Roman" w:hAnsi="Arial" w:cs="Arial"/>
          <w:sz w:val="24"/>
          <w:szCs w:val="24"/>
          <w:lang w:eastAsia="ru-RU"/>
        </w:rPr>
        <w:t xml:space="preserve"> может быть предусмотрено, что П</w:t>
      </w:r>
      <w:r w:rsidRPr="007C300C">
        <w:rPr>
          <w:rFonts w:ascii="Arial" w:eastAsia="Times New Roman" w:hAnsi="Arial" w:cs="Arial"/>
          <w:sz w:val="24"/>
          <w:szCs w:val="24"/>
          <w:lang w:eastAsia="ru-RU"/>
        </w:rPr>
        <w:t>обедителем конкурса</w:t>
      </w:r>
      <w:r>
        <w:rPr>
          <w:rFonts w:ascii="Arial" w:eastAsia="Times New Roman" w:hAnsi="Arial" w:cs="Arial"/>
          <w:sz w:val="24"/>
          <w:szCs w:val="24"/>
          <w:lang w:eastAsia="ru-RU"/>
        </w:rPr>
        <w:t xml:space="preserve"> может быть признано несколько У</w:t>
      </w:r>
      <w:r w:rsidRPr="007C300C">
        <w:rPr>
          <w:rFonts w:ascii="Arial" w:eastAsia="Times New Roman" w:hAnsi="Arial" w:cs="Arial"/>
          <w:sz w:val="24"/>
          <w:szCs w:val="24"/>
          <w:lang w:eastAsia="ru-RU"/>
        </w:rPr>
        <w:t>частников конкурса по одно</w:t>
      </w:r>
      <w:r>
        <w:rPr>
          <w:rFonts w:ascii="Arial" w:eastAsia="Times New Roman" w:hAnsi="Arial" w:cs="Arial"/>
          <w:sz w:val="24"/>
          <w:szCs w:val="24"/>
          <w:lang w:eastAsia="ru-RU"/>
        </w:rPr>
        <w:t>му лоту. При этом в конкурсной Д</w:t>
      </w:r>
      <w:r w:rsidRPr="007C300C">
        <w:rPr>
          <w:rFonts w:ascii="Arial" w:eastAsia="Times New Roman" w:hAnsi="Arial" w:cs="Arial"/>
          <w:sz w:val="24"/>
          <w:szCs w:val="24"/>
          <w:lang w:eastAsia="ru-RU"/>
        </w:rPr>
        <w:t>окументации должен быть установлен по</w:t>
      </w:r>
      <w:r>
        <w:rPr>
          <w:rFonts w:ascii="Arial" w:eastAsia="Times New Roman" w:hAnsi="Arial" w:cs="Arial"/>
          <w:sz w:val="24"/>
          <w:szCs w:val="24"/>
          <w:lang w:eastAsia="ru-RU"/>
        </w:rPr>
        <w:t>рядок распределения лота между П</w:t>
      </w:r>
      <w:r w:rsidRPr="007C300C">
        <w:rPr>
          <w:rFonts w:ascii="Arial" w:eastAsia="Times New Roman" w:hAnsi="Arial" w:cs="Arial"/>
          <w:sz w:val="24"/>
          <w:szCs w:val="24"/>
          <w:lang w:eastAsia="ru-RU"/>
        </w:rPr>
        <w:t>обедителями.</w:t>
      </w:r>
    </w:p>
    <w:p w14:paraId="592741E7" w14:textId="015BA98F"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Конкурсной Д</w:t>
      </w:r>
      <w:r w:rsidRPr="007C300C">
        <w:rPr>
          <w:rFonts w:ascii="Arial" w:eastAsia="Times New Roman" w:hAnsi="Arial" w:cs="Arial"/>
          <w:sz w:val="24"/>
          <w:szCs w:val="24"/>
          <w:lang w:eastAsia="ru-RU"/>
        </w:rPr>
        <w:t>окументацией может быть предусмотрена возможность заключения нескольких договоров по итогам одной процедуры закупки, в том числе заключение нескольких до</w:t>
      </w:r>
      <w:r>
        <w:rPr>
          <w:rFonts w:ascii="Arial" w:eastAsia="Times New Roman" w:hAnsi="Arial" w:cs="Arial"/>
          <w:sz w:val="24"/>
          <w:szCs w:val="24"/>
          <w:lang w:eastAsia="ru-RU"/>
        </w:rPr>
        <w:t>говоров по одному лоту с одним П</w:t>
      </w:r>
      <w:r w:rsidRPr="007C300C">
        <w:rPr>
          <w:rFonts w:ascii="Arial" w:eastAsia="Times New Roman" w:hAnsi="Arial" w:cs="Arial"/>
          <w:sz w:val="24"/>
          <w:szCs w:val="24"/>
          <w:lang w:eastAsia="ru-RU"/>
        </w:rPr>
        <w:t>о</w:t>
      </w:r>
      <w:r>
        <w:rPr>
          <w:rFonts w:ascii="Arial" w:eastAsia="Times New Roman" w:hAnsi="Arial" w:cs="Arial"/>
          <w:sz w:val="24"/>
          <w:szCs w:val="24"/>
          <w:lang w:eastAsia="ru-RU"/>
        </w:rPr>
        <w:t>бедителем/единственным У</w:t>
      </w:r>
      <w:r w:rsidRPr="007C300C">
        <w:rPr>
          <w:rFonts w:ascii="Arial" w:eastAsia="Times New Roman" w:hAnsi="Arial" w:cs="Arial"/>
          <w:sz w:val="24"/>
          <w:szCs w:val="24"/>
          <w:lang w:eastAsia="ru-RU"/>
        </w:rPr>
        <w:t>частником (в случае признания закупки несостоявшейся согласно условиям настоящего Положения) при условии, если предмет закупки является составным (смешанным) и составные части предмета закупки имеют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52182EAE" w14:textId="70F90271" w:rsidR="00D63BC7" w:rsidRPr="007C300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конкурсной Д</w:t>
      </w:r>
      <w:r w:rsidRPr="007C300C">
        <w:rPr>
          <w:rFonts w:ascii="Arial" w:eastAsia="Times New Roman" w:hAnsi="Arial" w:cs="Arial"/>
          <w:sz w:val="24"/>
          <w:szCs w:val="24"/>
          <w:lang w:eastAsia="ru-RU"/>
        </w:rPr>
        <w:t>окументацией предусмотрена возможность заключения нескольких договоров по итогам одной процедуры закупки, в том числе заключение нескольких до</w:t>
      </w:r>
      <w:r>
        <w:rPr>
          <w:rFonts w:ascii="Arial" w:eastAsia="Times New Roman" w:hAnsi="Arial" w:cs="Arial"/>
          <w:sz w:val="24"/>
          <w:szCs w:val="24"/>
          <w:lang w:eastAsia="ru-RU"/>
        </w:rPr>
        <w:t>говоров по одному лоту с одним П</w:t>
      </w:r>
      <w:r w:rsidRPr="007C300C">
        <w:rPr>
          <w:rFonts w:ascii="Arial" w:eastAsia="Times New Roman" w:hAnsi="Arial" w:cs="Arial"/>
          <w:sz w:val="24"/>
          <w:szCs w:val="24"/>
          <w:lang w:eastAsia="ru-RU"/>
        </w:rPr>
        <w:t>о</w:t>
      </w:r>
      <w:r>
        <w:rPr>
          <w:rFonts w:ascii="Arial" w:eastAsia="Times New Roman" w:hAnsi="Arial" w:cs="Arial"/>
          <w:sz w:val="24"/>
          <w:szCs w:val="24"/>
          <w:lang w:eastAsia="ru-RU"/>
        </w:rPr>
        <w:t>бедителем/единственным У</w:t>
      </w:r>
      <w:r w:rsidRPr="007C300C">
        <w:rPr>
          <w:rFonts w:ascii="Arial" w:eastAsia="Times New Roman" w:hAnsi="Arial" w:cs="Arial"/>
          <w:sz w:val="24"/>
          <w:szCs w:val="24"/>
          <w:lang w:eastAsia="ru-RU"/>
        </w:rPr>
        <w:t>частником (в случае признания закупки несостоявшейся согласно условиям насто</w:t>
      </w:r>
      <w:r>
        <w:rPr>
          <w:rFonts w:ascii="Arial" w:eastAsia="Times New Roman" w:hAnsi="Arial" w:cs="Arial"/>
          <w:sz w:val="24"/>
          <w:szCs w:val="24"/>
          <w:lang w:eastAsia="ru-RU"/>
        </w:rPr>
        <w:t>ящего Положения), в Конкурсную Д</w:t>
      </w:r>
      <w:r w:rsidRPr="007C300C">
        <w:rPr>
          <w:rFonts w:ascii="Arial" w:eastAsia="Times New Roman" w:hAnsi="Arial" w:cs="Arial"/>
          <w:sz w:val="24"/>
          <w:szCs w:val="24"/>
          <w:lang w:eastAsia="ru-RU"/>
        </w:rPr>
        <w:t>окументацию для каждой составной части предмета закупки включается проект дого</w:t>
      </w:r>
      <w:r>
        <w:rPr>
          <w:rFonts w:ascii="Arial" w:eastAsia="Times New Roman" w:hAnsi="Arial" w:cs="Arial"/>
          <w:sz w:val="24"/>
          <w:szCs w:val="24"/>
          <w:lang w:eastAsia="ru-RU"/>
        </w:rPr>
        <w:t>вора, подлежащего заключению с П</w:t>
      </w:r>
      <w:r w:rsidRPr="007C300C">
        <w:rPr>
          <w:rFonts w:ascii="Arial" w:eastAsia="Times New Roman" w:hAnsi="Arial" w:cs="Arial"/>
          <w:sz w:val="24"/>
          <w:szCs w:val="24"/>
          <w:lang w:eastAsia="ru-RU"/>
        </w:rPr>
        <w:t>обедителем /единс</w:t>
      </w:r>
      <w:r>
        <w:rPr>
          <w:rFonts w:ascii="Arial" w:eastAsia="Times New Roman" w:hAnsi="Arial" w:cs="Arial"/>
          <w:sz w:val="24"/>
          <w:szCs w:val="24"/>
          <w:lang w:eastAsia="ru-RU"/>
        </w:rPr>
        <w:t>твенным У</w:t>
      </w:r>
      <w:r w:rsidRPr="007C300C">
        <w:rPr>
          <w:rFonts w:ascii="Arial" w:eastAsia="Times New Roman" w:hAnsi="Arial" w:cs="Arial"/>
          <w:sz w:val="24"/>
          <w:szCs w:val="24"/>
          <w:lang w:eastAsia="ru-RU"/>
        </w:rPr>
        <w:t>частником.</w:t>
      </w:r>
    </w:p>
    <w:p w14:paraId="04C3BB68" w14:textId="77777777"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05F65">
        <w:rPr>
          <w:rFonts w:ascii="Arial" w:eastAsia="Times New Roman" w:hAnsi="Arial" w:cs="Arial"/>
          <w:b/>
          <w:bCs/>
          <w:sz w:val="24"/>
          <w:szCs w:val="24"/>
          <w:lang w:eastAsia="ru-RU"/>
        </w:rPr>
        <w:t>Порядок подачи заявок на участие в конкурсе</w:t>
      </w:r>
    </w:p>
    <w:p w14:paraId="63F9315D" w14:textId="6A50E3B1"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Для участия в конкурсе Участник </w:t>
      </w:r>
      <w:r>
        <w:rPr>
          <w:rFonts w:ascii="Arial" w:eastAsia="Times New Roman" w:hAnsi="Arial" w:cs="Arial"/>
          <w:sz w:val="24"/>
          <w:szCs w:val="24"/>
          <w:lang w:eastAsia="ru-RU"/>
        </w:rPr>
        <w:t xml:space="preserve">подает заявку на участие в </w:t>
      </w:r>
      <w:r w:rsidRPr="00A05F65">
        <w:rPr>
          <w:rFonts w:ascii="Arial" w:eastAsia="Times New Roman" w:hAnsi="Arial" w:cs="Arial"/>
          <w:sz w:val="24"/>
          <w:szCs w:val="24"/>
          <w:lang w:eastAsia="ru-RU"/>
        </w:rPr>
        <w:t xml:space="preserve">конкурсе в срок, по форме и в соответствии с условиями, </w:t>
      </w:r>
      <w:r>
        <w:rPr>
          <w:rFonts w:ascii="Arial" w:eastAsia="Times New Roman" w:hAnsi="Arial" w:cs="Arial"/>
          <w:sz w:val="24"/>
          <w:szCs w:val="24"/>
          <w:lang w:eastAsia="ru-RU"/>
        </w:rPr>
        <w:t>которые установлены конкурсной Д</w:t>
      </w:r>
      <w:r w:rsidRPr="00A05F65">
        <w:rPr>
          <w:rFonts w:ascii="Arial" w:eastAsia="Times New Roman" w:hAnsi="Arial" w:cs="Arial"/>
          <w:sz w:val="24"/>
          <w:szCs w:val="24"/>
          <w:lang w:eastAsia="ru-RU"/>
        </w:rPr>
        <w:t>окументацией.</w:t>
      </w:r>
    </w:p>
    <w:p w14:paraId="69E7998B"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Заявка на участие в конкурсе должна содержать документы и сведения, указанные в </w:t>
      </w:r>
      <w:r>
        <w:rPr>
          <w:rFonts w:ascii="Arial" w:eastAsia="Times New Roman" w:hAnsi="Arial" w:cs="Arial"/>
          <w:sz w:val="24"/>
          <w:szCs w:val="24"/>
          <w:lang w:eastAsia="ru-RU"/>
        </w:rPr>
        <w:t>пп.</w:t>
      </w:r>
      <w:r w:rsidRPr="00A05F65">
        <w:rPr>
          <w:rFonts w:ascii="Arial" w:eastAsia="Times New Roman" w:hAnsi="Arial" w:cs="Arial"/>
          <w:sz w:val="24"/>
          <w:szCs w:val="24"/>
          <w:lang w:eastAsia="ru-RU"/>
        </w:rPr>
        <w:t xml:space="preserve"> 4.3.2., 4.3.4. - 4.3.6</w:t>
      </w:r>
      <w:r w:rsidR="002A31E9">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настоящего Положения, документы и св</w:t>
      </w:r>
      <w:r>
        <w:rPr>
          <w:rFonts w:ascii="Arial" w:eastAsia="Times New Roman" w:hAnsi="Arial" w:cs="Arial"/>
          <w:sz w:val="24"/>
          <w:szCs w:val="24"/>
          <w:lang w:eastAsia="ru-RU"/>
        </w:rPr>
        <w:t>едения, указанные в конкурсной Д</w:t>
      </w:r>
      <w:r w:rsidRPr="00A05F65">
        <w:rPr>
          <w:rFonts w:ascii="Arial" w:eastAsia="Times New Roman" w:hAnsi="Arial" w:cs="Arial"/>
          <w:sz w:val="24"/>
          <w:szCs w:val="24"/>
          <w:lang w:eastAsia="ru-RU"/>
        </w:rPr>
        <w:t>окументации.</w:t>
      </w:r>
    </w:p>
    <w:p w14:paraId="3AB0A55A" w14:textId="601221C9" w:rsidR="00010A25" w:rsidRDefault="00010A25"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 закупки не в электронной форме: </w:t>
      </w:r>
    </w:p>
    <w:p w14:paraId="32A70153" w14:textId="06A456B3" w:rsidR="00010A25" w:rsidRDefault="00010A25" w:rsidP="005A3729">
      <w:pPr>
        <w:pStyle w:val="af"/>
        <w:numPr>
          <w:ilvl w:val="3"/>
          <w:numId w:val="1"/>
        </w:numPr>
        <w:tabs>
          <w:tab w:val="left" w:pos="1701"/>
        </w:tabs>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Участник процедуры закупки подает Заявку на участие в конкурсе в письменной форме в запечатанном конверте, если иное не установлено в конкурсной Документации. При этом на таком конверте указывается наименовнаие конкурса (лота), на участие в котором подается Заявка.</w:t>
      </w:r>
    </w:p>
    <w:p w14:paraId="699EC5A0" w14:textId="21D24F41" w:rsidR="00010A25" w:rsidRDefault="00010A25" w:rsidP="005A3729">
      <w:pPr>
        <w:pStyle w:val="af"/>
        <w:numPr>
          <w:ilvl w:val="3"/>
          <w:numId w:val="1"/>
        </w:numPr>
        <w:tabs>
          <w:tab w:val="left" w:pos="1701"/>
        </w:tabs>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Поступившие от Участников процедуры закупки конверты с Заявками на участие в конкурсе регистрируются в журнале регистрации заявок в течение 1 (одного) рабочего дня с момента поступления, и им присваиваются регистрационные номера.</w:t>
      </w:r>
    </w:p>
    <w:p w14:paraId="1C373EB1" w14:textId="5A20CA7A" w:rsidR="00010A25" w:rsidRDefault="00010A25" w:rsidP="005A3729">
      <w:pPr>
        <w:pStyle w:val="af"/>
        <w:numPr>
          <w:ilvl w:val="3"/>
          <w:numId w:val="1"/>
        </w:numPr>
        <w:tabs>
          <w:tab w:val="left" w:pos="1701"/>
        </w:tabs>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обеспечивает конфиденциальность конвертов с Заявками и заявок в форме электронных докмуентов и обеспечивает, чтобы содержание Заявки на участие в конкурсе рассматривалось только после вскрытия конвертов с Заявками на участие в конкурсе.</w:t>
      </w:r>
    </w:p>
    <w:p w14:paraId="25175D3C" w14:textId="77777777" w:rsidR="001C49CD" w:rsidRDefault="001C49CD"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осуществления закупки в электронной форме: </w:t>
      </w:r>
    </w:p>
    <w:p w14:paraId="4BA24A78" w14:textId="09F869F5" w:rsidR="001C49CD" w:rsidRDefault="001C49CD" w:rsidP="001C49CD">
      <w:pPr>
        <w:pStyle w:val="af"/>
        <w:numPr>
          <w:ilvl w:val="3"/>
          <w:numId w:val="1"/>
        </w:numPr>
        <w:tabs>
          <w:tab w:val="left" w:pos="1701"/>
        </w:tabs>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участия в конкурсе, проводимом в электронной форме, необходимо быть аккредитованным на указанной в Документации ЭТП в соответствии с правилами данной ЭТП. Участник вправе подать Заявку в любое время с момента размещения информации о проводимой в электронной форме закупке в соответствии с регламентом ЭТП, но не позднее даты и времени окончания срока подачи Заявок, предусмотренных Документацией о закупке. </w:t>
      </w:r>
    </w:p>
    <w:p w14:paraId="6A8176B6" w14:textId="1813D36A"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Участник вправе подать только одну заявку на участие в конкурсе в отношении каждого предмета конкурса (лота).</w:t>
      </w:r>
    </w:p>
    <w:p w14:paraId="03B418A2"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Прием заявок на участие в конкурсе прекращается после окончания срока подачи заявок на участие в конкурс</w:t>
      </w:r>
      <w:r>
        <w:rPr>
          <w:rFonts w:ascii="Arial" w:eastAsia="Times New Roman" w:hAnsi="Arial" w:cs="Arial"/>
          <w:sz w:val="24"/>
          <w:szCs w:val="24"/>
          <w:lang w:eastAsia="ru-RU"/>
        </w:rPr>
        <w:t>е, установленного в конкурсной Д</w:t>
      </w:r>
      <w:r w:rsidRPr="00A05F65">
        <w:rPr>
          <w:rFonts w:ascii="Arial" w:eastAsia="Times New Roman" w:hAnsi="Arial" w:cs="Arial"/>
          <w:sz w:val="24"/>
          <w:szCs w:val="24"/>
          <w:lang w:eastAsia="ru-RU"/>
        </w:rPr>
        <w:t>окументации.</w:t>
      </w:r>
    </w:p>
    <w:p w14:paraId="2F21C3A3" w14:textId="7B5291CA"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Участник,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3D5B1450" w14:textId="53A447EA"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Заявки, </w:t>
      </w:r>
      <w:r w:rsidR="001C49CD">
        <w:rPr>
          <w:rFonts w:ascii="Arial" w:eastAsia="Times New Roman" w:hAnsi="Arial" w:cs="Arial"/>
          <w:sz w:val="24"/>
          <w:szCs w:val="24"/>
          <w:lang w:eastAsia="ru-RU"/>
        </w:rPr>
        <w:t xml:space="preserve">поданные в бумажных конвертах и </w:t>
      </w:r>
      <w:r w:rsidRPr="00A05F65">
        <w:rPr>
          <w:rFonts w:ascii="Arial" w:eastAsia="Times New Roman" w:hAnsi="Arial" w:cs="Arial"/>
          <w:sz w:val="24"/>
          <w:szCs w:val="24"/>
          <w:lang w:eastAsia="ru-RU"/>
        </w:rPr>
        <w:t>поступившие после истечения срока подачи заявок на участие в конкурсе, не вскрываются и не возвращаются лицам, подавшим такие заявки на участие в конкурсе.</w:t>
      </w:r>
    </w:p>
    <w:p w14:paraId="6A272191"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В случае, если по окончании срока подачи заявок на участие</w:t>
      </w:r>
      <w:r>
        <w:rPr>
          <w:rFonts w:ascii="Arial" w:eastAsia="Times New Roman" w:hAnsi="Arial" w:cs="Arial"/>
          <w:sz w:val="24"/>
          <w:szCs w:val="24"/>
          <w:lang w:eastAsia="ru-RU"/>
        </w:rPr>
        <w:t xml:space="preserve"> в конкурсе подана только одна З</w:t>
      </w:r>
      <w:r w:rsidRPr="00A05F65">
        <w:rPr>
          <w:rFonts w:ascii="Arial" w:eastAsia="Times New Roman" w:hAnsi="Arial" w:cs="Arial"/>
          <w:sz w:val="24"/>
          <w:szCs w:val="24"/>
          <w:lang w:eastAsia="ru-RU"/>
        </w:rPr>
        <w:t>аявка на участие в конкурсе или не подано ни одной заявки на участие в конкурсе, конкурс признается несостоявшимся. В случае если конкур</w:t>
      </w:r>
      <w:r>
        <w:rPr>
          <w:rFonts w:ascii="Arial" w:eastAsia="Times New Roman" w:hAnsi="Arial" w:cs="Arial"/>
          <w:sz w:val="24"/>
          <w:szCs w:val="24"/>
          <w:lang w:eastAsia="ru-RU"/>
        </w:rPr>
        <w:t>сной Д</w:t>
      </w:r>
      <w:r w:rsidRPr="00A05F65">
        <w:rPr>
          <w:rFonts w:ascii="Arial" w:eastAsia="Times New Roman" w:hAnsi="Arial" w:cs="Arial"/>
          <w:sz w:val="24"/>
          <w:szCs w:val="24"/>
          <w:lang w:eastAsia="ru-RU"/>
        </w:rPr>
        <w:t>окументацией предусмотрено два и более лота, конкурс признается несостоявшимся только в отношении тех лотов, в отноше</w:t>
      </w:r>
      <w:r>
        <w:rPr>
          <w:rFonts w:ascii="Arial" w:eastAsia="Times New Roman" w:hAnsi="Arial" w:cs="Arial"/>
          <w:sz w:val="24"/>
          <w:szCs w:val="24"/>
          <w:lang w:eastAsia="ru-RU"/>
        </w:rPr>
        <w:t>нии которых подана только одна З</w:t>
      </w:r>
      <w:r w:rsidRPr="00A05F65">
        <w:rPr>
          <w:rFonts w:ascii="Arial" w:eastAsia="Times New Roman" w:hAnsi="Arial" w:cs="Arial"/>
          <w:sz w:val="24"/>
          <w:szCs w:val="24"/>
          <w:lang w:eastAsia="ru-RU"/>
        </w:rPr>
        <w:t>аявка на участие в конкурсе или не подано ни одной заявки на участие в конкурсе.</w:t>
      </w:r>
    </w:p>
    <w:p w14:paraId="7A3FB614" w14:textId="16248149"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В случае, если по окончании срока подачи заявок на участие в конкурсе </w:t>
      </w:r>
      <w:r>
        <w:rPr>
          <w:rFonts w:ascii="Arial" w:eastAsia="Times New Roman" w:hAnsi="Arial" w:cs="Arial"/>
          <w:sz w:val="24"/>
          <w:szCs w:val="24"/>
          <w:lang w:eastAsia="ru-RU"/>
        </w:rPr>
        <w:t>подана только одна З</w:t>
      </w:r>
      <w:r w:rsidRPr="00A05F65">
        <w:rPr>
          <w:rFonts w:ascii="Arial" w:eastAsia="Times New Roman" w:hAnsi="Arial" w:cs="Arial"/>
          <w:sz w:val="24"/>
          <w:szCs w:val="24"/>
          <w:lang w:eastAsia="ru-RU"/>
        </w:rPr>
        <w:t>аявка на участие в конкурсе</w:t>
      </w:r>
      <w:r>
        <w:rPr>
          <w:rFonts w:ascii="Arial" w:eastAsia="Times New Roman" w:hAnsi="Arial" w:cs="Arial"/>
          <w:sz w:val="24"/>
          <w:szCs w:val="24"/>
          <w:lang w:eastAsia="ru-RU"/>
        </w:rPr>
        <w:t>, З</w:t>
      </w:r>
      <w:r w:rsidRPr="00A05F65">
        <w:rPr>
          <w:rFonts w:ascii="Arial" w:eastAsia="Times New Roman" w:hAnsi="Arial" w:cs="Arial"/>
          <w:sz w:val="24"/>
          <w:szCs w:val="24"/>
          <w:lang w:eastAsia="ru-RU"/>
        </w:rPr>
        <w:t xml:space="preserve">аявка рассматривается в порядке, установленном </w:t>
      </w:r>
      <w:r>
        <w:rPr>
          <w:rFonts w:ascii="Arial" w:eastAsia="Times New Roman" w:hAnsi="Arial" w:cs="Arial"/>
          <w:sz w:val="24"/>
          <w:szCs w:val="24"/>
          <w:lang w:eastAsia="ru-RU"/>
        </w:rPr>
        <w:t>пп.</w:t>
      </w:r>
      <w:r w:rsidRPr="00A05F65">
        <w:rPr>
          <w:rFonts w:ascii="Arial" w:eastAsia="Times New Roman" w:hAnsi="Arial" w:cs="Arial"/>
          <w:sz w:val="24"/>
          <w:szCs w:val="24"/>
          <w:lang w:eastAsia="ru-RU"/>
        </w:rPr>
        <w:t xml:space="preserve"> </w:t>
      </w:r>
      <w:r>
        <w:rPr>
          <w:rFonts w:ascii="Arial" w:eastAsia="Times New Roman" w:hAnsi="Arial" w:cs="Arial"/>
          <w:sz w:val="24"/>
          <w:szCs w:val="24"/>
          <w:lang w:eastAsia="ru-RU"/>
        </w:rPr>
        <w:t>7</w:t>
      </w:r>
      <w:r w:rsidRPr="00A05F65">
        <w:rPr>
          <w:rFonts w:ascii="Arial" w:eastAsia="Times New Roman" w:hAnsi="Arial" w:cs="Arial"/>
          <w:sz w:val="24"/>
          <w:szCs w:val="24"/>
          <w:lang w:eastAsia="ru-RU"/>
        </w:rPr>
        <w:t>.4. настоящего Поло</w:t>
      </w:r>
      <w:r>
        <w:rPr>
          <w:rFonts w:ascii="Arial" w:eastAsia="Times New Roman" w:hAnsi="Arial" w:cs="Arial"/>
          <w:sz w:val="24"/>
          <w:szCs w:val="24"/>
          <w:lang w:eastAsia="ru-RU"/>
        </w:rPr>
        <w:t>жения. В случае если указанная З</w:t>
      </w:r>
      <w:r w:rsidRPr="00A05F65">
        <w:rPr>
          <w:rFonts w:ascii="Arial" w:eastAsia="Times New Roman" w:hAnsi="Arial" w:cs="Arial"/>
          <w:sz w:val="24"/>
          <w:szCs w:val="24"/>
          <w:lang w:eastAsia="ru-RU"/>
        </w:rPr>
        <w:t xml:space="preserve">аявка и подавший ее Участник соответствуют требованиям и условиям, </w:t>
      </w:r>
      <w:r>
        <w:rPr>
          <w:rFonts w:ascii="Arial" w:eastAsia="Times New Roman" w:hAnsi="Arial" w:cs="Arial"/>
          <w:sz w:val="24"/>
          <w:szCs w:val="24"/>
          <w:lang w:eastAsia="ru-RU"/>
        </w:rPr>
        <w:t>предусмотренным конкурсной Д</w:t>
      </w:r>
      <w:r w:rsidRPr="00A05F65">
        <w:rPr>
          <w:rFonts w:ascii="Arial" w:eastAsia="Times New Roman" w:hAnsi="Arial" w:cs="Arial"/>
          <w:sz w:val="24"/>
          <w:szCs w:val="24"/>
          <w:lang w:eastAsia="ru-RU"/>
        </w:rPr>
        <w:t>окументацией, Заказчик вправе заключить договор с Участником, подавшим единственную заявку на участие в конкурсе, на условиях исполнения договора, предложенных таким Участником в заявке на участие в конкурсе.</w:t>
      </w:r>
    </w:p>
    <w:p w14:paraId="79390783" w14:textId="61E6B341"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Порядок вскрытия конвертов с З</w:t>
      </w:r>
      <w:r w:rsidRPr="00A05F65">
        <w:rPr>
          <w:rFonts w:ascii="Arial" w:eastAsia="Times New Roman" w:hAnsi="Arial" w:cs="Arial"/>
          <w:b/>
          <w:bCs/>
          <w:sz w:val="24"/>
          <w:szCs w:val="24"/>
          <w:lang w:eastAsia="ru-RU"/>
        </w:rPr>
        <w:t>аявками на участие в конкурсе</w:t>
      </w:r>
      <w:r w:rsidR="00945029">
        <w:rPr>
          <w:rFonts w:ascii="Arial" w:eastAsia="Times New Roman" w:hAnsi="Arial" w:cs="Arial"/>
          <w:b/>
          <w:bCs/>
          <w:sz w:val="24"/>
          <w:szCs w:val="24"/>
          <w:lang w:eastAsia="ru-RU"/>
        </w:rPr>
        <w:t>, открытие доступа к Заявкам в форме электронных документов</w:t>
      </w:r>
    </w:p>
    <w:p w14:paraId="1F75058E" w14:textId="77777777" w:rsidR="0094502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945029">
        <w:rPr>
          <w:rFonts w:ascii="Arial" w:eastAsia="Times New Roman" w:hAnsi="Arial" w:cs="Arial"/>
          <w:sz w:val="24"/>
          <w:szCs w:val="24"/>
          <w:lang w:eastAsia="ru-RU"/>
        </w:rPr>
        <w:t xml:space="preserve"> случае осуществления Закупки не в электронной форме: </w:t>
      </w:r>
    </w:p>
    <w:p w14:paraId="1BE21C4F" w14:textId="7BB2A566" w:rsidR="00D63BC7" w:rsidRDefault="00945029" w:rsidP="00D10D96">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A637A4" w:rsidRPr="00D10D96">
        <w:rPr>
          <w:rFonts w:ascii="Arial" w:eastAsia="Times New Roman" w:hAnsi="Arial" w:cs="Arial"/>
          <w:sz w:val="24"/>
          <w:szCs w:val="24"/>
          <w:lang w:eastAsia="ru-RU"/>
        </w:rPr>
        <w:t>скрытие конвертов с Заявками на участие в конкурсе, осуществляется Комиссией в день, в месте, время, указанные в Извещении о проведении конкурса и конкурсной Документации.</w:t>
      </w:r>
    </w:p>
    <w:p w14:paraId="3D139EC1" w14:textId="6E905E23" w:rsidR="00945029" w:rsidRDefault="00945029" w:rsidP="00D10D96">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Результаты вскрытия конвертов с</w:t>
      </w:r>
      <w:r w:rsidR="00FF3AC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Заявками на участие в конкурсе оформляются </w:t>
      </w:r>
      <w:r w:rsidR="00FF3AC9">
        <w:rPr>
          <w:rFonts w:ascii="Arial" w:eastAsia="Times New Roman" w:hAnsi="Arial" w:cs="Arial"/>
          <w:sz w:val="24"/>
          <w:szCs w:val="24"/>
          <w:lang w:eastAsia="ru-RU"/>
        </w:rPr>
        <w:t>оформляются протоколом вскрытия конвертов с Заявками на участие в конкурсе.</w:t>
      </w:r>
    </w:p>
    <w:p w14:paraId="116A5756" w14:textId="47695B70" w:rsidR="00FF3AC9" w:rsidRDefault="00FF3AC9" w:rsidP="00D10D96">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Протокол вскрытия конвертов с Заявками на участие в конкурсе должен содердать сведения в соответствии с п. 5.8.6 настоящего Положения в части, применимой для вскрытия конвертов с Заявками на участие в конкурсе.</w:t>
      </w:r>
    </w:p>
    <w:p w14:paraId="33786598" w14:textId="155CD130" w:rsidR="00FF3AC9" w:rsidRPr="00D10D96" w:rsidRDefault="00FF3AC9" w:rsidP="00D10D96">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Протокол вскрытия конвертов с Заявками на участие в конкурсе подписывается в течение 3 (трех) рабочих дней со дня проведения процедуры вскрытия конвертов с Заявками на участие в конкурсе. Протокол вскрытия конвертов с Заявками на участие в конкурсе не позднее чем через 3 (три) дня со дня его подписания размещается Заказчиком в ЕИС.</w:t>
      </w:r>
    </w:p>
    <w:p w14:paraId="4B1FFC50" w14:textId="77777777" w:rsidR="00062B21" w:rsidRDefault="00062B21"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осуществления закупки в электронной форме:</w:t>
      </w:r>
    </w:p>
    <w:p w14:paraId="3FC44EC0" w14:textId="77777777" w:rsidR="008B6858" w:rsidRDefault="00062B21" w:rsidP="008B6858">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Оператор ЭТП в установленые Законом и Документацией сроки открывает Заказчику доступ к заявкам Участников процедуры закупки</w:t>
      </w:r>
      <w:r w:rsidR="008B6858">
        <w:rPr>
          <w:rFonts w:ascii="Arial" w:eastAsia="Times New Roman" w:hAnsi="Arial" w:cs="Arial"/>
          <w:sz w:val="24"/>
          <w:szCs w:val="24"/>
          <w:lang w:eastAsia="ru-RU"/>
        </w:rPr>
        <w:t>.</w:t>
      </w:r>
    </w:p>
    <w:p w14:paraId="1C9930D9" w14:textId="052BE63B" w:rsidR="00D63BC7" w:rsidRPr="00A05F65" w:rsidRDefault="008B6858" w:rsidP="008B6858">
      <w:pPr>
        <w:pStyle w:val="af"/>
        <w:numPr>
          <w:ilvl w:val="3"/>
          <w:numId w:val="1"/>
        </w:numPr>
        <w:tabs>
          <w:tab w:val="left" w:pos="1843"/>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Протокол открытия доступа к Заявкам в форме электронных документов не оформляется.</w:t>
      </w:r>
      <w:r w:rsidR="00062B21">
        <w:rPr>
          <w:rFonts w:ascii="Arial" w:eastAsia="Times New Roman" w:hAnsi="Arial" w:cs="Arial"/>
          <w:sz w:val="24"/>
          <w:szCs w:val="24"/>
          <w:lang w:eastAsia="ru-RU"/>
        </w:rPr>
        <w:t xml:space="preserve"> </w:t>
      </w:r>
    </w:p>
    <w:p w14:paraId="3BF3C874" w14:textId="77777777"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05F65">
        <w:rPr>
          <w:rFonts w:ascii="Arial" w:eastAsia="Times New Roman" w:hAnsi="Arial" w:cs="Arial"/>
          <w:b/>
          <w:bCs/>
          <w:sz w:val="24"/>
          <w:szCs w:val="24"/>
          <w:lang w:eastAsia="ru-RU"/>
        </w:rPr>
        <w:t>Порядок рассмотрения заявок на участие в конкурсе</w:t>
      </w:r>
    </w:p>
    <w:p w14:paraId="125DD8E5" w14:textId="1A7C213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Комиссия рассматривает заявки на участие в конкурсе и Участников на соответствие требованиям, установленным в на</w:t>
      </w:r>
      <w:r>
        <w:rPr>
          <w:rFonts w:ascii="Arial" w:eastAsia="Times New Roman" w:hAnsi="Arial" w:cs="Arial"/>
          <w:sz w:val="24"/>
          <w:szCs w:val="24"/>
          <w:lang w:eastAsia="ru-RU"/>
        </w:rPr>
        <w:t>стоящем Положении и конкурсной Д</w:t>
      </w:r>
      <w:r w:rsidRPr="00A05F65">
        <w:rPr>
          <w:rFonts w:ascii="Arial" w:eastAsia="Times New Roman" w:hAnsi="Arial" w:cs="Arial"/>
          <w:sz w:val="24"/>
          <w:szCs w:val="24"/>
          <w:lang w:eastAsia="ru-RU"/>
        </w:rPr>
        <w:t>окументации.</w:t>
      </w:r>
    </w:p>
    <w:p w14:paraId="355678FF" w14:textId="5D97A3F1"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Срок рассмотрения заявок на участие в конкурсе не может превышать </w:t>
      </w:r>
      <w:r w:rsidR="008B6858">
        <w:rPr>
          <w:rFonts w:ascii="Arial" w:eastAsia="Times New Roman" w:hAnsi="Arial" w:cs="Arial"/>
          <w:sz w:val="24"/>
          <w:szCs w:val="24"/>
          <w:lang w:eastAsia="ru-RU"/>
        </w:rPr>
        <w:t>1</w:t>
      </w:r>
      <w:r>
        <w:rPr>
          <w:rFonts w:ascii="Arial" w:eastAsia="Times New Roman" w:hAnsi="Arial" w:cs="Arial"/>
          <w:sz w:val="24"/>
          <w:szCs w:val="24"/>
          <w:lang w:eastAsia="ru-RU"/>
        </w:rPr>
        <w:t>0 (</w:t>
      </w:r>
      <w:r w:rsidRPr="00A05F65">
        <w:rPr>
          <w:rFonts w:ascii="Arial" w:eastAsia="Times New Roman" w:hAnsi="Arial" w:cs="Arial"/>
          <w:sz w:val="24"/>
          <w:szCs w:val="24"/>
          <w:lang w:eastAsia="ru-RU"/>
        </w:rPr>
        <w:t>д</w:t>
      </w:r>
      <w:r w:rsidR="008B6858">
        <w:rPr>
          <w:rFonts w:ascii="Arial" w:eastAsia="Times New Roman" w:hAnsi="Arial" w:cs="Arial"/>
          <w:sz w:val="24"/>
          <w:szCs w:val="24"/>
          <w:lang w:eastAsia="ru-RU"/>
        </w:rPr>
        <w:t>есять</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календарных дн</w:t>
      </w:r>
      <w:r>
        <w:rPr>
          <w:rFonts w:ascii="Arial" w:eastAsia="Times New Roman" w:hAnsi="Arial" w:cs="Arial"/>
          <w:sz w:val="24"/>
          <w:szCs w:val="24"/>
          <w:lang w:eastAsia="ru-RU"/>
        </w:rPr>
        <w:t>ей со дня вскрытия конвертов с З</w:t>
      </w:r>
      <w:r w:rsidRPr="00A05F65">
        <w:rPr>
          <w:rFonts w:ascii="Arial" w:eastAsia="Times New Roman" w:hAnsi="Arial" w:cs="Arial"/>
          <w:sz w:val="24"/>
          <w:szCs w:val="24"/>
          <w:lang w:eastAsia="ru-RU"/>
        </w:rPr>
        <w:t>аявками на участие</w:t>
      </w:r>
      <w:r>
        <w:rPr>
          <w:rFonts w:ascii="Arial" w:eastAsia="Times New Roman" w:hAnsi="Arial" w:cs="Arial"/>
          <w:sz w:val="24"/>
          <w:szCs w:val="24"/>
          <w:lang w:eastAsia="ru-RU"/>
        </w:rPr>
        <w:t xml:space="preserve"> в конкурсе, если в конкурсной Д</w:t>
      </w:r>
      <w:r w:rsidRPr="00A05F65">
        <w:rPr>
          <w:rFonts w:ascii="Arial" w:eastAsia="Times New Roman" w:hAnsi="Arial" w:cs="Arial"/>
          <w:sz w:val="24"/>
          <w:szCs w:val="24"/>
          <w:lang w:eastAsia="ru-RU"/>
        </w:rPr>
        <w:t xml:space="preserve">окументации не установлено иное. </w:t>
      </w:r>
    </w:p>
    <w:p w14:paraId="516CA421" w14:textId="1D69A3A2"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и о признании Участника, подавшего</w:t>
      </w:r>
      <w:r>
        <w:rPr>
          <w:rFonts w:ascii="Arial" w:eastAsia="Times New Roman" w:hAnsi="Arial" w:cs="Arial"/>
          <w:sz w:val="24"/>
          <w:szCs w:val="24"/>
          <w:lang w:eastAsia="ru-RU"/>
        </w:rPr>
        <w:t xml:space="preserve"> заявку на участие в конкурсе, У</w:t>
      </w:r>
      <w:r w:rsidRPr="00A05F65">
        <w:rPr>
          <w:rFonts w:ascii="Arial" w:eastAsia="Times New Roman" w:hAnsi="Arial" w:cs="Arial"/>
          <w:sz w:val="24"/>
          <w:szCs w:val="24"/>
          <w:lang w:eastAsia="ru-RU"/>
        </w:rPr>
        <w:t>частником конкурса, или об отказе в допуске к участию в конкурсе в порядке и по основаниям, предусмотренным в на</w:t>
      </w:r>
      <w:r>
        <w:rPr>
          <w:rFonts w:ascii="Arial" w:eastAsia="Times New Roman" w:hAnsi="Arial" w:cs="Arial"/>
          <w:sz w:val="24"/>
          <w:szCs w:val="24"/>
          <w:lang w:eastAsia="ru-RU"/>
        </w:rPr>
        <w:t>стоящем Положении и конкурсной Д</w:t>
      </w:r>
      <w:r w:rsidRPr="00A05F65">
        <w:rPr>
          <w:rFonts w:ascii="Arial" w:eastAsia="Times New Roman" w:hAnsi="Arial" w:cs="Arial"/>
          <w:sz w:val="24"/>
          <w:szCs w:val="24"/>
          <w:lang w:eastAsia="ru-RU"/>
        </w:rPr>
        <w:t>окументации.</w:t>
      </w:r>
    </w:p>
    <w:p w14:paraId="4FE1697E" w14:textId="28CBAA16"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Pr="00A05F65">
        <w:rPr>
          <w:rFonts w:ascii="Arial" w:eastAsia="Times New Roman" w:hAnsi="Arial" w:cs="Arial"/>
          <w:sz w:val="24"/>
          <w:szCs w:val="24"/>
          <w:lang w:eastAsia="ru-RU"/>
        </w:rPr>
        <w:t>аявка на участие в конкурсе и Участник, подавший такую заявку, признаются Комиссией соответствующими требованиям нас</w:t>
      </w:r>
      <w:r>
        <w:rPr>
          <w:rFonts w:ascii="Arial" w:eastAsia="Times New Roman" w:hAnsi="Arial" w:cs="Arial"/>
          <w:sz w:val="24"/>
          <w:szCs w:val="24"/>
          <w:lang w:eastAsia="ru-RU"/>
        </w:rPr>
        <w:t>тоящего Положения и конкурсной Документации, если З</w:t>
      </w:r>
      <w:r w:rsidRPr="00A05F65">
        <w:rPr>
          <w:rFonts w:ascii="Arial" w:eastAsia="Times New Roman" w:hAnsi="Arial" w:cs="Arial"/>
          <w:sz w:val="24"/>
          <w:szCs w:val="24"/>
          <w:lang w:eastAsia="ru-RU"/>
        </w:rPr>
        <w:t>аявка на участие в конкурсе и Участник</w:t>
      </w:r>
      <w:r>
        <w:rPr>
          <w:rFonts w:ascii="Arial" w:eastAsia="Times New Roman" w:hAnsi="Arial" w:cs="Arial"/>
          <w:sz w:val="24"/>
          <w:szCs w:val="24"/>
          <w:lang w:eastAsia="ru-RU"/>
        </w:rPr>
        <w:t>, подавший такую З</w:t>
      </w:r>
      <w:r w:rsidRPr="00A05F65">
        <w:rPr>
          <w:rFonts w:ascii="Arial" w:eastAsia="Times New Roman" w:hAnsi="Arial" w:cs="Arial"/>
          <w:sz w:val="24"/>
          <w:szCs w:val="24"/>
          <w:lang w:eastAsia="ru-RU"/>
        </w:rPr>
        <w:t>аявку, соответствуют всем требованиям, установленным в на</w:t>
      </w:r>
      <w:r>
        <w:rPr>
          <w:rFonts w:ascii="Arial" w:eastAsia="Times New Roman" w:hAnsi="Arial" w:cs="Arial"/>
          <w:sz w:val="24"/>
          <w:szCs w:val="24"/>
          <w:lang w:eastAsia="ru-RU"/>
        </w:rPr>
        <w:t>стоящем Положении и конкурсной Д</w:t>
      </w:r>
      <w:r w:rsidRPr="00A05F65">
        <w:rPr>
          <w:rFonts w:ascii="Arial" w:eastAsia="Times New Roman" w:hAnsi="Arial" w:cs="Arial"/>
          <w:sz w:val="24"/>
          <w:szCs w:val="24"/>
          <w:lang w:eastAsia="ru-RU"/>
        </w:rPr>
        <w:t>окументации или отклоняются от установленных требований в сторону улучшения.</w:t>
      </w:r>
    </w:p>
    <w:p w14:paraId="1598E902"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Результаты рассмотрения заявок на участие в конкурсе оформляются протоколом рассмотрения заявок на участие в конкурсе.</w:t>
      </w:r>
    </w:p>
    <w:p w14:paraId="262FAA39" w14:textId="77777777" w:rsidR="00D63BC7" w:rsidRPr="0076724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6724D">
        <w:rPr>
          <w:rFonts w:ascii="Arial" w:eastAsia="Times New Roman" w:hAnsi="Arial" w:cs="Arial"/>
          <w:sz w:val="24"/>
          <w:szCs w:val="24"/>
          <w:lang w:eastAsia="ru-RU"/>
        </w:rPr>
        <w:t xml:space="preserve">Протокол рассмотрения Заявок на участие в конкурсе должен содержать сведения в соответствии с пп. </w:t>
      </w:r>
      <w:r w:rsidR="000505BC">
        <w:rPr>
          <w:rFonts w:ascii="Arial" w:eastAsia="Times New Roman" w:hAnsi="Arial" w:cs="Arial"/>
          <w:sz w:val="24"/>
          <w:szCs w:val="24"/>
          <w:lang w:eastAsia="ru-RU"/>
        </w:rPr>
        <w:t>5</w:t>
      </w:r>
      <w:r w:rsidRPr="0076724D">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76724D">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76724D">
        <w:rPr>
          <w:rFonts w:ascii="Arial" w:eastAsia="Times New Roman" w:hAnsi="Arial" w:cs="Arial"/>
          <w:sz w:val="24"/>
          <w:szCs w:val="24"/>
          <w:lang w:eastAsia="ru-RU"/>
        </w:rPr>
        <w:t>. настоящего Положения.</w:t>
      </w:r>
    </w:p>
    <w:p w14:paraId="0DA224E7"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Протокол рассмотрения заявок на участие в конкурсе подписывается в течение </w:t>
      </w:r>
      <w:r>
        <w:rPr>
          <w:rFonts w:ascii="Arial" w:eastAsia="Times New Roman" w:hAnsi="Arial" w:cs="Arial"/>
          <w:sz w:val="24"/>
          <w:szCs w:val="24"/>
          <w:lang w:eastAsia="ru-RU"/>
        </w:rPr>
        <w:t>3 (</w:t>
      </w:r>
      <w:r w:rsidRPr="00A05F65">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рабочих дней со дня окончания рассмотрения заявок на участие в конкурсе. Протокол рассмотрения заявок на участие в конкурсе не позднее чем через </w:t>
      </w:r>
      <w:r>
        <w:rPr>
          <w:rFonts w:ascii="Arial" w:eastAsia="Times New Roman" w:hAnsi="Arial" w:cs="Arial"/>
          <w:sz w:val="24"/>
          <w:szCs w:val="24"/>
          <w:lang w:eastAsia="ru-RU"/>
        </w:rPr>
        <w:t>3 (</w:t>
      </w:r>
      <w:r w:rsidRPr="00A05F65">
        <w:rPr>
          <w:rFonts w:ascii="Arial" w:eastAsia="Times New Roman" w:hAnsi="Arial" w:cs="Arial"/>
          <w:sz w:val="24"/>
          <w:szCs w:val="24"/>
          <w:lang w:eastAsia="ru-RU"/>
        </w:rPr>
        <w:t>три</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дня со дня его подписания размещается Заказчиком в ЕИС.</w:t>
      </w:r>
    </w:p>
    <w:p w14:paraId="206E5D61" w14:textId="51D0ADBF"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В случае, если на основании результатов рассмотрения заявок на участие в конкурсе принято решение об отказе в допуске к участию в конкурсе все</w:t>
      </w:r>
      <w:r w:rsidR="005271C4">
        <w:rPr>
          <w:rFonts w:ascii="Arial" w:eastAsia="Times New Roman" w:hAnsi="Arial" w:cs="Arial"/>
          <w:sz w:val="24"/>
          <w:szCs w:val="24"/>
          <w:lang w:eastAsia="ru-RU"/>
        </w:rPr>
        <w:t>м</w:t>
      </w:r>
      <w:r w:rsidRPr="00A05F65">
        <w:rPr>
          <w:rFonts w:ascii="Arial" w:eastAsia="Times New Roman" w:hAnsi="Arial" w:cs="Arial"/>
          <w:sz w:val="24"/>
          <w:szCs w:val="24"/>
          <w:lang w:eastAsia="ru-RU"/>
        </w:rPr>
        <w:t xml:space="preserve"> процедуры закупки, </w:t>
      </w:r>
      <w:r w:rsidR="005271C4" w:rsidRPr="00A05F65">
        <w:rPr>
          <w:rFonts w:ascii="Arial" w:eastAsia="Times New Roman" w:hAnsi="Arial" w:cs="Arial"/>
          <w:sz w:val="24"/>
          <w:szCs w:val="24"/>
          <w:lang w:eastAsia="ru-RU"/>
        </w:rPr>
        <w:t>подавши</w:t>
      </w:r>
      <w:r w:rsidR="005271C4">
        <w:rPr>
          <w:rFonts w:ascii="Arial" w:eastAsia="Times New Roman" w:hAnsi="Arial" w:cs="Arial"/>
          <w:sz w:val="24"/>
          <w:szCs w:val="24"/>
          <w:lang w:eastAsia="ru-RU"/>
        </w:rPr>
        <w:t>м</w:t>
      </w:r>
      <w:r w:rsidR="005271C4" w:rsidRPr="00A05F65">
        <w:rPr>
          <w:rFonts w:ascii="Arial" w:eastAsia="Times New Roman" w:hAnsi="Arial" w:cs="Arial"/>
          <w:sz w:val="24"/>
          <w:szCs w:val="24"/>
          <w:lang w:eastAsia="ru-RU"/>
        </w:rPr>
        <w:t xml:space="preserve"> </w:t>
      </w:r>
      <w:r w:rsidRPr="00A05F65">
        <w:rPr>
          <w:rFonts w:ascii="Arial" w:eastAsia="Times New Roman" w:hAnsi="Arial" w:cs="Arial"/>
          <w:sz w:val="24"/>
          <w:szCs w:val="24"/>
          <w:lang w:eastAsia="ru-RU"/>
        </w:rPr>
        <w:t>заявки на участие в конкурсе, или о допуске к участию в конк</w:t>
      </w:r>
      <w:r>
        <w:rPr>
          <w:rFonts w:ascii="Arial" w:eastAsia="Times New Roman" w:hAnsi="Arial" w:cs="Arial"/>
          <w:sz w:val="24"/>
          <w:szCs w:val="24"/>
          <w:lang w:eastAsia="ru-RU"/>
        </w:rPr>
        <w:t>урсе и признании У</w:t>
      </w:r>
      <w:r w:rsidRPr="00A05F65">
        <w:rPr>
          <w:rFonts w:ascii="Arial" w:eastAsia="Times New Roman" w:hAnsi="Arial" w:cs="Arial"/>
          <w:sz w:val="24"/>
          <w:szCs w:val="24"/>
          <w:lang w:eastAsia="ru-RU"/>
        </w:rPr>
        <w:t>частником конкурса только одного Участника, подавшего заявку на участие в конкурсе, конкурс признается несостоявши</w:t>
      </w:r>
      <w:r>
        <w:rPr>
          <w:rFonts w:ascii="Arial" w:eastAsia="Times New Roman" w:hAnsi="Arial" w:cs="Arial"/>
          <w:sz w:val="24"/>
          <w:szCs w:val="24"/>
          <w:lang w:eastAsia="ru-RU"/>
        </w:rPr>
        <w:t>мся. В случае, если конкурсной Д</w:t>
      </w:r>
      <w:r w:rsidRPr="00A05F65">
        <w:rPr>
          <w:rFonts w:ascii="Arial" w:eastAsia="Times New Roman" w:hAnsi="Arial" w:cs="Arial"/>
          <w:sz w:val="24"/>
          <w:szCs w:val="24"/>
          <w:lang w:eastAsia="ru-RU"/>
        </w:rPr>
        <w:t xml:space="preserve">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w:t>
      </w:r>
      <w:r>
        <w:rPr>
          <w:rFonts w:ascii="Arial" w:eastAsia="Times New Roman" w:hAnsi="Arial" w:cs="Arial"/>
          <w:sz w:val="24"/>
          <w:szCs w:val="24"/>
          <w:lang w:eastAsia="ru-RU"/>
        </w:rPr>
        <w:t>У</w:t>
      </w:r>
      <w:r w:rsidRPr="00A05F65">
        <w:rPr>
          <w:rFonts w:ascii="Arial" w:eastAsia="Times New Roman" w:hAnsi="Arial" w:cs="Arial"/>
          <w:sz w:val="24"/>
          <w:szCs w:val="24"/>
          <w:lang w:eastAsia="ru-RU"/>
        </w:rPr>
        <w:t>частником конкурса принято только в отношении одного Участника, подавшего заявку на участие в конкурсе в отношении этого лота.</w:t>
      </w:r>
    </w:p>
    <w:p w14:paraId="45011333" w14:textId="0267F8D4"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В случае, если конкурс признан несостоявшимся и только один Участник, подавший заявку на участие в конкурсе</w:t>
      </w:r>
      <w:r w:rsidR="0019652D">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признан участником конкурса, Заказчик вп</w:t>
      </w:r>
      <w:r>
        <w:rPr>
          <w:rFonts w:ascii="Arial" w:eastAsia="Times New Roman" w:hAnsi="Arial" w:cs="Arial"/>
          <w:sz w:val="24"/>
          <w:szCs w:val="24"/>
          <w:lang w:eastAsia="ru-RU"/>
        </w:rPr>
        <w:t>раве заключить договор с таким У</w:t>
      </w:r>
      <w:r w:rsidRPr="00A05F65">
        <w:rPr>
          <w:rFonts w:ascii="Arial" w:eastAsia="Times New Roman" w:hAnsi="Arial" w:cs="Arial"/>
          <w:sz w:val="24"/>
          <w:szCs w:val="24"/>
          <w:lang w:eastAsia="ru-RU"/>
        </w:rPr>
        <w:t>частником конкурса на условиях исполнени</w:t>
      </w:r>
      <w:r>
        <w:rPr>
          <w:rFonts w:ascii="Arial" w:eastAsia="Times New Roman" w:hAnsi="Arial" w:cs="Arial"/>
          <w:sz w:val="24"/>
          <w:szCs w:val="24"/>
          <w:lang w:eastAsia="ru-RU"/>
        </w:rPr>
        <w:t>я договора, предложенных таким У</w:t>
      </w:r>
      <w:r w:rsidRPr="00A05F65">
        <w:rPr>
          <w:rFonts w:ascii="Arial" w:eastAsia="Times New Roman" w:hAnsi="Arial" w:cs="Arial"/>
          <w:sz w:val="24"/>
          <w:szCs w:val="24"/>
          <w:lang w:eastAsia="ru-RU"/>
        </w:rPr>
        <w:t>частником конкурса в заявке на участие в конкурсе.</w:t>
      </w:r>
    </w:p>
    <w:p w14:paraId="554A77DF" w14:textId="77777777" w:rsidR="00D63BC7" w:rsidRPr="00A05F6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A05F65">
        <w:rPr>
          <w:rFonts w:ascii="Arial" w:eastAsia="Times New Roman" w:hAnsi="Arial" w:cs="Arial"/>
          <w:b/>
          <w:bCs/>
          <w:sz w:val="24"/>
          <w:szCs w:val="24"/>
          <w:lang w:eastAsia="ru-RU"/>
        </w:rPr>
        <w:t>Оценка и сопоставление заявок на участие в конкурсе. Подведение итогов конкурса</w:t>
      </w:r>
    </w:p>
    <w:p w14:paraId="24E598E1" w14:textId="6AD80626"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Комиссия осуществляет оценку и сопоставление заявок н</w:t>
      </w:r>
      <w:r>
        <w:rPr>
          <w:rFonts w:ascii="Arial" w:eastAsia="Times New Roman" w:hAnsi="Arial" w:cs="Arial"/>
          <w:sz w:val="24"/>
          <w:szCs w:val="24"/>
          <w:lang w:eastAsia="ru-RU"/>
        </w:rPr>
        <w:t>а участие в конкурсе, поданных У</w:t>
      </w:r>
      <w:r w:rsidRPr="00A05F65">
        <w:rPr>
          <w:rFonts w:ascii="Arial" w:eastAsia="Times New Roman" w:hAnsi="Arial" w:cs="Arial"/>
          <w:sz w:val="24"/>
          <w:szCs w:val="24"/>
          <w:lang w:eastAsia="ru-RU"/>
        </w:rPr>
        <w:t>частниками</w:t>
      </w:r>
      <w:r>
        <w:rPr>
          <w:rFonts w:ascii="Arial" w:eastAsia="Times New Roman" w:hAnsi="Arial" w:cs="Arial"/>
          <w:sz w:val="24"/>
          <w:szCs w:val="24"/>
          <w:lang w:eastAsia="ru-RU"/>
        </w:rPr>
        <w:t>, признанными У</w:t>
      </w:r>
      <w:r w:rsidRPr="00A05F65">
        <w:rPr>
          <w:rFonts w:ascii="Arial" w:eastAsia="Times New Roman" w:hAnsi="Arial" w:cs="Arial"/>
          <w:sz w:val="24"/>
          <w:szCs w:val="24"/>
          <w:lang w:eastAsia="ru-RU"/>
        </w:rPr>
        <w:t xml:space="preserve">частниками конкурса. Срок оценки и сопоставления таких заявок не может превышать </w:t>
      </w:r>
      <w:r w:rsidR="008B6858">
        <w:rPr>
          <w:rFonts w:ascii="Arial" w:eastAsia="Times New Roman" w:hAnsi="Arial" w:cs="Arial"/>
          <w:sz w:val="24"/>
          <w:szCs w:val="24"/>
          <w:lang w:eastAsia="ru-RU"/>
        </w:rPr>
        <w:t>1</w:t>
      </w:r>
      <w:r>
        <w:rPr>
          <w:rFonts w:ascii="Arial" w:eastAsia="Times New Roman" w:hAnsi="Arial" w:cs="Arial"/>
          <w:sz w:val="24"/>
          <w:szCs w:val="24"/>
          <w:lang w:eastAsia="ru-RU"/>
        </w:rPr>
        <w:t>0 (</w:t>
      </w:r>
      <w:r w:rsidRPr="00A05F65">
        <w:rPr>
          <w:rFonts w:ascii="Arial" w:eastAsia="Times New Roman" w:hAnsi="Arial" w:cs="Arial"/>
          <w:sz w:val="24"/>
          <w:szCs w:val="24"/>
          <w:lang w:eastAsia="ru-RU"/>
        </w:rPr>
        <w:t>д</w:t>
      </w:r>
      <w:r w:rsidR="008B6858">
        <w:rPr>
          <w:rFonts w:ascii="Arial" w:eastAsia="Times New Roman" w:hAnsi="Arial" w:cs="Arial"/>
          <w:sz w:val="24"/>
          <w:szCs w:val="24"/>
          <w:lang w:eastAsia="ru-RU"/>
        </w:rPr>
        <w:t>есять</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календарных дней со дня окончания рассмотрения заявок на участие в кон</w:t>
      </w:r>
      <w:r>
        <w:rPr>
          <w:rFonts w:ascii="Arial" w:eastAsia="Times New Roman" w:hAnsi="Arial" w:cs="Arial"/>
          <w:sz w:val="24"/>
          <w:szCs w:val="24"/>
          <w:lang w:eastAsia="ru-RU"/>
        </w:rPr>
        <w:t>курсе, указанного в конкурсной Документации, если в конкурсной Д</w:t>
      </w:r>
      <w:r w:rsidRPr="00A05F65">
        <w:rPr>
          <w:rFonts w:ascii="Arial" w:eastAsia="Times New Roman" w:hAnsi="Arial" w:cs="Arial"/>
          <w:sz w:val="24"/>
          <w:szCs w:val="24"/>
          <w:lang w:eastAsia="ru-RU"/>
        </w:rPr>
        <w:t xml:space="preserve">окументации не установлено иное. </w:t>
      </w:r>
    </w:p>
    <w:p w14:paraId="1726B4AD"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Оценка и сопоставление заявок на участие в конкурсе осуществля</w:t>
      </w:r>
      <w:r w:rsidR="00E26457">
        <w:rPr>
          <w:rFonts w:ascii="Arial" w:eastAsia="Times New Roman" w:hAnsi="Arial" w:cs="Arial"/>
          <w:sz w:val="24"/>
          <w:szCs w:val="24"/>
          <w:lang w:eastAsia="ru-RU"/>
        </w:rPr>
        <w:t>ю</w:t>
      </w:r>
      <w:r w:rsidRPr="00A05F65">
        <w:rPr>
          <w:rFonts w:ascii="Arial" w:eastAsia="Times New Roman" w:hAnsi="Arial" w:cs="Arial"/>
          <w:sz w:val="24"/>
          <w:szCs w:val="24"/>
          <w:lang w:eastAsia="ru-RU"/>
        </w:rPr>
        <w:t>тся Комиссией в целях выявления лучших условий исполнения договора в соответствии с критериями и порядком оценки и сопоставления, установленными</w:t>
      </w:r>
      <w:r>
        <w:rPr>
          <w:rFonts w:ascii="Arial" w:eastAsia="Times New Roman" w:hAnsi="Arial" w:cs="Arial"/>
          <w:sz w:val="24"/>
          <w:szCs w:val="24"/>
          <w:lang w:eastAsia="ru-RU"/>
        </w:rPr>
        <w:t xml:space="preserve"> в конкурсной Д</w:t>
      </w:r>
      <w:r w:rsidRPr="00A05F65">
        <w:rPr>
          <w:rFonts w:ascii="Arial" w:eastAsia="Times New Roman" w:hAnsi="Arial" w:cs="Arial"/>
          <w:sz w:val="24"/>
          <w:szCs w:val="24"/>
          <w:lang w:eastAsia="ru-RU"/>
        </w:rPr>
        <w:t>окументации.</w:t>
      </w:r>
    </w:p>
    <w:p w14:paraId="42EE0885"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На основании результатов оценки и сопоставления заявок на участие в конкурсе Комиссия присваивает порядковый номер каждой заявке на участие в конкурсе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w:t>
      </w:r>
      <w:r>
        <w:rPr>
          <w:rFonts w:ascii="Arial" w:eastAsia="Times New Roman" w:hAnsi="Arial" w:cs="Arial"/>
          <w:sz w:val="24"/>
          <w:szCs w:val="24"/>
          <w:lang w:eastAsia="ru-RU"/>
        </w:rPr>
        <w:t>ер. В случае если в нескольких З</w:t>
      </w:r>
      <w:r w:rsidRPr="00A05F65">
        <w:rPr>
          <w:rFonts w:ascii="Arial" w:eastAsia="Times New Roman" w:hAnsi="Arial" w:cs="Arial"/>
          <w:sz w:val="24"/>
          <w:szCs w:val="24"/>
          <w:lang w:eastAsia="ru-RU"/>
        </w:rPr>
        <w:t>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если иное не предусмотрено насто</w:t>
      </w:r>
      <w:r>
        <w:rPr>
          <w:rFonts w:ascii="Arial" w:eastAsia="Times New Roman" w:hAnsi="Arial" w:cs="Arial"/>
          <w:sz w:val="24"/>
          <w:szCs w:val="24"/>
          <w:lang w:eastAsia="ru-RU"/>
        </w:rPr>
        <w:t>ящим Положением или конкурсной Д</w:t>
      </w:r>
      <w:r w:rsidRPr="00A05F65">
        <w:rPr>
          <w:rFonts w:ascii="Arial" w:eastAsia="Times New Roman" w:hAnsi="Arial" w:cs="Arial"/>
          <w:sz w:val="24"/>
          <w:szCs w:val="24"/>
          <w:lang w:eastAsia="ru-RU"/>
        </w:rPr>
        <w:t>окументацией.</w:t>
      </w:r>
    </w:p>
    <w:p w14:paraId="40C9AE95"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В случае если это предусмо</w:t>
      </w:r>
      <w:r>
        <w:rPr>
          <w:rFonts w:ascii="Arial" w:eastAsia="Times New Roman" w:hAnsi="Arial" w:cs="Arial"/>
          <w:sz w:val="24"/>
          <w:szCs w:val="24"/>
          <w:lang w:eastAsia="ru-RU"/>
        </w:rPr>
        <w:t>трено конкурсной Д</w:t>
      </w:r>
      <w:r w:rsidRPr="00A05F65">
        <w:rPr>
          <w:rFonts w:ascii="Arial" w:eastAsia="Times New Roman" w:hAnsi="Arial" w:cs="Arial"/>
          <w:sz w:val="24"/>
          <w:szCs w:val="24"/>
          <w:lang w:eastAsia="ru-RU"/>
        </w:rPr>
        <w:t xml:space="preserve">окументацией, Комиссия вправе принять решение о проведении переторжки в соответствии с </w:t>
      </w:r>
      <w:r w:rsidR="009E2A53">
        <w:rPr>
          <w:rFonts w:ascii="Arial" w:eastAsia="Times New Roman" w:hAnsi="Arial" w:cs="Arial"/>
          <w:sz w:val="24"/>
          <w:szCs w:val="24"/>
          <w:lang w:eastAsia="ru-RU"/>
        </w:rPr>
        <w:t>р</w:t>
      </w:r>
      <w:r w:rsidRPr="00A05F65">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21</w:t>
      </w:r>
      <w:r w:rsidRPr="00A05F65">
        <w:rPr>
          <w:rFonts w:ascii="Arial" w:eastAsia="Times New Roman" w:hAnsi="Arial" w:cs="Arial"/>
          <w:sz w:val="24"/>
          <w:szCs w:val="24"/>
          <w:lang w:eastAsia="ru-RU"/>
        </w:rPr>
        <w:t xml:space="preserve"> настоящего Положения, при этом срок оценки и сопоставления заявок может быть продлен.</w:t>
      </w:r>
    </w:p>
    <w:p w14:paraId="143B62EC"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П</w:t>
      </w:r>
      <w:r>
        <w:rPr>
          <w:rFonts w:ascii="Arial" w:eastAsia="Times New Roman" w:hAnsi="Arial" w:cs="Arial"/>
          <w:sz w:val="24"/>
          <w:szCs w:val="24"/>
          <w:lang w:eastAsia="ru-RU"/>
        </w:rPr>
        <w:t>обедителем конкурса признается У</w:t>
      </w:r>
      <w:r w:rsidRPr="00A05F65">
        <w:rPr>
          <w:rFonts w:ascii="Arial" w:eastAsia="Times New Roman" w:hAnsi="Arial" w:cs="Arial"/>
          <w:sz w:val="24"/>
          <w:szCs w:val="24"/>
          <w:lang w:eastAsia="ru-RU"/>
        </w:rPr>
        <w:t xml:space="preserve">частник конкурса, который предложил лучшие условия исполнения договора в соответствии с критериями и порядком оценки и сопоставления заявок, </w:t>
      </w:r>
      <w:r>
        <w:rPr>
          <w:rFonts w:ascii="Arial" w:eastAsia="Times New Roman" w:hAnsi="Arial" w:cs="Arial"/>
          <w:sz w:val="24"/>
          <w:szCs w:val="24"/>
          <w:lang w:eastAsia="ru-RU"/>
        </w:rPr>
        <w:t>которые установлены конкурсной Д</w:t>
      </w:r>
      <w:r w:rsidRPr="00A05F65">
        <w:rPr>
          <w:rFonts w:ascii="Arial" w:eastAsia="Times New Roman" w:hAnsi="Arial" w:cs="Arial"/>
          <w:sz w:val="24"/>
          <w:szCs w:val="24"/>
          <w:lang w:eastAsia="ru-RU"/>
        </w:rPr>
        <w:t xml:space="preserve">окументацией на основании </w:t>
      </w:r>
      <w:r>
        <w:rPr>
          <w:rFonts w:ascii="Arial" w:eastAsia="Times New Roman" w:hAnsi="Arial" w:cs="Arial"/>
          <w:sz w:val="24"/>
          <w:szCs w:val="24"/>
          <w:lang w:eastAsia="ru-RU"/>
        </w:rPr>
        <w:t xml:space="preserve">настоящего </w:t>
      </w:r>
      <w:r w:rsidRPr="00A05F65">
        <w:rPr>
          <w:rFonts w:ascii="Arial" w:eastAsia="Times New Roman" w:hAnsi="Arial" w:cs="Arial"/>
          <w:sz w:val="24"/>
          <w:szCs w:val="24"/>
          <w:lang w:eastAsia="ru-RU"/>
        </w:rPr>
        <w:t>Положения, и заявке на участие в конкурсе которого присвоен первый номер.</w:t>
      </w:r>
    </w:p>
    <w:p w14:paraId="454EB493"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В случае есл</w:t>
      </w:r>
      <w:r>
        <w:rPr>
          <w:rFonts w:ascii="Arial" w:eastAsia="Times New Roman" w:hAnsi="Arial" w:cs="Arial"/>
          <w:sz w:val="24"/>
          <w:szCs w:val="24"/>
          <w:lang w:eastAsia="ru-RU"/>
        </w:rPr>
        <w:t>и это предусмотрено конкурсной Д</w:t>
      </w:r>
      <w:r w:rsidRPr="00A05F65">
        <w:rPr>
          <w:rFonts w:ascii="Arial" w:eastAsia="Times New Roman" w:hAnsi="Arial" w:cs="Arial"/>
          <w:sz w:val="24"/>
          <w:szCs w:val="24"/>
          <w:lang w:eastAsia="ru-RU"/>
        </w:rPr>
        <w:t>окументац</w:t>
      </w:r>
      <w:r>
        <w:rPr>
          <w:rFonts w:ascii="Arial" w:eastAsia="Times New Roman" w:hAnsi="Arial" w:cs="Arial"/>
          <w:sz w:val="24"/>
          <w:szCs w:val="24"/>
          <w:lang w:eastAsia="ru-RU"/>
        </w:rPr>
        <w:t>ией, Комиссия перед выбором П</w:t>
      </w:r>
      <w:r w:rsidRPr="00A05F65">
        <w:rPr>
          <w:rFonts w:ascii="Arial" w:eastAsia="Times New Roman" w:hAnsi="Arial" w:cs="Arial"/>
          <w:sz w:val="24"/>
          <w:szCs w:val="24"/>
          <w:lang w:eastAsia="ru-RU"/>
        </w:rPr>
        <w:t>обедител</w:t>
      </w:r>
      <w:r>
        <w:rPr>
          <w:rFonts w:ascii="Arial" w:eastAsia="Times New Roman" w:hAnsi="Arial" w:cs="Arial"/>
          <w:sz w:val="24"/>
          <w:szCs w:val="24"/>
          <w:lang w:eastAsia="ru-RU"/>
        </w:rPr>
        <w:t>я вправе потребовать от любого У</w:t>
      </w:r>
      <w:r w:rsidRPr="00A05F65">
        <w:rPr>
          <w:rFonts w:ascii="Arial" w:eastAsia="Times New Roman" w:hAnsi="Arial" w:cs="Arial"/>
          <w:sz w:val="24"/>
          <w:szCs w:val="24"/>
          <w:lang w:eastAsia="ru-RU"/>
        </w:rPr>
        <w:t>частника конкурса прохождения постквалификации - подтверждения его соответствия требовани</w:t>
      </w:r>
      <w:r>
        <w:rPr>
          <w:rFonts w:ascii="Arial" w:eastAsia="Times New Roman" w:hAnsi="Arial" w:cs="Arial"/>
          <w:sz w:val="24"/>
          <w:szCs w:val="24"/>
          <w:lang w:eastAsia="ru-RU"/>
        </w:rPr>
        <w:t>ям, установленным в конкурсной Д</w:t>
      </w:r>
      <w:r w:rsidRPr="00A05F65">
        <w:rPr>
          <w:rFonts w:ascii="Arial" w:eastAsia="Times New Roman" w:hAnsi="Arial" w:cs="Arial"/>
          <w:sz w:val="24"/>
          <w:szCs w:val="24"/>
          <w:lang w:eastAsia="ru-RU"/>
        </w:rPr>
        <w:t>окументации.</w:t>
      </w:r>
    </w:p>
    <w:p w14:paraId="7772581F" w14:textId="77777777" w:rsidR="00D63BC7" w:rsidRPr="004C0C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Постквалификация проводится в соответствии с </w:t>
      </w:r>
      <w:r w:rsidR="00F84960">
        <w:rPr>
          <w:rFonts w:ascii="Arial" w:eastAsia="Times New Roman" w:hAnsi="Arial" w:cs="Arial"/>
          <w:sz w:val="24"/>
          <w:szCs w:val="24"/>
          <w:lang w:eastAsia="ru-RU"/>
        </w:rPr>
        <w:t>Р</w:t>
      </w:r>
      <w:r w:rsidRPr="00A05F65">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20</w:t>
      </w:r>
      <w:r>
        <w:rPr>
          <w:rFonts w:ascii="Arial" w:eastAsia="Times New Roman" w:hAnsi="Arial" w:cs="Arial"/>
          <w:sz w:val="24"/>
          <w:szCs w:val="24"/>
          <w:lang w:eastAsia="ru-RU"/>
        </w:rPr>
        <w:t xml:space="preserve"> настоящего Положения. Заявка У</w:t>
      </w:r>
      <w:r w:rsidRPr="00A05F65">
        <w:rPr>
          <w:rFonts w:ascii="Arial" w:eastAsia="Times New Roman" w:hAnsi="Arial" w:cs="Arial"/>
          <w:sz w:val="24"/>
          <w:szCs w:val="24"/>
          <w:lang w:eastAsia="ru-RU"/>
        </w:rPr>
        <w:t>частника конкурса, не отвечающего необходимым требованиям по результатам постквалификации, может быть отклонена, а Комиссия может продолжить</w:t>
      </w:r>
      <w:r>
        <w:rPr>
          <w:rFonts w:ascii="Arial" w:eastAsia="Times New Roman" w:hAnsi="Arial" w:cs="Arial"/>
          <w:sz w:val="24"/>
          <w:szCs w:val="24"/>
          <w:lang w:eastAsia="ru-RU"/>
        </w:rPr>
        <w:t xml:space="preserve"> </w:t>
      </w:r>
      <w:r w:rsidRPr="004C0CE9">
        <w:rPr>
          <w:rFonts w:ascii="Arial" w:eastAsia="Times New Roman" w:hAnsi="Arial" w:cs="Arial"/>
          <w:sz w:val="24"/>
          <w:szCs w:val="24"/>
          <w:lang w:eastAsia="ru-RU"/>
        </w:rPr>
        <w:t>отбор Победи</w:t>
      </w:r>
      <w:r>
        <w:rPr>
          <w:rFonts w:ascii="Arial" w:eastAsia="Times New Roman" w:hAnsi="Arial" w:cs="Arial"/>
          <w:sz w:val="24"/>
          <w:szCs w:val="24"/>
          <w:lang w:eastAsia="ru-RU"/>
        </w:rPr>
        <w:t>теля среди У</w:t>
      </w:r>
      <w:r w:rsidRPr="004C0CE9">
        <w:rPr>
          <w:rFonts w:ascii="Arial" w:eastAsia="Times New Roman" w:hAnsi="Arial" w:cs="Arial"/>
          <w:sz w:val="24"/>
          <w:szCs w:val="24"/>
          <w:lang w:eastAsia="ru-RU"/>
        </w:rPr>
        <w:t>частников конкурса, заявки которых имеют наименьшие порядковые номера.</w:t>
      </w:r>
    </w:p>
    <w:p w14:paraId="78AB8C9A"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Результаты оценки и сопоставления заявок на участие в конкурсе оформляются протоколом оценки и сопоставления заявок на участие в конкурсе.</w:t>
      </w:r>
    </w:p>
    <w:p w14:paraId="683DED26"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По решению Комиссии процедура рассмотрения заявок на участие в конкурсе и процедура оценки и сопоставления заявок на участие в конкурсе могут быть объединены с оформлением единого протокола рассмотрения, оценки и сопоставления заявок на участие в конкурсе.</w:t>
      </w:r>
    </w:p>
    <w:p w14:paraId="2ABFB8BA"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Протокол оценки и сопоставления заявок на участие в конкурсе должен содержать сведения в соответствии с подпунктом 6.2.2 настоящего Положения.</w:t>
      </w:r>
    </w:p>
    <w:p w14:paraId="181E7CF5" w14:textId="77777777" w:rsidR="00D63BC7" w:rsidRPr="00A05F6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05F65">
        <w:rPr>
          <w:rFonts w:ascii="Arial" w:eastAsia="Times New Roman" w:hAnsi="Arial" w:cs="Arial"/>
          <w:sz w:val="24"/>
          <w:szCs w:val="24"/>
          <w:lang w:eastAsia="ru-RU"/>
        </w:rPr>
        <w:t xml:space="preserve">Протокол оценки и сопоставления заявок на участие в конкурсе подписывается в течение </w:t>
      </w:r>
      <w:r>
        <w:rPr>
          <w:rFonts w:ascii="Arial" w:eastAsia="Times New Roman" w:hAnsi="Arial" w:cs="Arial"/>
          <w:sz w:val="24"/>
          <w:szCs w:val="24"/>
          <w:lang w:eastAsia="ru-RU"/>
        </w:rPr>
        <w:t>3 (</w:t>
      </w:r>
      <w:r w:rsidRPr="00A05F65">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рабочих дней со дня проведения процедуры оценки и сопоставления заявок на участие в конкурсе. Протокол оценки и сопоставления заявок на участие в конкурсе размещается Заказчиком в ЕИС не позднее чем через </w:t>
      </w:r>
      <w:r>
        <w:rPr>
          <w:rFonts w:ascii="Arial" w:eastAsia="Times New Roman" w:hAnsi="Arial" w:cs="Arial"/>
          <w:sz w:val="24"/>
          <w:szCs w:val="24"/>
          <w:lang w:eastAsia="ru-RU"/>
        </w:rPr>
        <w:t>3 (</w:t>
      </w:r>
      <w:r w:rsidRPr="00A05F65">
        <w:rPr>
          <w:rFonts w:ascii="Arial" w:eastAsia="Times New Roman" w:hAnsi="Arial" w:cs="Arial"/>
          <w:sz w:val="24"/>
          <w:szCs w:val="24"/>
          <w:lang w:eastAsia="ru-RU"/>
        </w:rPr>
        <w:t>три</w:t>
      </w:r>
      <w:r>
        <w:rPr>
          <w:rFonts w:ascii="Arial" w:eastAsia="Times New Roman" w:hAnsi="Arial" w:cs="Arial"/>
          <w:sz w:val="24"/>
          <w:szCs w:val="24"/>
          <w:lang w:eastAsia="ru-RU"/>
        </w:rPr>
        <w:t>)</w:t>
      </w:r>
      <w:r w:rsidRPr="00A05F65">
        <w:rPr>
          <w:rFonts w:ascii="Arial" w:eastAsia="Times New Roman" w:hAnsi="Arial" w:cs="Arial"/>
          <w:sz w:val="24"/>
          <w:szCs w:val="24"/>
          <w:lang w:eastAsia="ru-RU"/>
        </w:rPr>
        <w:t xml:space="preserve"> дня со дня подписания такого протокола.</w:t>
      </w:r>
    </w:p>
    <w:p w14:paraId="64AC7E1F" w14:textId="77777777" w:rsidR="00D63BC7" w:rsidRPr="004B15C9"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12" w:name="_Toc80961774"/>
      <w:r w:rsidRPr="004B15C9">
        <w:rPr>
          <w:rFonts w:ascii="Arial" w:hAnsi="Arial" w:cs="Arial"/>
          <w:bCs w:val="0"/>
          <w:color w:val="auto"/>
          <w:kern w:val="32"/>
          <w:sz w:val="24"/>
          <w:lang w:eastAsia="ru-RU"/>
        </w:rPr>
        <w:t>Аукцион</w:t>
      </w:r>
      <w:bookmarkEnd w:id="12"/>
    </w:p>
    <w:p w14:paraId="486F512A" w14:textId="77777777" w:rsidR="00D63BC7" w:rsidRPr="002E02F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2E02F2">
        <w:rPr>
          <w:rFonts w:ascii="Arial" w:eastAsia="Times New Roman" w:hAnsi="Arial" w:cs="Arial"/>
          <w:b/>
          <w:bCs/>
          <w:sz w:val="24"/>
          <w:szCs w:val="24"/>
          <w:lang w:eastAsia="ru-RU"/>
        </w:rPr>
        <w:t>Информационное обеспечение аукциона</w:t>
      </w:r>
    </w:p>
    <w:p w14:paraId="7189934B"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Информация о проведении аукциона, вклю</w:t>
      </w:r>
      <w:r>
        <w:rPr>
          <w:rFonts w:ascii="Arial" w:eastAsia="Times New Roman" w:hAnsi="Arial" w:cs="Arial"/>
          <w:sz w:val="24"/>
          <w:szCs w:val="24"/>
          <w:lang w:eastAsia="ru-RU"/>
        </w:rPr>
        <w:t>чая И</w:t>
      </w:r>
      <w:r w:rsidRPr="002E02F2">
        <w:rPr>
          <w:rFonts w:ascii="Arial" w:eastAsia="Times New Roman" w:hAnsi="Arial" w:cs="Arial"/>
          <w:sz w:val="24"/>
          <w:szCs w:val="24"/>
          <w:lang w:eastAsia="ru-RU"/>
        </w:rPr>
        <w:t xml:space="preserve">звещение </w:t>
      </w:r>
      <w:r w:rsidR="003F1734">
        <w:rPr>
          <w:rFonts w:ascii="Arial" w:eastAsia="Times New Roman" w:hAnsi="Arial" w:cs="Arial"/>
          <w:sz w:val="24"/>
          <w:szCs w:val="24"/>
          <w:lang w:eastAsia="ru-RU"/>
        </w:rPr>
        <w:t>и</w:t>
      </w:r>
      <w:r>
        <w:rPr>
          <w:rFonts w:ascii="Arial" w:eastAsia="Times New Roman" w:hAnsi="Arial" w:cs="Arial"/>
          <w:sz w:val="24"/>
          <w:szCs w:val="24"/>
          <w:lang w:eastAsia="ru-RU"/>
        </w:rPr>
        <w:t xml:space="preserve"> аукционную Д</w:t>
      </w:r>
      <w:r w:rsidRPr="002E02F2">
        <w:rPr>
          <w:rFonts w:ascii="Arial" w:eastAsia="Times New Roman" w:hAnsi="Arial" w:cs="Arial"/>
          <w:sz w:val="24"/>
          <w:szCs w:val="24"/>
          <w:lang w:eastAsia="ru-RU"/>
        </w:rPr>
        <w:t>окументацию, проект договора, размещается Заказчиком в ЕИС не менее чем за пятнадцать календарных дней</w:t>
      </w:r>
      <w:r>
        <w:rPr>
          <w:rFonts w:ascii="Arial" w:eastAsia="Times New Roman" w:hAnsi="Arial" w:cs="Arial"/>
          <w:sz w:val="24"/>
          <w:szCs w:val="24"/>
          <w:lang w:eastAsia="ru-RU"/>
        </w:rPr>
        <w:t xml:space="preserve"> до установленной в аукционной Д</w:t>
      </w:r>
      <w:r w:rsidRPr="002E02F2">
        <w:rPr>
          <w:rFonts w:ascii="Arial" w:eastAsia="Times New Roman" w:hAnsi="Arial" w:cs="Arial"/>
          <w:sz w:val="24"/>
          <w:szCs w:val="24"/>
          <w:lang w:eastAsia="ru-RU"/>
        </w:rPr>
        <w:t>окументации даты окончания срока подачи заявок на участие в аукционе.</w:t>
      </w:r>
    </w:p>
    <w:p w14:paraId="45E498AF"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Извещение </w:t>
      </w:r>
      <w:r>
        <w:rPr>
          <w:rFonts w:ascii="Arial" w:eastAsia="Times New Roman" w:hAnsi="Arial" w:cs="Arial"/>
          <w:sz w:val="24"/>
          <w:szCs w:val="24"/>
          <w:lang w:eastAsia="ru-RU"/>
        </w:rPr>
        <w:t>и аукционная Д</w:t>
      </w:r>
      <w:r w:rsidRPr="002E02F2">
        <w:rPr>
          <w:rFonts w:ascii="Arial" w:eastAsia="Times New Roman" w:hAnsi="Arial" w:cs="Arial"/>
          <w:sz w:val="24"/>
          <w:szCs w:val="24"/>
          <w:lang w:eastAsia="ru-RU"/>
        </w:rPr>
        <w:t xml:space="preserve">окументация должны содержать сведения, установленные в </w:t>
      </w:r>
      <w:r>
        <w:rPr>
          <w:rFonts w:ascii="Arial" w:eastAsia="Times New Roman" w:hAnsi="Arial" w:cs="Arial"/>
          <w:sz w:val="24"/>
          <w:szCs w:val="24"/>
          <w:lang w:eastAsia="ru-RU"/>
        </w:rPr>
        <w:t>пп.</w:t>
      </w:r>
      <w:r w:rsidRPr="002E02F2">
        <w:rPr>
          <w:rFonts w:ascii="Arial" w:eastAsia="Times New Roman" w:hAnsi="Arial" w:cs="Arial"/>
          <w:sz w:val="24"/>
          <w:szCs w:val="24"/>
          <w:lang w:eastAsia="ru-RU"/>
        </w:rPr>
        <w:t xml:space="preserve"> 6.1.3</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6.1.4 настоящего Положен</w:t>
      </w:r>
      <w:r>
        <w:rPr>
          <w:rFonts w:ascii="Arial" w:eastAsia="Times New Roman" w:hAnsi="Arial" w:cs="Arial"/>
          <w:sz w:val="24"/>
          <w:szCs w:val="24"/>
          <w:lang w:eastAsia="ru-RU"/>
        </w:rPr>
        <w:t>ия. Заказчик вправе включить в И</w:t>
      </w:r>
      <w:r w:rsidRPr="002E02F2">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 в аукционную Д</w:t>
      </w:r>
      <w:r w:rsidRPr="002E02F2">
        <w:rPr>
          <w:rFonts w:ascii="Arial" w:eastAsia="Times New Roman" w:hAnsi="Arial" w:cs="Arial"/>
          <w:sz w:val="24"/>
          <w:szCs w:val="24"/>
          <w:lang w:eastAsia="ru-RU"/>
        </w:rPr>
        <w:t xml:space="preserve">окументацию дополнительно иные сведения, в том числе сведения о величине понижения </w:t>
      </w:r>
      <w:r>
        <w:rPr>
          <w:rFonts w:ascii="Arial" w:eastAsia="Times New Roman" w:hAnsi="Arial" w:cs="Arial"/>
          <w:sz w:val="24"/>
          <w:szCs w:val="24"/>
          <w:lang w:eastAsia="ru-RU"/>
        </w:rPr>
        <w:t>НМЦ договора, цены за единицу П</w:t>
      </w:r>
      <w:r w:rsidRPr="002E02F2">
        <w:rPr>
          <w:rFonts w:ascii="Arial" w:eastAsia="Times New Roman" w:hAnsi="Arial" w:cs="Arial"/>
          <w:sz w:val="24"/>
          <w:szCs w:val="24"/>
          <w:lang w:eastAsia="ru-RU"/>
        </w:rPr>
        <w:t>родукции («шаг аукциона»), дату, время и место проведения аукциона.</w:t>
      </w:r>
    </w:p>
    <w:p w14:paraId="6DC255E7"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Аукционная Документация и И</w:t>
      </w:r>
      <w:r w:rsidRPr="002E02F2">
        <w:rPr>
          <w:rFonts w:ascii="Arial" w:eastAsia="Times New Roman" w:hAnsi="Arial" w:cs="Arial"/>
          <w:sz w:val="24"/>
          <w:szCs w:val="24"/>
          <w:lang w:eastAsia="ru-RU"/>
        </w:rPr>
        <w:t>звещение размещаются в ЕИС на русском языке.</w:t>
      </w:r>
    </w:p>
    <w:p w14:paraId="53666113"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если </w:t>
      </w:r>
      <w:r w:rsidR="006A22B9">
        <w:rPr>
          <w:rFonts w:ascii="Arial" w:eastAsia="Times New Roman" w:hAnsi="Arial" w:cs="Arial"/>
          <w:sz w:val="24"/>
          <w:szCs w:val="24"/>
          <w:lang w:eastAsia="ru-RU"/>
        </w:rPr>
        <w:t xml:space="preserve">это </w:t>
      </w:r>
      <w:r>
        <w:rPr>
          <w:rFonts w:ascii="Arial" w:eastAsia="Times New Roman" w:hAnsi="Arial" w:cs="Arial"/>
          <w:sz w:val="24"/>
          <w:szCs w:val="24"/>
          <w:lang w:eastAsia="ru-RU"/>
        </w:rPr>
        <w:t>предусмотрено И</w:t>
      </w:r>
      <w:r w:rsidRPr="002E02F2">
        <w:rPr>
          <w:rFonts w:ascii="Arial" w:eastAsia="Times New Roman" w:hAnsi="Arial" w:cs="Arial"/>
          <w:sz w:val="24"/>
          <w:szCs w:val="24"/>
          <w:lang w:eastAsia="ru-RU"/>
        </w:rPr>
        <w:t>звещением, Заказчик на основании заявления любого заинтересованного лица предос</w:t>
      </w:r>
      <w:r>
        <w:rPr>
          <w:rFonts w:ascii="Arial" w:eastAsia="Times New Roman" w:hAnsi="Arial" w:cs="Arial"/>
          <w:sz w:val="24"/>
          <w:szCs w:val="24"/>
          <w:lang w:eastAsia="ru-RU"/>
        </w:rPr>
        <w:t>тавляет такому лицу аукционную Д</w:t>
      </w:r>
      <w:r w:rsidRPr="002E02F2">
        <w:rPr>
          <w:rFonts w:ascii="Arial" w:eastAsia="Times New Roman" w:hAnsi="Arial" w:cs="Arial"/>
          <w:sz w:val="24"/>
          <w:szCs w:val="24"/>
          <w:lang w:eastAsia="ru-RU"/>
        </w:rPr>
        <w:t>окум</w:t>
      </w:r>
      <w:r>
        <w:rPr>
          <w:rFonts w:ascii="Arial" w:eastAsia="Times New Roman" w:hAnsi="Arial" w:cs="Arial"/>
          <w:sz w:val="24"/>
          <w:szCs w:val="24"/>
          <w:lang w:eastAsia="ru-RU"/>
        </w:rPr>
        <w:t>ентацию в порядке, указанном в И</w:t>
      </w:r>
      <w:r w:rsidRPr="002E02F2">
        <w:rPr>
          <w:rFonts w:ascii="Arial" w:eastAsia="Times New Roman" w:hAnsi="Arial" w:cs="Arial"/>
          <w:sz w:val="24"/>
          <w:szCs w:val="24"/>
          <w:lang w:eastAsia="ru-RU"/>
        </w:rPr>
        <w:t>звещении о п</w:t>
      </w:r>
      <w:r>
        <w:rPr>
          <w:rFonts w:ascii="Arial" w:eastAsia="Times New Roman" w:hAnsi="Arial" w:cs="Arial"/>
          <w:sz w:val="24"/>
          <w:szCs w:val="24"/>
          <w:lang w:eastAsia="ru-RU"/>
        </w:rPr>
        <w:t>роведении аукциона. Аукционная Д</w:t>
      </w:r>
      <w:r w:rsidRPr="002E02F2">
        <w:rPr>
          <w:rFonts w:ascii="Arial" w:eastAsia="Times New Roman" w:hAnsi="Arial" w:cs="Arial"/>
          <w:sz w:val="24"/>
          <w:szCs w:val="24"/>
          <w:lang w:eastAsia="ru-RU"/>
        </w:rPr>
        <w:t>окументация предоставляется в электронной фор</w:t>
      </w:r>
      <w:r>
        <w:rPr>
          <w:rFonts w:ascii="Arial" w:eastAsia="Times New Roman" w:hAnsi="Arial" w:cs="Arial"/>
          <w:sz w:val="24"/>
          <w:szCs w:val="24"/>
          <w:lang w:eastAsia="ru-RU"/>
        </w:rPr>
        <w:t>ме, если иное не установлено в И</w:t>
      </w:r>
      <w:r w:rsidRPr="002E02F2">
        <w:rPr>
          <w:rFonts w:ascii="Arial" w:eastAsia="Times New Roman" w:hAnsi="Arial" w:cs="Arial"/>
          <w:sz w:val="24"/>
          <w:szCs w:val="24"/>
          <w:lang w:eastAsia="ru-RU"/>
        </w:rPr>
        <w:t>звещении о проведении аукциона.</w:t>
      </w:r>
    </w:p>
    <w:p w14:paraId="19A6EDF2"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случае если для участия в аукционе иностранно</w:t>
      </w:r>
      <w:r>
        <w:rPr>
          <w:rFonts w:ascii="Arial" w:eastAsia="Times New Roman" w:hAnsi="Arial" w:cs="Arial"/>
          <w:sz w:val="24"/>
          <w:szCs w:val="24"/>
          <w:lang w:eastAsia="ru-RU"/>
        </w:rPr>
        <w:t>му лицу потребуется аукционная Д</w:t>
      </w:r>
      <w:r w:rsidRPr="002E02F2">
        <w:rPr>
          <w:rFonts w:ascii="Arial" w:eastAsia="Times New Roman" w:hAnsi="Arial" w:cs="Arial"/>
          <w:sz w:val="24"/>
          <w:szCs w:val="24"/>
          <w:lang w:eastAsia="ru-RU"/>
        </w:rPr>
        <w:t>окументация на иностранном языке, перевод на иностранный язык такое лицо осуществляет самостоятельно за свой сч</w:t>
      </w:r>
      <w:r>
        <w:rPr>
          <w:rFonts w:ascii="Arial" w:eastAsia="Times New Roman" w:hAnsi="Arial" w:cs="Arial"/>
          <w:sz w:val="24"/>
          <w:szCs w:val="24"/>
          <w:lang w:eastAsia="ru-RU"/>
        </w:rPr>
        <w:t>ет, если иное не установлено в И</w:t>
      </w:r>
      <w:r w:rsidRPr="002E02F2">
        <w:rPr>
          <w:rFonts w:ascii="Arial" w:eastAsia="Times New Roman" w:hAnsi="Arial" w:cs="Arial"/>
          <w:sz w:val="24"/>
          <w:szCs w:val="24"/>
          <w:lang w:eastAsia="ru-RU"/>
        </w:rPr>
        <w:t>звещении о проведении аукциона.</w:t>
      </w:r>
    </w:p>
    <w:p w14:paraId="340320CD" w14:textId="131B6498"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2E02F2">
        <w:rPr>
          <w:rFonts w:ascii="Arial" w:eastAsia="Times New Roman" w:hAnsi="Arial" w:cs="Arial"/>
          <w:sz w:val="24"/>
          <w:szCs w:val="24"/>
          <w:lang w:eastAsia="ru-RU"/>
        </w:rPr>
        <w:t>частник вправе направить Заказчику запрос о ра</w:t>
      </w:r>
      <w:r>
        <w:rPr>
          <w:rFonts w:ascii="Arial" w:eastAsia="Times New Roman" w:hAnsi="Arial" w:cs="Arial"/>
          <w:sz w:val="24"/>
          <w:szCs w:val="24"/>
          <w:lang w:eastAsia="ru-RU"/>
        </w:rPr>
        <w:t>зъяснении положений аукционной Д</w:t>
      </w:r>
      <w:r w:rsidRPr="002E02F2">
        <w:rPr>
          <w:rFonts w:ascii="Arial" w:eastAsia="Times New Roman" w:hAnsi="Arial" w:cs="Arial"/>
          <w:sz w:val="24"/>
          <w:szCs w:val="24"/>
          <w:lang w:eastAsia="ru-RU"/>
        </w:rPr>
        <w:t xml:space="preserve">окументации. В течение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рабочих дней со дня поступления указанного запроса Заказчик осуществляет в письменной форме или в форме электронного документа ра</w:t>
      </w:r>
      <w:r>
        <w:rPr>
          <w:rFonts w:ascii="Arial" w:eastAsia="Times New Roman" w:hAnsi="Arial" w:cs="Arial"/>
          <w:sz w:val="24"/>
          <w:szCs w:val="24"/>
          <w:lang w:eastAsia="ru-RU"/>
        </w:rPr>
        <w:t>зъяснения положений аукционной Д</w:t>
      </w:r>
      <w:r w:rsidRPr="002E02F2">
        <w:rPr>
          <w:rFonts w:ascii="Arial" w:eastAsia="Times New Roman" w:hAnsi="Arial" w:cs="Arial"/>
          <w:sz w:val="24"/>
          <w:szCs w:val="24"/>
          <w:lang w:eastAsia="ru-RU"/>
        </w:rPr>
        <w:t xml:space="preserve">окументации, если указанный запрос поступил к Заказчику не позднее чем за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три</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рабочих дня до даты окончания подачи заявок на участие в аукционе. В случае если запрос на разъяснения поступил позднее срока, установленного в настоящем подпункте, разъяснения на такой запрос не предоставляются. Не позднее чем в течение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дней со дня предоставления указанных разъяснений такое разъяснение размещается Заказчиком в ЕИС с указанием пре</w:t>
      </w:r>
      <w:r>
        <w:rPr>
          <w:rFonts w:ascii="Arial" w:eastAsia="Times New Roman" w:hAnsi="Arial" w:cs="Arial"/>
          <w:sz w:val="24"/>
          <w:szCs w:val="24"/>
          <w:lang w:eastAsia="ru-RU"/>
        </w:rPr>
        <w:t>дмета запроса, но без указания У</w:t>
      </w:r>
      <w:r w:rsidRPr="002E02F2">
        <w:rPr>
          <w:rFonts w:ascii="Arial" w:eastAsia="Times New Roman" w:hAnsi="Arial" w:cs="Arial"/>
          <w:sz w:val="24"/>
          <w:szCs w:val="24"/>
          <w:lang w:eastAsia="ru-RU"/>
        </w:rPr>
        <w:t>частника, от которого поступил запрос.</w:t>
      </w:r>
    </w:p>
    <w:p w14:paraId="770E21AD" w14:textId="77777777" w:rsidR="007E232B" w:rsidRPr="007E232B" w:rsidRDefault="007E232B" w:rsidP="007E232B">
      <w:pPr>
        <w:pStyle w:val="Style11"/>
        <w:widowControl/>
        <w:tabs>
          <w:tab w:val="left" w:pos="715"/>
        </w:tabs>
        <w:spacing w:line="274" w:lineRule="exact"/>
        <w:ind w:firstLine="709"/>
        <w:rPr>
          <w:rStyle w:val="FontStyle32"/>
          <w:rFonts w:ascii="Arial" w:hAnsi="Arial" w:cs="Arial"/>
          <w:sz w:val="24"/>
          <w:szCs w:val="24"/>
        </w:rPr>
      </w:pPr>
      <w:r w:rsidRPr="007E232B">
        <w:rPr>
          <w:rStyle w:val="FontStyle32"/>
          <w:rFonts w:ascii="Arial" w:hAnsi="Arial" w:cs="Arial"/>
          <w:sz w:val="24"/>
          <w:szCs w:val="24"/>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742ED571" w14:textId="1CEEC422"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Заказчик по собственной инициативе</w:t>
      </w:r>
      <w:r>
        <w:rPr>
          <w:rFonts w:ascii="Arial" w:eastAsia="Times New Roman" w:hAnsi="Arial" w:cs="Arial"/>
          <w:sz w:val="24"/>
          <w:szCs w:val="24"/>
          <w:lang w:eastAsia="ru-RU"/>
        </w:rPr>
        <w:t xml:space="preserve"> или в соответствии с запросом У</w:t>
      </w:r>
      <w:r w:rsidRPr="002E02F2">
        <w:rPr>
          <w:rFonts w:ascii="Arial" w:eastAsia="Times New Roman" w:hAnsi="Arial" w:cs="Arial"/>
          <w:sz w:val="24"/>
          <w:szCs w:val="24"/>
          <w:lang w:eastAsia="ru-RU"/>
        </w:rPr>
        <w:t>частника вправе принять р</w:t>
      </w:r>
      <w:r>
        <w:rPr>
          <w:rFonts w:ascii="Arial" w:eastAsia="Times New Roman" w:hAnsi="Arial" w:cs="Arial"/>
          <w:sz w:val="24"/>
          <w:szCs w:val="24"/>
          <w:lang w:eastAsia="ru-RU"/>
        </w:rPr>
        <w:t>ешение о внесении изменений в И</w:t>
      </w:r>
      <w:r w:rsidRPr="002E02F2">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или в аукционную Д</w:t>
      </w:r>
      <w:r w:rsidRPr="002E02F2">
        <w:rPr>
          <w:rFonts w:ascii="Arial" w:eastAsia="Times New Roman" w:hAnsi="Arial" w:cs="Arial"/>
          <w:sz w:val="24"/>
          <w:szCs w:val="24"/>
          <w:lang w:eastAsia="ru-RU"/>
        </w:rPr>
        <w:t xml:space="preserve">окументацию, изменение предмета аукциона не допускается. Не позднее чем в течение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дней со дня принятия решения о внесении указанных изменений такие изменения размещаются Заказчиком в ЕИС.</w:t>
      </w:r>
      <w:r>
        <w:rPr>
          <w:rFonts w:ascii="Arial" w:eastAsia="Times New Roman" w:hAnsi="Arial" w:cs="Arial"/>
          <w:sz w:val="24"/>
          <w:szCs w:val="24"/>
          <w:lang w:eastAsia="ru-RU"/>
        </w:rPr>
        <w:t xml:space="preserve"> В случае внесения изменений в И</w:t>
      </w:r>
      <w:r w:rsidRPr="002E02F2">
        <w:rPr>
          <w:rFonts w:ascii="Arial" w:eastAsia="Times New Roman" w:hAnsi="Arial" w:cs="Arial"/>
          <w:sz w:val="24"/>
          <w:szCs w:val="24"/>
          <w:lang w:eastAsia="ru-RU"/>
        </w:rPr>
        <w:t xml:space="preserve">звещение </w:t>
      </w:r>
      <w:r w:rsidR="003F1734">
        <w:rPr>
          <w:rFonts w:ascii="Arial" w:eastAsia="Times New Roman" w:hAnsi="Arial" w:cs="Arial"/>
          <w:sz w:val="24"/>
          <w:szCs w:val="24"/>
          <w:lang w:eastAsia="ru-RU"/>
        </w:rPr>
        <w:t>и</w:t>
      </w:r>
      <w:r>
        <w:rPr>
          <w:rFonts w:ascii="Arial" w:eastAsia="Times New Roman" w:hAnsi="Arial" w:cs="Arial"/>
          <w:sz w:val="24"/>
          <w:szCs w:val="24"/>
          <w:lang w:eastAsia="ru-RU"/>
        </w:rPr>
        <w:t xml:space="preserve"> аукционную Д</w:t>
      </w:r>
      <w:r w:rsidRPr="002E02F2">
        <w:rPr>
          <w:rFonts w:ascii="Arial" w:eastAsia="Times New Roman" w:hAnsi="Arial" w:cs="Arial"/>
          <w:sz w:val="24"/>
          <w:szCs w:val="24"/>
          <w:lang w:eastAsia="ru-RU"/>
        </w:rPr>
        <w:t>окументацию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3BF49F6" w14:textId="4FF3EE0C"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Аукционной Д</w:t>
      </w:r>
      <w:r w:rsidRPr="002E02F2">
        <w:rPr>
          <w:rFonts w:ascii="Arial" w:eastAsia="Times New Roman" w:hAnsi="Arial" w:cs="Arial"/>
          <w:sz w:val="24"/>
          <w:szCs w:val="24"/>
          <w:lang w:eastAsia="ru-RU"/>
        </w:rPr>
        <w:t>окументацией может быть предусмотрена возможность заключения нескольких договоров по итогам одной процедуры закупки, в том числе заключение нескольких до</w:t>
      </w:r>
      <w:r>
        <w:rPr>
          <w:rFonts w:ascii="Arial" w:eastAsia="Times New Roman" w:hAnsi="Arial" w:cs="Arial"/>
          <w:sz w:val="24"/>
          <w:szCs w:val="24"/>
          <w:lang w:eastAsia="ru-RU"/>
        </w:rPr>
        <w:t>говоров по одному лоту с одним П</w:t>
      </w:r>
      <w:r w:rsidRPr="002E02F2">
        <w:rPr>
          <w:rFonts w:ascii="Arial" w:eastAsia="Times New Roman" w:hAnsi="Arial" w:cs="Arial"/>
          <w:sz w:val="24"/>
          <w:szCs w:val="24"/>
          <w:lang w:eastAsia="ru-RU"/>
        </w:rPr>
        <w:t>о</w:t>
      </w:r>
      <w:r>
        <w:rPr>
          <w:rFonts w:ascii="Arial" w:eastAsia="Times New Roman" w:hAnsi="Arial" w:cs="Arial"/>
          <w:sz w:val="24"/>
          <w:szCs w:val="24"/>
          <w:lang w:eastAsia="ru-RU"/>
        </w:rPr>
        <w:t>бедителем /единственным У</w:t>
      </w:r>
      <w:r w:rsidRPr="002E02F2">
        <w:rPr>
          <w:rFonts w:ascii="Arial" w:eastAsia="Times New Roman" w:hAnsi="Arial" w:cs="Arial"/>
          <w:sz w:val="24"/>
          <w:szCs w:val="24"/>
          <w:lang w:eastAsia="ru-RU"/>
        </w:rPr>
        <w:t>частником (в случае признания закупки несостоявшейся согласно условиям настоящего Положения) при условии, если предмет закупки является составным (смешанным) и составные части предмета закупки имеют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1C852A3A" w14:textId="6EADD1D9"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аукционной Д</w:t>
      </w:r>
      <w:r w:rsidRPr="002E02F2">
        <w:rPr>
          <w:rFonts w:ascii="Arial" w:eastAsia="Times New Roman" w:hAnsi="Arial" w:cs="Arial"/>
          <w:sz w:val="24"/>
          <w:szCs w:val="24"/>
          <w:lang w:eastAsia="ru-RU"/>
        </w:rPr>
        <w:t>окументацией предусмотрена возможность заключения нескольких договоров по итогам одной процедуры закупки, в том числе заключение нескольких до</w:t>
      </w:r>
      <w:r>
        <w:rPr>
          <w:rFonts w:ascii="Arial" w:eastAsia="Times New Roman" w:hAnsi="Arial" w:cs="Arial"/>
          <w:sz w:val="24"/>
          <w:szCs w:val="24"/>
          <w:lang w:eastAsia="ru-RU"/>
        </w:rPr>
        <w:t>говоров по одному лоту с одним П</w:t>
      </w:r>
      <w:r w:rsidRPr="002E02F2">
        <w:rPr>
          <w:rFonts w:ascii="Arial" w:eastAsia="Times New Roman" w:hAnsi="Arial" w:cs="Arial"/>
          <w:sz w:val="24"/>
          <w:szCs w:val="24"/>
          <w:lang w:eastAsia="ru-RU"/>
        </w:rPr>
        <w:t>обедителем</w:t>
      </w:r>
      <w:r>
        <w:rPr>
          <w:rFonts w:ascii="Arial" w:eastAsia="Times New Roman" w:hAnsi="Arial" w:cs="Arial"/>
          <w:sz w:val="24"/>
          <w:szCs w:val="24"/>
          <w:lang w:eastAsia="ru-RU"/>
        </w:rPr>
        <w:t>/единственным У</w:t>
      </w:r>
      <w:r w:rsidRPr="002E02F2">
        <w:rPr>
          <w:rFonts w:ascii="Arial" w:eastAsia="Times New Roman" w:hAnsi="Arial" w:cs="Arial"/>
          <w:sz w:val="24"/>
          <w:szCs w:val="24"/>
          <w:lang w:eastAsia="ru-RU"/>
        </w:rPr>
        <w:t>частником (в случае признания закупки несостоявшейся согласно условиям насто</w:t>
      </w:r>
      <w:r>
        <w:rPr>
          <w:rFonts w:ascii="Arial" w:eastAsia="Times New Roman" w:hAnsi="Arial" w:cs="Arial"/>
          <w:sz w:val="24"/>
          <w:szCs w:val="24"/>
          <w:lang w:eastAsia="ru-RU"/>
        </w:rPr>
        <w:t>ящего Положения), в Аукционную Д</w:t>
      </w:r>
      <w:r w:rsidRPr="002E02F2">
        <w:rPr>
          <w:rFonts w:ascii="Arial" w:eastAsia="Times New Roman" w:hAnsi="Arial" w:cs="Arial"/>
          <w:sz w:val="24"/>
          <w:szCs w:val="24"/>
          <w:lang w:eastAsia="ru-RU"/>
        </w:rPr>
        <w:t>окументацию для каждой составной части предмета закупки включается проект дого</w:t>
      </w:r>
      <w:r>
        <w:rPr>
          <w:rFonts w:ascii="Arial" w:eastAsia="Times New Roman" w:hAnsi="Arial" w:cs="Arial"/>
          <w:sz w:val="24"/>
          <w:szCs w:val="24"/>
          <w:lang w:eastAsia="ru-RU"/>
        </w:rPr>
        <w:t>вора, подлежащего заключению с П</w:t>
      </w:r>
      <w:r w:rsidRPr="002E02F2">
        <w:rPr>
          <w:rFonts w:ascii="Arial" w:eastAsia="Times New Roman" w:hAnsi="Arial" w:cs="Arial"/>
          <w:sz w:val="24"/>
          <w:szCs w:val="24"/>
          <w:lang w:eastAsia="ru-RU"/>
        </w:rPr>
        <w:t xml:space="preserve">обедителем </w:t>
      </w:r>
      <w:r>
        <w:rPr>
          <w:rFonts w:ascii="Arial" w:eastAsia="Times New Roman" w:hAnsi="Arial" w:cs="Arial"/>
          <w:sz w:val="24"/>
          <w:szCs w:val="24"/>
          <w:lang w:eastAsia="ru-RU"/>
        </w:rPr>
        <w:t>/единственным У</w:t>
      </w:r>
      <w:r w:rsidRPr="002E02F2">
        <w:rPr>
          <w:rFonts w:ascii="Arial" w:eastAsia="Times New Roman" w:hAnsi="Arial" w:cs="Arial"/>
          <w:sz w:val="24"/>
          <w:szCs w:val="24"/>
          <w:lang w:eastAsia="ru-RU"/>
        </w:rPr>
        <w:t>частником.</w:t>
      </w:r>
    </w:p>
    <w:p w14:paraId="3BB1ADF7" w14:textId="77777777" w:rsidR="00D63BC7" w:rsidRPr="002E02F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2E02F2">
        <w:rPr>
          <w:rFonts w:ascii="Arial" w:eastAsia="Times New Roman" w:hAnsi="Arial" w:cs="Arial"/>
          <w:b/>
          <w:bCs/>
          <w:sz w:val="24"/>
          <w:szCs w:val="24"/>
          <w:lang w:eastAsia="ru-RU"/>
        </w:rPr>
        <w:t>Порядок подачи заявок на участие в аукционе</w:t>
      </w:r>
    </w:p>
    <w:p w14:paraId="2A6BADBB" w14:textId="1D5860F4"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Для участия в аукционе У</w:t>
      </w:r>
      <w:r w:rsidRPr="002E02F2">
        <w:rPr>
          <w:rFonts w:ascii="Arial" w:eastAsia="Times New Roman" w:hAnsi="Arial" w:cs="Arial"/>
          <w:sz w:val="24"/>
          <w:szCs w:val="24"/>
          <w:lang w:eastAsia="ru-RU"/>
        </w:rPr>
        <w:t xml:space="preserve">частник подает заявку на участие в аукционе в срок, по форме и в соответствии с условиями, </w:t>
      </w:r>
      <w:r>
        <w:rPr>
          <w:rFonts w:ascii="Arial" w:eastAsia="Times New Roman" w:hAnsi="Arial" w:cs="Arial"/>
          <w:sz w:val="24"/>
          <w:szCs w:val="24"/>
          <w:lang w:eastAsia="ru-RU"/>
        </w:rPr>
        <w:t>которые установлены аукционной Д</w:t>
      </w:r>
      <w:r w:rsidRPr="002E02F2">
        <w:rPr>
          <w:rFonts w:ascii="Arial" w:eastAsia="Times New Roman" w:hAnsi="Arial" w:cs="Arial"/>
          <w:sz w:val="24"/>
          <w:szCs w:val="24"/>
          <w:lang w:eastAsia="ru-RU"/>
        </w:rPr>
        <w:t>окументацией.</w:t>
      </w:r>
    </w:p>
    <w:p w14:paraId="7FF49FF8"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Заявка на участие в аукционе должна содержать документы и сведения, указанные в </w:t>
      </w:r>
      <w:r>
        <w:rPr>
          <w:rFonts w:ascii="Arial" w:eastAsia="Times New Roman" w:hAnsi="Arial" w:cs="Arial"/>
          <w:sz w:val="24"/>
          <w:szCs w:val="24"/>
          <w:lang w:eastAsia="ru-RU"/>
        </w:rPr>
        <w:t>пп.</w:t>
      </w:r>
      <w:r w:rsidRPr="002E02F2">
        <w:rPr>
          <w:rFonts w:ascii="Arial" w:eastAsia="Times New Roman" w:hAnsi="Arial" w:cs="Arial"/>
          <w:sz w:val="24"/>
          <w:szCs w:val="24"/>
          <w:lang w:eastAsia="ru-RU"/>
        </w:rPr>
        <w:t xml:space="preserve"> 4.3.2. - 4.3.4. настоящего Положения, документы и св</w:t>
      </w:r>
      <w:r>
        <w:rPr>
          <w:rFonts w:ascii="Arial" w:eastAsia="Times New Roman" w:hAnsi="Arial" w:cs="Arial"/>
          <w:sz w:val="24"/>
          <w:szCs w:val="24"/>
          <w:lang w:eastAsia="ru-RU"/>
        </w:rPr>
        <w:t>едения, указанные в аукционной Д</w:t>
      </w:r>
      <w:r w:rsidRPr="002E02F2">
        <w:rPr>
          <w:rFonts w:ascii="Arial" w:eastAsia="Times New Roman" w:hAnsi="Arial" w:cs="Arial"/>
          <w:sz w:val="24"/>
          <w:szCs w:val="24"/>
          <w:lang w:eastAsia="ru-RU"/>
        </w:rPr>
        <w:t>окументации.</w:t>
      </w:r>
    </w:p>
    <w:p w14:paraId="388A3829" w14:textId="77777777" w:rsidR="008B6858" w:rsidRDefault="008B6858"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осуществления Закупки не в электронной форме:</w:t>
      </w:r>
    </w:p>
    <w:p w14:paraId="66A9E068" w14:textId="39F2E8C9" w:rsidR="00D63BC7" w:rsidRPr="008B6858" w:rsidRDefault="00A637A4" w:rsidP="00B15081">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8B6858">
        <w:rPr>
          <w:rFonts w:ascii="Arial" w:eastAsia="Times New Roman" w:hAnsi="Arial" w:cs="Arial"/>
          <w:sz w:val="24"/>
          <w:szCs w:val="24"/>
          <w:lang w:eastAsia="ru-RU"/>
        </w:rPr>
        <w:t xml:space="preserve">Участник </w:t>
      </w:r>
      <w:r w:rsidR="008B6858">
        <w:rPr>
          <w:rFonts w:ascii="Arial" w:eastAsia="Times New Roman" w:hAnsi="Arial" w:cs="Arial"/>
          <w:sz w:val="24"/>
          <w:szCs w:val="24"/>
          <w:lang w:eastAsia="ru-RU"/>
        </w:rPr>
        <w:t xml:space="preserve">процедуры закупки </w:t>
      </w:r>
      <w:r w:rsidRPr="008B6858">
        <w:rPr>
          <w:rFonts w:ascii="Arial" w:eastAsia="Times New Roman" w:hAnsi="Arial" w:cs="Arial"/>
          <w:sz w:val="24"/>
          <w:szCs w:val="24"/>
          <w:lang w:eastAsia="ru-RU"/>
        </w:rPr>
        <w:t xml:space="preserve">подает заявку на участие в аукционе в письменной форме в запечатанном конверте, если иное не установлено в аукционной Документации. При этом на таком конверте указывается наименование аукциона (лота), на участие в котором подается Заявка. Участник </w:t>
      </w:r>
      <w:r w:rsidR="00B15081">
        <w:rPr>
          <w:rFonts w:ascii="Arial" w:eastAsia="Times New Roman" w:hAnsi="Arial" w:cs="Arial"/>
          <w:sz w:val="24"/>
          <w:szCs w:val="24"/>
          <w:lang w:eastAsia="ru-RU"/>
        </w:rPr>
        <w:t xml:space="preserve">процедуры закупки </w:t>
      </w:r>
      <w:r w:rsidRPr="008B6858">
        <w:rPr>
          <w:rFonts w:ascii="Arial" w:eastAsia="Times New Roman" w:hAnsi="Arial" w:cs="Arial"/>
          <w:sz w:val="24"/>
          <w:szCs w:val="24"/>
          <w:lang w:eastAsia="ru-RU"/>
        </w:rPr>
        <w:t>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1E12E49A" w14:textId="094DE3B1" w:rsidR="00D63BC7" w:rsidRPr="00B15081" w:rsidRDefault="00A637A4" w:rsidP="00B15081">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B15081">
        <w:rPr>
          <w:rFonts w:ascii="Arial" w:eastAsia="Times New Roman" w:hAnsi="Arial" w:cs="Arial"/>
          <w:sz w:val="24"/>
          <w:szCs w:val="24"/>
          <w:lang w:eastAsia="ru-RU"/>
        </w:rPr>
        <w:t>Поступившие от</w:t>
      </w:r>
      <w:r w:rsidR="00E26457" w:rsidRPr="00B15081">
        <w:rPr>
          <w:rFonts w:ascii="Arial" w:eastAsia="Times New Roman" w:hAnsi="Arial" w:cs="Arial"/>
          <w:sz w:val="24"/>
          <w:szCs w:val="24"/>
          <w:lang w:eastAsia="ru-RU"/>
        </w:rPr>
        <w:t xml:space="preserve"> </w:t>
      </w:r>
      <w:r w:rsidRPr="00B15081">
        <w:rPr>
          <w:rFonts w:ascii="Arial" w:eastAsia="Times New Roman" w:hAnsi="Arial" w:cs="Arial"/>
          <w:sz w:val="24"/>
          <w:szCs w:val="24"/>
          <w:lang w:eastAsia="ru-RU"/>
        </w:rPr>
        <w:t xml:space="preserve">Участников </w:t>
      </w:r>
      <w:r w:rsidR="00B15081">
        <w:rPr>
          <w:rFonts w:ascii="Arial" w:eastAsia="Times New Roman" w:hAnsi="Arial" w:cs="Arial"/>
          <w:sz w:val="24"/>
          <w:szCs w:val="24"/>
          <w:lang w:eastAsia="ru-RU"/>
        </w:rPr>
        <w:t xml:space="preserve">процедуры закупки </w:t>
      </w:r>
      <w:r w:rsidRPr="00B15081">
        <w:rPr>
          <w:rFonts w:ascii="Arial" w:eastAsia="Times New Roman" w:hAnsi="Arial" w:cs="Arial"/>
          <w:sz w:val="24"/>
          <w:szCs w:val="24"/>
          <w:lang w:eastAsia="ru-RU"/>
        </w:rPr>
        <w:t>конверты с Заявками на участие в аукционе регистрируются в журнале регистрации заявок в течение 1 (одного) рабочего дня с момента поступления, и им присваиваются регистрационные номера.</w:t>
      </w:r>
    </w:p>
    <w:p w14:paraId="55D8B439" w14:textId="541FB7D3" w:rsidR="00D63BC7" w:rsidRPr="00B15081" w:rsidRDefault="00A637A4" w:rsidP="00B15081">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B15081">
        <w:rPr>
          <w:rFonts w:ascii="Arial" w:eastAsia="Times New Roman" w:hAnsi="Arial" w:cs="Arial"/>
          <w:sz w:val="24"/>
          <w:szCs w:val="24"/>
          <w:lang w:eastAsia="ru-RU"/>
        </w:rPr>
        <w:t>Заказчик обеспечивает конфиденциальность конвертов с Заявками и обеспечивает, чтобы содержание такой заявки на участие в аукционе рассматривалось только на процедуре рассмотрения заявок на участие в аукционе.</w:t>
      </w:r>
    </w:p>
    <w:p w14:paraId="2BCCED26" w14:textId="63ED873E" w:rsidR="00B15081" w:rsidRDefault="00B15081" w:rsidP="00B15081">
      <w:pPr>
        <w:pStyle w:val="af"/>
        <w:numPr>
          <w:ilvl w:val="2"/>
          <w:numId w:val="1"/>
        </w:numPr>
        <w:tabs>
          <w:tab w:val="left" w:pos="1560"/>
        </w:tabs>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осуществления Закупки в электронной форме:</w:t>
      </w:r>
    </w:p>
    <w:p w14:paraId="2A6A3549" w14:textId="5D032004" w:rsidR="00B15081" w:rsidRPr="00B15081" w:rsidRDefault="00B15081" w:rsidP="00B15081">
      <w:pPr>
        <w:pStyle w:val="af"/>
        <w:numPr>
          <w:ilvl w:val="3"/>
          <w:numId w:val="1"/>
        </w:numPr>
        <w:tabs>
          <w:tab w:val="left" w:pos="1701"/>
          <w:tab w:val="left" w:pos="1985"/>
        </w:tabs>
        <w:spacing w:before="120" w:after="12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w:t>
      </w:r>
      <w:r w:rsidRPr="00B15081">
        <w:rPr>
          <w:rFonts w:ascii="Arial" w:eastAsia="Times New Roman" w:hAnsi="Arial" w:cs="Arial"/>
          <w:sz w:val="24"/>
          <w:szCs w:val="24"/>
          <w:lang w:eastAsia="ru-RU"/>
        </w:rPr>
        <w:t>участия в аукционе, проводимом в электронной форме, необходимо быть аккредитованным на указанной в Документации ЭТП в соответствии с правилами данной ЭТП. Участник вправе подать Заявку в любое время с момента размещения информации о проводимой в электронной форме Закупке в соответствии с регламентом ЭТП, но не позднее даты и времени окончания срока подачи Заявок, предусмотренных Документацией о закупке.</w:t>
      </w:r>
    </w:p>
    <w:p w14:paraId="7586C519" w14:textId="6555E8B2"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Участник вправе подать только одну заявку на участие в аукционе в отношении каждого предмета аукциона (лота).</w:t>
      </w:r>
    </w:p>
    <w:p w14:paraId="4E443A7B"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Прием заявок на участие в аукционе прекращается после окончания срока подачи заявок на участие в аукцион</w:t>
      </w:r>
      <w:r>
        <w:rPr>
          <w:rFonts w:ascii="Arial" w:eastAsia="Times New Roman" w:hAnsi="Arial" w:cs="Arial"/>
          <w:sz w:val="24"/>
          <w:szCs w:val="24"/>
          <w:lang w:eastAsia="ru-RU"/>
        </w:rPr>
        <w:t>е, установленного в аукционной Д</w:t>
      </w:r>
      <w:r w:rsidRPr="002E02F2">
        <w:rPr>
          <w:rFonts w:ascii="Arial" w:eastAsia="Times New Roman" w:hAnsi="Arial" w:cs="Arial"/>
          <w:sz w:val="24"/>
          <w:szCs w:val="24"/>
          <w:lang w:eastAsia="ru-RU"/>
        </w:rPr>
        <w:t>окументации.</w:t>
      </w:r>
    </w:p>
    <w:p w14:paraId="2A8457D4" w14:textId="17051295"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Участник</w:t>
      </w:r>
      <w:r w:rsidR="002B5010">
        <w:rPr>
          <w:rFonts w:ascii="Arial" w:eastAsia="Times New Roman" w:hAnsi="Arial" w:cs="Arial"/>
          <w:sz w:val="24"/>
          <w:szCs w:val="24"/>
          <w:lang w:eastAsia="ru-RU"/>
        </w:rPr>
        <w:t xml:space="preserve"> процедуры закупки</w:t>
      </w:r>
      <w:r w:rsidRPr="002E02F2">
        <w:rPr>
          <w:rFonts w:ascii="Arial" w:eastAsia="Times New Roman" w:hAnsi="Arial" w:cs="Arial"/>
          <w:sz w:val="24"/>
          <w:szCs w:val="24"/>
          <w:lang w:eastAsia="ru-RU"/>
        </w:rPr>
        <w:t>,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w:t>
      </w:r>
    </w:p>
    <w:p w14:paraId="322A1D02"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случае если по окончании срока подачи заявок на участие</w:t>
      </w:r>
      <w:r>
        <w:rPr>
          <w:rFonts w:ascii="Arial" w:eastAsia="Times New Roman" w:hAnsi="Arial" w:cs="Arial"/>
          <w:sz w:val="24"/>
          <w:szCs w:val="24"/>
          <w:lang w:eastAsia="ru-RU"/>
        </w:rPr>
        <w:t xml:space="preserve"> в аукционе подана только одна З</w:t>
      </w:r>
      <w:r w:rsidRPr="002E02F2">
        <w:rPr>
          <w:rFonts w:ascii="Arial" w:eastAsia="Times New Roman" w:hAnsi="Arial" w:cs="Arial"/>
          <w:sz w:val="24"/>
          <w:szCs w:val="24"/>
          <w:lang w:eastAsia="ru-RU"/>
        </w:rPr>
        <w:t>аявка на участие в аукционе или не подано ни одной заявки на участие в аукционе, аукцион признается несостоявшимся. В случае ес</w:t>
      </w:r>
      <w:r>
        <w:rPr>
          <w:rFonts w:ascii="Arial" w:eastAsia="Times New Roman" w:hAnsi="Arial" w:cs="Arial"/>
          <w:sz w:val="24"/>
          <w:szCs w:val="24"/>
          <w:lang w:eastAsia="ru-RU"/>
        </w:rPr>
        <w:t>ли аукционной Д</w:t>
      </w:r>
      <w:r w:rsidRPr="002E02F2">
        <w:rPr>
          <w:rFonts w:ascii="Arial" w:eastAsia="Times New Roman" w:hAnsi="Arial" w:cs="Arial"/>
          <w:sz w:val="24"/>
          <w:szCs w:val="24"/>
          <w:lang w:eastAsia="ru-RU"/>
        </w:rPr>
        <w:t>окументацией предусмотрено два и более лота, аукцион признается несостоявшимся только в отношении тех лотов, в отноше</w:t>
      </w:r>
      <w:r>
        <w:rPr>
          <w:rFonts w:ascii="Arial" w:eastAsia="Times New Roman" w:hAnsi="Arial" w:cs="Arial"/>
          <w:sz w:val="24"/>
          <w:szCs w:val="24"/>
          <w:lang w:eastAsia="ru-RU"/>
        </w:rPr>
        <w:t>нии которых подана только одна З</w:t>
      </w:r>
      <w:r w:rsidRPr="002E02F2">
        <w:rPr>
          <w:rFonts w:ascii="Arial" w:eastAsia="Times New Roman" w:hAnsi="Arial" w:cs="Arial"/>
          <w:sz w:val="24"/>
          <w:szCs w:val="24"/>
          <w:lang w:eastAsia="ru-RU"/>
        </w:rPr>
        <w:t>аявка на участие в аукционе или не подано ни одной заявки на участие в аукционе.</w:t>
      </w:r>
    </w:p>
    <w:p w14:paraId="14A7AA06"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Заявки, поступившие после истечения срока представления заявок на участие в аукционе, не рассматриваются и не возвращаются лицам, подавшим такие заявки на участие в аукционе.</w:t>
      </w:r>
    </w:p>
    <w:p w14:paraId="7F3268EA" w14:textId="4FC84943"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случае если по окончании срока подачи заявок на участие</w:t>
      </w:r>
      <w:r>
        <w:rPr>
          <w:rFonts w:ascii="Arial" w:eastAsia="Times New Roman" w:hAnsi="Arial" w:cs="Arial"/>
          <w:sz w:val="24"/>
          <w:szCs w:val="24"/>
          <w:lang w:eastAsia="ru-RU"/>
        </w:rPr>
        <w:t xml:space="preserve"> в аукционе подана только одна З</w:t>
      </w:r>
      <w:r w:rsidRPr="002E02F2">
        <w:rPr>
          <w:rFonts w:ascii="Arial" w:eastAsia="Times New Roman" w:hAnsi="Arial" w:cs="Arial"/>
          <w:sz w:val="24"/>
          <w:szCs w:val="24"/>
          <w:lang w:eastAsia="ru-RU"/>
        </w:rPr>
        <w:t>аявка на</w:t>
      </w:r>
      <w:r>
        <w:rPr>
          <w:rFonts w:ascii="Arial" w:eastAsia="Times New Roman" w:hAnsi="Arial" w:cs="Arial"/>
          <w:sz w:val="24"/>
          <w:szCs w:val="24"/>
          <w:lang w:eastAsia="ru-RU"/>
        </w:rPr>
        <w:t xml:space="preserve"> участие в аукционе, указанная З</w:t>
      </w:r>
      <w:r w:rsidRPr="002E02F2">
        <w:rPr>
          <w:rFonts w:ascii="Arial" w:eastAsia="Times New Roman" w:hAnsi="Arial" w:cs="Arial"/>
          <w:sz w:val="24"/>
          <w:szCs w:val="24"/>
          <w:lang w:eastAsia="ru-RU"/>
        </w:rPr>
        <w:t xml:space="preserve">аявка может быть рассмотрена в порядке, установленном </w:t>
      </w:r>
      <w:r>
        <w:rPr>
          <w:rFonts w:ascii="Arial" w:eastAsia="Times New Roman" w:hAnsi="Arial" w:cs="Arial"/>
          <w:sz w:val="24"/>
          <w:szCs w:val="24"/>
          <w:lang w:eastAsia="ru-RU"/>
        </w:rPr>
        <w:t>п.</w:t>
      </w:r>
      <w:r w:rsidRPr="002E02F2">
        <w:rPr>
          <w:rFonts w:ascii="Arial" w:eastAsia="Times New Roman" w:hAnsi="Arial" w:cs="Arial"/>
          <w:sz w:val="24"/>
          <w:szCs w:val="24"/>
          <w:lang w:eastAsia="ru-RU"/>
        </w:rPr>
        <w:t xml:space="preserve"> 8.3. настоящего Поло</w:t>
      </w:r>
      <w:r>
        <w:rPr>
          <w:rFonts w:ascii="Arial" w:eastAsia="Times New Roman" w:hAnsi="Arial" w:cs="Arial"/>
          <w:sz w:val="24"/>
          <w:szCs w:val="24"/>
          <w:lang w:eastAsia="ru-RU"/>
        </w:rPr>
        <w:t>жения. В случае если указанная Заявка и подавший ее У</w:t>
      </w:r>
      <w:r w:rsidRPr="002E02F2">
        <w:rPr>
          <w:rFonts w:ascii="Arial" w:eastAsia="Times New Roman" w:hAnsi="Arial" w:cs="Arial"/>
          <w:sz w:val="24"/>
          <w:szCs w:val="24"/>
          <w:lang w:eastAsia="ru-RU"/>
        </w:rPr>
        <w:t>частник</w:t>
      </w:r>
      <w:r w:rsidR="002B5010">
        <w:rPr>
          <w:rFonts w:ascii="Arial" w:eastAsia="Times New Roman" w:hAnsi="Arial" w:cs="Arial"/>
          <w:sz w:val="24"/>
          <w:szCs w:val="24"/>
          <w:lang w:eastAsia="ru-RU"/>
        </w:rPr>
        <w:t xml:space="preserve"> процедуры закупки</w:t>
      </w:r>
      <w:r w:rsidRPr="002E02F2">
        <w:rPr>
          <w:rFonts w:ascii="Arial" w:eastAsia="Times New Roman" w:hAnsi="Arial" w:cs="Arial"/>
          <w:sz w:val="24"/>
          <w:szCs w:val="24"/>
          <w:lang w:eastAsia="ru-RU"/>
        </w:rPr>
        <w:t xml:space="preserve"> соответствуют требовани</w:t>
      </w:r>
      <w:r>
        <w:rPr>
          <w:rFonts w:ascii="Arial" w:eastAsia="Times New Roman" w:hAnsi="Arial" w:cs="Arial"/>
          <w:sz w:val="24"/>
          <w:szCs w:val="24"/>
          <w:lang w:eastAsia="ru-RU"/>
        </w:rPr>
        <w:t>ям, установленным в аукционной Д</w:t>
      </w:r>
      <w:r w:rsidRPr="002E02F2">
        <w:rPr>
          <w:rFonts w:ascii="Arial" w:eastAsia="Times New Roman" w:hAnsi="Arial" w:cs="Arial"/>
          <w:sz w:val="24"/>
          <w:szCs w:val="24"/>
          <w:lang w:eastAsia="ru-RU"/>
        </w:rPr>
        <w:t>окументации, Заказ</w:t>
      </w:r>
      <w:r>
        <w:rPr>
          <w:rFonts w:ascii="Arial" w:eastAsia="Times New Roman" w:hAnsi="Arial" w:cs="Arial"/>
          <w:sz w:val="24"/>
          <w:szCs w:val="24"/>
          <w:lang w:eastAsia="ru-RU"/>
        </w:rPr>
        <w:t>чик вправе заключить договор с У</w:t>
      </w:r>
      <w:r w:rsidRPr="002E02F2">
        <w:rPr>
          <w:rFonts w:ascii="Arial" w:eastAsia="Times New Roman" w:hAnsi="Arial" w:cs="Arial"/>
          <w:sz w:val="24"/>
          <w:szCs w:val="24"/>
          <w:lang w:eastAsia="ru-RU"/>
        </w:rPr>
        <w:t>частник</w:t>
      </w:r>
      <w:r w:rsidR="002B5010">
        <w:rPr>
          <w:rFonts w:ascii="Arial" w:eastAsia="Times New Roman" w:hAnsi="Arial" w:cs="Arial"/>
          <w:sz w:val="24"/>
          <w:szCs w:val="24"/>
          <w:lang w:eastAsia="ru-RU"/>
        </w:rPr>
        <w:t>ом процедуры закупки</w:t>
      </w:r>
      <w:r w:rsidRPr="002E02F2">
        <w:rPr>
          <w:rFonts w:ascii="Arial" w:eastAsia="Times New Roman" w:hAnsi="Arial" w:cs="Arial"/>
          <w:sz w:val="24"/>
          <w:szCs w:val="24"/>
          <w:lang w:eastAsia="ru-RU"/>
        </w:rPr>
        <w:t xml:space="preserve">, подавшим единственную заявку на участие в аукционе, по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(цене лота), цене за </w:t>
      </w:r>
      <w:r>
        <w:rPr>
          <w:rFonts w:ascii="Arial" w:eastAsia="Times New Roman" w:hAnsi="Arial" w:cs="Arial"/>
          <w:sz w:val="24"/>
          <w:szCs w:val="24"/>
          <w:lang w:eastAsia="ru-RU"/>
        </w:rPr>
        <w:t>единицу Продукции, указанной в И</w:t>
      </w:r>
      <w:r w:rsidRPr="002E02F2">
        <w:rPr>
          <w:rFonts w:ascii="Arial" w:eastAsia="Times New Roman" w:hAnsi="Arial" w:cs="Arial"/>
          <w:sz w:val="24"/>
          <w:szCs w:val="24"/>
          <w:lang w:eastAsia="ru-RU"/>
        </w:rPr>
        <w:t>звещении о проведении аукциона, ил</w:t>
      </w:r>
      <w:r>
        <w:rPr>
          <w:rFonts w:ascii="Arial" w:eastAsia="Times New Roman" w:hAnsi="Arial" w:cs="Arial"/>
          <w:sz w:val="24"/>
          <w:szCs w:val="24"/>
          <w:lang w:eastAsia="ru-RU"/>
        </w:rPr>
        <w:t>и по согласованной с указанным У</w:t>
      </w:r>
      <w:r w:rsidRPr="002E02F2">
        <w:rPr>
          <w:rFonts w:ascii="Arial" w:eastAsia="Times New Roman" w:hAnsi="Arial" w:cs="Arial"/>
          <w:sz w:val="24"/>
          <w:szCs w:val="24"/>
          <w:lang w:eastAsia="ru-RU"/>
        </w:rPr>
        <w:t>частником</w:t>
      </w:r>
      <w:r w:rsidR="009A3DF2">
        <w:rPr>
          <w:rFonts w:ascii="Arial" w:eastAsia="Times New Roman" w:hAnsi="Arial" w:cs="Arial"/>
          <w:sz w:val="24"/>
          <w:szCs w:val="24"/>
          <w:lang w:eastAsia="ru-RU"/>
        </w:rPr>
        <w:t xml:space="preserve"> процедуры закупки</w:t>
      </w:r>
      <w:r w:rsidRPr="002E02F2">
        <w:rPr>
          <w:rFonts w:ascii="Arial" w:eastAsia="Times New Roman" w:hAnsi="Arial" w:cs="Arial"/>
          <w:sz w:val="24"/>
          <w:szCs w:val="24"/>
          <w:lang w:eastAsia="ru-RU"/>
        </w:rPr>
        <w:t xml:space="preserve"> цене договор</w:t>
      </w:r>
      <w:r>
        <w:rPr>
          <w:rFonts w:ascii="Arial" w:eastAsia="Times New Roman" w:hAnsi="Arial" w:cs="Arial"/>
          <w:sz w:val="24"/>
          <w:szCs w:val="24"/>
          <w:lang w:eastAsia="ru-RU"/>
        </w:rPr>
        <w:t>а (цене лота), цене за единицу П</w:t>
      </w:r>
      <w:r w:rsidRPr="002E02F2">
        <w:rPr>
          <w:rFonts w:ascii="Arial" w:eastAsia="Times New Roman" w:hAnsi="Arial" w:cs="Arial"/>
          <w:sz w:val="24"/>
          <w:szCs w:val="24"/>
          <w:lang w:eastAsia="ru-RU"/>
        </w:rPr>
        <w:t xml:space="preserve">родукции, но не превышающей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(цены лота), цены един</w:t>
      </w:r>
      <w:r>
        <w:rPr>
          <w:rFonts w:ascii="Arial" w:eastAsia="Times New Roman" w:hAnsi="Arial" w:cs="Arial"/>
          <w:sz w:val="24"/>
          <w:szCs w:val="24"/>
          <w:lang w:eastAsia="ru-RU"/>
        </w:rPr>
        <w:t>ицы Продукции, установленной в И</w:t>
      </w:r>
      <w:r w:rsidRPr="002E02F2">
        <w:rPr>
          <w:rFonts w:ascii="Arial" w:eastAsia="Times New Roman" w:hAnsi="Arial" w:cs="Arial"/>
          <w:sz w:val="24"/>
          <w:szCs w:val="24"/>
          <w:lang w:eastAsia="ru-RU"/>
        </w:rPr>
        <w:t>звещении о проведении аукциона.</w:t>
      </w:r>
    </w:p>
    <w:p w14:paraId="4BEFD6D0" w14:textId="77777777" w:rsidR="00D63BC7" w:rsidRPr="002E02F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2E02F2">
        <w:rPr>
          <w:rFonts w:ascii="Arial" w:eastAsia="Times New Roman" w:hAnsi="Arial" w:cs="Arial"/>
          <w:b/>
          <w:bCs/>
          <w:sz w:val="24"/>
          <w:szCs w:val="24"/>
          <w:lang w:eastAsia="ru-RU"/>
        </w:rPr>
        <w:t>Порядок рассмотрения заявок на участие в аукционе</w:t>
      </w:r>
    </w:p>
    <w:p w14:paraId="4B10C281" w14:textId="1CC40459"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Комиссия рассматривает </w:t>
      </w:r>
      <w:r>
        <w:rPr>
          <w:rFonts w:ascii="Arial" w:eastAsia="Times New Roman" w:hAnsi="Arial" w:cs="Arial"/>
          <w:sz w:val="24"/>
          <w:szCs w:val="24"/>
          <w:lang w:eastAsia="ru-RU"/>
        </w:rPr>
        <w:t>заявки на участие в аукционе и У</w:t>
      </w:r>
      <w:r w:rsidRPr="002E02F2">
        <w:rPr>
          <w:rFonts w:ascii="Arial" w:eastAsia="Times New Roman" w:hAnsi="Arial" w:cs="Arial"/>
          <w:sz w:val="24"/>
          <w:szCs w:val="24"/>
          <w:lang w:eastAsia="ru-RU"/>
        </w:rPr>
        <w:t>частников, подавших такие заявки, на соответствие требованиям, установленным в на</w:t>
      </w:r>
      <w:r>
        <w:rPr>
          <w:rFonts w:ascii="Arial" w:eastAsia="Times New Roman" w:hAnsi="Arial" w:cs="Arial"/>
          <w:sz w:val="24"/>
          <w:szCs w:val="24"/>
          <w:lang w:eastAsia="ru-RU"/>
        </w:rPr>
        <w:t>стоящем Положении и аукционной Д</w:t>
      </w:r>
      <w:r w:rsidRPr="002E02F2">
        <w:rPr>
          <w:rFonts w:ascii="Arial" w:eastAsia="Times New Roman" w:hAnsi="Arial" w:cs="Arial"/>
          <w:sz w:val="24"/>
          <w:szCs w:val="24"/>
          <w:lang w:eastAsia="ru-RU"/>
        </w:rPr>
        <w:t>окументации.</w:t>
      </w:r>
    </w:p>
    <w:p w14:paraId="5D0299A4" w14:textId="7EED0400"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Срок рассмотрения заявок на участие в аукционе не может превышать </w:t>
      </w:r>
      <w:r w:rsidR="009A3DF2">
        <w:rPr>
          <w:rFonts w:ascii="Arial" w:eastAsia="Times New Roman" w:hAnsi="Arial" w:cs="Arial"/>
          <w:sz w:val="24"/>
          <w:szCs w:val="24"/>
          <w:lang w:eastAsia="ru-RU"/>
        </w:rPr>
        <w:t>1</w:t>
      </w:r>
      <w:r>
        <w:rPr>
          <w:rFonts w:ascii="Arial" w:eastAsia="Times New Roman" w:hAnsi="Arial" w:cs="Arial"/>
          <w:sz w:val="24"/>
          <w:szCs w:val="24"/>
          <w:lang w:eastAsia="ru-RU"/>
        </w:rPr>
        <w:t>0 (</w:t>
      </w:r>
      <w:r w:rsidRPr="002E02F2">
        <w:rPr>
          <w:rFonts w:ascii="Arial" w:eastAsia="Times New Roman" w:hAnsi="Arial" w:cs="Arial"/>
          <w:sz w:val="24"/>
          <w:szCs w:val="24"/>
          <w:lang w:eastAsia="ru-RU"/>
        </w:rPr>
        <w:t>д</w:t>
      </w:r>
      <w:r w:rsidR="009A3DF2">
        <w:rPr>
          <w:rFonts w:ascii="Arial" w:eastAsia="Times New Roman" w:hAnsi="Arial" w:cs="Arial"/>
          <w:sz w:val="24"/>
          <w:szCs w:val="24"/>
          <w:lang w:eastAsia="ru-RU"/>
        </w:rPr>
        <w:t>есять</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календарных дней со дня окончания срока подачи заявок на участие</w:t>
      </w:r>
      <w:r>
        <w:rPr>
          <w:rFonts w:ascii="Arial" w:eastAsia="Times New Roman" w:hAnsi="Arial" w:cs="Arial"/>
          <w:sz w:val="24"/>
          <w:szCs w:val="24"/>
          <w:lang w:eastAsia="ru-RU"/>
        </w:rPr>
        <w:t xml:space="preserve"> в аукционе, если в аукционной Д</w:t>
      </w:r>
      <w:r w:rsidRPr="002E02F2">
        <w:rPr>
          <w:rFonts w:ascii="Arial" w:eastAsia="Times New Roman" w:hAnsi="Arial" w:cs="Arial"/>
          <w:sz w:val="24"/>
          <w:szCs w:val="24"/>
          <w:lang w:eastAsia="ru-RU"/>
        </w:rPr>
        <w:t xml:space="preserve">окументации не установлено иное. </w:t>
      </w:r>
    </w:p>
    <w:p w14:paraId="47CD0D0F" w14:textId="5F06D062"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На основании результатов рассмотрения заявок на участие в аукционе Комиссией принимается решение </w:t>
      </w:r>
      <w:r>
        <w:rPr>
          <w:rFonts w:ascii="Arial" w:eastAsia="Times New Roman" w:hAnsi="Arial" w:cs="Arial"/>
          <w:sz w:val="24"/>
          <w:szCs w:val="24"/>
          <w:lang w:eastAsia="ru-RU"/>
        </w:rPr>
        <w:t>о допуске к участию в аукционе У</w:t>
      </w:r>
      <w:r w:rsidRPr="002E02F2">
        <w:rPr>
          <w:rFonts w:ascii="Arial" w:eastAsia="Times New Roman" w:hAnsi="Arial" w:cs="Arial"/>
          <w:sz w:val="24"/>
          <w:szCs w:val="24"/>
          <w:lang w:eastAsia="ru-RU"/>
        </w:rPr>
        <w:t xml:space="preserve">частника </w:t>
      </w:r>
      <w:r>
        <w:rPr>
          <w:rFonts w:ascii="Arial" w:eastAsia="Times New Roman" w:hAnsi="Arial" w:cs="Arial"/>
          <w:sz w:val="24"/>
          <w:szCs w:val="24"/>
          <w:lang w:eastAsia="ru-RU"/>
        </w:rPr>
        <w:t>и о признании У</w:t>
      </w:r>
      <w:r w:rsidRPr="002E02F2">
        <w:rPr>
          <w:rFonts w:ascii="Arial" w:eastAsia="Times New Roman" w:hAnsi="Arial" w:cs="Arial"/>
          <w:sz w:val="24"/>
          <w:szCs w:val="24"/>
          <w:lang w:eastAsia="ru-RU"/>
        </w:rPr>
        <w:t>частника, подавшего</w:t>
      </w:r>
      <w:r>
        <w:rPr>
          <w:rFonts w:ascii="Arial" w:eastAsia="Times New Roman" w:hAnsi="Arial" w:cs="Arial"/>
          <w:sz w:val="24"/>
          <w:szCs w:val="24"/>
          <w:lang w:eastAsia="ru-RU"/>
        </w:rPr>
        <w:t xml:space="preserve"> заявку на участие в аукционе, У</w:t>
      </w:r>
      <w:r w:rsidRPr="002E02F2">
        <w:rPr>
          <w:rFonts w:ascii="Arial" w:eastAsia="Times New Roman" w:hAnsi="Arial" w:cs="Arial"/>
          <w:sz w:val="24"/>
          <w:szCs w:val="24"/>
          <w:lang w:eastAsia="ru-RU"/>
        </w:rPr>
        <w:t xml:space="preserve">частником аукциона </w:t>
      </w:r>
      <w:r>
        <w:rPr>
          <w:rFonts w:ascii="Arial" w:eastAsia="Times New Roman" w:hAnsi="Arial" w:cs="Arial"/>
          <w:sz w:val="24"/>
          <w:szCs w:val="24"/>
          <w:lang w:eastAsia="ru-RU"/>
        </w:rPr>
        <w:t>или об отказе в допуске такому У</w:t>
      </w:r>
      <w:r w:rsidRPr="002E02F2">
        <w:rPr>
          <w:rFonts w:ascii="Arial" w:eastAsia="Times New Roman" w:hAnsi="Arial" w:cs="Arial"/>
          <w:sz w:val="24"/>
          <w:szCs w:val="24"/>
          <w:lang w:eastAsia="ru-RU"/>
        </w:rPr>
        <w:t>частнику к участию в аукционе по основаниям, предусмотренным в на</w:t>
      </w:r>
      <w:r>
        <w:rPr>
          <w:rFonts w:ascii="Arial" w:eastAsia="Times New Roman" w:hAnsi="Arial" w:cs="Arial"/>
          <w:sz w:val="24"/>
          <w:szCs w:val="24"/>
          <w:lang w:eastAsia="ru-RU"/>
        </w:rPr>
        <w:t>стоящем Положении и аукционной Д</w:t>
      </w:r>
      <w:r w:rsidRPr="002E02F2">
        <w:rPr>
          <w:rFonts w:ascii="Arial" w:eastAsia="Times New Roman" w:hAnsi="Arial" w:cs="Arial"/>
          <w:sz w:val="24"/>
          <w:szCs w:val="24"/>
          <w:lang w:eastAsia="ru-RU"/>
        </w:rPr>
        <w:t>окументации.</w:t>
      </w:r>
    </w:p>
    <w:p w14:paraId="207AC22E" w14:textId="620CAB4D"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Заявка на участие в аукционе и У</w:t>
      </w:r>
      <w:r w:rsidRPr="002E02F2">
        <w:rPr>
          <w:rFonts w:ascii="Arial" w:eastAsia="Times New Roman" w:hAnsi="Arial" w:cs="Arial"/>
          <w:sz w:val="24"/>
          <w:szCs w:val="24"/>
          <w:lang w:eastAsia="ru-RU"/>
        </w:rPr>
        <w:t>частник, подавший такую заявку, признаются Комиссией соответствующими требованиям нас</w:t>
      </w:r>
      <w:r>
        <w:rPr>
          <w:rFonts w:ascii="Arial" w:eastAsia="Times New Roman" w:hAnsi="Arial" w:cs="Arial"/>
          <w:sz w:val="24"/>
          <w:szCs w:val="24"/>
          <w:lang w:eastAsia="ru-RU"/>
        </w:rPr>
        <w:t>тоящего Положения и аукционной Документации, если Заявка на участие в аукционе и У</w:t>
      </w:r>
      <w:r w:rsidRPr="002E02F2">
        <w:rPr>
          <w:rFonts w:ascii="Arial" w:eastAsia="Times New Roman" w:hAnsi="Arial" w:cs="Arial"/>
          <w:sz w:val="24"/>
          <w:szCs w:val="24"/>
          <w:lang w:eastAsia="ru-RU"/>
        </w:rPr>
        <w:t>частник, подавший такую заявку, соответствуют всем требованиям, установленным в на</w:t>
      </w:r>
      <w:r>
        <w:rPr>
          <w:rFonts w:ascii="Arial" w:eastAsia="Times New Roman" w:hAnsi="Arial" w:cs="Arial"/>
          <w:sz w:val="24"/>
          <w:szCs w:val="24"/>
          <w:lang w:eastAsia="ru-RU"/>
        </w:rPr>
        <w:t>стоящем Положении и аукционной Д</w:t>
      </w:r>
      <w:r w:rsidRPr="002E02F2">
        <w:rPr>
          <w:rFonts w:ascii="Arial" w:eastAsia="Times New Roman" w:hAnsi="Arial" w:cs="Arial"/>
          <w:sz w:val="24"/>
          <w:szCs w:val="24"/>
          <w:lang w:eastAsia="ru-RU"/>
        </w:rPr>
        <w:t>окументации, или отклоняются от установленных требований в сторону улучшения.</w:t>
      </w:r>
    </w:p>
    <w:p w14:paraId="20782E5D"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Результаты рассмотрения заявок на участие в аукционе оформляются протоколом рассмотрения заявок на участие в аукционе.</w:t>
      </w:r>
    </w:p>
    <w:p w14:paraId="3D975C7C" w14:textId="77777777" w:rsidR="00D63BC7" w:rsidRPr="0076724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6724D">
        <w:rPr>
          <w:rFonts w:ascii="Arial" w:eastAsia="Times New Roman" w:hAnsi="Arial" w:cs="Arial"/>
          <w:sz w:val="24"/>
          <w:szCs w:val="24"/>
          <w:lang w:eastAsia="ru-RU"/>
        </w:rPr>
        <w:t xml:space="preserve">Протокол рассмотрения Заявок на участие в аукционе должен содержать сведения в соответствии с пп. </w:t>
      </w:r>
      <w:r w:rsidR="000505BC">
        <w:rPr>
          <w:rFonts w:ascii="Arial" w:eastAsia="Times New Roman" w:hAnsi="Arial" w:cs="Arial"/>
          <w:sz w:val="24"/>
          <w:szCs w:val="24"/>
          <w:lang w:eastAsia="ru-RU"/>
        </w:rPr>
        <w:t>5</w:t>
      </w:r>
      <w:r w:rsidRPr="0076724D">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76724D">
        <w:rPr>
          <w:rFonts w:ascii="Arial" w:eastAsia="Times New Roman" w:hAnsi="Arial" w:cs="Arial"/>
          <w:sz w:val="24"/>
          <w:szCs w:val="24"/>
          <w:lang w:eastAsia="ru-RU"/>
        </w:rPr>
        <w:t>.</w:t>
      </w:r>
      <w:r w:rsidR="00006A79">
        <w:rPr>
          <w:rFonts w:ascii="Arial" w:eastAsia="Times New Roman" w:hAnsi="Arial" w:cs="Arial"/>
          <w:sz w:val="24"/>
          <w:szCs w:val="24"/>
          <w:lang w:eastAsia="ru-RU"/>
        </w:rPr>
        <w:t>6</w:t>
      </w:r>
      <w:r w:rsidRPr="0076724D">
        <w:rPr>
          <w:rFonts w:ascii="Arial" w:eastAsia="Times New Roman" w:hAnsi="Arial" w:cs="Arial"/>
          <w:sz w:val="24"/>
          <w:szCs w:val="24"/>
          <w:lang w:eastAsia="ru-RU"/>
        </w:rPr>
        <w:t>. настоящего Положения.</w:t>
      </w:r>
    </w:p>
    <w:p w14:paraId="72C3CB73"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Протокол рассмотрения </w:t>
      </w:r>
      <w:r>
        <w:rPr>
          <w:rFonts w:ascii="Arial" w:eastAsia="Times New Roman" w:hAnsi="Arial" w:cs="Arial"/>
          <w:sz w:val="24"/>
          <w:szCs w:val="24"/>
          <w:lang w:eastAsia="ru-RU"/>
        </w:rPr>
        <w:t>З</w:t>
      </w:r>
      <w:r w:rsidRPr="002E02F2">
        <w:rPr>
          <w:rFonts w:ascii="Arial" w:eastAsia="Times New Roman" w:hAnsi="Arial" w:cs="Arial"/>
          <w:sz w:val="24"/>
          <w:szCs w:val="24"/>
          <w:lang w:eastAsia="ru-RU"/>
        </w:rPr>
        <w:t xml:space="preserve">аявок на участие в аукционе подписывается в течение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рабочих дней со дня окончания рассмотрения заявок на участие в аукционе. Протокол рассмотрения заявок на участие в аукционе не позднее чем через </w:t>
      </w:r>
      <w:r>
        <w:rPr>
          <w:rFonts w:ascii="Arial" w:eastAsia="Times New Roman" w:hAnsi="Arial" w:cs="Arial"/>
          <w:sz w:val="24"/>
          <w:szCs w:val="24"/>
          <w:lang w:eastAsia="ru-RU"/>
        </w:rPr>
        <w:t>3 (</w:t>
      </w:r>
      <w:r w:rsidRPr="002E02F2">
        <w:rPr>
          <w:rFonts w:ascii="Arial" w:eastAsia="Times New Roman" w:hAnsi="Arial" w:cs="Arial"/>
          <w:sz w:val="24"/>
          <w:szCs w:val="24"/>
          <w:lang w:eastAsia="ru-RU"/>
        </w:rPr>
        <w:t>три</w:t>
      </w:r>
      <w:r>
        <w:rPr>
          <w:rFonts w:ascii="Arial" w:eastAsia="Times New Roman" w:hAnsi="Arial" w:cs="Arial"/>
          <w:sz w:val="24"/>
          <w:szCs w:val="24"/>
          <w:lang w:eastAsia="ru-RU"/>
        </w:rPr>
        <w:t>)</w:t>
      </w:r>
      <w:r w:rsidRPr="002E02F2">
        <w:rPr>
          <w:rFonts w:ascii="Arial" w:eastAsia="Times New Roman" w:hAnsi="Arial" w:cs="Arial"/>
          <w:sz w:val="24"/>
          <w:szCs w:val="24"/>
          <w:lang w:eastAsia="ru-RU"/>
        </w:rPr>
        <w:t xml:space="preserve"> дня со дня его подписания размещается Заказчиком в ЕИС.</w:t>
      </w:r>
    </w:p>
    <w:p w14:paraId="5C60E2C7" w14:textId="3D399272"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случае если по результатам рассмотрения заявок на участие в аукционе принято решение об отказе в доп</w:t>
      </w:r>
      <w:r>
        <w:rPr>
          <w:rFonts w:ascii="Arial" w:eastAsia="Times New Roman" w:hAnsi="Arial" w:cs="Arial"/>
          <w:sz w:val="24"/>
          <w:szCs w:val="24"/>
          <w:lang w:eastAsia="ru-RU"/>
        </w:rPr>
        <w:t>уске к участию в аукционе всех У</w:t>
      </w:r>
      <w:r w:rsidRPr="002E02F2">
        <w:rPr>
          <w:rFonts w:ascii="Arial" w:eastAsia="Times New Roman" w:hAnsi="Arial" w:cs="Arial"/>
          <w:sz w:val="24"/>
          <w:szCs w:val="24"/>
          <w:lang w:eastAsia="ru-RU"/>
        </w:rPr>
        <w:t xml:space="preserve">частников, подавших заявки на участие в аукционе, или о допуске к участию в аукционе и </w:t>
      </w:r>
      <w:r>
        <w:rPr>
          <w:rFonts w:ascii="Arial" w:eastAsia="Times New Roman" w:hAnsi="Arial" w:cs="Arial"/>
          <w:sz w:val="24"/>
          <w:szCs w:val="24"/>
          <w:lang w:eastAsia="ru-RU"/>
        </w:rPr>
        <w:t>признании У</w:t>
      </w:r>
      <w:r w:rsidRPr="002E02F2">
        <w:rPr>
          <w:rFonts w:ascii="Arial" w:eastAsia="Times New Roman" w:hAnsi="Arial" w:cs="Arial"/>
          <w:sz w:val="24"/>
          <w:szCs w:val="24"/>
          <w:lang w:eastAsia="ru-RU"/>
        </w:rPr>
        <w:t>ча</w:t>
      </w:r>
      <w:r>
        <w:rPr>
          <w:rFonts w:ascii="Arial" w:eastAsia="Times New Roman" w:hAnsi="Arial" w:cs="Arial"/>
          <w:sz w:val="24"/>
          <w:szCs w:val="24"/>
          <w:lang w:eastAsia="ru-RU"/>
        </w:rPr>
        <w:t>стником аукциона только одного У</w:t>
      </w:r>
      <w:r w:rsidRPr="002E02F2">
        <w:rPr>
          <w:rFonts w:ascii="Arial" w:eastAsia="Times New Roman" w:hAnsi="Arial" w:cs="Arial"/>
          <w:sz w:val="24"/>
          <w:szCs w:val="24"/>
          <w:lang w:eastAsia="ru-RU"/>
        </w:rPr>
        <w:t>частника, подавшего заявку на участие в аукционе, аукцион признается несостоявш</w:t>
      </w:r>
      <w:r>
        <w:rPr>
          <w:rFonts w:ascii="Arial" w:eastAsia="Times New Roman" w:hAnsi="Arial" w:cs="Arial"/>
          <w:sz w:val="24"/>
          <w:szCs w:val="24"/>
          <w:lang w:eastAsia="ru-RU"/>
        </w:rPr>
        <w:t>имся. В случае если аукционной Д</w:t>
      </w:r>
      <w:r w:rsidRPr="002E02F2">
        <w:rPr>
          <w:rFonts w:ascii="Arial" w:eastAsia="Times New Roman" w:hAnsi="Arial" w:cs="Arial"/>
          <w:sz w:val="24"/>
          <w:szCs w:val="24"/>
          <w:lang w:eastAsia="ru-RU"/>
        </w:rPr>
        <w:t>окументацией предусмотрено два и более лота, аукцион признается несостоявшимся только в отношении того лота, решение об отказе в допуске к участию в кот</w:t>
      </w:r>
      <w:r>
        <w:rPr>
          <w:rFonts w:ascii="Arial" w:eastAsia="Times New Roman" w:hAnsi="Arial" w:cs="Arial"/>
          <w:sz w:val="24"/>
          <w:szCs w:val="24"/>
          <w:lang w:eastAsia="ru-RU"/>
        </w:rPr>
        <w:t>ором принято относительно всех У</w:t>
      </w:r>
      <w:r w:rsidRPr="002E02F2">
        <w:rPr>
          <w:rFonts w:ascii="Arial" w:eastAsia="Times New Roman" w:hAnsi="Arial" w:cs="Arial"/>
          <w:sz w:val="24"/>
          <w:szCs w:val="24"/>
          <w:lang w:eastAsia="ru-RU"/>
        </w:rPr>
        <w:t>частников, подавших заявки на участие в аукционе в отношении этого лота, или решение о допуске к</w:t>
      </w:r>
      <w:r>
        <w:rPr>
          <w:rFonts w:ascii="Arial" w:eastAsia="Times New Roman" w:hAnsi="Arial" w:cs="Arial"/>
          <w:sz w:val="24"/>
          <w:szCs w:val="24"/>
          <w:lang w:eastAsia="ru-RU"/>
        </w:rPr>
        <w:t xml:space="preserve"> участию в котором и признании У</w:t>
      </w:r>
      <w:r w:rsidRPr="002E02F2">
        <w:rPr>
          <w:rFonts w:ascii="Arial" w:eastAsia="Times New Roman" w:hAnsi="Arial" w:cs="Arial"/>
          <w:sz w:val="24"/>
          <w:szCs w:val="24"/>
          <w:lang w:eastAsia="ru-RU"/>
        </w:rPr>
        <w:t>частником аукциона при</w:t>
      </w:r>
      <w:r>
        <w:rPr>
          <w:rFonts w:ascii="Arial" w:eastAsia="Times New Roman" w:hAnsi="Arial" w:cs="Arial"/>
          <w:sz w:val="24"/>
          <w:szCs w:val="24"/>
          <w:lang w:eastAsia="ru-RU"/>
        </w:rPr>
        <w:t>нято только в отношении одного У</w:t>
      </w:r>
      <w:r w:rsidRPr="002E02F2">
        <w:rPr>
          <w:rFonts w:ascii="Arial" w:eastAsia="Times New Roman" w:hAnsi="Arial" w:cs="Arial"/>
          <w:sz w:val="24"/>
          <w:szCs w:val="24"/>
          <w:lang w:eastAsia="ru-RU"/>
        </w:rPr>
        <w:t>частника, подавшего заявку на участие в аукционе в отношении этого лота.</w:t>
      </w:r>
    </w:p>
    <w:p w14:paraId="0BE8CAA2" w14:textId="64B3EDB6"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случае если аукцион призна</w:t>
      </w:r>
      <w:r>
        <w:rPr>
          <w:rFonts w:ascii="Arial" w:eastAsia="Times New Roman" w:hAnsi="Arial" w:cs="Arial"/>
          <w:sz w:val="24"/>
          <w:szCs w:val="24"/>
          <w:lang w:eastAsia="ru-RU"/>
        </w:rPr>
        <w:t>н несостоявшимся и только один У</w:t>
      </w:r>
      <w:r w:rsidRPr="002E02F2">
        <w:rPr>
          <w:rFonts w:ascii="Arial" w:eastAsia="Times New Roman" w:hAnsi="Arial" w:cs="Arial"/>
          <w:sz w:val="24"/>
          <w:szCs w:val="24"/>
          <w:lang w:eastAsia="ru-RU"/>
        </w:rPr>
        <w:t xml:space="preserve">частник, подавший заявку </w:t>
      </w:r>
      <w:r>
        <w:rPr>
          <w:rFonts w:ascii="Arial" w:eastAsia="Times New Roman" w:hAnsi="Arial" w:cs="Arial"/>
          <w:sz w:val="24"/>
          <w:szCs w:val="24"/>
          <w:lang w:eastAsia="ru-RU"/>
        </w:rPr>
        <w:t>на участие в аукционе, признан У</w:t>
      </w:r>
      <w:r w:rsidRPr="002E02F2">
        <w:rPr>
          <w:rFonts w:ascii="Arial" w:eastAsia="Times New Roman" w:hAnsi="Arial" w:cs="Arial"/>
          <w:sz w:val="24"/>
          <w:szCs w:val="24"/>
          <w:lang w:eastAsia="ru-RU"/>
        </w:rPr>
        <w:t>частником аукциона, Заказчик вправе зак</w:t>
      </w:r>
      <w:r>
        <w:rPr>
          <w:rFonts w:ascii="Arial" w:eastAsia="Times New Roman" w:hAnsi="Arial" w:cs="Arial"/>
          <w:sz w:val="24"/>
          <w:szCs w:val="24"/>
          <w:lang w:eastAsia="ru-RU"/>
        </w:rPr>
        <w:t>лючить с единственным У</w:t>
      </w:r>
      <w:r w:rsidRPr="002E02F2">
        <w:rPr>
          <w:rFonts w:ascii="Arial" w:eastAsia="Times New Roman" w:hAnsi="Arial" w:cs="Arial"/>
          <w:sz w:val="24"/>
          <w:szCs w:val="24"/>
          <w:lang w:eastAsia="ru-RU"/>
        </w:rPr>
        <w:t xml:space="preserve">частником аукциона договор по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(цене лота), цене за </w:t>
      </w:r>
      <w:r>
        <w:rPr>
          <w:rFonts w:ascii="Arial" w:eastAsia="Times New Roman" w:hAnsi="Arial" w:cs="Arial"/>
          <w:sz w:val="24"/>
          <w:szCs w:val="24"/>
          <w:lang w:eastAsia="ru-RU"/>
        </w:rPr>
        <w:t>единицу Продукции, указанной в И</w:t>
      </w:r>
      <w:r w:rsidRPr="002E02F2">
        <w:rPr>
          <w:rFonts w:ascii="Arial" w:eastAsia="Times New Roman" w:hAnsi="Arial" w:cs="Arial"/>
          <w:sz w:val="24"/>
          <w:szCs w:val="24"/>
          <w:lang w:eastAsia="ru-RU"/>
        </w:rPr>
        <w:t>звещении о проведении аукциона, ил</w:t>
      </w:r>
      <w:r>
        <w:rPr>
          <w:rFonts w:ascii="Arial" w:eastAsia="Times New Roman" w:hAnsi="Arial" w:cs="Arial"/>
          <w:sz w:val="24"/>
          <w:szCs w:val="24"/>
          <w:lang w:eastAsia="ru-RU"/>
        </w:rPr>
        <w:t>и по согласованной с указанным У</w:t>
      </w:r>
      <w:r w:rsidRPr="002E02F2">
        <w:rPr>
          <w:rFonts w:ascii="Arial" w:eastAsia="Times New Roman" w:hAnsi="Arial" w:cs="Arial"/>
          <w:sz w:val="24"/>
          <w:szCs w:val="24"/>
          <w:lang w:eastAsia="ru-RU"/>
        </w:rPr>
        <w:t>частником аукциона цене договора (цене лота),</w:t>
      </w:r>
      <w:r>
        <w:rPr>
          <w:rFonts w:ascii="Arial" w:eastAsia="Times New Roman" w:hAnsi="Arial" w:cs="Arial"/>
          <w:sz w:val="24"/>
          <w:szCs w:val="24"/>
          <w:lang w:eastAsia="ru-RU"/>
        </w:rPr>
        <w:t xml:space="preserve"> цене за единицу П</w:t>
      </w:r>
      <w:r w:rsidRPr="002E02F2">
        <w:rPr>
          <w:rFonts w:ascii="Arial" w:eastAsia="Times New Roman" w:hAnsi="Arial" w:cs="Arial"/>
          <w:sz w:val="24"/>
          <w:szCs w:val="24"/>
          <w:lang w:eastAsia="ru-RU"/>
        </w:rPr>
        <w:t xml:space="preserve">родукции, но не превышающей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(цены лота), цены за един</w:t>
      </w:r>
      <w:r>
        <w:rPr>
          <w:rFonts w:ascii="Arial" w:eastAsia="Times New Roman" w:hAnsi="Arial" w:cs="Arial"/>
          <w:sz w:val="24"/>
          <w:szCs w:val="24"/>
          <w:lang w:eastAsia="ru-RU"/>
        </w:rPr>
        <w:t>ицу Продукции, установленной в И</w:t>
      </w:r>
      <w:r w:rsidRPr="002E02F2">
        <w:rPr>
          <w:rFonts w:ascii="Arial" w:eastAsia="Times New Roman" w:hAnsi="Arial" w:cs="Arial"/>
          <w:sz w:val="24"/>
          <w:szCs w:val="24"/>
          <w:lang w:eastAsia="ru-RU"/>
        </w:rPr>
        <w:t>звещении о проведении аукциона.</w:t>
      </w:r>
    </w:p>
    <w:p w14:paraId="7CB25043" w14:textId="77777777" w:rsidR="00D63BC7" w:rsidRPr="002E02F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2E02F2">
        <w:rPr>
          <w:rFonts w:ascii="Arial" w:eastAsia="Times New Roman" w:hAnsi="Arial" w:cs="Arial"/>
          <w:b/>
          <w:bCs/>
          <w:sz w:val="24"/>
          <w:szCs w:val="24"/>
          <w:lang w:eastAsia="ru-RU"/>
        </w:rPr>
        <w:t>Порядок проведения аукциона</w:t>
      </w:r>
    </w:p>
    <w:p w14:paraId="5FBE0902" w14:textId="6C819260"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В аук</w:t>
      </w:r>
      <w:r>
        <w:rPr>
          <w:rFonts w:ascii="Arial" w:eastAsia="Times New Roman" w:hAnsi="Arial" w:cs="Arial"/>
          <w:sz w:val="24"/>
          <w:szCs w:val="24"/>
          <w:lang w:eastAsia="ru-RU"/>
        </w:rPr>
        <w:t>ционе могут участвовать только У</w:t>
      </w:r>
      <w:r w:rsidRPr="002E02F2">
        <w:rPr>
          <w:rFonts w:ascii="Arial" w:eastAsia="Times New Roman" w:hAnsi="Arial" w:cs="Arial"/>
          <w:sz w:val="24"/>
          <w:szCs w:val="24"/>
          <w:lang w:eastAsia="ru-RU"/>
        </w:rPr>
        <w:t>частники</w:t>
      </w:r>
      <w:r w:rsidR="009A3DF2">
        <w:rPr>
          <w:rFonts w:ascii="Arial" w:eastAsia="Times New Roman" w:hAnsi="Arial" w:cs="Arial"/>
          <w:sz w:val="24"/>
          <w:szCs w:val="24"/>
          <w:lang w:eastAsia="ru-RU"/>
        </w:rPr>
        <w:t xml:space="preserve"> процедуры закупки</w:t>
      </w:r>
      <w:r>
        <w:rPr>
          <w:rFonts w:ascii="Arial" w:eastAsia="Times New Roman" w:hAnsi="Arial" w:cs="Arial"/>
          <w:sz w:val="24"/>
          <w:szCs w:val="24"/>
          <w:lang w:eastAsia="ru-RU"/>
        </w:rPr>
        <w:t>, признанные У</w:t>
      </w:r>
      <w:r w:rsidRPr="002E02F2">
        <w:rPr>
          <w:rFonts w:ascii="Arial" w:eastAsia="Times New Roman" w:hAnsi="Arial" w:cs="Arial"/>
          <w:sz w:val="24"/>
          <w:szCs w:val="24"/>
          <w:lang w:eastAsia="ru-RU"/>
        </w:rPr>
        <w:t>частниками аукцио</w:t>
      </w:r>
      <w:r>
        <w:rPr>
          <w:rFonts w:ascii="Arial" w:eastAsia="Times New Roman" w:hAnsi="Arial" w:cs="Arial"/>
          <w:sz w:val="24"/>
          <w:szCs w:val="24"/>
          <w:lang w:eastAsia="ru-RU"/>
        </w:rPr>
        <w:t>на. Заказчик обязан обеспечить У</w:t>
      </w:r>
      <w:r w:rsidRPr="002E02F2">
        <w:rPr>
          <w:rFonts w:ascii="Arial" w:eastAsia="Times New Roman" w:hAnsi="Arial" w:cs="Arial"/>
          <w:sz w:val="24"/>
          <w:szCs w:val="24"/>
          <w:lang w:eastAsia="ru-RU"/>
        </w:rPr>
        <w:t>частникам аукциона возможность принять непосредственное или через своих представителей участие в аукционе.</w:t>
      </w:r>
    </w:p>
    <w:p w14:paraId="186C7682"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Аукцион проводится путем снижения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w:t>
      </w:r>
      <w:r>
        <w:rPr>
          <w:rFonts w:ascii="Arial" w:eastAsia="Times New Roman" w:hAnsi="Arial" w:cs="Arial"/>
          <w:sz w:val="24"/>
          <w:szCs w:val="24"/>
          <w:lang w:eastAsia="ru-RU"/>
        </w:rPr>
        <w:t>а (цены лота), цены за единицу П</w:t>
      </w:r>
      <w:r w:rsidRPr="002E02F2">
        <w:rPr>
          <w:rFonts w:ascii="Arial" w:eastAsia="Times New Roman" w:hAnsi="Arial" w:cs="Arial"/>
          <w:sz w:val="24"/>
          <w:szCs w:val="24"/>
          <w:lang w:eastAsia="ru-RU"/>
        </w:rPr>
        <w:t>родукции (далее по тексту раздела - Цена договора) на «шаг аукциона».</w:t>
      </w:r>
    </w:p>
    <w:p w14:paraId="140B1878" w14:textId="77777777" w:rsidR="00D63BC7" w:rsidRPr="002E02F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02F2">
        <w:rPr>
          <w:rFonts w:ascii="Arial" w:eastAsia="Times New Roman" w:hAnsi="Arial" w:cs="Arial"/>
          <w:sz w:val="24"/>
          <w:szCs w:val="24"/>
          <w:lang w:eastAsia="ru-RU"/>
        </w:rPr>
        <w:t xml:space="preserve">«Шаг аукциона» устанавливается в размере от 0,5 процента до пяти процентов от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В случае если после троекратного объявления последнего предложе</w:t>
      </w:r>
      <w:r>
        <w:rPr>
          <w:rFonts w:ascii="Arial" w:eastAsia="Times New Roman" w:hAnsi="Arial" w:cs="Arial"/>
          <w:sz w:val="24"/>
          <w:szCs w:val="24"/>
          <w:lang w:eastAsia="ru-RU"/>
        </w:rPr>
        <w:t>ния о цене договора ни один из У</w:t>
      </w:r>
      <w:r w:rsidRPr="002E02F2">
        <w:rPr>
          <w:rFonts w:ascii="Arial" w:eastAsia="Times New Roman" w:hAnsi="Arial" w:cs="Arial"/>
          <w:sz w:val="24"/>
          <w:szCs w:val="24"/>
          <w:lang w:eastAsia="ru-RU"/>
        </w:rPr>
        <w:t>частников аукциона не заявил о своем нам</w:t>
      </w:r>
      <w:r>
        <w:rPr>
          <w:rFonts w:ascii="Arial" w:eastAsia="Times New Roman" w:hAnsi="Arial" w:cs="Arial"/>
          <w:sz w:val="24"/>
          <w:szCs w:val="24"/>
          <w:lang w:eastAsia="ru-RU"/>
        </w:rPr>
        <w:t>ерении предложить более низкую ц</w:t>
      </w:r>
      <w:r w:rsidRPr="002E02F2">
        <w:rPr>
          <w:rFonts w:ascii="Arial" w:eastAsia="Times New Roman" w:hAnsi="Arial" w:cs="Arial"/>
          <w:sz w:val="24"/>
          <w:szCs w:val="24"/>
          <w:lang w:eastAsia="ru-RU"/>
        </w:rPr>
        <w:t xml:space="preserve">ену договора, аукционист снижает «шаг аукциона» на 0,5 процента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 но не ниже 0,5 процента </w:t>
      </w:r>
      <w:r>
        <w:rPr>
          <w:rFonts w:ascii="Arial" w:eastAsia="Times New Roman" w:hAnsi="Arial" w:cs="Arial"/>
          <w:sz w:val="24"/>
          <w:szCs w:val="24"/>
          <w:lang w:eastAsia="ru-RU"/>
        </w:rPr>
        <w:t>НМЦ</w:t>
      </w:r>
      <w:r w:rsidRPr="002E02F2">
        <w:rPr>
          <w:rFonts w:ascii="Arial" w:eastAsia="Times New Roman" w:hAnsi="Arial" w:cs="Arial"/>
          <w:sz w:val="24"/>
          <w:szCs w:val="24"/>
          <w:lang w:eastAsia="ru-RU"/>
        </w:rPr>
        <w:t xml:space="preserve"> договора.</w:t>
      </w:r>
    </w:p>
    <w:p w14:paraId="144A7C3C" w14:textId="27996224" w:rsidR="009A3DF2" w:rsidRDefault="009A3DF2"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осуществления Закупки не в электронной форме: </w:t>
      </w:r>
    </w:p>
    <w:p w14:paraId="08B672C3" w14:textId="275084AA" w:rsidR="00D63BC7" w:rsidRPr="009A3DF2" w:rsidRDefault="00A637A4" w:rsidP="00A755C5">
      <w:pPr>
        <w:pStyle w:val="af"/>
        <w:numPr>
          <w:ilvl w:val="3"/>
          <w:numId w:val="1"/>
        </w:numPr>
        <w:spacing w:before="120" w:after="120" w:line="240" w:lineRule="auto"/>
        <w:ind w:left="1701"/>
        <w:jc w:val="both"/>
        <w:rPr>
          <w:rFonts w:ascii="Arial" w:eastAsia="Times New Roman" w:hAnsi="Arial" w:cs="Arial"/>
          <w:sz w:val="24"/>
          <w:szCs w:val="24"/>
          <w:lang w:eastAsia="ru-RU"/>
        </w:rPr>
      </w:pPr>
      <w:r w:rsidRPr="009A3DF2">
        <w:rPr>
          <w:rFonts w:ascii="Arial" w:eastAsia="Times New Roman" w:hAnsi="Arial" w:cs="Arial"/>
          <w:sz w:val="24"/>
          <w:szCs w:val="24"/>
          <w:lang w:eastAsia="ru-RU"/>
        </w:rPr>
        <w:t>Аукционист выбирается из числа членов Комиссии путем голосования членов Комиссии большинством голосов.</w:t>
      </w:r>
    </w:p>
    <w:p w14:paraId="5A5D5B09" w14:textId="26F99F0F" w:rsidR="00D63BC7" w:rsidRPr="00A755C5" w:rsidRDefault="00A637A4" w:rsidP="00A755C5">
      <w:pPr>
        <w:pStyle w:val="af"/>
        <w:numPr>
          <w:ilvl w:val="3"/>
          <w:numId w:val="1"/>
        </w:numPr>
        <w:spacing w:before="120" w:after="120" w:line="240" w:lineRule="auto"/>
        <w:ind w:left="1701"/>
        <w:jc w:val="both"/>
        <w:rPr>
          <w:rFonts w:ascii="Arial" w:eastAsia="Times New Roman" w:hAnsi="Arial" w:cs="Arial"/>
          <w:sz w:val="24"/>
          <w:szCs w:val="24"/>
          <w:lang w:eastAsia="ru-RU"/>
        </w:rPr>
      </w:pPr>
      <w:r w:rsidRPr="00A755C5">
        <w:rPr>
          <w:rFonts w:ascii="Arial" w:eastAsia="Times New Roman" w:hAnsi="Arial" w:cs="Arial"/>
          <w:sz w:val="24"/>
          <w:szCs w:val="24"/>
          <w:lang w:eastAsia="ru-RU"/>
        </w:rPr>
        <w:t>Аукцион проводится в следующем порядке:</w:t>
      </w:r>
    </w:p>
    <w:p w14:paraId="4A7A4AF3" w14:textId="669F1F66"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14:paraId="509A2E95" w14:textId="0F1705DB"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аукцион начинается с объявления аукционистом начала проведения аукциона, предмета договора, НМЦ договора, «шага аукциона», наименований Участников аукциона, которые не явились на аукцион;</w:t>
      </w:r>
    </w:p>
    <w:p w14:paraId="45F9EFF5" w14:textId="16F224B9"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Участник аукциона после объявления аукционистом НМЦ договора и цены договора сниженной в соответствии с «шагом аукциона» в порядке, установленном пп. 8.4.</w:t>
      </w:r>
      <w:r w:rsidR="00EE1481" w:rsidRPr="00A755C5">
        <w:rPr>
          <w:rFonts w:ascii="Arial" w:hAnsi="Arial" w:cs="Arial"/>
          <w:sz w:val="24"/>
          <w:szCs w:val="24"/>
        </w:rPr>
        <w:t>3</w:t>
      </w:r>
      <w:r w:rsidRPr="00A755C5">
        <w:rPr>
          <w:rFonts w:ascii="Arial" w:hAnsi="Arial" w:cs="Arial"/>
          <w:sz w:val="24"/>
          <w:szCs w:val="24"/>
        </w:rPr>
        <w:t>. настоящего Положения, поднимает карточки в случае, если он согласен заключить договор по объявленной цене договора;</w:t>
      </w:r>
    </w:p>
    <w:p w14:paraId="20775E13" w14:textId="201EE51B"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аукционист объявляет номер карточки Участника аукциона, который первым поднял карточку после объявления аукционистом НМЦ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договора;</w:t>
      </w:r>
    </w:p>
    <w:p w14:paraId="1E60D11A" w14:textId="2342A5F3"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аукцион считается оконченным, если после троекратного объявления аукционистом Цены договора на последнем шаге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3428FE4" w14:textId="0E15B58E" w:rsidR="00D63BC7" w:rsidRPr="00A755C5" w:rsidRDefault="00A637A4" w:rsidP="00A755C5">
      <w:pPr>
        <w:pStyle w:val="af"/>
        <w:numPr>
          <w:ilvl w:val="4"/>
          <w:numId w:val="1"/>
        </w:numPr>
        <w:spacing w:after="120" w:line="240" w:lineRule="auto"/>
        <w:jc w:val="both"/>
        <w:rPr>
          <w:rFonts w:ascii="Arial" w:hAnsi="Arial" w:cs="Arial"/>
          <w:sz w:val="24"/>
          <w:szCs w:val="24"/>
        </w:rPr>
      </w:pPr>
      <w:r w:rsidRPr="00A755C5">
        <w:rPr>
          <w:rFonts w:ascii="Arial" w:hAnsi="Arial" w:cs="Arial"/>
          <w:sz w:val="24"/>
          <w:szCs w:val="24"/>
        </w:rPr>
        <w:t>если при проведении аукциона Цена договора снижена до нуля, аукцион проводится на право заключить договор, и Победителем аукциона признается лицо, предложившее наиболее высокую цену за право заключить договор.</w:t>
      </w:r>
    </w:p>
    <w:p w14:paraId="33CFB10C" w14:textId="3E41D700" w:rsidR="009A464E" w:rsidRDefault="009A464E"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осуществления Закупки в электронной форме:</w:t>
      </w:r>
    </w:p>
    <w:p w14:paraId="7EE201A6" w14:textId="3602AC1B" w:rsidR="009A464E" w:rsidRPr="009A464E" w:rsidRDefault="009A464E" w:rsidP="009A464E">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9A464E">
        <w:rPr>
          <w:rFonts w:ascii="Arial" w:eastAsia="Times New Roman" w:hAnsi="Arial" w:cs="Arial"/>
          <w:sz w:val="24"/>
          <w:szCs w:val="24"/>
          <w:lang w:eastAsia="ru-RU"/>
        </w:rPr>
        <w:t>Проведение аукциона (получение ценовых предложений от Участников процедуры закупки) осуществляется Оператором ЭТП в соответствии с регламентом работы ЭТП в день и время, указанные в Извещении и Документации. В аукционе участвуют Участники процедуры закупки, допущенные к участию в нем и признанные Участниками такой процедуры закупки.</w:t>
      </w:r>
    </w:p>
    <w:p w14:paraId="2B96CF35" w14:textId="261E6A4C"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 xml:space="preserve">Победителем аукциона признается лицо, предложившее наиболее низкую Цену договора или, в соответствии с условиями </w:t>
      </w:r>
      <w:r>
        <w:rPr>
          <w:rFonts w:ascii="Arial" w:eastAsia="Times New Roman" w:hAnsi="Arial" w:cs="Arial"/>
          <w:sz w:val="24"/>
          <w:szCs w:val="24"/>
          <w:lang w:eastAsia="ru-RU"/>
        </w:rPr>
        <w:t>пп</w:t>
      </w:r>
      <w:r w:rsidRPr="006F06A1">
        <w:rPr>
          <w:rFonts w:ascii="Arial" w:eastAsia="Times New Roman" w:hAnsi="Arial" w:cs="Arial"/>
          <w:sz w:val="24"/>
          <w:szCs w:val="24"/>
          <w:lang w:eastAsia="ru-RU"/>
        </w:rPr>
        <w:t>. 8.4</w:t>
      </w:r>
      <w:r w:rsidR="00AB798E" w:rsidRPr="006F06A1">
        <w:rPr>
          <w:rFonts w:ascii="Arial" w:eastAsia="Times New Roman" w:hAnsi="Arial" w:cs="Arial"/>
          <w:sz w:val="24"/>
          <w:szCs w:val="24"/>
          <w:lang w:eastAsia="ru-RU"/>
        </w:rPr>
        <w:t>.4</w:t>
      </w:r>
      <w:r w:rsidRPr="006F06A1">
        <w:rPr>
          <w:rFonts w:ascii="Arial" w:eastAsia="Times New Roman" w:hAnsi="Arial" w:cs="Arial"/>
          <w:sz w:val="24"/>
          <w:szCs w:val="24"/>
          <w:lang w:eastAsia="ru-RU"/>
        </w:rPr>
        <w:t>.</w:t>
      </w:r>
      <w:r w:rsidR="00AB798E" w:rsidRPr="006F06A1">
        <w:rPr>
          <w:rFonts w:ascii="Arial" w:eastAsia="Times New Roman" w:hAnsi="Arial" w:cs="Arial"/>
          <w:sz w:val="24"/>
          <w:szCs w:val="24"/>
          <w:lang w:eastAsia="ru-RU"/>
        </w:rPr>
        <w:t>2</w:t>
      </w:r>
      <w:r w:rsidRPr="006F06A1">
        <w:rPr>
          <w:rFonts w:ascii="Arial" w:eastAsia="Times New Roman" w:hAnsi="Arial" w:cs="Arial"/>
          <w:sz w:val="24"/>
          <w:szCs w:val="24"/>
          <w:lang w:eastAsia="ru-RU"/>
        </w:rPr>
        <w:t>.6.</w:t>
      </w:r>
      <w:r>
        <w:rPr>
          <w:rFonts w:ascii="Arial" w:eastAsia="Times New Roman" w:hAnsi="Arial" w:cs="Arial"/>
          <w:sz w:val="24"/>
          <w:szCs w:val="24"/>
          <w:lang w:eastAsia="ru-RU"/>
        </w:rPr>
        <w:t xml:space="preserve"> настоящего Положения</w:t>
      </w:r>
      <w:r w:rsidRPr="00875DE6">
        <w:rPr>
          <w:rFonts w:ascii="Arial" w:eastAsia="Times New Roman" w:hAnsi="Arial" w:cs="Arial"/>
          <w:sz w:val="24"/>
          <w:szCs w:val="24"/>
          <w:lang w:eastAsia="ru-RU"/>
        </w:rPr>
        <w:t>, наиболее высокую цену за право заключить договор.</w:t>
      </w:r>
    </w:p>
    <w:p w14:paraId="5397F2A1" w14:textId="77777777"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В случае есл</w:t>
      </w:r>
      <w:r>
        <w:rPr>
          <w:rFonts w:ascii="Arial" w:eastAsia="Times New Roman" w:hAnsi="Arial" w:cs="Arial"/>
          <w:sz w:val="24"/>
          <w:szCs w:val="24"/>
          <w:lang w:eastAsia="ru-RU"/>
        </w:rPr>
        <w:t>и это предусмотрено аукционной Д</w:t>
      </w:r>
      <w:r w:rsidRPr="00875DE6">
        <w:rPr>
          <w:rFonts w:ascii="Arial" w:eastAsia="Times New Roman" w:hAnsi="Arial" w:cs="Arial"/>
          <w:sz w:val="24"/>
          <w:szCs w:val="24"/>
          <w:lang w:eastAsia="ru-RU"/>
        </w:rPr>
        <w:t>окумен</w:t>
      </w:r>
      <w:r>
        <w:rPr>
          <w:rFonts w:ascii="Arial" w:eastAsia="Times New Roman" w:hAnsi="Arial" w:cs="Arial"/>
          <w:sz w:val="24"/>
          <w:szCs w:val="24"/>
          <w:lang w:eastAsia="ru-RU"/>
        </w:rPr>
        <w:t>тацией, Комиссия перед выбором П</w:t>
      </w:r>
      <w:r w:rsidRPr="00875DE6">
        <w:rPr>
          <w:rFonts w:ascii="Arial" w:eastAsia="Times New Roman" w:hAnsi="Arial" w:cs="Arial"/>
          <w:sz w:val="24"/>
          <w:szCs w:val="24"/>
          <w:lang w:eastAsia="ru-RU"/>
        </w:rPr>
        <w:t>обедител</w:t>
      </w:r>
      <w:r>
        <w:rPr>
          <w:rFonts w:ascii="Arial" w:eastAsia="Times New Roman" w:hAnsi="Arial" w:cs="Arial"/>
          <w:sz w:val="24"/>
          <w:szCs w:val="24"/>
          <w:lang w:eastAsia="ru-RU"/>
        </w:rPr>
        <w:t>я вправе потребовать от любого У</w:t>
      </w:r>
      <w:r w:rsidRPr="00875DE6">
        <w:rPr>
          <w:rFonts w:ascii="Arial" w:eastAsia="Times New Roman" w:hAnsi="Arial" w:cs="Arial"/>
          <w:sz w:val="24"/>
          <w:szCs w:val="24"/>
          <w:lang w:eastAsia="ru-RU"/>
        </w:rPr>
        <w:t>частника аукциона прохождения постквалификации - подтверждения его соответствия требовани</w:t>
      </w:r>
      <w:r>
        <w:rPr>
          <w:rFonts w:ascii="Arial" w:eastAsia="Times New Roman" w:hAnsi="Arial" w:cs="Arial"/>
          <w:sz w:val="24"/>
          <w:szCs w:val="24"/>
          <w:lang w:eastAsia="ru-RU"/>
        </w:rPr>
        <w:t>ям, установленным в аукционной Д</w:t>
      </w:r>
      <w:r w:rsidRPr="00875DE6">
        <w:rPr>
          <w:rFonts w:ascii="Arial" w:eastAsia="Times New Roman" w:hAnsi="Arial" w:cs="Arial"/>
          <w:sz w:val="24"/>
          <w:szCs w:val="24"/>
          <w:lang w:eastAsia="ru-RU"/>
        </w:rPr>
        <w:t>окументации.</w:t>
      </w:r>
    </w:p>
    <w:p w14:paraId="0743FB2F" w14:textId="77777777"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 xml:space="preserve">Постквалификация проводится в соответствии с </w:t>
      </w:r>
      <w:r w:rsidR="009E2A53">
        <w:rPr>
          <w:rFonts w:ascii="Arial" w:eastAsia="Times New Roman" w:hAnsi="Arial" w:cs="Arial"/>
          <w:sz w:val="24"/>
          <w:szCs w:val="24"/>
          <w:lang w:eastAsia="ru-RU"/>
        </w:rPr>
        <w:t>р</w:t>
      </w:r>
      <w:r w:rsidRPr="00875DE6">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20</w:t>
      </w:r>
      <w:r w:rsidRPr="00875DE6">
        <w:rPr>
          <w:rFonts w:ascii="Arial" w:eastAsia="Times New Roman" w:hAnsi="Arial" w:cs="Arial"/>
          <w:sz w:val="24"/>
          <w:szCs w:val="24"/>
          <w:lang w:eastAsia="ru-RU"/>
        </w:rPr>
        <w:t xml:space="preserve"> настоящего Положения. Участник аукциона, не отвечающий необходимым требованиям по результатам постквалификации, может быть отклонен, а К</w:t>
      </w:r>
      <w:r>
        <w:rPr>
          <w:rFonts w:ascii="Arial" w:eastAsia="Times New Roman" w:hAnsi="Arial" w:cs="Arial"/>
          <w:sz w:val="24"/>
          <w:szCs w:val="24"/>
          <w:lang w:eastAsia="ru-RU"/>
        </w:rPr>
        <w:t>омиссия может продолжить отбор Победителя среди оставшихся У</w:t>
      </w:r>
      <w:r w:rsidRPr="00875DE6">
        <w:rPr>
          <w:rFonts w:ascii="Arial" w:eastAsia="Times New Roman" w:hAnsi="Arial" w:cs="Arial"/>
          <w:sz w:val="24"/>
          <w:szCs w:val="24"/>
          <w:lang w:eastAsia="ru-RU"/>
        </w:rPr>
        <w:t>частников аукциона.</w:t>
      </w:r>
    </w:p>
    <w:p w14:paraId="5607F4BE" w14:textId="77777777"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Результаты аукциона оформляются протоколом аукциона.</w:t>
      </w:r>
    </w:p>
    <w:p w14:paraId="0A44FF7C" w14:textId="77777777"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 xml:space="preserve">Протокол аукциона должен содержать сведения в соответствии с </w:t>
      </w:r>
      <w:r>
        <w:rPr>
          <w:rFonts w:ascii="Arial" w:eastAsia="Times New Roman" w:hAnsi="Arial" w:cs="Arial"/>
          <w:sz w:val="24"/>
          <w:szCs w:val="24"/>
          <w:lang w:eastAsia="ru-RU"/>
        </w:rPr>
        <w:t xml:space="preserve">пп. </w:t>
      </w:r>
      <w:r w:rsidR="000505BC">
        <w:rPr>
          <w:rFonts w:ascii="Arial" w:eastAsia="Times New Roman" w:hAnsi="Arial" w:cs="Arial"/>
          <w:sz w:val="24"/>
          <w:szCs w:val="24"/>
          <w:lang w:eastAsia="ru-RU"/>
        </w:rPr>
        <w:t>5</w:t>
      </w:r>
      <w:r>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Pr>
          <w:rFonts w:ascii="Arial" w:eastAsia="Times New Roman" w:hAnsi="Arial" w:cs="Arial"/>
          <w:sz w:val="24"/>
          <w:szCs w:val="24"/>
          <w:lang w:eastAsia="ru-RU"/>
        </w:rPr>
        <w:t>.</w:t>
      </w:r>
      <w:r w:rsidRPr="00875DE6">
        <w:rPr>
          <w:rFonts w:ascii="Arial" w:eastAsia="Times New Roman" w:hAnsi="Arial" w:cs="Arial"/>
          <w:sz w:val="24"/>
          <w:szCs w:val="24"/>
          <w:lang w:eastAsia="ru-RU"/>
        </w:rPr>
        <w:t xml:space="preserve"> настоящего Положения.</w:t>
      </w:r>
    </w:p>
    <w:p w14:paraId="1409DF16" w14:textId="77777777" w:rsidR="00D63BC7" w:rsidRPr="00875DE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75DE6">
        <w:rPr>
          <w:rFonts w:ascii="Arial" w:eastAsia="Times New Roman" w:hAnsi="Arial" w:cs="Arial"/>
          <w:sz w:val="24"/>
          <w:szCs w:val="24"/>
          <w:lang w:eastAsia="ru-RU"/>
        </w:rPr>
        <w:t xml:space="preserve">Протокол аукциона подписывается в течение </w:t>
      </w:r>
      <w:r>
        <w:rPr>
          <w:rFonts w:ascii="Arial" w:eastAsia="Times New Roman" w:hAnsi="Arial" w:cs="Arial"/>
          <w:sz w:val="24"/>
          <w:szCs w:val="24"/>
          <w:lang w:eastAsia="ru-RU"/>
        </w:rPr>
        <w:t>3 (</w:t>
      </w:r>
      <w:r w:rsidRPr="00875DE6">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875DE6">
        <w:rPr>
          <w:rFonts w:ascii="Arial" w:eastAsia="Times New Roman" w:hAnsi="Arial" w:cs="Arial"/>
          <w:sz w:val="24"/>
          <w:szCs w:val="24"/>
          <w:lang w:eastAsia="ru-RU"/>
        </w:rPr>
        <w:t xml:space="preserve"> рабочих дней со дня проведения аукциона. Протокол аукциона размещается Заказчиком в ЕИС не позднее чем через </w:t>
      </w:r>
      <w:r>
        <w:rPr>
          <w:rFonts w:ascii="Arial" w:eastAsia="Times New Roman" w:hAnsi="Arial" w:cs="Arial"/>
          <w:sz w:val="24"/>
          <w:szCs w:val="24"/>
          <w:lang w:eastAsia="ru-RU"/>
        </w:rPr>
        <w:t>3 (</w:t>
      </w:r>
      <w:r w:rsidRPr="00875DE6">
        <w:rPr>
          <w:rFonts w:ascii="Arial" w:eastAsia="Times New Roman" w:hAnsi="Arial" w:cs="Arial"/>
          <w:sz w:val="24"/>
          <w:szCs w:val="24"/>
          <w:lang w:eastAsia="ru-RU"/>
        </w:rPr>
        <w:t>три</w:t>
      </w:r>
      <w:r>
        <w:rPr>
          <w:rFonts w:ascii="Arial" w:eastAsia="Times New Roman" w:hAnsi="Arial" w:cs="Arial"/>
          <w:sz w:val="24"/>
          <w:szCs w:val="24"/>
          <w:lang w:eastAsia="ru-RU"/>
        </w:rPr>
        <w:t>)</w:t>
      </w:r>
      <w:r w:rsidRPr="00875DE6">
        <w:rPr>
          <w:rFonts w:ascii="Arial" w:eastAsia="Times New Roman" w:hAnsi="Arial" w:cs="Arial"/>
          <w:sz w:val="24"/>
          <w:szCs w:val="24"/>
          <w:lang w:eastAsia="ru-RU"/>
        </w:rPr>
        <w:t xml:space="preserve"> дня со дня подписания такого протокола.</w:t>
      </w:r>
    </w:p>
    <w:p w14:paraId="59C01AD2" w14:textId="4ED4E6F2" w:rsidR="00D63BC7" w:rsidRPr="00657508"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lang w:eastAsia="ru-RU"/>
        </w:rPr>
      </w:pPr>
      <w:r w:rsidRPr="00657508">
        <w:rPr>
          <w:rFonts w:ascii="Arial" w:eastAsia="Times New Roman" w:hAnsi="Arial" w:cs="Arial"/>
          <w:sz w:val="24"/>
          <w:szCs w:val="24"/>
          <w:lang w:eastAsia="ru-RU"/>
        </w:rPr>
        <w:t>В случае е</w:t>
      </w:r>
      <w:r>
        <w:rPr>
          <w:rFonts w:ascii="Arial" w:eastAsia="Times New Roman" w:hAnsi="Arial" w:cs="Arial"/>
          <w:sz w:val="24"/>
          <w:szCs w:val="24"/>
          <w:lang w:eastAsia="ru-RU"/>
        </w:rPr>
        <w:t>сли в аукционе участвовал один У</w:t>
      </w:r>
      <w:r w:rsidRPr="00657508">
        <w:rPr>
          <w:rFonts w:ascii="Arial" w:eastAsia="Times New Roman" w:hAnsi="Arial" w:cs="Arial"/>
          <w:sz w:val="24"/>
          <w:szCs w:val="24"/>
          <w:lang w:eastAsia="ru-RU"/>
        </w:rPr>
        <w:t>частник аукциона или при проведении аук</w:t>
      </w:r>
      <w:r>
        <w:rPr>
          <w:rFonts w:ascii="Arial" w:eastAsia="Times New Roman" w:hAnsi="Arial" w:cs="Arial"/>
          <w:sz w:val="24"/>
          <w:szCs w:val="24"/>
          <w:lang w:eastAsia="ru-RU"/>
        </w:rPr>
        <w:t>циона не присутствовал ни один У</w:t>
      </w:r>
      <w:r w:rsidRPr="00657508">
        <w:rPr>
          <w:rFonts w:ascii="Arial" w:eastAsia="Times New Roman" w:hAnsi="Arial" w:cs="Arial"/>
          <w:sz w:val="24"/>
          <w:szCs w:val="24"/>
          <w:lang w:eastAsia="ru-RU"/>
        </w:rPr>
        <w:t>частник аукциона, либо в случае если в свя</w:t>
      </w:r>
      <w:r>
        <w:rPr>
          <w:rFonts w:ascii="Arial" w:eastAsia="Times New Roman" w:hAnsi="Arial" w:cs="Arial"/>
          <w:sz w:val="24"/>
          <w:szCs w:val="24"/>
          <w:lang w:eastAsia="ru-RU"/>
        </w:rPr>
        <w:t>зи с отсутствием предложений о ц</w:t>
      </w:r>
      <w:r w:rsidRPr="00657508">
        <w:rPr>
          <w:rFonts w:ascii="Arial" w:eastAsia="Times New Roman" w:hAnsi="Arial" w:cs="Arial"/>
          <w:sz w:val="24"/>
          <w:szCs w:val="24"/>
          <w:lang w:eastAsia="ru-RU"/>
        </w:rPr>
        <w:t xml:space="preserve">ене договора, предусматривающих более низкую Цену договора, чем </w:t>
      </w:r>
      <w:r>
        <w:rPr>
          <w:rFonts w:ascii="Arial" w:eastAsia="Times New Roman" w:hAnsi="Arial" w:cs="Arial"/>
          <w:sz w:val="24"/>
          <w:szCs w:val="24"/>
          <w:lang w:eastAsia="ru-RU"/>
        </w:rPr>
        <w:t>НМЦ</w:t>
      </w:r>
      <w:r w:rsidRPr="00657508">
        <w:rPr>
          <w:rFonts w:ascii="Arial" w:eastAsia="Times New Roman" w:hAnsi="Arial" w:cs="Arial"/>
          <w:sz w:val="24"/>
          <w:szCs w:val="24"/>
          <w:lang w:eastAsia="ru-RU"/>
        </w:rPr>
        <w:t xml:space="preserve"> договора, «шаг аукциона» снижен в соответствии с </w:t>
      </w:r>
      <w:r>
        <w:rPr>
          <w:rFonts w:ascii="Arial" w:eastAsia="Times New Roman" w:hAnsi="Arial" w:cs="Arial"/>
          <w:sz w:val="24"/>
          <w:szCs w:val="24"/>
          <w:lang w:eastAsia="ru-RU"/>
        </w:rPr>
        <w:t>пп.</w:t>
      </w:r>
      <w:r w:rsidRPr="00657508">
        <w:rPr>
          <w:rFonts w:ascii="Arial" w:eastAsia="Times New Roman" w:hAnsi="Arial" w:cs="Arial"/>
          <w:sz w:val="24"/>
          <w:szCs w:val="24"/>
          <w:lang w:eastAsia="ru-RU"/>
        </w:rPr>
        <w:t xml:space="preserve"> </w:t>
      </w:r>
      <w:r w:rsidRPr="00AB798E">
        <w:rPr>
          <w:rFonts w:ascii="Arial" w:eastAsia="Times New Roman" w:hAnsi="Arial" w:cs="Arial"/>
          <w:sz w:val="24"/>
          <w:szCs w:val="24"/>
          <w:lang w:eastAsia="ru-RU"/>
        </w:rPr>
        <w:t>8.4.</w:t>
      </w:r>
      <w:r w:rsidR="00AB798E" w:rsidRPr="00AB798E">
        <w:rPr>
          <w:rFonts w:ascii="Arial" w:eastAsia="Times New Roman" w:hAnsi="Arial" w:cs="Arial"/>
          <w:sz w:val="24"/>
          <w:szCs w:val="24"/>
          <w:lang w:eastAsia="ru-RU"/>
        </w:rPr>
        <w:t>3</w:t>
      </w:r>
      <w:r w:rsidRPr="00AB798E">
        <w:rPr>
          <w:rFonts w:ascii="Arial" w:eastAsia="Times New Roman" w:hAnsi="Arial" w:cs="Arial"/>
          <w:sz w:val="24"/>
          <w:szCs w:val="24"/>
          <w:lang w:eastAsia="ru-RU"/>
        </w:rPr>
        <w:t>.</w:t>
      </w:r>
      <w:r w:rsidRPr="00657508">
        <w:rPr>
          <w:rFonts w:ascii="Arial" w:eastAsia="Times New Roman" w:hAnsi="Arial" w:cs="Arial"/>
          <w:sz w:val="24"/>
          <w:szCs w:val="24"/>
          <w:lang w:eastAsia="ru-RU"/>
        </w:rPr>
        <w:t xml:space="preserve"> настоящего Положения до минимального размера и после троекратного объявления предложения о </w:t>
      </w:r>
      <w:r>
        <w:rPr>
          <w:rFonts w:ascii="Arial" w:eastAsia="Times New Roman" w:hAnsi="Arial" w:cs="Arial"/>
          <w:sz w:val="24"/>
          <w:szCs w:val="24"/>
          <w:lang w:eastAsia="ru-RU"/>
        </w:rPr>
        <w:t>НМЦ</w:t>
      </w:r>
      <w:r w:rsidRPr="00657508">
        <w:rPr>
          <w:rFonts w:ascii="Arial" w:eastAsia="Times New Roman" w:hAnsi="Arial" w:cs="Arial"/>
          <w:sz w:val="24"/>
          <w:szCs w:val="24"/>
          <w:lang w:eastAsia="ru-RU"/>
        </w:rPr>
        <w:t xml:space="preserve"> договора не поступило ни одного предложения о Цене договора, которое предусматривало бы более низкую Цену договора, аукцион признается несостоявш</w:t>
      </w:r>
      <w:r>
        <w:rPr>
          <w:rFonts w:ascii="Arial" w:eastAsia="Times New Roman" w:hAnsi="Arial" w:cs="Arial"/>
          <w:sz w:val="24"/>
          <w:szCs w:val="24"/>
          <w:lang w:eastAsia="ru-RU"/>
        </w:rPr>
        <w:t>имся. В случае если аукционной Д</w:t>
      </w:r>
      <w:r w:rsidRPr="00657508">
        <w:rPr>
          <w:rFonts w:ascii="Arial" w:eastAsia="Times New Roman" w:hAnsi="Arial" w:cs="Arial"/>
          <w:sz w:val="24"/>
          <w:szCs w:val="24"/>
          <w:lang w:eastAsia="ru-RU"/>
        </w:rPr>
        <w:t>окументацией предусмотрено два и более лота, решение о признании аукциона несостоявшимся принимается в отношении каждого лота отдельно.</w:t>
      </w:r>
    </w:p>
    <w:p w14:paraId="39D1BD3C" w14:textId="77777777" w:rsidR="00D63BC7" w:rsidRPr="0065750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57508">
        <w:rPr>
          <w:rFonts w:ascii="Arial" w:eastAsia="Times New Roman" w:hAnsi="Arial" w:cs="Arial"/>
          <w:sz w:val="24"/>
          <w:szCs w:val="24"/>
          <w:lang w:eastAsia="ru-RU"/>
        </w:rPr>
        <w:t>В случае если аукцион призна</w:t>
      </w:r>
      <w:r>
        <w:rPr>
          <w:rFonts w:ascii="Arial" w:eastAsia="Times New Roman" w:hAnsi="Arial" w:cs="Arial"/>
          <w:sz w:val="24"/>
          <w:szCs w:val="24"/>
          <w:lang w:eastAsia="ru-RU"/>
        </w:rPr>
        <w:t>н несостоявшимся и только один У</w:t>
      </w:r>
      <w:r w:rsidRPr="00657508">
        <w:rPr>
          <w:rFonts w:ascii="Arial" w:eastAsia="Times New Roman" w:hAnsi="Arial" w:cs="Arial"/>
          <w:sz w:val="24"/>
          <w:szCs w:val="24"/>
          <w:lang w:eastAsia="ru-RU"/>
        </w:rPr>
        <w:t>частник аукциона участвовал в аукционе, Зак</w:t>
      </w:r>
      <w:r>
        <w:rPr>
          <w:rFonts w:ascii="Arial" w:eastAsia="Times New Roman" w:hAnsi="Arial" w:cs="Arial"/>
          <w:sz w:val="24"/>
          <w:szCs w:val="24"/>
          <w:lang w:eastAsia="ru-RU"/>
        </w:rPr>
        <w:t>азчик вправе заключить с таким У</w:t>
      </w:r>
      <w:r w:rsidRPr="00657508">
        <w:rPr>
          <w:rFonts w:ascii="Arial" w:eastAsia="Times New Roman" w:hAnsi="Arial" w:cs="Arial"/>
          <w:sz w:val="24"/>
          <w:szCs w:val="24"/>
          <w:lang w:eastAsia="ru-RU"/>
        </w:rPr>
        <w:t xml:space="preserve">частником аукциона договор по </w:t>
      </w:r>
      <w:r>
        <w:rPr>
          <w:rFonts w:ascii="Arial" w:eastAsia="Times New Roman" w:hAnsi="Arial" w:cs="Arial"/>
          <w:sz w:val="24"/>
          <w:szCs w:val="24"/>
          <w:lang w:eastAsia="ru-RU"/>
        </w:rPr>
        <w:t>НМЦ договора, указанной в И</w:t>
      </w:r>
      <w:r w:rsidRPr="00657508">
        <w:rPr>
          <w:rFonts w:ascii="Arial" w:eastAsia="Times New Roman" w:hAnsi="Arial" w:cs="Arial"/>
          <w:sz w:val="24"/>
          <w:szCs w:val="24"/>
          <w:lang w:eastAsia="ru-RU"/>
        </w:rPr>
        <w:t>звещении о проведении аукциона, или по согласованной с</w:t>
      </w:r>
      <w:r>
        <w:rPr>
          <w:rFonts w:ascii="Arial" w:eastAsia="Times New Roman" w:hAnsi="Arial" w:cs="Arial"/>
          <w:sz w:val="24"/>
          <w:szCs w:val="24"/>
          <w:lang w:eastAsia="ru-RU"/>
        </w:rPr>
        <w:t xml:space="preserve"> указанным Участником аукциона ц</w:t>
      </w:r>
      <w:r w:rsidRPr="00657508">
        <w:rPr>
          <w:rFonts w:ascii="Arial" w:eastAsia="Times New Roman" w:hAnsi="Arial" w:cs="Arial"/>
          <w:sz w:val="24"/>
          <w:szCs w:val="24"/>
          <w:lang w:eastAsia="ru-RU"/>
        </w:rPr>
        <w:t>ене договора.</w:t>
      </w:r>
    </w:p>
    <w:p w14:paraId="3E55838F" w14:textId="77777777" w:rsidR="00D63BC7" w:rsidRPr="000861E9"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13" w:name="_Toc80961775"/>
      <w:r w:rsidRPr="000861E9">
        <w:rPr>
          <w:rFonts w:ascii="Arial" w:hAnsi="Arial" w:cs="Arial"/>
          <w:bCs w:val="0"/>
          <w:color w:val="auto"/>
          <w:kern w:val="32"/>
          <w:sz w:val="24"/>
          <w:lang w:eastAsia="ru-RU"/>
        </w:rPr>
        <w:t>Запрос котировок</w:t>
      </w:r>
      <w:bookmarkEnd w:id="13"/>
    </w:p>
    <w:p w14:paraId="71A4D9D7" w14:textId="77777777" w:rsidR="00D63BC7" w:rsidRPr="000861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0861E9">
        <w:rPr>
          <w:rFonts w:ascii="Arial" w:eastAsia="Times New Roman" w:hAnsi="Arial" w:cs="Arial"/>
          <w:b/>
          <w:bCs/>
          <w:sz w:val="24"/>
          <w:szCs w:val="24"/>
          <w:lang w:eastAsia="ru-RU"/>
        </w:rPr>
        <w:t>Информационное обеспечение запроса котировок</w:t>
      </w:r>
    </w:p>
    <w:p w14:paraId="5C460597"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Информация о проведе</w:t>
      </w:r>
      <w:r>
        <w:rPr>
          <w:rFonts w:ascii="Arial" w:eastAsia="Times New Roman" w:hAnsi="Arial" w:cs="Arial"/>
          <w:sz w:val="24"/>
          <w:szCs w:val="24"/>
          <w:lang w:eastAsia="ru-RU"/>
        </w:rPr>
        <w:t>нии запроса котировок, включая И</w:t>
      </w:r>
      <w:r w:rsidRPr="000861E9">
        <w:rPr>
          <w:rFonts w:ascii="Arial" w:eastAsia="Times New Roman" w:hAnsi="Arial" w:cs="Arial"/>
          <w:sz w:val="24"/>
          <w:szCs w:val="24"/>
          <w:lang w:eastAsia="ru-RU"/>
        </w:rPr>
        <w:t>звещение о проведении запроса котировок, проект договора, размещаются Заказчиком в ЕИС не менее чем за пять р</w:t>
      </w:r>
      <w:r>
        <w:rPr>
          <w:rFonts w:ascii="Arial" w:eastAsia="Times New Roman" w:hAnsi="Arial" w:cs="Arial"/>
          <w:sz w:val="24"/>
          <w:szCs w:val="24"/>
          <w:lang w:eastAsia="ru-RU"/>
        </w:rPr>
        <w:t>абочих дней до установленной в И</w:t>
      </w:r>
      <w:r w:rsidRPr="000861E9">
        <w:rPr>
          <w:rFonts w:ascii="Arial" w:eastAsia="Times New Roman" w:hAnsi="Arial" w:cs="Arial"/>
          <w:sz w:val="24"/>
          <w:szCs w:val="24"/>
          <w:lang w:eastAsia="ru-RU"/>
        </w:rPr>
        <w:t>звещении о проведении запроса котировок даты истечения срока подачи котировочных заявок.</w:t>
      </w:r>
    </w:p>
    <w:p w14:paraId="05514EB2"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 xml:space="preserve">Извещение должно содержать сведения, предусмотренные </w:t>
      </w:r>
      <w:r>
        <w:rPr>
          <w:rFonts w:ascii="Arial" w:eastAsia="Times New Roman" w:hAnsi="Arial" w:cs="Arial"/>
          <w:sz w:val="24"/>
          <w:szCs w:val="24"/>
          <w:lang w:eastAsia="ru-RU"/>
        </w:rPr>
        <w:t xml:space="preserve">пп. </w:t>
      </w:r>
      <w:r w:rsidRPr="000861E9">
        <w:rPr>
          <w:rFonts w:ascii="Arial" w:eastAsia="Times New Roman" w:hAnsi="Arial" w:cs="Arial"/>
          <w:sz w:val="24"/>
          <w:szCs w:val="24"/>
          <w:lang w:eastAsia="ru-RU"/>
        </w:rPr>
        <w:t>6.1.3</w:t>
      </w:r>
      <w:r>
        <w:rPr>
          <w:rFonts w:ascii="Arial" w:eastAsia="Times New Roman" w:hAnsi="Arial" w:cs="Arial"/>
          <w:sz w:val="24"/>
          <w:szCs w:val="24"/>
          <w:lang w:eastAsia="ru-RU"/>
        </w:rPr>
        <w:t xml:space="preserve"> - </w:t>
      </w:r>
      <w:r w:rsidRPr="000861E9">
        <w:rPr>
          <w:rFonts w:ascii="Arial" w:eastAsia="Times New Roman" w:hAnsi="Arial" w:cs="Arial"/>
          <w:sz w:val="24"/>
          <w:szCs w:val="24"/>
          <w:lang w:eastAsia="ru-RU"/>
        </w:rPr>
        <w:t>6.1.4 настоящего Положения.</w:t>
      </w:r>
    </w:p>
    <w:p w14:paraId="1B44B82A"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Извещение размещается в открытом доступе в ЕИС на русском языке.</w:t>
      </w:r>
    </w:p>
    <w:p w14:paraId="3659F142" w14:textId="246A64F1"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0861E9">
        <w:rPr>
          <w:rFonts w:ascii="Arial" w:eastAsia="Times New Roman" w:hAnsi="Arial" w:cs="Arial"/>
          <w:sz w:val="24"/>
          <w:szCs w:val="24"/>
          <w:lang w:eastAsia="ru-RU"/>
        </w:rPr>
        <w:t>частник, заинтересованный в участии в запросе котировок, вправе направить Заказчику запр</w:t>
      </w:r>
      <w:r>
        <w:rPr>
          <w:rFonts w:ascii="Arial" w:eastAsia="Times New Roman" w:hAnsi="Arial" w:cs="Arial"/>
          <w:sz w:val="24"/>
          <w:szCs w:val="24"/>
          <w:lang w:eastAsia="ru-RU"/>
        </w:rPr>
        <w:t>ос о разъяснении положений И</w:t>
      </w:r>
      <w:r w:rsidRPr="000861E9">
        <w:rPr>
          <w:rFonts w:ascii="Arial" w:eastAsia="Times New Roman" w:hAnsi="Arial" w:cs="Arial"/>
          <w:sz w:val="24"/>
          <w:szCs w:val="24"/>
          <w:lang w:eastAsia="ru-RU"/>
        </w:rPr>
        <w:t xml:space="preserve">звещения запроса котировок. В течение </w:t>
      </w:r>
      <w:r>
        <w:rPr>
          <w:rFonts w:ascii="Arial" w:eastAsia="Times New Roman" w:hAnsi="Arial" w:cs="Arial"/>
          <w:sz w:val="24"/>
          <w:szCs w:val="24"/>
          <w:lang w:eastAsia="ru-RU"/>
        </w:rPr>
        <w:t>3 (</w:t>
      </w:r>
      <w:r w:rsidRPr="000861E9">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0861E9">
        <w:rPr>
          <w:rFonts w:ascii="Arial" w:eastAsia="Times New Roman" w:hAnsi="Arial" w:cs="Arial"/>
          <w:sz w:val="24"/>
          <w:szCs w:val="24"/>
          <w:lang w:eastAsia="ru-RU"/>
        </w:rPr>
        <w:t xml:space="preserve"> рабочих дней со дня поступления указанного запроса Заказчик осуществляет в письменной форме или в форме электронного д</w:t>
      </w:r>
      <w:r>
        <w:rPr>
          <w:rFonts w:ascii="Arial" w:eastAsia="Times New Roman" w:hAnsi="Arial" w:cs="Arial"/>
          <w:sz w:val="24"/>
          <w:szCs w:val="24"/>
          <w:lang w:eastAsia="ru-RU"/>
        </w:rPr>
        <w:t>окумента разъяснения положений И</w:t>
      </w:r>
      <w:r w:rsidRPr="000861E9">
        <w:rPr>
          <w:rFonts w:ascii="Arial" w:eastAsia="Times New Roman" w:hAnsi="Arial" w:cs="Arial"/>
          <w:sz w:val="24"/>
          <w:szCs w:val="24"/>
          <w:lang w:eastAsia="ru-RU"/>
        </w:rPr>
        <w:t xml:space="preserve">звещения запроса котировок, если указанный запрос поступил к Заказчику не позднее, чем за </w:t>
      </w:r>
      <w:r>
        <w:rPr>
          <w:rFonts w:ascii="Arial" w:eastAsia="Times New Roman" w:hAnsi="Arial" w:cs="Arial"/>
          <w:sz w:val="24"/>
          <w:szCs w:val="24"/>
          <w:lang w:eastAsia="ru-RU"/>
        </w:rPr>
        <w:t>3 (</w:t>
      </w:r>
      <w:r w:rsidRPr="000861E9">
        <w:rPr>
          <w:rFonts w:ascii="Arial" w:eastAsia="Times New Roman" w:hAnsi="Arial" w:cs="Arial"/>
          <w:sz w:val="24"/>
          <w:szCs w:val="24"/>
          <w:lang w:eastAsia="ru-RU"/>
        </w:rPr>
        <w:t>три</w:t>
      </w:r>
      <w:r>
        <w:rPr>
          <w:rFonts w:ascii="Arial" w:eastAsia="Times New Roman" w:hAnsi="Arial" w:cs="Arial"/>
          <w:sz w:val="24"/>
          <w:szCs w:val="24"/>
          <w:lang w:eastAsia="ru-RU"/>
        </w:rPr>
        <w:t>)</w:t>
      </w:r>
      <w:r w:rsidRPr="000861E9">
        <w:rPr>
          <w:rFonts w:ascii="Arial" w:eastAsia="Times New Roman" w:hAnsi="Arial" w:cs="Arial"/>
          <w:sz w:val="24"/>
          <w:szCs w:val="24"/>
          <w:lang w:eastAsia="ru-RU"/>
        </w:rPr>
        <w:t xml:space="preserve"> рабочих дня до даты окончания срока подачи заявок на участие в запросе котировок. В случае если запрос на разъяснения поступил позднее срока, установленного в настоящем подпункте, разъяснения на такой запрос не предоставляются. Не позднее чем в течение </w:t>
      </w:r>
      <w:r>
        <w:rPr>
          <w:rFonts w:ascii="Arial" w:eastAsia="Times New Roman" w:hAnsi="Arial" w:cs="Arial"/>
          <w:sz w:val="24"/>
          <w:szCs w:val="24"/>
          <w:lang w:eastAsia="ru-RU"/>
        </w:rPr>
        <w:t>3 (</w:t>
      </w:r>
      <w:r w:rsidRPr="000861E9">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0861E9">
        <w:rPr>
          <w:rFonts w:ascii="Arial" w:eastAsia="Times New Roman" w:hAnsi="Arial" w:cs="Arial"/>
          <w:sz w:val="24"/>
          <w:szCs w:val="24"/>
          <w:lang w:eastAsia="ru-RU"/>
        </w:rPr>
        <w:t xml:space="preserve"> дней со дня предоставления указанных разъяснений такое разъяснение размещается Заказчиком в ЕИС с указанием пре</w:t>
      </w:r>
      <w:r>
        <w:rPr>
          <w:rFonts w:ascii="Arial" w:eastAsia="Times New Roman" w:hAnsi="Arial" w:cs="Arial"/>
          <w:sz w:val="24"/>
          <w:szCs w:val="24"/>
          <w:lang w:eastAsia="ru-RU"/>
        </w:rPr>
        <w:t>дмета запроса, но без указания У</w:t>
      </w:r>
      <w:r w:rsidRPr="000861E9">
        <w:rPr>
          <w:rFonts w:ascii="Arial" w:eastAsia="Times New Roman" w:hAnsi="Arial" w:cs="Arial"/>
          <w:sz w:val="24"/>
          <w:szCs w:val="24"/>
          <w:lang w:eastAsia="ru-RU"/>
        </w:rPr>
        <w:t>частника, от которого поступил запрос.</w:t>
      </w:r>
    </w:p>
    <w:p w14:paraId="33894E30" w14:textId="77777777" w:rsidR="00366F1B" w:rsidRPr="007E232B" w:rsidRDefault="00366F1B" w:rsidP="00366F1B">
      <w:pPr>
        <w:pStyle w:val="Style11"/>
        <w:widowControl/>
        <w:tabs>
          <w:tab w:val="left" w:pos="715"/>
        </w:tabs>
        <w:spacing w:line="274" w:lineRule="exact"/>
        <w:ind w:firstLine="709"/>
        <w:rPr>
          <w:rStyle w:val="FontStyle32"/>
          <w:rFonts w:ascii="Arial" w:hAnsi="Arial" w:cs="Arial"/>
          <w:sz w:val="24"/>
          <w:szCs w:val="24"/>
        </w:rPr>
      </w:pPr>
      <w:r w:rsidRPr="007E232B">
        <w:rPr>
          <w:rStyle w:val="FontStyle32"/>
          <w:rFonts w:ascii="Arial" w:hAnsi="Arial" w:cs="Arial"/>
          <w:sz w:val="24"/>
          <w:szCs w:val="24"/>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35895FC7" w14:textId="20AF329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Заказчик по собственной инициативе</w:t>
      </w:r>
      <w:r>
        <w:rPr>
          <w:rFonts w:ascii="Arial" w:eastAsia="Times New Roman" w:hAnsi="Arial" w:cs="Arial"/>
          <w:sz w:val="24"/>
          <w:szCs w:val="24"/>
          <w:lang w:eastAsia="ru-RU"/>
        </w:rPr>
        <w:t xml:space="preserve"> или в соответствии с запросом У</w:t>
      </w:r>
      <w:r w:rsidRPr="000861E9">
        <w:rPr>
          <w:rFonts w:ascii="Arial" w:eastAsia="Times New Roman" w:hAnsi="Arial" w:cs="Arial"/>
          <w:sz w:val="24"/>
          <w:szCs w:val="24"/>
          <w:lang w:eastAsia="ru-RU"/>
        </w:rPr>
        <w:t>частника в любое время до истечения срока подачи котировочных за</w:t>
      </w:r>
      <w:r>
        <w:rPr>
          <w:rFonts w:ascii="Arial" w:eastAsia="Times New Roman" w:hAnsi="Arial" w:cs="Arial"/>
          <w:sz w:val="24"/>
          <w:szCs w:val="24"/>
          <w:lang w:eastAsia="ru-RU"/>
        </w:rPr>
        <w:t>явок вправе внести изменения в И</w:t>
      </w:r>
      <w:r w:rsidRPr="000861E9">
        <w:rPr>
          <w:rFonts w:ascii="Arial" w:eastAsia="Times New Roman" w:hAnsi="Arial" w:cs="Arial"/>
          <w:sz w:val="24"/>
          <w:szCs w:val="24"/>
          <w:lang w:eastAsia="ru-RU"/>
        </w:rPr>
        <w:t>звещение. Изменение предмета запроса котировок не допускается.</w:t>
      </w:r>
    </w:p>
    <w:p w14:paraId="722C350C"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Изменения, вносимые в И</w:t>
      </w:r>
      <w:r w:rsidRPr="000861E9">
        <w:rPr>
          <w:rFonts w:ascii="Arial" w:eastAsia="Times New Roman" w:hAnsi="Arial" w:cs="Arial"/>
          <w:sz w:val="24"/>
          <w:szCs w:val="24"/>
          <w:lang w:eastAsia="ru-RU"/>
        </w:rPr>
        <w:t>звещение, размещаются Заказчиком в ЕИС не позднее чем в течение</w:t>
      </w:r>
      <w:r>
        <w:rPr>
          <w:rFonts w:ascii="Arial" w:eastAsia="Times New Roman" w:hAnsi="Arial" w:cs="Arial"/>
          <w:sz w:val="24"/>
          <w:szCs w:val="24"/>
          <w:lang w:eastAsia="ru-RU"/>
        </w:rPr>
        <w:t xml:space="preserve"> 3</w:t>
      </w:r>
      <w:r w:rsidRPr="000861E9">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0861E9">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0861E9">
        <w:rPr>
          <w:rFonts w:ascii="Arial" w:eastAsia="Times New Roman" w:hAnsi="Arial" w:cs="Arial"/>
          <w:sz w:val="24"/>
          <w:szCs w:val="24"/>
          <w:lang w:eastAsia="ru-RU"/>
        </w:rPr>
        <w:t xml:space="preserve"> дней со дня принятия решения о внесении таких изменений.</w:t>
      </w:r>
    </w:p>
    <w:p w14:paraId="24FC12CF"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внесения изменений в И</w:t>
      </w:r>
      <w:r w:rsidRPr="000861E9">
        <w:rPr>
          <w:rFonts w:ascii="Arial" w:eastAsia="Times New Roman" w:hAnsi="Arial" w:cs="Arial"/>
          <w:sz w:val="24"/>
          <w:szCs w:val="24"/>
          <w:lang w:eastAsia="ru-RU"/>
        </w:rPr>
        <w:t>звещение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процедуре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56A5601" w14:textId="7C3497CE"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Участники самостоятельно должны отслеживать размещенные</w:t>
      </w:r>
      <w:r>
        <w:rPr>
          <w:rFonts w:ascii="Arial" w:eastAsia="Times New Roman" w:hAnsi="Arial" w:cs="Arial"/>
          <w:sz w:val="24"/>
          <w:szCs w:val="24"/>
          <w:lang w:eastAsia="ru-RU"/>
        </w:rPr>
        <w:t xml:space="preserve"> в ЕИС разъяснения и изменения И</w:t>
      </w:r>
      <w:r w:rsidRPr="000861E9">
        <w:rPr>
          <w:rFonts w:ascii="Arial" w:eastAsia="Times New Roman" w:hAnsi="Arial" w:cs="Arial"/>
          <w:sz w:val="24"/>
          <w:szCs w:val="24"/>
          <w:lang w:eastAsia="ru-RU"/>
        </w:rPr>
        <w:t>звещение .</w:t>
      </w:r>
    </w:p>
    <w:p w14:paraId="0B725728"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 xml:space="preserve">Извещением </w:t>
      </w:r>
      <w:r>
        <w:rPr>
          <w:rFonts w:ascii="Arial" w:eastAsia="Times New Roman" w:hAnsi="Arial" w:cs="Arial"/>
          <w:sz w:val="24"/>
          <w:szCs w:val="24"/>
          <w:lang w:eastAsia="ru-RU"/>
        </w:rPr>
        <w:t>может быть предусмотрено, что П</w:t>
      </w:r>
      <w:r w:rsidRPr="000861E9">
        <w:rPr>
          <w:rFonts w:ascii="Arial" w:eastAsia="Times New Roman" w:hAnsi="Arial" w:cs="Arial"/>
          <w:sz w:val="24"/>
          <w:szCs w:val="24"/>
          <w:lang w:eastAsia="ru-RU"/>
        </w:rPr>
        <w:t>обедителем запроса котировок</w:t>
      </w:r>
      <w:r>
        <w:rPr>
          <w:rFonts w:ascii="Arial" w:eastAsia="Times New Roman" w:hAnsi="Arial" w:cs="Arial"/>
          <w:sz w:val="24"/>
          <w:szCs w:val="24"/>
          <w:lang w:eastAsia="ru-RU"/>
        </w:rPr>
        <w:t xml:space="preserve"> может быть признано несколько У</w:t>
      </w:r>
      <w:r w:rsidRPr="000861E9">
        <w:rPr>
          <w:rFonts w:ascii="Arial" w:eastAsia="Times New Roman" w:hAnsi="Arial" w:cs="Arial"/>
          <w:sz w:val="24"/>
          <w:szCs w:val="24"/>
          <w:lang w:eastAsia="ru-RU"/>
        </w:rPr>
        <w:t>частников запроса котиро</w:t>
      </w:r>
      <w:r>
        <w:rPr>
          <w:rFonts w:ascii="Arial" w:eastAsia="Times New Roman" w:hAnsi="Arial" w:cs="Arial"/>
          <w:sz w:val="24"/>
          <w:szCs w:val="24"/>
          <w:lang w:eastAsia="ru-RU"/>
        </w:rPr>
        <w:t>вок по одному лоту. При этом в И</w:t>
      </w:r>
      <w:r w:rsidRPr="000861E9">
        <w:rPr>
          <w:rFonts w:ascii="Arial" w:eastAsia="Times New Roman" w:hAnsi="Arial" w:cs="Arial"/>
          <w:sz w:val="24"/>
          <w:szCs w:val="24"/>
          <w:lang w:eastAsia="ru-RU"/>
        </w:rPr>
        <w:t>звещении о проведении запроса котировок должен быть установлен по</w:t>
      </w:r>
      <w:r>
        <w:rPr>
          <w:rFonts w:ascii="Arial" w:eastAsia="Times New Roman" w:hAnsi="Arial" w:cs="Arial"/>
          <w:sz w:val="24"/>
          <w:szCs w:val="24"/>
          <w:lang w:eastAsia="ru-RU"/>
        </w:rPr>
        <w:t>рядок распределения лота между П</w:t>
      </w:r>
      <w:r w:rsidRPr="000861E9">
        <w:rPr>
          <w:rFonts w:ascii="Arial" w:eastAsia="Times New Roman" w:hAnsi="Arial" w:cs="Arial"/>
          <w:sz w:val="24"/>
          <w:szCs w:val="24"/>
          <w:lang w:eastAsia="ru-RU"/>
        </w:rPr>
        <w:t>обедителями.</w:t>
      </w:r>
    </w:p>
    <w:p w14:paraId="3C86577F"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в И</w:t>
      </w:r>
      <w:r w:rsidRPr="000861E9">
        <w:rPr>
          <w:rFonts w:ascii="Arial" w:eastAsia="Times New Roman" w:hAnsi="Arial" w:cs="Arial"/>
          <w:sz w:val="24"/>
          <w:szCs w:val="24"/>
          <w:lang w:eastAsia="ru-RU"/>
        </w:rPr>
        <w:t>звещении о проведении запроса котировок предусмотрена</w:t>
      </w:r>
      <w:r>
        <w:rPr>
          <w:rFonts w:ascii="Arial" w:eastAsia="Times New Roman" w:hAnsi="Arial" w:cs="Arial"/>
          <w:sz w:val="24"/>
          <w:szCs w:val="24"/>
          <w:lang w:eastAsia="ru-RU"/>
        </w:rPr>
        <w:t xml:space="preserve"> возможность выбора нескольких П</w:t>
      </w:r>
      <w:r w:rsidRPr="000861E9">
        <w:rPr>
          <w:rFonts w:ascii="Arial" w:eastAsia="Times New Roman" w:hAnsi="Arial" w:cs="Arial"/>
          <w:sz w:val="24"/>
          <w:szCs w:val="24"/>
          <w:lang w:eastAsia="ru-RU"/>
        </w:rPr>
        <w:t>обедите</w:t>
      </w:r>
      <w:r>
        <w:rPr>
          <w:rFonts w:ascii="Arial" w:eastAsia="Times New Roman" w:hAnsi="Arial" w:cs="Arial"/>
          <w:sz w:val="24"/>
          <w:szCs w:val="24"/>
          <w:lang w:eastAsia="ru-RU"/>
        </w:rPr>
        <w:t>лей по одному лоту, то в таком И</w:t>
      </w:r>
      <w:r w:rsidRPr="000861E9">
        <w:rPr>
          <w:rFonts w:ascii="Arial" w:eastAsia="Times New Roman" w:hAnsi="Arial" w:cs="Arial"/>
          <w:sz w:val="24"/>
          <w:szCs w:val="24"/>
          <w:lang w:eastAsia="ru-RU"/>
        </w:rPr>
        <w:t>звещении о проведении запроса котиро</w:t>
      </w:r>
      <w:r>
        <w:rPr>
          <w:rFonts w:ascii="Arial" w:eastAsia="Times New Roman" w:hAnsi="Arial" w:cs="Arial"/>
          <w:sz w:val="24"/>
          <w:szCs w:val="24"/>
          <w:lang w:eastAsia="ru-RU"/>
        </w:rPr>
        <w:t>вок устанавливается количество У</w:t>
      </w:r>
      <w:r w:rsidRPr="000861E9">
        <w:rPr>
          <w:rFonts w:ascii="Arial" w:eastAsia="Times New Roman" w:hAnsi="Arial" w:cs="Arial"/>
          <w:sz w:val="24"/>
          <w:szCs w:val="24"/>
          <w:lang w:eastAsia="ru-RU"/>
        </w:rPr>
        <w:t>частников запроса котировок, которые могут б</w:t>
      </w:r>
      <w:r>
        <w:rPr>
          <w:rFonts w:ascii="Arial" w:eastAsia="Times New Roman" w:hAnsi="Arial" w:cs="Arial"/>
          <w:sz w:val="24"/>
          <w:szCs w:val="24"/>
          <w:lang w:eastAsia="ru-RU"/>
        </w:rPr>
        <w:t>ыть признаны П</w:t>
      </w:r>
      <w:r w:rsidRPr="000861E9">
        <w:rPr>
          <w:rFonts w:ascii="Arial" w:eastAsia="Times New Roman" w:hAnsi="Arial" w:cs="Arial"/>
          <w:sz w:val="24"/>
          <w:szCs w:val="24"/>
          <w:lang w:eastAsia="ru-RU"/>
        </w:rPr>
        <w:t>обедителями запроса котировок по одному лоту.</w:t>
      </w:r>
    </w:p>
    <w:p w14:paraId="08D7854C" w14:textId="7C402196"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Извещение</w:t>
      </w:r>
      <w:r w:rsidR="006A22B9">
        <w:rPr>
          <w:rFonts w:ascii="Arial" w:eastAsia="Times New Roman" w:hAnsi="Arial" w:cs="Arial"/>
          <w:sz w:val="24"/>
          <w:szCs w:val="24"/>
          <w:lang w:eastAsia="ru-RU"/>
        </w:rPr>
        <w:t>м</w:t>
      </w:r>
      <w:r w:rsidRPr="000861E9">
        <w:rPr>
          <w:rFonts w:ascii="Arial" w:eastAsia="Times New Roman" w:hAnsi="Arial" w:cs="Arial"/>
          <w:sz w:val="24"/>
          <w:szCs w:val="24"/>
          <w:lang w:eastAsia="ru-RU"/>
        </w:rPr>
        <w:t xml:space="preserve"> может быть предусмотрена возможность заключения нескольких договоров по итогам одной процедуры закупки, в том числе заключение нескольких договоров по одно</w:t>
      </w:r>
      <w:r>
        <w:rPr>
          <w:rFonts w:ascii="Arial" w:eastAsia="Times New Roman" w:hAnsi="Arial" w:cs="Arial"/>
          <w:sz w:val="24"/>
          <w:szCs w:val="24"/>
          <w:lang w:eastAsia="ru-RU"/>
        </w:rPr>
        <w:t>му лоту с одним П</w:t>
      </w:r>
      <w:r w:rsidRPr="000861E9">
        <w:rPr>
          <w:rFonts w:ascii="Arial" w:eastAsia="Times New Roman" w:hAnsi="Arial" w:cs="Arial"/>
          <w:sz w:val="24"/>
          <w:szCs w:val="24"/>
          <w:lang w:eastAsia="ru-RU"/>
        </w:rPr>
        <w:t>о</w:t>
      </w:r>
      <w:r>
        <w:rPr>
          <w:rFonts w:ascii="Arial" w:eastAsia="Times New Roman" w:hAnsi="Arial" w:cs="Arial"/>
          <w:sz w:val="24"/>
          <w:szCs w:val="24"/>
          <w:lang w:eastAsia="ru-RU"/>
        </w:rPr>
        <w:t>бедителем /единственным У</w:t>
      </w:r>
      <w:r w:rsidRPr="000861E9">
        <w:rPr>
          <w:rFonts w:ascii="Arial" w:eastAsia="Times New Roman" w:hAnsi="Arial" w:cs="Arial"/>
          <w:sz w:val="24"/>
          <w:szCs w:val="24"/>
          <w:lang w:eastAsia="ru-RU"/>
        </w:rPr>
        <w:t>частником (в случае признания закупки несостоявшейся согласно условиям настоящего Положения) при условии, если предмет закупки является составным (смешанным) и составные части предмета закупки имеют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4F216623" w14:textId="331F2595"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В случае если Извещением предусмотрена возможность заключения нескольких договоров по итогам одной процедуры закупки, в том числе заключение нескольких до</w:t>
      </w:r>
      <w:r>
        <w:rPr>
          <w:rFonts w:ascii="Arial" w:eastAsia="Times New Roman" w:hAnsi="Arial" w:cs="Arial"/>
          <w:sz w:val="24"/>
          <w:szCs w:val="24"/>
          <w:lang w:eastAsia="ru-RU"/>
        </w:rPr>
        <w:t>говоров по одному лоту с одним П</w:t>
      </w:r>
      <w:r w:rsidRPr="000861E9">
        <w:rPr>
          <w:rFonts w:ascii="Arial" w:eastAsia="Times New Roman" w:hAnsi="Arial" w:cs="Arial"/>
          <w:sz w:val="24"/>
          <w:szCs w:val="24"/>
          <w:lang w:eastAsia="ru-RU"/>
        </w:rPr>
        <w:t>о</w:t>
      </w:r>
      <w:r>
        <w:rPr>
          <w:rFonts w:ascii="Arial" w:eastAsia="Times New Roman" w:hAnsi="Arial" w:cs="Arial"/>
          <w:sz w:val="24"/>
          <w:szCs w:val="24"/>
          <w:lang w:eastAsia="ru-RU"/>
        </w:rPr>
        <w:t>бедителем /единственным У</w:t>
      </w:r>
      <w:r w:rsidRPr="000861E9">
        <w:rPr>
          <w:rFonts w:ascii="Arial" w:eastAsia="Times New Roman" w:hAnsi="Arial" w:cs="Arial"/>
          <w:sz w:val="24"/>
          <w:szCs w:val="24"/>
          <w:lang w:eastAsia="ru-RU"/>
        </w:rPr>
        <w:t>частником (в случае признания закупки несостоявшейся согласно условиям настоящего Положения), в Извещение для каждой составной части предмета закупки включается проект дого</w:t>
      </w:r>
      <w:r>
        <w:rPr>
          <w:rFonts w:ascii="Arial" w:eastAsia="Times New Roman" w:hAnsi="Arial" w:cs="Arial"/>
          <w:sz w:val="24"/>
          <w:szCs w:val="24"/>
          <w:lang w:eastAsia="ru-RU"/>
        </w:rPr>
        <w:t>вора, подлежащего заключению с П</w:t>
      </w:r>
      <w:r w:rsidRPr="000861E9">
        <w:rPr>
          <w:rFonts w:ascii="Arial" w:eastAsia="Times New Roman" w:hAnsi="Arial" w:cs="Arial"/>
          <w:sz w:val="24"/>
          <w:szCs w:val="24"/>
          <w:lang w:eastAsia="ru-RU"/>
        </w:rPr>
        <w:t xml:space="preserve">обедителем </w:t>
      </w:r>
      <w:r>
        <w:rPr>
          <w:rFonts w:ascii="Arial" w:eastAsia="Times New Roman" w:hAnsi="Arial" w:cs="Arial"/>
          <w:sz w:val="24"/>
          <w:szCs w:val="24"/>
          <w:lang w:eastAsia="ru-RU"/>
        </w:rPr>
        <w:t>/единственным У</w:t>
      </w:r>
      <w:r w:rsidRPr="000861E9">
        <w:rPr>
          <w:rFonts w:ascii="Arial" w:eastAsia="Times New Roman" w:hAnsi="Arial" w:cs="Arial"/>
          <w:sz w:val="24"/>
          <w:szCs w:val="24"/>
          <w:lang w:eastAsia="ru-RU"/>
        </w:rPr>
        <w:t>частником.</w:t>
      </w:r>
    </w:p>
    <w:p w14:paraId="4F582907" w14:textId="77777777" w:rsidR="00D63BC7" w:rsidRPr="000861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0861E9">
        <w:rPr>
          <w:rFonts w:ascii="Arial" w:eastAsia="Times New Roman" w:hAnsi="Arial" w:cs="Arial"/>
          <w:b/>
          <w:bCs/>
          <w:sz w:val="24"/>
          <w:szCs w:val="24"/>
          <w:lang w:eastAsia="ru-RU"/>
        </w:rPr>
        <w:t>Порядок подачи котировочных заявок</w:t>
      </w:r>
    </w:p>
    <w:p w14:paraId="042AC2FE" w14:textId="092D9A3F"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Д</w:t>
      </w:r>
      <w:r>
        <w:rPr>
          <w:rFonts w:ascii="Arial" w:eastAsia="Times New Roman" w:hAnsi="Arial" w:cs="Arial"/>
          <w:sz w:val="24"/>
          <w:szCs w:val="24"/>
          <w:lang w:eastAsia="ru-RU"/>
        </w:rPr>
        <w:t>ля участия в запросе котировок У</w:t>
      </w:r>
      <w:r w:rsidRPr="000861E9">
        <w:rPr>
          <w:rFonts w:ascii="Arial" w:eastAsia="Times New Roman" w:hAnsi="Arial" w:cs="Arial"/>
          <w:sz w:val="24"/>
          <w:szCs w:val="24"/>
          <w:lang w:eastAsia="ru-RU"/>
        </w:rPr>
        <w:t>частник</w:t>
      </w:r>
      <w:r w:rsidR="00DB0E32">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xml:space="preserve"> подает котировочную заявку в срок, по форме и в соответствии</w:t>
      </w:r>
      <w:r>
        <w:rPr>
          <w:rFonts w:ascii="Arial" w:eastAsia="Times New Roman" w:hAnsi="Arial" w:cs="Arial"/>
          <w:sz w:val="24"/>
          <w:szCs w:val="24"/>
          <w:lang w:eastAsia="ru-RU"/>
        </w:rPr>
        <w:t xml:space="preserve"> с условиями, установленными в И</w:t>
      </w:r>
      <w:r w:rsidRPr="000861E9">
        <w:rPr>
          <w:rFonts w:ascii="Arial" w:eastAsia="Times New Roman" w:hAnsi="Arial" w:cs="Arial"/>
          <w:sz w:val="24"/>
          <w:szCs w:val="24"/>
          <w:lang w:eastAsia="ru-RU"/>
        </w:rPr>
        <w:t>звещении о проведении запроса котировок. Участник</w:t>
      </w:r>
      <w:r w:rsidR="00DB0E32">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xml:space="preserve"> вправе подать только одну котировочную заявку.</w:t>
      </w:r>
    </w:p>
    <w:p w14:paraId="77874EC1"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Котировочная З</w:t>
      </w:r>
      <w:r w:rsidRPr="000861E9">
        <w:rPr>
          <w:rFonts w:ascii="Arial" w:eastAsia="Times New Roman" w:hAnsi="Arial" w:cs="Arial"/>
          <w:sz w:val="24"/>
          <w:szCs w:val="24"/>
          <w:lang w:eastAsia="ru-RU"/>
        </w:rPr>
        <w:t xml:space="preserve">аявка должна содержать документы и сведения, указанные в </w:t>
      </w:r>
      <w:r>
        <w:rPr>
          <w:rFonts w:ascii="Arial" w:eastAsia="Times New Roman" w:hAnsi="Arial" w:cs="Arial"/>
          <w:sz w:val="24"/>
          <w:szCs w:val="24"/>
          <w:lang w:eastAsia="ru-RU"/>
        </w:rPr>
        <w:t>пп.</w:t>
      </w:r>
      <w:r w:rsidRPr="000861E9">
        <w:rPr>
          <w:rFonts w:ascii="Arial" w:eastAsia="Times New Roman" w:hAnsi="Arial" w:cs="Arial"/>
          <w:sz w:val="24"/>
          <w:szCs w:val="24"/>
          <w:lang w:eastAsia="ru-RU"/>
        </w:rPr>
        <w:t xml:space="preserve"> 4.3.2. - 4.3.4. настоящего Положения, док</w:t>
      </w:r>
      <w:r>
        <w:rPr>
          <w:rFonts w:ascii="Arial" w:eastAsia="Times New Roman" w:hAnsi="Arial" w:cs="Arial"/>
          <w:sz w:val="24"/>
          <w:szCs w:val="24"/>
          <w:lang w:eastAsia="ru-RU"/>
        </w:rPr>
        <w:t>ументы и сведения, указанные в И</w:t>
      </w:r>
      <w:r w:rsidRPr="000861E9">
        <w:rPr>
          <w:rFonts w:ascii="Arial" w:eastAsia="Times New Roman" w:hAnsi="Arial" w:cs="Arial"/>
          <w:sz w:val="24"/>
          <w:szCs w:val="24"/>
          <w:lang w:eastAsia="ru-RU"/>
        </w:rPr>
        <w:t>звещении о проведении запроса котировок.</w:t>
      </w:r>
    </w:p>
    <w:p w14:paraId="77E03942" w14:textId="77777777" w:rsidR="00DB0E32" w:rsidRDefault="00DB0E32"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осуществления Закупки не в электронной форме: </w:t>
      </w:r>
    </w:p>
    <w:p w14:paraId="69C592EC" w14:textId="0B43F308" w:rsidR="00DB0E32" w:rsidRPr="00DB0E32" w:rsidRDefault="00A637A4" w:rsidP="00D66950">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D66950">
        <w:rPr>
          <w:rFonts w:ascii="Arial" w:eastAsia="Times New Roman" w:hAnsi="Arial" w:cs="Arial"/>
          <w:sz w:val="24"/>
          <w:szCs w:val="24"/>
          <w:lang w:eastAsia="ru-RU"/>
        </w:rPr>
        <w:t>Участник</w:t>
      </w:r>
      <w:r w:rsidR="00DB0E32">
        <w:rPr>
          <w:rFonts w:ascii="Arial" w:eastAsia="Times New Roman" w:hAnsi="Arial" w:cs="Arial"/>
          <w:sz w:val="24"/>
          <w:szCs w:val="24"/>
          <w:lang w:eastAsia="ru-RU"/>
        </w:rPr>
        <w:t xml:space="preserve"> процедуры закупки</w:t>
      </w:r>
      <w:r w:rsidRPr="00D66950">
        <w:rPr>
          <w:rFonts w:ascii="Arial" w:eastAsia="Times New Roman" w:hAnsi="Arial" w:cs="Arial"/>
          <w:sz w:val="24"/>
          <w:szCs w:val="24"/>
          <w:lang w:eastAsia="ru-RU"/>
        </w:rPr>
        <w:t xml:space="preserve"> подает котировочную заявку в письменной форме в запечатанном конверте, если иное не установлено в Извещении о проведении запроса котировок. При этом на таком конверте указывается наименование запроса котировок (лота), на участие в котором подается Заявка. Участник</w:t>
      </w:r>
      <w:r w:rsidR="00DB0E32">
        <w:rPr>
          <w:rFonts w:ascii="Arial" w:eastAsia="Times New Roman" w:hAnsi="Arial" w:cs="Arial"/>
          <w:sz w:val="24"/>
          <w:szCs w:val="24"/>
          <w:lang w:eastAsia="ru-RU"/>
        </w:rPr>
        <w:t xml:space="preserve"> процедуры закупки</w:t>
      </w:r>
      <w:r w:rsidRPr="00D66950">
        <w:rPr>
          <w:rFonts w:ascii="Arial" w:eastAsia="Times New Roman" w:hAnsi="Arial" w:cs="Arial"/>
          <w:sz w:val="24"/>
          <w:szCs w:val="24"/>
          <w:lang w:eastAsia="ru-RU"/>
        </w:rPr>
        <w:t xml:space="preserve"> 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224AADE2" w14:textId="3CA73AFC" w:rsidR="00D63BC7" w:rsidRPr="00D66950" w:rsidRDefault="00A637A4" w:rsidP="00D66950">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D66950">
        <w:rPr>
          <w:rFonts w:ascii="Arial" w:eastAsia="Times New Roman" w:hAnsi="Arial" w:cs="Arial"/>
          <w:sz w:val="24"/>
          <w:szCs w:val="24"/>
          <w:lang w:eastAsia="ru-RU"/>
        </w:rPr>
        <w:t xml:space="preserve">Поступившие от Участников </w:t>
      </w:r>
      <w:r w:rsidR="00D66950">
        <w:rPr>
          <w:rFonts w:ascii="Arial" w:eastAsia="Times New Roman" w:hAnsi="Arial" w:cs="Arial"/>
          <w:sz w:val="24"/>
          <w:szCs w:val="24"/>
          <w:lang w:eastAsia="ru-RU"/>
        </w:rPr>
        <w:t xml:space="preserve">процедуры закупки </w:t>
      </w:r>
      <w:r w:rsidRPr="00D66950">
        <w:rPr>
          <w:rFonts w:ascii="Arial" w:eastAsia="Times New Roman" w:hAnsi="Arial" w:cs="Arial"/>
          <w:sz w:val="24"/>
          <w:szCs w:val="24"/>
          <w:lang w:eastAsia="ru-RU"/>
        </w:rPr>
        <w:t>котировочные заявки регистрируются в журнале регистрации котировочных заявок в течение 1 (одного) рабочего дня с момента поступления, и им присваиваются регистрационные номера.</w:t>
      </w:r>
    </w:p>
    <w:p w14:paraId="25FD6E40" w14:textId="7C128A69" w:rsidR="00D63BC7" w:rsidRPr="00D66950" w:rsidRDefault="00A637A4" w:rsidP="00D66950">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D66950">
        <w:rPr>
          <w:rFonts w:ascii="Arial" w:eastAsia="Times New Roman" w:hAnsi="Arial" w:cs="Arial"/>
          <w:sz w:val="24"/>
          <w:szCs w:val="24"/>
          <w:lang w:eastAsia="ru-RU"/>
        </w:rPr>
        <w:t>Заказчик обеспечивает конфиденциальность конвертов с котировочными Заявками и обеспечивает, чтобы содержание котировочной заявки рассматривалось только на процедуре рассмотрения, оценки и сопоставления котировочных заявок.</w:t>
      </w:r>
    </w:p>
    <w:p w14:paraId="4A9514B8" w14:textId="737F639B" w:rsidR="00D66950" w:rsidRDefault="00D66950"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осуществления Закупки в электронной форме:</w:t>
      </w:r>
    </w:p>
    <w:p w14:paraId="791D387A" w14:textId="78F995E6" w:rsidR="00D66950" w:rsidRPr="00D66950" w:rsidRDefault="00D66950" w:rsidP="00D66950">
      <w:pPr>
        <w:pStyle w:val="af"/>
        <w:numPr>
          <w:ilvl w:val="3"/>
          <w:numId w:val="1"/>
        </w:numPr>
        <w:tabs>
          <w:tab w:val="left" w:pos="1701"/>
        </w:tabs>
        <w:spacing w:before="120" w:after="120" w:line="240" w:lineRule="auto"/>
        <w:ind w:left="0" w:firstLine="709"/>
        <w:jc w:val="both"/>
        <w:rPr>
          <w:rFonts w:ascii="Arial" w:eastAsia="Times New Roman" w:hAnsi="Arial" w:cs="Arial"/>
          <w:sz w:val="24"/>
          <w:szCs w:val="24"/>
          <w:lang w:eastAsia="ru-RU"/>
        </w:rPr>
      </w:pPr>
      <w:r w:rsidRPr="00D66950">
        <w:rPr>
          <w:rFonts w:ascii="Arial" w:eastAsia="Times New Roman" w:hAnsi="Arial" w:cs="Arial"/>
          <w:sz w:val="24"/>
          <w:szCs w:val="24"/>
          <w:lang w:eastAsia="ru-RU"/>
        </w:rPr>
        <w:t>Для участия в запросе котировок, проводимом в электронной форме, необходимо быть аккредитованным на указанной в Извещении ЭТП в соответствии с правилами данной ЭТП. Участник вправе подать Заявку в любое время с момента размещения информации о проводимой в электронной форме Закупке в соответствии с регламентом ЭТП, но не позднее даты и времени окончания срока подачи Заявок, предусмотренных Извещением о закупке.</w:t>
      </w:r>
    </w:p>
    <w:p w14:paraId="067B5B1B" w14:textId="58926E16"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Участник</w:t>
      </w:r>
      <w:r w:rsidR="00D66950">
        <w:rPr>
          <w:rFonts w:ascii="Arial" w:eastAsia="Times New Roman" w:hAnsi="Arial" w:cs="Arial"/>
          <w:sz w:val="24"/>
          <w:szCs w:val="24"/>
          <w:lang w:eastAsia="ru-RU"/>
        </w:rPr>
        <w:t xml:space="preserve"> п</w:t>
      </w:r>
      <w:r w:rsidR="00AB798E">
        <w:rPr>
          <w:rFonts w:ascii="Arial" w:eastAsia="Times New Roman" w:hAnsi="Arial" w:cs="Arial"/>
          <w:sz w:val="24"/>
          <w:szCs w:val="24"/>
          <w:lang w:eastAsia="ru-RU"/>
        </w:rPr>
        <w:t>р</w:t>
      </w:r>
      <w:r w:rsidR="00D66950">
        <w:rPr>
          <w:rFonts w:ascii="Arial" w:eastAsia="Times New Roman" w:hAnsi="Arial" w:cs="Arial"/>
          <w:sz w:val="24"/>
          <w:szCs w:val="24"/>
          <w:lang w:eastAsia="ru-RU"/>
        </w:rPr>
        <w:t>оцедуры закупки</w:t>
      </w:r>
      <w:r w:rsidRPr="000861E9">
        <w:rPr>
          <w:rFonts w:ascii="Arial" w:eastAsia="Times New Roman" w:hAnsi="Arial" w:cs="Arial"/>
          <w:sz w:val="24"/>
          <w:szCs w:val="24"/>
          <w:lang w:eastAsia="ru-RU"/>
        </w:rPr>
        <w:t xml:space="preserve"> вправе подать только одну котировочную заявку в отношении каждого предмета запроса котировок (лота).</w:t>
      </w:r>
    </w:p>
    <w:p w14:paraId="4562C3B8" w14:textId="2D96D026"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В случае у</w:t>
      </w:r>
      <w:r>
        <w:rPr>
          <w:rFonts w:ascii="Arial" w:eastAsia="Times New Roman" w:hAnsi="Arial" w:cs="Arial"/>
          <w:sz w:val="24"/>
          <w:szCs w:val="24"/>
          <w:lang w:eastAsia="ru-RU"/>
        </w:rPr>
        <w:t>становления факта подачи одним У</w:t>
      </w:r>
      <w:r w:rsidRPr="000861E9">
        <w:rPr>
          <w:rFonts w:ascii="Arial" w:eastAsia="Times New Roman" w:hAnsi="Arial" w:cs="Arial"/>
          <w:sz w:val="24"/>
          <w:szCs w:val="24"/>
          <w:lang w:eastAsia="ru-RU"/>
        </w:rPr>
        <w:t>частником</w:t>
      </w:r>
      <w:r w:rsidR="00D66950">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xml:space="preserve"> двух и более котировочных заявок при условии, ч</w:t>
      </w:r>
      <w:r>
        <w:rPr>
          <w:rFonts w:ascii="Arial" w:eastAsia="Times New Roman" w:hAnsi="Arial" w:cs="Arial"/>
          <w:sz w:val="24"/>
          <w:szCs w:val="24"/>
          <w:lang w:eastAsia="ru-RU"/>
        </w:rPr>
        <w:t>то поданные ранее заявки таким У</w:t>
      </w:r>
      <w:r w:rsidRPr="000861E9">
        <w:rPr>
          <w:rFonts w:ascii="Arial" w:eastAsia="Times New Roman" w:hAnsi="Arial" w:cs="Arial"/>
          <w:sz w:val="24"/>
          <w:szCs w:val="24"/>
          <w:lang w:eastAsia="ru-RU"/>
        </w:rPr>
        <w:t>частником</w:t>
      </w:r>
      <w:r w:rsidR="00D66950">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xml:space="preserve"> не отозваны, </w:t>
      </w:r>
      <w:r>
        <w:rPr>
          <w:rFonts w:ascii="Arial" w:eastAsia="Times New Roman" w:hAnsi="Arial" w:cs="Arial"/>
          <w:sz w:val="24"/>
          <w:szCs w:val="24"/>
          <w:lang w:eastAsia="ru-RU"/>
        </w:rPr>
        <w:t>все котировочные заявки такого У</w:t>
      </w:r>
      <w:r w:rsidRPr="000861E9">
        <w:rPr>
          <w:rFonts w:ascii="Arial" w:eastAsia="Times New Roman" w:hAnsi="Arial" w:cs="Arial"/>
          <w:sz w:val="24"/>
          <w:szCs w:val="24"/>
          <w:lang w:eastAsia="ru-RU"/>
        </w:rPr>
        <w:t>частника</w:t>
      </w:r>
      <w:r w:rsidR="00D66950">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поданные на участие в данном запросе котировок, не рассматриваются.</w:t>
      </w:r>
    </w:p>
    <w:p w14:paraId="78FB4A6C"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Прием котировочных заявок прекращается после окончания срока подачи котиров</w:t>
      </w:r>
      <w:r>
        <w:rPr>
          <w:rFonts w:ascii="Arial" w:eastAsia="Times New Roman" w:hAnsi="Arial" w:cs="Arial"/>
          <w:sz w:val="24"/>
          <w:szCs w:val="24"/>
          <w:lang w:eastAsia="ru-RU"/>
        </w:rPr>
        <w:t>очных заявок, установленного в И</w:t>
      </w:r>
      <w:r w:rsidRPr="000861E9">
        <w:rPr>
          <w:rFonts w:ascii="Arial" w:eastAsia="Times New Roman" w:hAnsi="Arial" w:cs="Arial"/>
          <w:sz w:val="24"/>
          <w:szCs w:val="24"/>
          <w:lang w:eastAsia="ru-RU"/>
        </w:rPr>
        <w:t>звещении о проведении запроса котировок.</w:t>
      </w:r>
    </w:p>
    <w:p w14:paraId="5B63169B" w14:textId="7777777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Котировочные заявки, поступившие после истечения срока подачи котировочных заявок, не рассматриваются и не возвращаются лицам, подавшим такие котировочные заявки.</w:t>
      </w:r>
    </w:p>
    <w:p w14:paraId="03671E71" w14:textId="04035CB7"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Участник</w:t>
      </w:r>
      <w:r w:rsidR="002E64C0">
        <w:rPr>
          <w:rFonts w:ascii="Arial" w:eastAsia="Times New Roman" w:hAnsi="Arial" w:cs="Arial"/>
          <w:sz w:val="24"/>
          <w:szCs w:val="24"/>
          <w:lang w:eastAsia="ru-RU"/>
        </w:rPr>
        <w:t xml:space="preserve"> процедуры закупки</w:t>
      </w:r>
      <w:r w:rsidRPr="000861E9">
        <w:rPr>
          <w:rFonts w:ascii="Arial" w:eastAsia="Times New Roman" w:hAnsi="Arial" w:cs="Arial"/>
          <w:sz w:val="24"/>
          <w:szCs w:val="24"/>
          <w:lang w:eastAsia="ru-RU"/>
        </w:rPr>
        <w:t>, подавший котировочную заявку, вправе изменить или отозвать котировочную заявку в любое время до окончания срока подачи котировочных заявок.</w:t>
      </w:r>
    </w:p>
    <w:p w14:paraId="26077845" w14:textId="69C86FE9" w:rsidR="00D63BC7" w:rsidRPr="000861E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В случае если после дня оконч</w:t>
      </w:r>
      <w:r>
        <w:rPr>
          <w:rFonts w:ascii="Arial" w:eastAsia="Times New Roman" w:hAnsi="Arial" w:cs="Arial"/>
          <w:sz w:val="24"/>
          <w:szCs w:val="24"/>
          <w:lang w:eastAsia="ru-RU"/>
        </w:rPr>
        <w:t>ания срока подачи котировочных З</w:t>
      </w:r>
      <w:r w:rsidRPr="000861E9">
        <w:rPr>
          <w:rFonts w:ascii="Arial" w:eastAsia="Times New Roman" w:hAnsi="Arial" w:cs="Arial"/>
          <w:sz w:val="24"/>
          <w:szCs w:val="24"/>
          <w:lang w:eastAsia="ru-RU"/>
        </w:rPr>
        <w:t>аявок не подано ни одной котировочной заявки</w:t>
      </w:r>
      <w:r>
        <w:rPr>
          <w:rFonts w:ascii="Arial" w:eastAsia="Times New Roman" w:hAnsi="Arial" w:cs="Arial"/>
          <w:sz w:val="24"/>
          <w:szCs w:val="24"/>
          <w:lang w:eastAsia="ru-RU"/>
        </w:rPr>
        <w:t xml:space="preserve"> либо подана одна котировочная З</w:t>
      </w:r>
      <w:r w:rsidRPr="000861E9">
        <w:rPr>
          <w:rFonts w:ascii="Arial" w:eastAsia="Times New Roman" w:hAnsi="Arial" w:cs="Arial"/>
          <w:sz w:val="24"/>
          <w:szCs w:val="24"/>
          <w:lang w:eastAsia="ru-RU"/>
        </w:rPr>
        <w:t>аявка, запрос котировок</w:t>
      </w:r>
      <w:r w:rsidR="002E64C0">
        <w:rPr>
          <w:rFonts w:ascii="Arial" w:eastAsia="Times New Roman" w:hAnsi="Arial" w:cs="Arial"/>
          <w:sz w:val="24"/>
          <w:szCs w:val="24"/>
          <w:lang w:eastAsia="ru-RU"/>
        </w:rPr>
        <w:t xml:space="preserve"> признается</w:t>
      </w:r>
      <w:r w:rsidRPr="000861E9">
        <w:rPr>
          <w:rFonts w:ascii="Arial" w:eastAsia="Times New Roman" w:hAnsi="Arial" w:cs="Arial"/>
          <w:sz w:val="24"/>
          <w:szCs w:val="24"/>
          <w:lang w:eastAsia="ru-RU"/>
        </w:rPr>
        <w:t xml:space="preserve"> несостоявшимся. </w:t>
      </w:r>
      <w:r>
        <w:rPr>
          <w:rFonts w:ascii="Arial" w:eastAsia="Times New Roman" w:hAnsi="Arial" w:cs="Arial"/>
          <w:sz w:val="24"/>
          <w:szCs w:val="24"/>
          <w:lang w:eastAsia="ru-RU"/>
        </w:rPr>
        <w:t>В случае если И</w:t>
      </w:r>
      <w:r w:rsidRPr="000861E9">
        <w:rPr>
          <w:rFonts w:ascii="Arial" w:eastAsia="Times New Roman" w:hAnsi="Arial" w:cs="Arial"/>
          <w:sz w:val="24"/>
          <w:szCs w:val="24"/>
          <w:lang w:eastAsia="ru-RU"/>
        </w:rPr>
        <w:t>звещением предусмотрено два и более лота, запрос котировок признается несостоявшимся только в отношении тех лотов, в отношении которых п</w:t>
      </w:r>
      <w:r>
        <w:rPr>
          <w:rFonts w:ascii="Arial" w:eastAsia="Times New Roman" w:hAnsi="Arial" w:cs="Arial"/>
          <w:sz w:val="24"/>
          <w:szCs w:val="24"/>
          <w:lang w:eastAsia="ru-RU"/>
        </w:rPr>
        <w:t>одана только одна котировочная З</w:t>
      </w:r>
      <w:r w:rsidRPr="000861E9">
        <w:rPr>
          <w:rFonts w:ascii="Arial" w:eastAsia="Times New Roman" w:hAnsi="Arial" w:cs="Arial"/>
          <w:sz w:val="24"/>
          <w:szCs w:val="24"/>
          <w:lang w:eastAsia="ru-RU"/>
        </w:rPr>
        <w:t>аявка или не подано ни одной котировочной заявки.</w:t>
      </w:r>
    </w:p>
    <w:p w14:paraId="079DB0C8" w14:textId="0D7BD7AC"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861E9">
        <w:rPr>
          <w:rFonts w:ascii="Arial" w:eastAsia="Times New Roman" w:hAnsi="Arial" w:cs="Arial"/>
          <w:sz w:val="24"/>
          <w:szCs w:val="24"/>
          <w:lang w:eastAsia="ru-RU"/>
        </w:rPr>
        <w:t>В случае, если на участие в запросе котировок после окончания срока подачи котировочных заявок на участие в запросе котировок, в том числе с учетом продления срока подачи заявок, в случае принятия Заказчиком решения о продлении срока подачи заявок, п</w:t>
      </w:r>
      <w:r>
        <w:rPr>
          <w:rFonts w:ascii="Arial" w:eastAsia="Times New Roman" w:hAnsi="Arial" w:cs="Arial"/>
          <w:sz w:val="24"/>
          <w:szCs w:val="24"/>
          <w:lang w:eastAsia="ru-RU"/>
        </w:rPr>
        <w:t>одана только одна котировочная З</w:t>
      </w:r>
      <w:r w:rsidRPr="000861E9">
        <w:rPr>
          <w:rFonts w:ascii="Arial" w:eastAsia="Times New Roman" w:hAnsi="Arial" w:cs="Arial"/>
          <w:sz w:val="24"/>
          <w:szCs w:val="24"/>
          <w:lang w:eastAsia="ru-RU"/>
        </w:rPr>
        <w:t>аявка и запрос котировок при</w:t>
      </w:r>
      <w:r>
        <w:rPr>
          <w:rFonts w:ascii="Arial" w:eastAsia="Times New Roman" w:hAnsi="Arial" w:cs="Arial"/>
          <w:sz w:val="24"/>
          <w:szCs w:val="24"/>
          <w:lang w:eastAsia="ru-RU"/>
        </w:rPr>
        <w:t>знан несостоявшимся, указанная З</w:t>
      </w:r>
      <w:r w:rsidRPr="000861E9">
        <w:rPr>
          <w:rFonts w:ascii="Arial" w:eastAsia="Times New Roman" w:hAnsi="Arial" w:cs="Arial"/>
          <w:sz w:val="24"/>
          <w:szCs w:val="24"/>
          <w:lang w:eastAsia="ru-RU"/>
        </w:rPr>
        <w:t xml:space="preserve">аявка рассматривается в порядке, установленном </w:t>
      </w:r>
      <w:r>
        <w:rPr>
          <w:rFonts w:ascii="Arial" w:eastAsia="Times New Roman" w:hAnsi="Arial" w:cs="Arial"/>
          <w:sz w:val="24"/>
          <w:szCs w:val="24"/>
          <w:lang w:eastAsia="ru-RU"/>
        </w:rPr>
        <w:t>п.</w:t>
      </w:r>
      <w:r w:rsidRPr="000861E9">
        <w:rPr>
          <w:rFonts w:ascii="Arial" w:eastAsia="Times New Roman" w:hAnsi="Arial" w:cs="Arial"/>
          <w:sz w:val="24"/>
          <w:szCs w:val="24"/>
          <w:lang w:eastAsia="ru-RU"/>
        </w:rPr>
        <w:t xml:space="preserve"> 9.3. настоящего Поло</w:t>
      </w:r>
      <w:r>
        <w:rPr>
          <w:rFonts w:ascii="Arial" w:eastAsia="Times New Roman" w:hAnsi="Arial" w:cs="Arial"/>
          <w:sz w:val="24"/>
          <w:szCs w:val="24"/>
          <w:lang w:eastAsia="ru-RU"/>
        </w:rPr>
        <w:t>жения. В случае если указанная Заявка и подавший ее У</w:t>
      </w:r>
      <w:r w:rsidRPr="000861E9">
        <w:rPr>
          <w:rFonts w:ascii="Arial" w:eastAsia="Times New Roman" w:hAnsi="Arial" w:cs="Arial"/>
          <w:sz w:val="24"/>
          <w:szCs w:val="24"/>
          <w:lang w:eastAsia="ru-RU"/>
        </w:rPr>
        <w:t>частник</w:t>
      </w:r>
      <w:r>
        <w:rPr>
          <w:rFonts w:ascii="Arial" w:eastAsia="Times New Roman" w:hAnsi="Arial" w:cs="Arial"/>
          <w:sz w:val="24"/>
          <w:szCs w:val="24"/>
          <w:lang w:eastAsia="ru-RU"/>
        </w:rPr>
        <w:t xml:space="preserve"> </w:t>
      </w:r>
      <w:r w:rsidR="002E64C0">
        <w:rPr>
          <w:rFonts w:ascii="Arial" w:eastAsia="Times New Roman" w:hAnsi="Arial" w:cs="Arial"/>
          <w:sz w:val="24"/>
          <w:szCs w:val="24"/>
          <w:lang w:eastAsia="ru-RU"/>
        </w:rPr>
        <w:t xml:space="preserve">процедуры закупки </w:t>
      </w:r>
      <w:r w:rsidRPr="00DB5D58">
        <w:rPr>
          <w:rFonts w:ascii="Arial" w:eastAsia="Times New Roman" w:hAnsi="Arial" w:cs="Arial"/>
          <w:sz w:val="24"/>
          <w:szCs w:val="24"/>
          <w:lang w:eastAsia="ru-RU"/>
        </w:rPr>
        <w:t>соответствую</w:t>
      </w:r>
      <w:r>
        <w:rPr>
          <w:rFonts w:ascii="Arial" w:eastAsia="Times New Roman" w:hAnsi="Arial" w:cs="Arial"/>
          <w:sz w:val="24"/>
          <w:szCs w:val="24"/>
          <w:lang w:eastAsia="ru-RU"/>
        </w:rPr>
        <w:t>т требованиям, установленным в И</w:t>
      </w:r>
      <w:r w:rsidRPr="00DB5D58">
        <w:rPr>
          <w:rFonts w:ascii="Arial" w:eastAsia="Times New Roman" w:hAnsi="Arial" w:cs="Arial"/>
          <w:sz w:val="24"/>
          <w:szCs w:val="24"/>
          <w:lang w:eastAsia="ru-RU"/>
        </w:rPr>
        <w:t>звещении о проведении запроса котировок, Заказ</w:t>
      </w:r>
      <w:r>
        <w:rPr>
          <w:rFonts w:ascii="Arial" w:eastAsia="Times New Roman" w:hAnsi="Arial" w:cs="Arial"/>
          <w:sz w:val="24"/>
          <w:szCs w:val="24"/>
          <w:lang w:eastAsia="ru-RU"/>
        </w:rPr>
        <w:t>чик вправе заключить договор с У</w:t>
      </w:r>
      <w:r w:rsidRPr="00DB5D58">
        <w:rPr>
          <w:rFonts w:ascii="Arial" w:eastAsia="Times New Roman" w:hAnsi="Arial" w:cs="Arial"/>
          <w:sz w:val="24"/>
          <w:szCs w:val="24"/>
          <w:lang w:eastAsia="ru-RU"/>
        </w:rPr>
        <w:t>частником</w:t>
      </w:r>
      <w:r w:rsidR="002E64C0">
        <w:rPr>
          <w:rFonts w:ascii="Arial" w:eastAsia="Times New Roman" w:hAnsi="Arial" w:cs="Arial"/>
          <w:sz w:val="24"/>
          <w:szCs w:val="24"/>
          <w:lang w:eastAsia="ru-RU"/>
        </w:rPr>
        <w:t xml:space="preserve"> процедуры закупки</w:t>
      </w:r>
      <w:r w:rsidRPr="00DB5D58">
        <w:rPr>
          <w:rFonts w:ascii="Arial" w:eastAsia="Times New Roman" w:hAnsi="Arial" w:cs="Arial"/>
          <w:sz w:val="24"/>
          <w:szCs w:val="24"/>
          <w:lang w:eastAsia="ru-RU"/>
        </w:rPr>
        <w:t>, подавшим единственную котировочную заявку, на условиях исполнени</w:t>
      </w:r>
      <w:r>
        <w:rPr>
          <w:rFonts w:ascii="Arial" w:eastAsia="Times New Roman" w:hAnsi="Arial" w:cs="Arial"/>
          <w:sz w:val="24"/>
          <w:szCs w:val="24"/>
          <w:lang w:eastAsia="ru-RU"/>
        </w:rPr>
        <w:t>я договора, предложенных таким У</w:t>
      </w:r>
      <w:r w:rsidRPr="00DB5D58">
        <w:rPr>
          <w:rFonts w:ascii="Arial" w:eastAsia="Times New Roman" w:hAnsi="Arial" w:cs="Arial"/>
          <w:sz w:val="24"/>
          <w:szCs w:val="24"/>
          <w:lang w:eastAsia="ru-RU"/>
        </w:rPr>
        <w:t>частником в котировочной заявке.</w:t>
      </w:r>
    </w:p>
    <w:p w14:paraId="4793A799" w14:textId="77777777" w:rsidR="00D63BC7" w:rsidRPr="000861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0861E9">
        <w:rPr>
          <w:rFonts w:ascii="Arial" w:eastAsia="Times New Roman" w:hAnsi="Arial" w:cs="Arial"/>
          <w:b/>
          <w:bCs/>
          <w:sz w:val="24"/>
          <w:szCs w:val="24"/>
          <w:lang w:eastAsia="ru-RU"/>
        </w:rPr>
        <w:t>Рассмотрение, оценка и сопоставление котировочных заявок. Подведение итогов запроса котировок</w:t>
      </w:r>
    </w:p>
    <w:p w14:paraId="0691623E" w14:textId="5374D59B"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Комиссия рассм</w:t>
      </w:r>
      <w:r>
        <w:rPr>
          <w:rFonts w:ascii="Arial" w:eastAsia="Times New Roman" w:hAnsi="Arial" w:cs="Arial"/>
          <w:sz w:val="24"/>
          <w:szCs w:val="24"/>
          <w:lang w:eastAsia="ru-RU"/>
        </w:rPr>
        <w:t>атривает котировочные заявки и У</w:t>
      </w:r>
      <w:r w:rsidRPr="00DB5D58">
        <w:rPr>
          <w:rFonts w:ascii="Arial" w:eastAsia="Times New Roman" w:hAnsi="Arial" w:cs="Arial"/>
          <w:sz w:val="24"/>
          <w:szCs w:val="24"/>
          <w:lang w:eastAsia="ru-RU"/>
        </w:rPr>
        <w:t>частников, подавших такие заявки, на соответствие требованиям, установ</w:t>
      </w:r>
      <w:r>
        <w:rPr>
          <w:rFonts w:ascii="Arial" w:eastAsia="Times New Roman" w:hAnsi="Arial" w:cs="Arial"/>
          <w:sz w:val="24"/>
          <w:szCs w:val="24"/>
          <w:lang w:eastAsia="ru-RU"/>
        </w:rPr>
        <w:t>ленным в настоящем Положении и И</w:t>
      </w:r>
      <w:r w:rsidRPr="00DB5D58">
        <w:rPr>
          <w:rFonts w:ascii="Arial" w:eastAsia="Times New Roman" w:hAnsi="Arial" w:cs="Arial"/>
          <w:sz w:val="24"/>
          <w:szCs w:val="24"/>
          <w:lang w:eastAsia="ru-RU"/>
        </w:rPr>
        <w:t>звещении о проведении запроса котировок, и оценивает их.</w:t>
      </w:r>
    </w:p>
    <w:p w14:paraId="127286D8" w14:textId="243E9715"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bookmarkStart w:id="14" w:name="_Hlk80878127"/>
      <w:r w:rsidRPr="00DB5D58">
        <w:rPr>
          <w:rFonts w:ascii="Arial" w:eastAsia="Times New Roman" w:hAnsi="Arial" w:cs="Arial"/>
          <w:sz w:val="24"/>
          <w:szCs w:val="24"/>
          <w:lang w:eastAsia="ru-RU"/>
        </w:rPr>
        <w:t>Срок рассмотрения, оценки и сопоставления котировочных заявок</w:t>
      </w:r>
      <w:bookmarkEnd w:id="14"/>
      <w:r w:rsidRPr="00DB5D58">
        <w:rPr>
          <w:rFonts w:ascii="Arial" w:eastAsia="Times New Roman" w:hAnsi="Arial" w:cs="Arial"/>
          <w:sz w:val="24"/>
          <w:szCs w:val="24"/>
          <w:lang w:eastAsia="ru-RU"/>
        </w:rPr>
        <w:t xml:space="preserve"> не может превышать </w:t>
      </w:r>
      <w:r w:rsidR="002E64C0">
        <w:rPr>
          <w:rFonts w:ascii="Arial" w:eastAsia="Times New Roman" w:hAnsi="Arial" w:cs="Arial"/>
          <w:sz w:val="24"/>
          <w:szCs w:val="24"/>
          <w:lang w:eastAsia="ru-RU"/>
        </w:rPr>
        <w:t>5</w:t>
      </w:r>
      <w:r w:rsidR="0014430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2E64C0">
        <w:rPr>
          <w:rFonts w:ascii="Arial" w:eastAsia="Times New Roman" w:hAnsi="Arial" w:cs="Arial"/>
          <w:sz w:val="24"/>
          <w:szCs w:val="24"/>
          <w:lang w:eastAsia="ru-RU"/>
        </w:rPr>
        <w:t>пять</w:t>
      </w:r>
      <w:r>
        <w:rPr>
          <w:rFonts w:ascii="Arial" w:eastAsia="Times New Roman" w:hAnsi="Arial" w:cs="Arial"/>
          <w:sz w:val="24"/>
          <w:szCs w:val="24"/>
          <w:lang w:eastAsia="ru-RU"/>
        </w:rPr>
        <w:t>)</w:t>
      </w:r>
      <w:r w:rsidRPr="00DB5D58">
        <w:rPr>
          <w:rFonts w:ascii="Arial" w:eastAsia="Times New Roman" w:hAnsi="Arial" w:cs="Arial"/>
          <w:sz w:val="24"/>
          <w:szCs w:val="24"/>
          <w:lang w:eastAsia="ru-RU"/>
        </w:rPr>
        <w:t xml:space="preserve"> календарных дней со дня окончания срока пода</w:t>
      </w:r>
      <w:r>
        <w:rPr>
          <w:rFonts w:ascii="Arial" w:eastAsia="Times New Roman" w:hAnsi="Arial" w:cs="Arial"/>
          <w:sz w:val="24"/>
          <w:szCs w:val="24"/>
          <w:lang w:eastAsia="ru-RU"/>
        </w:rPr>
        <w:t>чи котировочных заявок, если в И</w:t>
      </w:r>
      <w:r w:rsidRPr="00DB5D58">
        <w:rPr>
          <w:rFonts w:ascii="Arial" w:eastAsia="Times New Roman" w:hAnsi="Arial" w:cs="Arial"/>
          <w:sz w:val="24"/>
          <w:szCs w:val="24"/>
          <w:lang w:eastAsia="ru-RU"/>
        </w:rPr>
        <w:t>звещении о проведении запроса котировок не установлено иное. В случае необходимости Комиссия вправе изменить срок рассмотрения, оценки и сопоставления котировочных заявок и изменить дату рассмотрения котировочных заявок и дату подведения итогов запроса котировок.</w:t>
      </w:r>
    </w:p>
    <w:p w14:paraId="4EABC749" w14:textId="050265E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На основании результатов рассмотрения котировочных заявок Комиссией принимается решение о допуске</w:t>
      </w:r>
      <w:r>
        <w:rPr>
          <w:rFonts w:ascii="Arial" w:eastAsia="Times New Roman" w:hAnsi="Arial" w:cs="Arial"/>
          <w:sz w:val="24"/>
          <w:szCs w:val="24"/>
          <w:lang w:eastAsia="ru-RU"/>
        </w:rPr>
        <w:t xml:space="preserve"> к участию в запросе котировок У</w:t>
      </w:r>
      <w:r w:rsidRPr="00DB5D58">
        <w:rPr>
          <w:rFonts w:ascii="Arial" w:eastAsia="Times New Roman" w:hAnsi="Arial" w:cs="Arial"/>
          <w:sz w:val="24"/>
          <w:szCs w:val="24"/>
          <w:lang w:eastAsia="ru-RU"/>
        </w:rPr>
        <w:t>частника процедур</w:t>
      </w:r>
      <w:r>
        <w:rPr>
          <w:rFonts w:ascii="Arial" w:eastAsia="Times New Roman" w:hAnsi="Arial" w:cs="Arial"/>
          <w:sz w:val="24"/>
          <w:szCs w:val="24"/>
          <w:lang w:eastAsia="ru-RU"/>
        </w:rPr>
        <w:t>ы закупки и о признании такого Участника У</w:t>
      </w:r>
      <w:r w:rsidRPr="00DB5D58">
        <w:rPr>
          <w:rFonts w:ascii="Arial" w:eastAsia="Times New Roman" w:hAnsi="Arial" w:cs="Arial"/>
          <w:sz w:val="24"/>
          <w:szCs w:val="24"/>
          <w:lang w:eastAsia="ru-RU"/>
        </w:rPr>
        <w:t xml:space="preserve">частником запроса котировок </w:t>
      </w:r>
      <w:r>
        <w:rPr>
          <w:rFonts w:ascii="Arial" w:eastAsia="Times New Roman" w:hAnsi="Arial" w:cs="Arial"/>
          <w:sz w:val="24"/>
          <w:szCs w:val="24"/>
          <w:lang w:eastAsia="ru-RU"/>
        </w:rPr>
        <w:t>или об отказе в допуске такому У</w:t>
      </w:r>
      <w:r w:rsidRPr="00DB5D58">
        <w:rPr>
          <w:rFonts w:ascii="Arial" w:eastAsia="Times New Roman" w:hAnsi="Arial" w:cs="Arial"/>
          <w:sz w:val="24"/>
          <w:szCs w:val="24"/>
          <w:lang w:eastAsia="ru-RU"/>
        </w:rPr>
        <w:t>частнику к участию в запросе котировок по основаниям, предусмот</w:t>
      </w:r>
      <w:r>
        <w:rPr>
          <w:rFonts w:ascii="Arial" w:eastAsia="Times New Roman" w:hAnsi="Arial" w:cs="Arial"/>
          <w:sz w:val="24"/>
          <w:szCs w:val="24"/>
          <w:lang w:eastAsia="ru-RU"/>
        </w:rPr>
        <w:t>ренным в настоящем Положении и И</w:t>
      </w:r>
      <w:r w:rsidRPr="00DB5D58">
        <w:rPr>
          <w:rFonts w:ascii="Arial" w:eastAsia="Times New Roman" w:hAnsi="Arial" w:cs="Arial"/>
          <w:sz w:val="24"/>
          <w:szCs w:val="24"/>
          <w:lang w:eastAsia="ru-RU"/>
        </w:rPr>
        <w:t>звещением.</w:t>
      </w:r>
    </w:p>
    <w:p w14:paraId="2F092BEA" w14:textId="10BEC31D"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Котировочная Заявка и У</w:t>
      </w:r>
      <w:r w:rsidRPr="00DB5D58">
        <w:rPr>
          <w:rFonts w:ascii="Arial" w:eastAsia="Times New Roman" w:hAnsi="Arial" w:cs="Arial"/>
          <w:sz w:val="24"/>
          <w:szCs w:val="24"/>
          <w:lang w:eastAsia="ru-RU"/>
        </w:rPr>
        <w:t>частник, подавший такую заявку, признаются Комиссией соответствующими требованиям нас</w:t>
      </w:r>
      <w:r>
        <w:rPr>
          <w:rFonts w:ascii="Arial" w:eastAsia="Times New Roman" w:hAnsi="Arial" w:cs="Arial"/>
          <w:sz w:val="24"/>
          <w:szCs w:val="24"/>
          <w:lang w:eastAsia="ru-RU"/>
        </w:rPr>
        <w:t>тоящего Положения, И</w:t>
      </w:r>
      <w:r w:rsidRPr="00DB5D58">
        <w:rPr>
          <w:rFonts w:ascii="Arial" w:eastAsia="Times New Roman" w:hAnsi="Arial" w:cs="Arial"/>
          <w:sz w:val="24"/>
          <w:szCs w:val="24"/>
          <w:lang w:eastAsia="ru-RU"/>
        </w:rPr>
        <w:t xml:space="preserve">звещения о проведении запроса </w:t>
      </w:r>
      <w:r>
        <w:rPr>
          <w:rFonts w:ascii="Arial" w:eastAsia="Times New Roman" w:hAnsi="Arial" w:cs="Arial"/>
          <w:sz w:val="24"/>
          <w:szCs w:val="24"/>
          <w:lang w:eastAsia="ru-RU"/>
        </w:rPr>
        <w:t>котировок, если котировочная Заявка и У</w:t>
      </w:r>
      <w:r w:rsidRPr="00DB5D58">
        <w:rPr>
          <w:rFonts w:ascii="Arial" w:eastAsia="Times New Roman" w:hAnsi="Arial" w:cs="Arial"/>
          <w:sz w:val="24"/>
          <w:szCs w:val="24"/>
          <w:lang w:eastAsia="ru-RU"/>
        </w:rPr>
        <w:t>частник, подавший такую заявку, соответствуют всем требованиям, устано</w:t>
      </w:r>
      <w:r>
        <w:rPr>
          <w:rFonts w:ascii="Arial" w:eastAsia="Times New Roman" w:hAnsi="Arial" w:cs="Arial"/>
          <w:sz w:val="24"/>
          <w:szCs w:val="24"/>
          <w:lang w:eastAsia="ru-RU"/>
        </w:rPr>
        <w:t>вленным в настоящем Положении, И</w:t>
      </w:r>
      <w:r w:rsidRPr="00DB5D58">
        <w:rPr>
          <w:rFonts w:ascii="Arial" w:eastAsia="Times New Roman" w:hAnsi="Arial" w:cs="Arial"/>
          <w:sz w:val="24"/>
          <w:szCs w:val="24"/>
          <w:lang w:eastAsia="ru-RU"/>
        </w:rPr>
        <w:t>звещения о проведении запроса котировок, или отклоняются от установленных требований в сторону улучшения.</w:t>
      </w:r>
    </w:p>
    <w:p w14:paraId="0DE6752C" w14:textId="42A320E8"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В случае если по результатам рассмотрения котировочных заявок принято решение об отказе в допуске к уч</w:t>
      </w:r>
      <w:r>
        <w:rPr>
          <w:rFonts w:ascii="Arial" w:eastAsia="Times New Roman" w:hAnsi="Arial" w:cs="Arial"/>
          <w:sz w:val="24"/>
          <w:szCs w:val="24"/>
          <w:lang w:eastAsia="ru-RU"/>
        </w:rPr>
        <w:t>астию в запросе котировок всех У</w:t>
      </w:r>
      <w:r w:rsidRPr="00DB5D58">
        <w:rPr>
          <w:rFonts w:ascii="Arial" w:eastAsia="Times New Roman" w:hAnsi="Arial" w:cs="Arial"/>
          <w:sz w:val="24"/>
          <w:szCs w:val="24"/>
          <w:lang w:eastAsia="ru-RU"/>
        </w:rPr>
        <w:t>частников, подавших котировочные заявки, или о допуске к участию в</w:t>
      </w:r>
      <w:r>
        <w:rPr>
          <w:rFonts w:ascii="Arial" w:eastAsia="Times New Roman" w:hAnsi="Arial" w:cs="Arial"/>
          <w:sz w:val="24"/>
          <w:szCs w:val="24"/>
          <w:lang w:eastAsia="ru-RU"/>
        </w:rPr>
        <w:t xml:space="preserve"> запросе котировок и признании У</w:t>
      </w:r>
      <w:r w:rsidRPr="00DB5D58">
        <w:rPr>
          <w:rFonts w:ascii="Arial" w:eastAsia="Times New Roman" w:hAnsi="Arial" w:cs="Arial"/>
          <w:sz w:val="24"/>
          <w:szCs w:val="24"/>
          <w:lang w:eastAsia="ru-RU"/>
        </w:rPr>
        <w:t>частником з</w:t>
      </w:r>
      <w:r>
        <w:rPr>
          <w:rFonts w:ascii="Arial" w:eastAsia="Times New Roman" w:hAnsi="Arial" w:cs="Arial"/>
          <w:sz w:val="24"/>
          <w:szCs w:val="24"/>
          <w:lang w:eastAsia="ru-RU"/>
        </w:rPr>
        <w:t>апроса котировок только одного У</w:t>
      </w:r>
      <w:r w:rsidRPr="00DB5D58">
        <w:rPr>
          <w:rFonts w:ascii="Arial" w:eastAsia="Times New Roman" w:hAnsi="Arial" w:cs="Arial"/>
          <w:sz w:val="24"/>
          <w:szCs w:val="24"/>
          <w:lang w:eastAsia="ru-RU"/>
        </w:rPr>
        <w:t xml:space="preserve">частника, подавшего котировочную заявку, запрос котировок признается </w:t>
      </w:r>
      <w:r>
        <w:rPr>
          <w:rFonts w:ascii="Arial" w:eastAsia="Times New Roman" w:hAnsi="Arial" w:cs="Arial"/>
          <w:sz w:val="24"/>
          <w:szCs w:val="24"/>
          <w:lang w:eastAsia="ru-RU"/>
        </w:rPr>
        <w:t>несостоявшимся. В случае, если И</w:t>
      </w:r>
      <w:r w:rsidRPr="00DB5D58">
        <w:rPr>
          <w:rFonts w:ascii="Arial" w:eastAsia="Times New Roman" w:hAnsi="Arial" w:cs="Arial"/>
          <w:sz w:val="24"/>
          <w:szCs w:val="24"/>
          <w:lang w:eastAsia="ru-RU"/>
        </w:rPr>
        <w:t>звещением предусмотрено два и более лота, запрос котировок признается несостоявшимся только в отношении того лота, решение об отказе в допуске к участию в кот</w:t>
      </w:r>
      <w:r>
        <w:rPr>
          <w:rFonts w:ascii="Arial" w:eastAsia="Times New Roman" w:hAnsi="Arial" w:cs="Arial"/>
          <w:sz w:val="24"/>
          <w:szCs w:val="24"/>
          <w:lang w:eastAsia="ru-RU"/>
        </w:rPr>
        <w:t>ором принято относительно всех У</w:t>
      </w:r>
      <w:r w:rsidRPr="00DB5D58">
        <w:rPr>
          <w:rFonts w:ascii="Arial" w:eastAsia="Times New Roman" w:hAnsi="Arial" w:cs="Arial"/>
          <w:sz w:val="24"/>
          <w:szCs w:val="24"/>
          <w:lang w:eastAsia="ru-RU"/>
        </w:rPr>
        <w:t>частников, подавших котировочные заявки в отношении этого лота, или решение о допуске к</w:t>
      </w:r>
      <w:r>
        <w:rPr>
          <w:rFonts w:ascii="Arial" w:eastAsia="Times New Roman" w:hAnsi="Arial" w:cs="Arial"/>
          <w:sz w:val="24"/>
          <w:szCs w:val="24"/>
          <w:lang w:eastAsia="ru-RU"/>
        </w:rPr>
        <w:t xml:space="preserve"> участию в котором и признании У</w:t>
      </w:r>
      <w:r w:rsidRPr="00DB5D58">
        <w:rPr>
          <w:rFonts w:ascii="Arial" w:eastAsia="Times New Roman" w:hAnsi="Arial" w:cs="Arial"/>
          <w:sz w:val="24"/>
          <w:szCs w:val="24"/>
          <w:lang w:eastAsia="ru-RU"/>
        </w:rPr>
        <w:t>частником запроса котировок при</w:t>
      </w:r>
      <w:r>
        <w:rPr>
          <w:rFonts w:ascii="Arial" w:eastAsia="Times New Roman" w:hAnsi="Arial" w:cs="Arial"/>
          <w:sz w:val="24"/>
          <w:szCs w:val="24"/>
          <w:lang w:eastAsia="ru-RU"/>
        </w:rPr>
        <w:t>нято только в отношении одного У</w:t>
      </w:r>
      <w:r w:rsidRPr="00DB5D58">
        <w:rPr>
          <w:rFonts w:ascii="Arial" w:eastAsia="Times New Roman" w:hAnsi="Arial" w:cs="Arial"/>
          <w:sz w:val="24"/>
          <w:szCs w:val="24"/>
          <w:lang w:eastAsia="ru-RU"/>
        </w:rPr>
        <w:t>частника, подавшего котировочную заявку в отношении этого лота.</w:t>
      </w:r>
    </w:p>
    <w:p w14:paraId="5D29BF32" w14:textId="07324DB6"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В случае если запрос котировок признан несостоявшимся и т</w:t>
      </w:r>
      <w:r>
        <w:rPr>
          <w:rFonts w:ascii="Arial" w:eastAsia="Times New Roman" w:hAnsi="Arial" w:cs="Arial"/>
          <w:sz w:val="24"/>
          <w:szCs w:val="24"/>
          <w:lang w:eastAsia="ru-RU"/>
        </w:rPr>
        <w:t>олько один У</w:t>
      </w:r>
      <w:r w:rsidRPr="00DB5D58">
        <w:rPr>
          <w:rFonts w:ascii="Arial" w:eastAsia="Times New Roman" w:hAnsi="Arial" w:cs="Arial"/>
          <w:sz w:val="24"/>
          <w:szCs w:val="24"/>
          <w:lang w:eastAsia="ru-RU"/>
        </w:rPr>
        <w:t>частник, подавши</w:t>
      </w:r>
      <w:r>
        <w:rPr>
          <w:rFonts w:ascii="Arial" w:eastAsia="Times New Roman" w:hAnsi="Arial" w:cs="Arial"/>
          <w:sz w:val="24"/>
          <w:szCs w:val="24"/>
          <w:lang w:eastAsia="ru-RU"/>
        </w:rPr>
        <w:t>й котировочную заявку, признан У</w:t>
      </w:r>
      <w:r w:rsidRPr="00DB5D58">
        <w:rPr>
          <w:rFonts w:ascii="Arial" w:eastAsia="Times New Roman" w:hAnsi="Arial" w:cs="Arial"/>
          <w:sz w:val="24"/>
          <w:szCs w:val="24"/>
          <w:lang w:eastAsia="ru-RU"/>
        </w:rPr>
        <w:t>частником запроса котировок, Заказчик вправе за</w:t>
      </w:r>
      <w:r>
        <w:rPr>
          <w:rFonts w:ascii="Arial" w:eastAsia="Times New Roman" w:hAnsi="Arial" w:cs="Arial"/>
          <w:sz w:val="24"/>
          <w:szCs w:val="24"/>
          <w:lang w:eastAsia="ru-RU"/>
        </w:rPr>
        <w:t>ключить договор с единственным У</w:t>
      </w:r>
      <w:r w:rsidRPr="00DB5D58">
        <w:rPr>
          <w:rFonts w:ascii="Arial" w:eastAsia="Times New Roman" w:hAnsi="Arial" w:cs="Arial"/>
          <w:sz w:val="24"/>
          <w:szCs w:val="24"/>
          <w:lang w:eastAsia="ru-RU"/>
        </w:rPr>
        <w:t>частником запроса котировок на условиях исполнени</w:t>
      </w:r>
      <w:r>
        <w:rPr>
          <w:rFonts w:ascii="Arial" w:eastAsia="Times New Roman" w:hAnsi="Arial" w:cs="Arial"/>
          <w:sz w:val="24"/>
          <w:szCs w:val="24"/>
          <w:lang w:eastAsia="ru-RU"/>
        </w:rPr>
        <w:t>я договора, предложенных таким У</w:t>
      </w:r>
      <w:r w:rsidRPr="00DB5D58">
        <w:rPr>
          <w:rFonts w:ascii="Arial" w:eastAsia="Times New Roman" w:hAnsi="Arial" w:cs="Arial"/>
          <w:sz w:val="24"/>
          <w:szCs w:val="24"/>
          <w:lang w:eastAsia="ru-RU"/>
        </w:rPr>
        <w:t>частником в котировочной заявке.</w:t>
      </w:r>
    </w:p>
    <w:p w14:paraId="2598D36F"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Комиссия оценивает и со</w:t>
      </w:r>
      <w:r>
        <w:rPr>
          <w:rFonts w:ascii="Arial" w:eastAsia="Times New Roman" w:hAnsi="Arial" w:cs="Arial"/>
          <w:sz w:val="24"/>
          <w:szCs w:val="24"/>
          <w:lang w:eastAsia="ru-RU"/>
        </w:rPr>
        <w:t>поставляет котировочные заявки У</w:t>
      </w:r>
      <w:r w:rsidRPr="00DB5D58">
        <w:rPr>
          <w:rFonts w:ascii="Arial" w:eastAsia="Times New Roman" w:hAnsi="Arial" w:cs="Arial"/>
          <w:sz w:val="24"/>
          <w:szCs w:val="24"/>
          <w:lang w:eastAsia="ru-RU"/>
        </w:rPr>
        <w:t xml:space="preserve">частников запроса котировок и содержащиеся в них предложения по степени выгодности условий о </w:t>
      </w:r>
      <w:r>
        <w:rPr>
          <w:rFonts w:ascii="Arial" w:eastAsia="Times New Roman" w:hAnsi="Arial" w:cs="Arial"/>
          <w:sz w:val="24"/>
          <w:szCs w:val="24"/>
          <w:lang w:eastAsia="ru-RU"/>
        </w:rPr>
        <w:t>цене договора, цене за единицу П</w:t>
      </w:r>
      <w:r w:rsidRPr="00DB5D58">
        <w:rPr>
          <w:rFonts w:ascii="Arial" w:eastAsia="Times New Roman" w:hAnsi="Arial" w:cs="Arial"/>
          <w:sz w:val="24"/>
          <w:szCs w:val="24"/>
          <w:lang w:eastAsia="ru-RU"/>
        </w:rPr>
        <w:t>родукции, ценовом показателе.</w:t>
      </w:r>
    </w:p>
    <w:p w14:paraId="72F3FCDF"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 xml:space="preserve">На основании результатов оценки котировочных заявок Комиссией каждой котировочной заявке присваивается порядковый номер по мере уменьшения степени выгодности содержащихся в них условий о цене договора, </w:t>
      </w:r>
      <w:r>
        <w:rPr>
          <w:rFonts w:ascii="Arial" w:eastAsia="Times New Roman" w:hAnsi="Arial" w:cs="Arial"/>
          <w:sz w:val="24"/>
          <w:szCs w:val="24"/>
          <w:lang w:eastAsia="ru-RU"/>
        </w:rPr>
        <w:t>цене за единицу П</w:t>
      </w:r>
      <w:r w:rsidRPr="00DB5D58">
        <w:rPr>
          <w:rFonts w:ascii="Arial" w:eastAsia="Times New Roman" w:hAnsi="Arial" w:cs="Arial"/>
          <w:sz w:val="24"/>
          <w:szCs w:val="24"/>
          <w:lang w:eastAsia="ru-RU"/>
        </w:rPr>
        <w:t xml:space="preserve">родукции, ценовом показателе. Котировочной заявке, в которой содержатся лучшие условия исполнения договора (наименьшая </w:t>
      </w:r>
      <w:r>
        <w:rPr>
          <w:rFonts w:ascii="Arial" w:eastAsia="Times New Roman" w:hAnsi="Arial" w:cs="Arial"/>
          <w:sz w:val="24"/>
          <w:szCs w:val="24"/>
          <w:lang w:eastAsia="ru-RU"/>
        </w:rPr>
        <w:t>цена договора, цена за единицу П</w:t>
      </w:r>
      <w:r w:rsidRPr="00DB5D58">
        <w:rPr>
          <w:rFonts w:ascii="Arial" w:eastAsia="Times New Roman" w:hAnsi="Arial" w:cs="Arial"/>
          <w:sz w:val="24"/>
          <w:szCs w:val="24"/>
          <w:lang w:eastAsia="ru-RU"/>
        </w:rPr>
        <w:t>родукции,</w:t>
      </w:r>
      <w:r>
        <w:rPr>
          <w:rFonts w:ascii="Arial" w:eastAsia="Times New Roman" w:hAnsi="Arial" w:cs="Arial"/>
          <w:sz w:val="24"/>
          <w:szCs w:val="24"/>
          <w:lang w:eastAsia="ru-RU"/>
        </w:rPr>
        <w:t xml:space="preserve"> </w:t>
      </w:r>
      <w:r w:rsidRPr="00DB5D58">
        <w:rPr>
          <w:rFonts w:ascii="Arial" w:eastAsia="Times New Roman" w:hAnsi="Arial" w:cs="Arial"/>
          <w:sz w:val="24"/>
          <w:szCs w:val="24"/>
          <w:lang w:eastAsia="ru-RU"/>
        </w:rPr>
        <w:t xml:space="preserve">наименьший ценовой показатель), присваивается первый номер. В случае </w:t>
      </w:r>
      <w:r>
        <w:rPr>
          <w:rFonts w:ascii="Arial" w:eastAsia="Times New Roman" w:hAnsi="Arial" w:cs="Arial"/>
          <w:sz w:val="24"/>
          <w:szCs w:val="24"/>
          <w:lang w:eastAsia="ru-RU"/>
        </w:rPr>
        <w:t>если в нескольких котировочных З</w:t>
      </w:r>
      <w:r w:rsidRPr="00DB5D58">
        <w:rPr>
          <w:rFonts w:ascii="Arial" w:eastAsia="Times New Roman" w:hAnsi="Arial" w:cs="Arial"/>
          <w:sz w:val="24"/>
          <w:szCs w:val="24"/>
          <w:lang w:eastAsia="ru-RU"/>
        </w:rPr>
        <w:t>аявках содержатся одинаковые условия исполнения договора, меньший порядковый номер присваивается котировочной заявке, которая поступила ранее других котировочных заявок, содержащих такие условия, если иное не предусмо</w:t>
      </w:r>
      <w:r>
        <w:rPr>
          <w:rFonts w:ascii="Arial" w:eastAsia="Times New Roman" w:hAnsi="Arial" w:cs="Arial"/>
          <w:sz w:val="24"/>
          <w:szCs w:val="24"/>
          <w:lang w:eastAsia="ru-RU"/>
        </w:rPr>
        <w:t>трено настоящим Положением или И</w:t>
      </w:r>
      <w:r w:rsidRPr="00DB5D58">
        <w:rPr>
          <w:rFonts w:ascii="Arial" w:eastAsia="Times New Roman" w:hAnsi="Arial" w:cs="Arial"/>
          <w:sz w:val="24"/>
          <w:szCs w:val="24"/>
          <w:lang w:eastAsia="ru-RU"/>
        </w:rPr>
        <w:t>звещение.</w:t>
      </w:r>
    </w:p>
    <w:p w14:paraId="1538F605"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В случае если это пре</w:t>
      </w:r>
      <w:r>
        <w:rPr>
          <w:rFonts w:ascii="Arial" w:eastAsia="Times New Roman" w:hAnsi="Arial" w:cs="Arial"/>
          <w:sz w:val="24"/>
          <w:szCs w:val="24"/>
          <w:lang w:eastAsia="ru-RU"/>
        </w:rPr>
        <w:t>дусмотрено И</w:t>
      </w:r>
      <w:r w:rsidRPr="00DB5D58">
        <w:rPr>
          <w:rFonts w:ascii="Arial" w:eastAsia="Times New Roman" w:hAnsi="Arial" w:cs="Arial"/>
          <w:sz w:val="24"/>
          <w:szCs w:val="24"/>
          <w:lang w:eastAsia="ru-RU"/>
        </w:rPr>
        <w:t>звещение</w:t>
      </w:r>
      <w:r>
        <w:rPr>
          <w:rFonts w:ascii="Arial" w:eastAsia="Times New Roman" w:hAnsi="Arial" w:cs="Arial"/>
          <w:sz w:val="24"/>
          <w:szCs w:val="24"/>
          <w:lang w:eastAsia="ru-RU"/>
        </w:rPr>
        <w:t>м</w:t>
      </w:r>
      <w:r w:rsidRPr="00DB5D58">
        <w:rPr>
          <w:rFonts w:ascii="Arial" w:eastAsia="Times New Roman" w:hAnsi="Arial" w:cs="Arial"/>
          <w:sz w:val="24"/>
          <w:szCs w:val="24"/>
          <w:lang w:eastAsia="ru-RU"/>
        </w:rPr>
        <w:t xml:space="preserve">, Комиссия вправе принять решение о проведении переторжки в соответствии с </w:t>
      </w:r>
      <w:r w:rsidR="009E2A53">
        <w:rPr>
          <w:rFonts w:ascii="Arial" w:eastAsia="Times New Roman" w:hAnsi="Arial" w:cs="Arial"/>
          <w:sz w:val="24"/>
          <w:szCs w:val="24"/>
          <w:lang w:eastAsia="ru-RU"/>
        </w:rPr>
        <w:t>р</w:t>
      </w:r>
      <w:r w:rsidRPr="00DB5D58">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21</w:t>
      </w:r>
      <w:r w:rsidRPr="00DB5D58">
        <w:rPr>
          <w:rFonts w:ascii="Arial" w:eastAsia="Times New Roman" w:hAnsi="Arial" w:cs="Arial"/>
          <w:sz w:val="24"/>
          <w:szCs w:val="24"/>
          <w:lang w:eastAsia="ru-RU"/>
        </w:rPr>
        <w:t xml:space="preserve"> настоящего Положения, при этом срок рассмотрения, оценки и сопоставления заявок может быть продлен.</w:t>
      </w:r>
    </w:p>
    <w:p w14:paraId="4542CCCC"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Победителем запроса котир</w:t>
      </w:r>
      <w:r>
        <w:rPr>
          <w:rFonts w:ascii="Arial" w:eastAsia="Times New Roman" w:hAnsi="Arial" w:cs="Arial"/>
          <w:sz w:val="24"/>
          <w:szCs w:val="24"/>
          <w:lang w:eastAsia="ru-RU"/>
        </w:rPr>
        <w:t>овок признается У</w:t>
      </w:r>
      <w:r w:rsidRPr="00DB5D58">
        <w:rPr>
          <w:rFonts w:ascii="Arial" w:eastAsia="Times New Roman" w:hAnsi="Arial" w:cs="Arial"/>
          <w:sz w:val="24"/>
          <w:szCs w:val="24"/>
          <w:lang w:eastAsia="ru-RU"/>
        </w:rPr>
        <w:t xml:space="preserve">частник запроса котировок, предложивший самую низкую </w:t>
      </w:r>
      <w:r>
        <w:rPr>
          <w:rFonts w:ascii="Arial" w:eastAsia="Times New Roman" w:hAnsi="Arial" w:cs="Arial"/>
          <w:sz w:val="24"/>
          <w:szCs w:val="24"/>
          <w:lang w:eastAsia="ru-RU"/>
        </w:rPr>
        <w:t>цену договора, цену за единицу П</w:t>
      </w:r>
      <w:r w:rsidRPr="00DB5D58">
        <w:rPr>
          <w:rFonts w:ascii="Arial" w:eastAsia="Times New Roman" w:hAnsi="Arial" w:cs="Arial"/>
          <w:sz w:val="24"/>
          <w:szCs w:val="24"/>
          <w:lang w:eastAsia="ru-RU"/>
        </w:rPr>
        <w:t>родукции, наименьший ценовой показатель.</w:t>
      </w:r>
    </w:p>
    <w:p w14:paraId="2EB783AE"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В</w:t>
      </w:r>
      <w:r>
        <w:rPr>
          <w:rFonts w:ascii="Arial" w:eastAsia="Times New Roman" w:hAnsi="Arial" w:cs="Arial"/>
          <w:sz w:val="24"/>
          <w:szCs w:val="24"/>
          <w:lang w:eastAsia="ru-RU"/>
        </w:rPr>
        <w:t xml:space="preserve"> случае если это предусмотрено И</w:t>
      </w:r>
      <w:r w:rsidRPr="00DB5D58">
        <w:rPr>
          <w:rFonts w:ascii="Arial" w:eastAsia="Times New Roman" w:hAnsi="Arial" w:cs="Arial"/>
          <w:sz w:val="24"/>
          <w:szCs w:val="24"/>
          <w:lang w:eastAsia="ru-RU"/>
        </w:rPr>
        <w:t>звещением</w:t>
      </w:r>
      <w:r>
        <w:rPr>
          <w:rFonts w:ascii="Arial" w:eastAsia="Times New Roman" w:hAnsi="Arial" w:cs="Arial"/>
          <w:sz w:val="24"/>
          <w:szCs w:val="24"/>
          <w:lang w:eastAsia="ru-RU"/>
        </w:rPr>
        <w:t>, Комиссия перед выбором П</w:t>
      </w:r>
      <w:r w:rsidRPr="00DB5D58">
        <w:rPr>
          <w:rFonts w:ascii="Arial" w:eastAsia="Times New Roman" w:hAnsi="Arial" w:cs="Arial"/>
          <w:sz w:val="24"/>
          <w:szCs w:val="24"/>
          <w:lang w:eastAsia="ru-RU"/>
        </w:rPr>
        <w:t>обедителя вправ</w:t>
      </w:r>
      <w:r>
        <w:rPr>
          <w:rFonts w:ascii="Arial" w:eastAsia="Times New Roman" w:hAnsi="Arial" w:cs="Arial"/>
          <w:sz w:val="24"/>
          <w:szCs w:val="24"/>
          <w:lang w:eastAsia="ru-RU"/>
        </w:rPr>
        <w:t>е потребовать от любого У</w:t>
      </w:r>
      <w:r w:rsidRPr="00DB5D58">
        <w:rPr>
          <w:rFonts w:ascii="Arial" w:eastAsia="Times New Roman" w:hAnsi="Arial" w:cs="Arial"/>
          <w:sz w:val="24"/>
          <w:szCs w:val="24"/>
          <w:lang w:eastAsia="ru-RU"/>
        </w:rPr>
        <w:t>частника запроса котировок прохождения постквалификации - подтверждения его соответстви</w:t>
      </w:r>
      <w:r>
        <w:rPr>
          <w:rFonts w:ascii="Arial" w:eastAsia="Times New Roman" w:hAnsi="Arial" w:cs="Arial"/>
          <w:sz w:val="24"/>
          <w:szCs w:val="24"/>
          <w:lang w:eastAsia="ru-RU"/>
        </w:rPr>
        <w:t>я требованиям, установленным в И</w:t>
      </w:r>
      <w:r w:rsidRPr="00DB5D58">
        <w:rPr>
          <w:rFonts w:ascii="Arial" w:eastAsia="Times New Roman" w:hAnsi="Arial" w:cs="Arial"/>
          <w:sz w:val="24"/>
          <w:szCs w:val="24"/>
          <w:lang w:eastAsia="ru-RU"/>
        </w:rPr>
        <w:t>звещении о поведении запроса котировок.</w:t>
      </w:r>
    </w:p>
    <w:p w14:paraId="51436E52"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 xml:space="preserve">Постквалификация проводится в соответствии с </w:t>
      </w:r>
      <w:r w:rsidR="009E2A53">
        <w:rPr>
          <w:rFonts w:ascii="Arial" w:eastAsia="Times New Roman" w:hAnsi="Arial" w:cs="Arial"/>
          <w:sz w:val="24"/>
          <w:szCs w:val="24"/>
          <w:lang w:eastAsia="ru-RU"/>
        </w:rPr>
        <w:t>р</w:t>
      </w:r>
      <w:r w:rsidRPr="00DB5D58">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20</w:t>
      </w:r>
      <w:r w:rsidRPr="00DB5D58">
        <w:rPr>
          <w:rFonts w:ascii="Arial" w:eastAsia="Times New Roman" w:hAnsi="Arial" w:cs="Arial"/>
          <w:sz w:val="24"/>
          <w:szCs w:val="24"/>
          <w:lang w:eastAsia="ru-RU"/>
        </w:rPr>
        <w:t xml:space="preserve"> наст</w:t>
      </w:r>
      <w:r>
        <w:rPr>
          <w:rFonts w:ascii="Arial" w:eastAsia="Times New Roman" w:hAnsi="Arial" w:cs="Arial"/>
          <w:sz w:val="24"/>
          <w:szCs w:val="24"/>
          <w:lang w:eastAsia="ru-RU"/>
        </w:rPr>
        <w:t>оящего Положения. Котировочная Заявка У</w:t>
      </w:r>
      <w:r w:rsidRPr="00DB5D58">
        <w:rPr>
          <w:rFonts w:ascii="Arial" w:eastAsia="Times New Roman" w:hAnsi="Arial" w:cs="Arial"/>
          <w:sz w:val="24"/>
          <w:szCs w:val="24"/>
          <w:lang w:eastAsia="ru-RU"/>
        </w:rPr>
        <w:t>частника запроса котировок, не отвечающего необходимым требованиям по результатам постквалификации, может быть отклонена, а К</w:t>
      </w:r>
      <w:r>
        <w:rPr>
          <w:rFonts w:ascii="Arial" w:eastAsia="Times New Roman" w:hAnsi="Arial" w:cs="Arial"/>
          <w:sz w:val="24"/>
          <w:szCs w:val="24"/>
          <w:lang w:eastAsia="ru-RU"/>
        </w:rPr>
        <w:t>омиссия может продолжить отбор Победителя среди У</w:t>
      </w:r>
      <w:r w:rsidRPr="00DB5D58">
        <w:rPr>
          <w:rFonts w:ascii="Arial" w:eastAsia="Times New Roman" w:hAnsi="Arial" w:cs="Arial"/>
          <w:sz w:val="24"/>
          <w:szCs w:val="24"/>
          <w:lang w:eastAsia="ru-RU"/>
        </w:rPr>
        <w:t>частников запроса котировок, заявки которых имеют наименьшие порядковые номера.</w:t>
      </w:r>
    </w:p>
    <w:p w14:paraId="22EC1DE7"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отказа П</w:t>
      </w:r>
      <w:r w:rsidRPr="00DB5D58">
        <w:rPr>
          <w:rFonts w:ascii="Arial" w:eastAsia="Times New Roman" w:hAnsi="Arial" w:cs="Arial"/>
          <w:sz w:val="24"/>
          <w:szCs w:val="24"/>
          <w:lang w:eastAsia="ru-RU"/>
        </w:rPr>
        <w:t>обедителя запроса котировок от заключения договора, Заказ</w:t>
      </w:r>
      <w:r>
        <w:rPr>
          <w:rFonts w:ascii="Arial" w:eastAsia="Times New Roman" w:hAnsi="Arial" w:cs="Arial"/>
          <w:sz w:val="24"/>
          <w:szCs w:val="24"/>
          <w:lang w:eastAsia="ru-RU"/>
        </w:rPr>
        <w:t>чик вправе заключить договор с У</w:t>
      </w:r>
      <w:r w:rsidRPr="00DB5D58">
        <w:rPr>
          <w:rFonts w:ascii="Arial" w:eastAsia="Times New Roman" w:hAnsi="Arial" w:cs="Arial"/>
          <w:sz w:val="24"/>
          <w:szCs w:val="24"/>
          <w:lang w:eastAsia="ru-RU"/>
        </w:rPr>
        <w:t>частником, заявке которого присвоен номер два и так далее.</w:t>
      </w:r>
    </w:p>
    <w:p w14:paraId="5743DFCA"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Результаты рассмотрения, оценки котировочных заявок оформляются протоколом рассмотрения, оценки и сопоставления заявок.</w:t>
      </w:r>
    </w:p>
    <w:p w14:paraId="61ED1D0D" w14:textId="77777777" w:rsidR="00D63BC7" w:rsidRPr="003D52A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D52A5">
        <w:rPr>
          <w:rFonts w:ascii="Arial" w:eastAsia="Times New Roman" w:hAnsi="Arial" w:cs="Arial"/>
          <w:sz w:val="24"/>
          <w:szCs w:val="24"/>
          <w:lang w:eastAsia="ru-RU"/>
        </w:rPr>
        <w:t xml:space="preserve">Протокол рассмотрения, оценки и сопоставления котировочных заявок должен содержать сведения в соответствии с пп. </w:t>
      </w:r>
      <w:r w:rsidR="000505BC">
        <w:rPr>
          <w:rFonts w:ascii="Arial" w:eastAsia="Times New Roman" w:hAnsi="Arial" w:cs="Arial"/>
          <w:sz w:val="24"/>
          <w:szCs w:val="24"/>
          <w:lang w:eastAsia="ru-RU"/>
        </w:rPr>
        <w:t>5</w:t>
      </w:r>
      <w:r w:rsidRPr="003D52A5">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3D52A5">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3D52A5">
        <w:rPr>
          <w:rFonts w:ascii="Arial" w:eastAsia="Times New Roman" w:hAnsi="Arial" w:cs="Arial"/>
          <w:sz w:val="24"/>
          <w:szCs w:val="24"/>
          <w:lang w:eastAsia="ru-RU"/>
        </w:rPr>
        <w:t>. настоящего Положения.</w:t>
      </w:r>
    </w:p>
    <w:p w14:paraId="60805F4D" w14:textId="77777777" w:rsidR="00D63BC7" w:rsidRPr="00DB5D5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B5D58">
        <w:rPr>
          <w:rFonts w:ascii="Arial" w:eastAsia="Times New Roman" w:hAnsi="Arial" w:cs="Arial"/>
          <w:sz w:val="24"/>
          <w:szCs w:val="24"/>
          <w:lang w:eastAsia="ru-RU"/>
        </w:rPr>
        <w:t xml:space="preserve">Протокол рассмотрения, оценки и сопоставления котировочных заявок подписывается в течение </w:t>
      </w:r>
      <w:r>
        <w:rPr>
          <w:rFonts w:ascii="Arial" w:eastAsia="Times New Roman" w:hAnsi="Arial" w:cs="Arial"/>
          <w:sz w:val="24"/>
          <w:szCs w:val="24"/>
          <w:lang w:eastAsia="ru-RU"/>
        </w:rPr>
        <w:t>3 (</w:t>
      </w:r>
      <w:r w:rsidRPr="00DB5D58">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DB5D58">
        <w:rPr>
          <w:rFonts w:ascii="Arial" w:eastAsia="Times New Roman" w:hAnsi="Arial" w:cs="Arial"/>
          <w:sz w:val="24"/>
          <w:szCs w:val="24"/>
          <w:lang w:eastAsia="ru-RU"/>
        </w:rPr>
        <w:t xml:space="preserve"> рабочих дней со дня проведения процедуры рассмотрения, оценки и сопоставления котировочных заявок. Протокол рассмотрения, оценки и сопоставления котировочных заявок и размещается Заказчиком в ЕИС не позднее чем через </w:t>
      </w:r>
      <w:r>
        <w:rPr>
          <w:rFonts w:ascii="Arial" w:eastAsia="Times New Roman" w:hAnsi="Arial" w:cs="Arial"/>
          <w:sz w:val="24"/>
          <w:szCs w:val="24"/>
          <w:lang w:eastAsia="ru-RU"/>
        </w:rPr>
        <w:t>3 (</w:t>
      </w:r>
      <w:r w:rsidRPr="00DB5D58">
        <w:rPr>
          <w:rFonts w:ascii="Arial" w:eastAsia="Times New Roman" w:hAnsi="Arial" w:cs="Arial"/>
          <w:sz w:val="24"/>
          <w:szCs w:val="24"/>
          <w:lang w:eastAsia="ru-RU"/>
        </w:rPr>
        <w:t>три</w:t>
      </w:r>
      <w:r>
        <w:rPr>
          <w:rFonts w:ascii="Arial" w:eastAsia="Times New Roman" w:hAnsi="Arial" w:cs="Arial"/>
          <w:sz w:val="24"/>
          <w:szCs w:val="24"/>
          <w:lang w:eastAsia="ru-RU"/>
        </w:rPr>
        <w:t>)</w:t>
      </w:r>
      <w:r w:rsidRPr="00DB5D58">
        <w:rPr>
          <w:rFonts w:ascii="Arial" w:eastAsia="Times New Roman" w:hAnsi="Arial" w:cs="Arial"/>
          <w:sz w:val="24"/>
          <w:szCs w:val="24"/>
          <w:lang w:eastAsia="ru-RU"/>
        </w:rPr>
        <w:t xml:space="preserve"> дня со дня подписания такого протокола.</w:t>
      </w:r>
    </w:p>
    <w:p w14:paraId="37D4F62C" w14:textId="77777777" w:rsidR="00D63BC7" w:rsidRPr="0011680D"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15" w:name="_Toc80961776"/>
      <w:r w:rsidRPr="0011680D">
        <w:rPr>
          <w:rFonts w:ascii="Arial" w:hAnsi="Arial" w:cs="Arial"/>
          <w:bCs w:val="0"/>
          <w:color w:val="auto"/>
          <w:kern w:val="32"/>
          <w:sz w:val="24"/>
          <w:lang w:eastAsia="ru-RU"/>
        </w:rPr>
        <w:t>Запрос предложений</w:t>
      </w:r>
      <w:bookmarkEnd w:id="15"/>
    </w:p>
    <w:p w14:paraId="7FF4D0B8" w14:textId="77777777" w:rsidR="00D63BC7" w:rsidRPr="0011680D"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11680D">
        <w:rPr>
          <w:rFonts w:ascii="Arial" w:eastAsia="Times New Roman" w:hAnsi="Arial" w:cs="Arial"/>
          <w:b/>
          <w:bCs/>
          <w:sz w:val="24"/>
          <w:szCs w:val="24"/>
          <w:lang w:eastAsia="ru-RU"/>
        </w:rPr>
        <w:t>Информационное обеспечение запроса предложений</w:t>
      </w:r>
    </w:p>
    <w:p w14:paraId="6DF821C5"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Информация о проведени</w:t>
      </w:r>
      <w:r>
        <w:rPr>
          <w:rFonts w:ascii="Arial" w:eastAsia="Times New Roman" w:hAnsi="Arial" w:cs="Arial"/>
          <w:sz w:val="24"/>
          <w:szCs w:val="24"/>
          <w:lang w:eastAsia="ru-RU"/>
        </w:rPr>
        <w:t>и запроса предложений, включая И</w:t>
      </w:r>
      <w:r w:rsidRPr="0011680D">
        <w:rPr>
          <w:rFonts w:ascii="Arial" w:eastAsia="Times New Roman" w:hAnsi="Arial" w:cs="Arial"/>
          <w:sz w:val="24"/>
          <w:szCs w:val="24"/>
          <w:lang w:eastAsia="ru-RU"/>
        </w:rPr>
        <w:t>звещение</w:t>
      </w:r>
      <w:r w:rsidR="00804600">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Д</w:t>
      </w:r>
      <w:r w:rsidRPr="0011680D">
        <w:rPr>
          <w:rFonts w:ascii="Arial" w:eastAsia="Times New Roman" w:hAnsi="Arial" w:cs="Arial"/>
          <w:sz w:val="24"/>
          <w:szCs w:val="24"/>
          <w:lang w:eastAsia="ru-RU"/>
        </w:rPr>
        <w:t xml:space="preserve">окументацию запроса предложений, проект договора, размещается Заказчиком в ЕИС не менее чем за </w:t>
      </w:r>
      <w:r w:rsidRPr="00766893">
        <w:rPr>
          <w:rFonts w:ascii="Arial" w:eastAsia="Times New Roman" w:hAnsi="Arial" w:cs="Arial"/>
          <w:sz w:val="24"/>
          <w:szCs w:val="24"/>
          <w:lang w:eastAsia="ru-RU"/>
        </w:rPr>
        <w:t>7 (</w:t>
      </w:r>
      <w:r w:rsidRPr="0011680D">
        <w:rPr>
          <w:rFonts w:ascii="Arial" w:eastAsia="Times New Roman" w:hAnsi="Arial" w:cs="Arial"/>
          <w:sz w:val="24"/>
          <w:szCs w:val="24"/>
          <w:lang w:eastAsia="ru-RU"/>
        </w:rPr>
        <w:t>семь</w:t>
      </w:r>
      <w:r w:rsidRPr="00766893">
        <w:rPr>
          <w:rFonts w:ascii="Arial" w:eastAsia="Times New Roman" w:hAnsi="Arial" w:cs="Arial"/>
          <w:sz w:val="24"/>
          <w:szCs w:val="24"/>
          <w:lang w:eastAsia="ru-RU"/>
        </w:rPr>
        <w:t>)</w:t>
      </w:r>
      <w:r w:rsidRPr="0011680D">
        <w:rPr>
          <w:rFonts w:ascii="Arial" w:eastAsia="Times New Roman" w:hAnsi="Arial" w:cs="Arial"/>
          <w:sz w:val="24"/>
          <w:szCs w:val="24"/>
          <w:lang w:eastAsia="ru-RU"/>
        </w:rPr>
        <w:t xml:space="preserve"> р</w:t>
      </w:r>
      <w:r>
        <w:rPr>
          <w:rFonts w:ascii="Arial" w:eastAsia="Times New Roman" w:hAnsi="Arial" w:cs="Arial"/>
          <w:sz w:val="24"/>
          <w:szCs w:val="24"/>
          <w:lang w:eastAsia="ru-RU"/>
        </w:rPr>
        <w:t>абочих дней до установленной в Д</w:t>
      </w:r>
      <w:r w:rsidRPr="0011680D">
        <w:rPr>
          <w:rFonts w:ascii="Arial" w:eastAsia="Times New Roman" w:hAnsi="Arial" w:cs="Arial"/>
          <w:sz w:val="24"/>
          <w:szCs w:val="24"/>
          <w:lang w:eastAsia="ru-RU"/>
        </w:rPr>
        <w:t>окументации запроса предложений даты окончания срока подачи заявок.</w:t>
      </w:r>
    </w:p>
    <w:p w14:paraId="63347761"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 xml:space="preserve">Извещение </w:t>
      </w:r>
      <w:r>
        <w:rPr>
          <w:rFonts w:ascii="Arial" w:eastAsia="Times New Roman" w:hAnsi="Arial" w:cs="Arial"/>
          <w:sz w:val="24"/>
          <w:szCs w:val="24"/>
          <w:lang w:eastAsia="ru-RU"/>
        </w:rPr>
        <w:t>и Д</w:t>
      </w:r>
      <w:r w:rsidRPr="0011680D">
        <w:rPr>
          <w:rFonts w:ascii="Arial" w:eastAsia="Times New Roman" w:hAnsi="Arial" w:cs="Arial"/>
          <w:sz w:val="24"/>
          <w:szCs w:val="24"/>
          <w:lang w:eastAsia="ru-RU"/>
        </w:rPr>
        <w:t>окументация запроса предложений должны содержать сведения, предусмотренные подпунктами 6.1.3, 6.1.4 настоящего Положения. Зак</w:t>
      </w:r>
      <w:r>
        <w:rPr>
          <w:rFonts w:ascii="Arial" w:eastAsia="Times New Roman" w:hAnsi="Arial" w:cs="Arial"/>
          <w:sz w:val="24"/>
          <w:szCs w:val="24"/>
          <w:lang w:eastAsia="ru-RU"/>
        </w:rPr>
        <w:t>азчик вправе включить в состав И</w:t>
      </w:r>
      <w:r w:rsidRPr="0011680D">
        <w:rPr>
          <w:rFonts w:ascii="Arial" w:eastAsia="Times New Roman" w:hAnsi="Arial" w:cs="Arial"/>
          <w:sz w:val="24"/>
          <w:szCs w:val="24"/>
          <w:lang w:eastAsia="ru-RU"/>
        </w:rPr>
        <w:t>звещения о пров</w:t>
      </w:r>
      <w:r>
        <w:rPr>
          <w:rFonts w:ascii="Arial" w:eastAsia="Times New Roman" w:hAnsi="Arial" w:cs="Arial"/>
          <w:sz w:val="24"/>
          <w:szCs w:val="24"/>
          <w:lang w:eastAsia="ru-RU"/>
        </w:rPr>
        <w:t>едении запроса предложений и в Д</w:t>
      </w:r>
      <w:r w:rsidRPr="0011680D">
        <w:rPr>
          <w:rFonts w:ascii="Arial" w:eastAsia="Times New Roman" w:hAnsi="Arial" w:cs="Arial"/>
          <w:sz w:val="24"/>
          <w:szCs w:val="24"/>
          <w:lang w:eastAsia="ru-RU"/>
        </w:rPr>
        <w:t>окументацию запроса предложений дополнительно иные сведения.</w:t>
      </w:r>
    </w:p>
    <w:p w14:paraId="6ED4A4F8"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Доку</w:t>
      </w:r>
      <w:r>
        <w:rPr>
          <w:rFonts w:ascii="Arial" w:eastAsia="Times New Roman" w:hAnsi="Arial" w:cs="Arial"/>
          <w:sz w:val="24"/>
          <w:szCs w:val="24"/>
          <w:lang w:eastAsia="ru-RU"/>
        </w:rPr>
        <w:t>ментация запроса предложений и И</w:t>
      </w:r>
      <w:r w:rsidRPr="0011680D">
        <w:rPr>
          <w:rFonts w:ascii="Arial" w:eastAsia="Times New Roman" w:hAnsi="Arial" w:cs="Arial"/>
          <w:sz w:val="24"/>
          <w:szCs w:val="24"/>
          <w:lang w:eastAsia="ru-RU"/>
        </w:rPr>
        <w:t>звещение размещаются в ЕИС на русском языке.</w:t>
      </w:r>
    </w:p>
    <w:p w14:paraId="6EC9AB09"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Документацией запроса предложений</w:t>
      </w:r>
      <w:r>
        <w:rPr>
          <w:rFonts w:ascii="Arial" w:eastAsia="Times New Roman" w:hAnsi="Arial" w:cs="Arial"/>
          <w:sz w:val="24"/>
          <w:szCs w:val="24"/>
          <w:lang w:eastAsia="ru-RU"/>
        </w:rPr>
        <w:t xml:space="preserve"> может быть предусмотрено, что П</w:t>
      </w:r>
      <w:r w:rsidRPr="0011680D">
        <w:rPr>
          <w:rFonts w:ascii="Arial" w:eastAsia="Times New Roman" w:hAnsi="Arial" w:cs="Arial"/>
          <w:sz w:val="24"/>
          <w:szCs w:val="24"/>
          <w:lang w:eastAsia="ru-RU"/>
        </w:rPr>
        <w:t>обедителем запроса предложений</w:t>
      </w:r>
      <w:r>
        <w:rPr>
          <w:rFonts w:ascii="Arial" w:eastAsia="Times New Roman" w:hAnsi="Arial" w:cs="Arial"/>
          <w:sz w:val="24"/>
          <w:szCs w:val="24"/>
          <w:lang w:eastAsia="ru-RU"/>
        </w:rPr>
        <w:t xml:space="preserve"> может быть признано несколько У</w:t>
      </w:r>
      <w:r w:rsidRPr="0011680D">
        <w:rPr>
          <w:rFonts w:ascii="Arial" w:eastAsia="Times New Roman" w:hAnsi="Arial" w:cs="Arial"/>
          <w:sz w:val="24"/>
          <w:szCs w:val="24"/>
          <w:lang w:eastAsia="ru-RU"/>
        </w:rPr>
        <w:t>частников запроса предложений по одному лоту. При это</w:t>
      </w:r>
      <w:r>
        <w:rPr>
          <w:rFonts w:ascii="Arial" w:eastAsia="Times New Roman" w:hAnsi="Arial" w:cs="Arial"/>
          <w:sz w:val="24"/>
          <w:szCs w:val="24"/>
          <w:lang w:eastAsia="ru-RU"/>
        </w:rPr>
        <w:t>м в Д</w:t>
      </w:r>
      <w:r w:rsidRPr="0011680D">
        <w:rPr>
          <w:rFonts w:ascii="Arial" w:eastAsia="Times New Roman" w:hAnsi="Arial" w:cs="Arial"/>
          <w:sz w:val="24"/>
          <w:szCs w:val="24"/>
          <w:lang w:eastAsia="ru-RU"/>
        </w:rPr>
        <w:t>окументации запроса предложений должен быть установлен по</w:t>
      </w:r>
      <w:r>
        <w:rPr>
          <w:rFonts w:ascii="Arial" w:eastAsia="Times New Roman" w:hAnsi="Arial" w:cs="Arial"/>
          <w:sz w:val="24"/>
          <w:szCs w:val="24"/>
          <w:lang w:eastAsia="ru-RU"/>
        </w:rPr>
        <w:t>рядок распределения лота между П</w:t>
      </w:r>
      <w:r w:rsidRPr="0011680D">
        <w:rPr>
          <w:rFonts w:ascii="Arial" w:eastAsia="Times New Roman" w:hAnsi="Arial" w:cs="Arial"/>
          <w:sz w:val="24"/>
          <w:szCs w:val="24"/>
          <w:lang w:eastAsia="ru-RU"/>
        </w:rPr>
        <w:t>обедителями.</w:t>
      </w:r>
    </w:p>
    <w:p w14:paraId="49B37CAB"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Д</w:t>
      </w:r>
      <w:r w:rsidRPr="0011680D">
        <w:rPr>
          <w:rFonts w:ascii="Arial" w:eastAsia="Times New Roman" w:hAnsi="Arial" w:cs="Arial"/>
          <w:sz w:val="24"/>
          <w:szCs w:val="24"/>
          <w:lang w:eastAsia="ru-RU"/>
        </w:rPr>
        <w:t>окументацией запроса предложений предусмотрена</w:t>
      </w:r>
      <w:r>
        <w:rPr>
          <w:rFonts w:ascii="Arial" w:eastAsia="Times New Roman" w:hAnsi="Arial" w:cs="Arial"/>
          <w:sz w:val="24"/>
          <w:szCs w:val="24"/>
          <w:lang w:eastAsia="ru-RU"/>
        </w:rPr>
        <w:t xml:space="preserve"> возможность выбора нескольких П</w:t>
      </w:r>
      <w:r w:rsidRPr="0011680D">
        <w:rPr>
          <w:rFonts w:ascii="Arial" w:eastAsia="Times New Roman" w:hAnsi="Arial" w:cs="Arial"/>
          <w:sz w:val="24"/>
          <w:szCs w:val="24"/>
          <w:lang w:eastAsia="ru-RU"/>
        </w:rPr>
        <w:t>обедите</w:t>
      </w:r>
      <w:r>
        <w:rPr>
          <w:rFonts w:ascii="Arial" w:eastAsia="Times New Roman" w:hAnsi="Arial" w:cs="Arial"/>
          <w:sz w:val="24"/>
          <w:szCs w:val="24"/>
          <w:lang w:eastAsia="ru-RU"/>
        </w:rPr>
        <w:t>лей по одному лоту, то в такой Д</w:t>
      </w:r>
      <w:r w:rsidRPr="0011680D">
        <w:rPr>
          <w:rFonts w:ascii="Arial" w:eastAsia="Times New Roman" w:hAnsi="Arial" w:cs="Arial"/>
          <w:sz w:val="24"/>
          <w:szCs w:val="24"/>
          <w:lang w:eastAsia="ru-RU"/>
        </w:rPr>
        <w:t>окументации устанавливае</w:t>
      </w:r>
      <w:r>
        <w:rPr>
          <w:rFonts w:ascii="Arial" w:eastAsia="Times New Roman" w:hAnsi="Arial" w:cs="Arial"/>
          <w:sz w:val="24"/>
          <w:szCs w:val="24"/>
          <w:lang w:eastAsia="ru-RU"/>
        </w:rPr>
        <w:t>тся количество У</w:t>
      </w:r>
      <w:r w:rsidRPr="0011680D">
        <w:rPr>
          <w:rFonts w:ascii="Arial" w:eastAsia="Times New Roman" w:hAnsi="Arial" w:cs="Arial"/>
          <w:sz w:val="24"/>
          <w:szCs w:val="24"/>
          <w:lang w:eastAsia="ru-RU"/>
        </w:rPr>
        <w:t>частников запроса предложени</w:t>
      </w:r>
      <w:r>
        <w:rPr>
          <w:rFonts w:ascii="Arial" w:eastAsia="Times New Roman" w:hAnsi="Arial" w:cs="Arial"/>
          <w:sz w:val="24"/>
          <w:szCs w:val="24"/>
          <w:lang w:eastAsia="ru-RU"/>
        </w:rPr>
        <w:t>й, которые могут быть признаны П</w:t>
      </w:r>
      <w:r w:rsidRPr="0011680D">
        <w:rPr>
          <w:rFonts w:ascii="Arial" w:eastAsia="Times New Roman" w:hAnsi="Arial" w:cs="Arial"/>
          <w:sz w:val="24"/>
          <w:szCs w:val="24"/>
          <w:lang w:eastAsia="ru-RU"/>
        </w:rPr>
        <w:t>обедителями запроса предложений по одному лоту.</w:t>
      </w:r>
    </w:p>
    <w:p w14:paraId="05C28477"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предусмотрено И</w:t>
      </w:r>
      <w:r w:rsidRPr="0011680D">
        <w:rPr>
          <w:rFonts w:ascii="Arial" w:eastAsia="Times New Roman" w:hAnsi="Arial" w:cs="Arial"/>
          <w:sz w:val="24"/>
          <w:szCs w:val="24"/>
          <w:lang w:eastAsia="ru-RU"/>
        </w:rPr>
        <w:t>звещением, Заказчик на основании заявления любого заинтересованного лица п</w:t>
      </w:r>
      <w:r>
        <w:rPr>
          <w:rFonts w:ascii="Arial" w:eastAsia="Times New Roman" w:hAnsi="Arial" w:cs="Arial"/>
          <w:sz w:val="24"/>
          <w:szCs w:val="24"/>
          <w:lang w:eastAsia="ru-RU"/>
        </w:rPr>
        <w:t>редоставляет такому лицу Д</w:t>
      </w:r>
      <w:r w:rsidRPr="0011680D">
        <w:rPr>
          <w:rFonts w:ascii="Arial" w:eastAsia="Times New Roman" w:hAnsi="Arial" w:cs="Arial"/>
          <w:sz w:val="24"/>
          <w:szCs w:val="24"/>
          <w:lang w:eastAsia="ru-RU"/>
        </w:rPr>
        <w:t xml:space="preserve">окументацию запроса предложений в порядке, </w:t>
      </w:r>
      <w:r>
        <w:rPr>
          <w:rFonts w:ascii="Arial" w:eastAsia="Times New Roman" w:hAnsi="Arial" w:cs="Arial"/>
          <w:sz w:val="24"/>
          <w:szCs w:val="24"/>
          <w:lang w:eastAsia="ru-RU"/>
        </w:rPr>
        <w:t>указанном в И</w:t>
      </w:r>
      <w:r w:rsidRPr="0011680D">
        <w:rPr>
          <w:rFonts w:ascii="Arial" w:eastAsia="Times New Roman" w:hAnsi="Arial" w:cs="Arial"/>
          <w:sz w:val="24"/>
          <w:szCs w:val="24"/>
          <w:lang w:eastAsia="ru-RU"/>
        </w:rPr>
        <w:t>звещении о проведении</w:t>
      </w:r>
      <w:r>
        <w:rPr>
          <w:rFonts w:ascii="Arial" w:eastAsia="Times New Roman" w:hAnsi="Arial" w:cs="Arial"/>
          <w:sz w:val="24"/>
          <w:szCs w:val="24"/>
          <w:lang w:eastAsia="ru-RU"/>
        </w:rPr>
        <w:t xml:space="preserve"> запроса предложений. При этом Д</w:t>
      </w:r>
      <w:r w:rsidRPr="0011680D">
        <w:rPr>
          <w:rFonts w:ascii="Arial" w:eastAsia="Times New Roman" w:hAnsi="Arial" w:cs="Arial"/>
          <w:sz w:val="24"/>
          <w:szCs w:val="24"/>
          <w:lang w:eastAsia="ru-RU"/>
        </w:rPr>
        <w:t>окументация запроса предложений предоставляется в электронной фор</w:t>
      </w:r>
      <w:r>
        <w:rPr>
          <w:rFonts w:ascii="Arial" w:eastAsia="Times New Roman" w:hAnsi="Arial" w:cs="Arial"/>
          <w:sz w:val="24"/>
          <w:szCs w:val="24"/>
          <w:lang w:eastAsia="ru-RU"/>
        </w:rPr>
        <w:t>ме, если иное не предусмотрено И</w:t>
      </w:r>
      <w:r w:rsidRPr="0011680D">
        <w:rPr>
          <w:rFonts w:ascii="Arial" w:eastAsia="Times New Roman" w:hAnsi="Arial" w:cs="Arial"/>
          <w:sz w:val="24"/>
          <w:szCs w:val="24"/>
          <w:lang w:eastAsia="ru-RU"/>
        </w:rPr>
        <w:t>звещением.</w:t>
      </w:r>
    </w:p>
    <w:p w14:paraId="126082A1"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В случае если для участия в запросе предложений</w:t>
      </w:r>
      <w:r>
        <w:rPr>
          <w:rFonts w:ascii="Arial" w:eastAsia="Times New Roman" w:hAnsi="Arial" w:cs="Arial"/>
          <w:sz w:val="24"/>
          <w:szCs w:val="24"/>
          <w:lang w:eastAsia="ru-RU"/>
        </w:rPr>
        <w:t xml:space="preserve"> иностранному лицу потребуется Д</w:t>
      </w:r>
      <w:r w:rsidRPr="0011680D">
        <w:rPr>
          <w:rFonts w:ascii="Arial" w:eastAsia="Times New Roman" w:hAnsi="Arial" w:cs="Arial"/>
          <w:sz w:val="24"/>
          <w:szCs w:val="24"/>
          <w:lang w:eastAsia="ru-RU"/>
        </w:rPr>
        <w:t>окументация запроса предложений на иностранном языке, перевод на иностранный язык такое лицо осуществляет самостоятельно за свой счет, если иное не установле</w:t>
      </w:r>
      <w:r>
        <w:rPr>
          <w:rFonts w:ascii="Arial" w:eastAsia="Times New Roman" w:hAnsi="Arial" w:cs="Arial"/>
          <w:sz w:val="24"/>
          <w:szCs w:val="24"/>
          <w:lang w:eastAsia="ru-RU"/>
        </w:rPr>
        <w:t>но в И</w:t>
      </w:r>
      <w:r w:rsidRPr="0011680D">
        <w:rPr>
          <w:rFonts w:ascii="Arial" w:eastAsia="Times New Roman" w:hAnsi="Arial" w:cs="Arial"/>
          <w:sz w:val="24"/>
          <w:szCs w:val="24"/>
          <w:lang w:eastAsia="ru-RU"/>
        </w:rPr>
        <w:t>звещении о проведении запроса предложений.</w:t>
      </w:r>
    </w:p>
    <w:p w14:paraId="1B801336" w14:textId="217B3F79"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11680D">
        <w:rPr>
          <w:rFonts w:ascii="Arial" w:eastAsia="Times New Roman" w:hAnsi="Arial" w:cs="Arial"/>
          <w:sz w:val="24"/>
          <w:szCs w:val="24"/>
          <w:lang w:eastAsia="ru-RU"/>
        </w:rPr>
        <w:t xml:space="preserve">частник, заинтересованный в участии в запросе предложений, вправе направить Заказчику </w:t>
      </w:r>
      <w:r>
        <w:rPr>
          <w:rFonts w:ascii="Arial" w:eastAsia="Times New Roman" w:hAnsi="Arial" w:cs="Arial"/>
          <w:sz w:val="24"/>
          <w:szCs w:val="24"/>
          <w:lang w:eastAsia="ru-RU"/>
        </w:rPr>
        <w:t>запрос о разъяснении положений Д</w:t>
      </w:r>
      <w:r w:rsidRPr="0011680D">
        <w:rPr>
          <w:rFonts w:ascii="Arial" w:eastAsia="Times New Roman" w:hAnsi="Arial" w:cs="Arial"/>
          <w:sz w:val="24"/>
          <w:szCs w:val="24"/>
          <w:lang w:eastAsia="ru-RU"/>
        </w:rPr>
        <w:t xml:space="preserve">окументации запроса предложений. В течение </w:t>
      </w:r>
      <w:r>
        <w:rPr>
          <w:rFonts w:ascii="Arial" w:eastAsia="Times New Roman" w:hAnsi="Arial" w:cs="Arial"/>
          <w:sz w:val="24"/>
          <w:szCs w:val="24"/>
          <w:lang w:eastAsia="ru-RU"/>
        </w:rPr>
        <w:t>3 (</w:t>
      </w:r>
      <w:r w:rsidRPr="0011680D">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11680D">
        <w:rPr>
          <w:rFonts w:ascii="Arial" w:eastAsia="Times New Roman" w:hAnsi="Arial" w:cs="Arial"/>
          <w:sz w:val="24"/>
          <w:szCs w:val="24"/>
          <w:lang w:eastAsia="ru-RU"/>
        </w:rPr>
        <w:t xml:space="preserve"> рабочих дней со дня поступления указанного запроса Заказчик осуществляет в письменной форме или в форме электронного д</w:t>
      </w:r>
      <w:r>
        <w:rPr>
          <w:rFonts w:ascii="Arial" w:eastAsia="Times New Roman" w:hAnsi="Arial" w:cs="Arial"/>
          <w:sz w:val="24"/>
          <w:szCs w:val="24"/>
          <w:lang w:eastAsia="ru-RU"/>
        </w:rPr>
        <w:t>окумента разъяснения положений Д</w:t>
      </w:r>
      <w:r w:rsidRPr="0011680D">
        <w:rPr>
          <w:rFonts w:ascii="Arial" w:eastAsia="Times New Roman" w:hAnsi="Arial" w:cs="Arial"/>
          <w:sz w:val="24"/>
          <w:szCs w:val="24"/>
          <w:lang w:eastAsia="ru-RU"/>
        </w:rPr>
        <w:t xml:space="preserve">окументации запроса предложений, если указанный запрос поступил к Заказчику не позднее, чем за </w:t>
      </w:r>
      <w:r>
        <w:rPr>
          <w:rFonts w:ascii="Arial" w:eastAsia="Times New Roman" w:hAnsi="Arial" w:cs="Arial"/>
          <w:sz w:val="24"/>
          <w:szCs w:val="24"/>
          <w:lang w:eastAsia="ru-RU"/>
        </w:rPr>
        <w:t>3 (</w:t>
      </w:r>
      <w:r w:rsidRPr="0011680D">
        <w:rPr>
          <w:rFonts w:ascii="Arial" w:eastAsia="Times New Roman" w:hAnsi="Arial" w:cs="Arial"/>
          <w:sz w:val="24"/>
          <w:szCs w:val="24"/>
          <w:lang w:eastAsia="ru-RU"/>
        </w:rPr>
        <w:t>три</w:t>
      </w:r>
      <w:r>
        <w:rPr>
          <w:rFonts w:ascii="Arial" w:eastAsia="Times New Roman" w:hAnsi="Arial" w:cs="Arial"/>
          <w:sz w:val="24"/>
          <w:szCs w:val="24"/>
          <w:lang w:eastAsia="ru-RU"/>
        </w:rPr>
        <w:t>)</w:t>
      </w:r>
      <w:r w:rsidRPr="0011680D">
        <w:rPr>
          <w:rFonts w:ascii="Arial" w:eastAsia="Times New Roman" w:hAnsi="Arial" w:cs="Arial"/>
          <w:sz w:val="24"/>
          <w:szCs w:val="24"/>
          <w:lang w:eastAsia="ru-RU"/>
        </w:rPr>
        <w:t xml:space="preserve"> рабочих дня до даты окончания срока подачи заявок на участие в запросе предложений. В случае если запрос на разъяснения поступил позднее срока, установленного в настоящем подпункте, разъяснения на такой запрос не предоставляются. Не позднее чем в течение</w:t>
      </w:r>
      <w:r w:rsidRPr="007B5BAF">
        <w:rPr>
          <w:rFonts w:ascii="Arial" w:eastAsia="Times New Roman" w:hAnsi="Arial" w:cs="Arial"/>
          <w:sz w:val="24"/>
          <w:szCs w:val="24"/>
          <w:lang w:eastAsia="ru-RU"/>
        </w:rPr>
        <w:t xml:space="preserve"> 3 (</w:t>
      </w:r>
      <w:r w:rsidRPr="0011680D">
        <w:rPr>
          <w:rFonts w:ascii="Arial" w:eastAsia="Times New Roman" w:hAnsi="Arial" w:cs="Arial"/>
          <w:sz w:val="24"/>
          <w:szCs w:val="24"/>
          <w:lang w:eastAsia="ru-RU"/>
        </w:rPr>
        <w:t>трех</w:t>
      </w:r>
      <w:r w:rsidRPr="001672A1">
        <w:rPr>
          <w:rFonts w:ascii="Arial" w:eastAsia="Times New Roman" w:hAnsi="Arial" w:cs="Arial"/>
          <w:sz w:val="24"/>
          <w:szCs w:val="24"/>
          <w:lang w:eastAsia="ru-RU"/>
        </w:rPr>
        <w:t>)</w:t>
      </w:r>
      <w:r w:rsidRPr="0011680D">
        <w:rPr>
          <w:rFonts w:ascii="Arial" w:eastAsia="Times New Roman" w:hAnsi="Arial" w:cs="Arial"/>
          <w:sz w:val="24"/>
          <w:szCs w:val="24"/>
          <w:lang w:eastAsia="ru-RU"/>
        </w:rPr>
        <w:t xml:space="preserve"> дней со дня предоставления указанных разъяснений такое разъяснение размещается Заказчиком в ЕИС с указанием пре</w:t>
      </w:r>
      <w:r>
        <w:rPr>
          <w:rFonts w:ascii="Arial" w:eastAsia="Times New Roman" w:hAnsi="Arial" w:cs="Arial"/>
          <w:sz w:val="24"/>
          <w:szCs w:val="24"/>
          <w:lang w:eastAsia="ru-RU"/>
        </w:rPr>
        <w:t>дмета запроса, но без указания У</w:t>
      </w:r>
      <w:r w:rsidRPr="0011680D">
        <w:rPr>
          <w:rFonts w:ascii="Arial" w:eastAsia="Times New Roman" w:hAnsi="Arial" w:cs="Arial"/>
          <w:sz w:val="24"/>
          <w:szCs w:val="24"/>
          <w:lang w:eastAsia="ru-RU"/>
        </w:rPr>
        <w:t>частника, от которого поступил запрос.</w:t>
      </w:r>
    </w:p>
    <w:p w14:paraId="1B6DC55A" w14:textId="103ED462"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Заказчик по собственной инициативе</w:t>
      </w:r>
      <w:r>
        <w:rPr>
          <w:rFonts w:ascii="Arial" w:eastAsia="Times New Roman" w:hAnsi="Arial" w:cs="Arial"/>
          <w:sz w:val="24"/>
          <w:szCs w:val="24"/>
          <w:lang w:eastAsia="ru-RU"/>
        </w:rPr>
        <w:t xml:space="preserve"> или в соответствии с запросом У</w:t>
      </w:r>
      <w:r w:rsidRPr="0011680D">
        <w:rPr>
          <w:rFonts w:ascii="Arial" w:eastAsia="Times New Roman" w:hAnsi="Arial" w:cs="Arial"/>
          <w:sz w:val="24"/>
          <w:szCs w:val="24"/>
          <w:lang w:eastAsia="ru-RU"/>
        </w:rPr>
        <w:t xml:space="preserve">частника вправе принять </w:t>
      </w:r>
      <w:r>
        <w:rPr>
          <w:rFonts w:ascii="Arial" w:eastAsia="Times New Roman" w:hAnsi="Arial" w:cs="Arial"/>
          <w:sz w:val="24"/>
          <w:szCs w:val="24"/>
          <w:lang w:eastAsia="ru-RU"/>
        </w:rPr>
        <w:t>решение о внесении изменений в И</w:t>
      </w:r>
      <w:r w:rsidRPr="0011680D">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или в Д</w:t>
      </w:r>
      <w:r w:rsidRPr="0011680D">
        <w:rPr>
          <w:rFonts w:ascii="Arial" w:eastAsia="Times New Roman" w:hAnsi="Arial" w:cs="Arial"/>
          <w:sz w:val="24"/>
          <w:szCs w:val="24"/>
          <w:lang w:eastAsia="ru-RU"/>
        </w:rPr>
        <w:t xml:space="preserve">окументацию запроса предложений, изменение предмета запроса предложений не допускается. Не позднее чем в течение </w:t>
      </w:r>
      <w:r>
        <w:rPr>
          <w:rFonts w:ascii="Arial" w:eastAsia="Times New Roman" w:hAnsi="Arial" w:cs="Arial"/>
          <w:sz w:val="24"/>
          <w:szCs w:val="24"/>
          <w:lang w:eastAsia="ru-RU"/>
        </w:rPr>
        <w:t>3 (</w:t>
      </w:r>
      <w:r w:rsidRPr="0011680D">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11680D">
        <w:rPr>
          <w:rFonts w:ascii="Arial" w:eastAsia="Times New Roman" w:hAnsi="Arial" w:cs="Arial"/>
          <w:sz w:val="24"/>
          <w:szCs w:val="24"/>
          <w:lang w:eastAsia="ru-RU"/>
        </w:rPr>
        <w:t xml:space="preserve"> дней со дня принятия решения о внесении указанных изменений такие изменения размещаются Заказчиком в ЕИС.</w:t>
      </w:r>
    </w:p>
    <w:p w14:paraId="5D38D327"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внесения изменений в И</w:t>
      </w:r>
      <w:r w:rsidRPr="0011680D">
        <w:rPr>
          <w:rFonts w:ascii="Arial" w:eastAsia="Times New Roman" w:hAnsi="Arial" w:cs="Arial"/>
          <w:sz w:val="24"/>
          <w:szCs w:val="24"/>
          <w:lang w:eastAsia="ru-RU"/>
        </w:rPr>
        <w:t xml:space="preserve">звещение </w:t>
      </w:r>
      <w:r w:rsidR="00804600">
        <w:rPr>
          <w:rFonts w:ascii="Arial" w:eastAsia="Times New Roman" w:hAnsi="Arial" w:cs="Arial"/>
          <w:sz w:val="24"/>
          <w:szCs w:val="24"/>
          <w:lang w:eastAsia="ru-RU"/>
        </w:rPr>
        <w:t xml:space="preserve">и </w:t>
      </w:r>
      <w:r>
        <w:rPr>
          <w:rFonts w:ascii="Arial" w:eastAsia="Times New Roman" w:hAnsi="Arial" w:cs="Arial"/>
          <w:sz w:val="24"/>
          <w:szCs w:val="24"/>
          <w:lang w:eastAsia="ru-RU"/>
        </w:rPr>
        <w:t xml:space="preserve"> Д</w:t>
      </w:r>
      <w:r w:rsidRPr="0011680D">
        <w:rPr>
          <w:rFonts w:ascii="Arial" w:eastAsia="Times New Roman" w:hAnsi="Arial" w:cs="Arial"/>
          <w:sz w:val="24"/>
          <w:szCs w:val="24"/>
          <w:lang w:eastAsia="ru-RU"/>
        </w:rPr>
        <w:t>окументацию запроса предложений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809679E" w14:textId="55667BC2"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Участники самостоятельно должны отслеживать размещенные</w:t>
      </w:r>
      <w:r>
        <w:rPr>
          <w:rFonts w:ascii="Arial" w:eastAsia="Times New Roman" w:hAnsi="Arial" w:cs="Arial"/>
          <w:sz w:val="24"/>
          <w:szCs w:val="24"/>
          <w:lang w:eastAsia="ru-RU"/>
        </w:rPr>
        <w:t xml:space="preserve"> в ЕИС разъяснения и изменения И</w:t>
      </w:r>
      <w:r w:rsidRPr="0011680D">
        <w:rPr>
          <w:rFonts w:ascii="Arial" w:eastAsia="Times New Roman" w:hAnsi="Arial" w:cs="Arial"/>
          <w:sz w:val="24"/>
          <w:szCs w:val="24"/>
          <w:lang w:eastAsia="ru-RU"/>
        </w:rPr>
        <w:t>звещения о п</w:t>
      </w:r>
      <w:r>
        <w:rPr>
          <w:rFonts w:ascii="Arial" w:eastAsia="Times New Roman" w:hAnsi="Arial" w:cs="Arial"/>
          <w:sz w:val="24"/>
          <w:szCs w:val="24"/>
          <w:lang w:eastAsia="ru-RU"/>
        </w:rPr>
        <w:t>роведении запроса предложений, Д</w:t>
      </w:r>
      <w:r w:rsidRPr="0011680D">
        <w:rPr>
          <w:rFonts w:ascii="Arial" w:eastAsia="Times New Roman" w:hAnsi="Arial" w:cs="Arial"/>
          <w:sz w:val="24"/>
          <w:szCs w:val="24"/>
          <w:lang w:eastAsia="ru-RU"/>
        </w:rPr>
        <w:t>окументации запроса предложений.</w:t>
      </w:r>
    </w:p>
    <w:p w14:paraId="4BD8FA2E" w14:textId="77777777" w:rsidR="00D63BC7" w:rsidRPr="0011680D"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11680D">
        <w:rPr>
          <w:rFonts w:ascii="Arial" w:eastAsia="Times New Roman" w:hAnsi="Arial" w:cs="Arial"/>
          <w:b/>
          <w:bCs/>
          <w:sz w:val="24"/>
          <w:szCs w:val="24"/>
          <w:lang w:eastAsia="ru-RU"/>
        </w:rPr>
        <w:t>Порядок подачи заявок на участие в запросе предложений</w:t>
      </w:r>
    </w:p>
    <w:p w14:paraId="5E02921F" w14:textId="55347649"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Для</w:t>
      </w:r>
      <w:r>
        <w:rPr>
          <w:rFonts w:ascii="Arial" w:eastAsia="Times New Roman" w:hAnsi="Arial" w:cs="Arial"/>
          <w:sz w:val="24"/>
          <w:szCs w:val="24"/>
          <w:lang w:eastAsia="ru-RU"/>
        </w:rPr>
        <w:t xml:space="preserve"> участия в запросе предложений У</w:t>
      </w:r>
      <w:r w:rsidRPr="0011680D">
        <w:rPr>
          <w:rFonts w:ascii="Arial" w:eastAsia="Times New Roman" w:hAnsi="Arial" w:cs="Arial"/>
          <w:sz w:val="24"/>
          <w:szCs w:val="24"/>
          <w:lang w:eastAsia="ru-RU"/>
        </w:rPr>
        <w:t>частник</w:t>
      </w:r>
      <w:r w:rsidR="002E64C0">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xml:space="preserve"> подает заявку на участие в запросе предложений в срок, по форме и в соответствии с ус</w:t>
      </w:r>
      <w:r>
        <w:rPr>
          <w:rFonts w:ascii="Arial" w:eastAsia="Times New Roman" w:hAnsi="Arial" w:cs="Arial"/>
          <w:sz w:val="24"/>
          <w:szCs w:val="24"/>
          <w:lang w:eastAsia="ru-RU"/>
        </w:rPr>
        <w:t>ловиями, которые установлены в Д</w:t>
      </w:r>
      <w:r w:rsidRPr="0011680D">
        <w:rPr>
          <w:rFonts w:ascii="Arial" w:eastAsia="Times New Roman" w:hAnsi="Arial" w:cs="Arial"/>
          <w:sz w:val="24"/>
          <w:szCs w:val="24"/>
          <w:lang w:eastAsia="ru-RU"/>
        </w:rPr>
        <w:t>окументации о запросе предложений.</w:t>
      </w:r>
    </w:p>
    <w:p w14:paraId="23ACA02E"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 xml:space="preserve">Заявка на участие в запросе предложений должна содержать документы и сведения, указанные в </w:t>
      </w:r>
      <w:r>
        <w:rPr>
          <w:rFonts w:ascii="Arial" w:eastAsia="Times New Roman" w:hAnsi="Arial" w:cs="Arial"/>
          <w:sz w:val="24"/>
          <w:szCs w:val="24"/>
          <w:lang w:eastAsia="ru-RU"/>
        </w:rPr>
        <w:t>пп.</w:t>
      </w:r>
      <w:r w:rsidRPr="0011680D">
        <w:rPr>
          <w:rFonts w:ascii="Arial" w:eastAsia="Times New Roman" w:hAnsi="Arial" w:cs="Arial"/>
          <w:sz w:val="24"/>
          <w:szCs w:val="24"/>
          <w:lang w:eastAsia="ru-RU"/>
        </w:rPr>
        <w:t xml:space="preserve"> 4.3.2. - 4.3.4. настоящего Положения, док</w:t>
      </w:r>
      <w:r>
        <w:rPr>
          <w:rFonts w:ascii="Arial" w:eastAsia="Times New Roman" w:hAnsi="Arial" w:cs="Arial"/>
          <w:sz w:val="24"/>
          <w:szCs w:val="24"/>
          <w:lang w:eastAsia="ru-RU"/>
        </w:rPr>
        <w:t>ументы и сведения, указанные в Д</w:t>
      </w:r>
      <w:r w:rsidRPr="0011680D">
        <w:rPr>
          <w:rFonts w:ascii="Arial" w:eastAsia="Times New Roman" w:hAnsi="Arial" w:cs="Arial"/>
          <w:sz w:val="24"/>
          <w:szCs w:val="24"/>
          <w:lang w:eastAsia="ru-RU"/>
        </w:rPr>
        <w:t>окументации запроса предложений.</w:t>
      </w:r>
    </w:p>
    <w:p w14:paraId="710FEBC4" w14:textId="77777777" w:rsidR="00E8417F" w:rsidRDefault="00E8417F"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осуществления Закупки не в электронной форме: </w:t>
      </w:r>
    </w:p>
    <w:p w14:paraId="3089D449" w14:textId="1E46014E" w:rsidR="00D63BC7" w:rsidRPr="00E8417F" w:rsidRDefault="00A637A4" w:rsidP="00E8417F">
      <w:pPr>
        <w:pStyle w:val="af"/>
        <w:numPr>
          <w:ilvl w:val="3"/>
          <w:numId w:val="1"/>
        </w:numPr>
        <w:spacing w:before="120" w:after="120" w:line="240" w:lineRule="auto"/>
        <w:ind w:left="0" w:firstLine="709"/>
        <w:jc w:val="both"/>
        <w:rPr>
          <w:rFonts w:ascii="Arial" w:eastAsia="Times New Roman" w:hAnsi="Arial" w:cs="Arial"/>
          <w:sz w:val="24"/>
          <w:szCs w:val="24"/>
          <w:lang w:eastAsia="ru-RU"/>
        </w:rPr>
      </w:pPr>
      <w:r w:rsidRPr="00E8417F">
        <w:rPr>
          <w:rFonts w:ascii="Arial" w:eastAsia="Times New Roman" w:hAnsi="Arial" w:cs="Arial"/>
          <w:sz w:val="24"/>
          <w:szCs w:val="24"/>
          <w:lang w:eastAsia="ru-RU"/>
        </w:rPr>
        <w:t>Участник</w:t>
      </w:r>
      <w:r w:rsidR="00E8417F" w:rsidRPr="00E8417F">
        <w:rPr>
          <w:rFonts w:ascii="Arial" w:eastAsia="Times New Roman" w:hAnsi="Arial" w:cs="Arial"/>
          <w:sz w:val="24"/>
          <w:szCs w:val="24"/>
          <w:lang w:eastAsia="ru-RU"/>
        </w:rPr>
        <w:t xml:space="preserve"> процедуры закупки</w:t>
      </w:r>
      <w:r w:rsidRPr="00E8417F">
        <w:rPr>
          <w:rFonts w:ascii="Arial" w:eastAsia="Times New Roman" w:hAnsi="Arial" w:cs="Arial"/>
          <w:sz w:val="24"/>
          <w:szCs w:val="24"/>
          <w:lang w:eastAsia="ru-RU"/>
        </w:rPr>
        <w:t xml:space="preserve">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Заявка. Участник 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32A1CA9D" w14:textId="0D63D7FD" w:rsidR="00D63BC7" w:rsidRPr="00E8417F" w:rsidRDefault="00A637A4" w:rsidP="00E8417F">
      <w:pPr>
        <w:pStyle w:val="af"/>
        <w:numPr>
          <w:ilvl w:val="3"/>
          <w:numId w:val="1"/>
        </w:numPr>
        <w:spacing w:before="120" w:after="120" w:line="240" w:lineRule="auto"/>
        <w:ind w:left="0" w:firstLine="709"/>
        <w:jc w:val="both"/>
        <w:rPr>
          <w:rFonts w:ascii="Arial" w:eastAsia="Times New Roman" w:hAnsi="Arial" w:cs="Arial"/>
          <w:sz w:val="24"/>
          <w:szCs w:val="24"/>
          <w:lang w:eastAsia="ru-RU"/>
        </w:rPr>
      </w:pPr>
      <w:r w:rsidRPr="00E8417F">
        <w:rPr>
          <w:rFonts w:ascii="Arial" w:eastAsia="Times New Roman" w:hAnsi="Arial" w:cs="Arial"/>
          <w:sz w:val="24"/>
          <w:szCs w:val="24"/>
          <w:lang w:eastAsia="ru-RU"/>
        </w:rPr>
        <w:t>Поступившие от Участников</w:t>
      </w:r>
      <w:r w:rsidR="00E8417F">
        <w:rPr>
          <w:rFonts w:ascii="Arial" w:eastAsia="Times New Roman" w:hAnsi="Arial" w:cs="Arial"/>
          <w:sz w:val="24"/>
          <w:szCs w:val="24"/>
          <w:lang w:eastAsia="ru-RU"/>
        </w:rPr>
        <w:t xml:space="preserve"> процедуры закупки</w:t>
      </w:r>
      <w:r w:rsidRPr="00E8417F">
        <w:rPr>
          <w:rFonts w:ascii="Arial" w:eastAsia="Times New Roman" w:hAnsi="Arial" w:cs="Arial"/>
          <w:sz w:val="24"/>
          <w:szCs w:val="24"/>
          <w:lang w:eastAsia="ru-RU"/>
        </w:rPr>
        <w:t xml:space="preserve"> конверты с Заявками на участие в запросе предложений регистрируются в журнале регистрации заявок в течение 1 (одного) рабочего дня с момента поступления, и им присваиваются регистрационные номера.</w:t>
      </w:r>
    </w:p>
    <w:p w14:paraId="03E6B790" w14:textId="61A7539E" w:rsidR="00D63BC7" w:rsidRPr="00E8417F" w:rsidRDefault="00A637A4" w:rsidP="00E8417F">
      <w:pPr>
        <w:pStyle w:val="af"/>
        <w:numPr>
          <w:ilvl w:val="3"/>
          <w:numId w:val="1"/>
        </w:numPr>
        <w:spacing w:before="120" w:after="120" w:line="240" w:lineRule="auto"/>
        <w:ind w:left="0" w:firstLine="709"/>
        <w:jc w:val="both"/>
        <w:rPr>
          <w:rFonts w:ascii="Arial" w:eastAsia="Times New Roman" w:hAnsi="Arial" w:cs="Arial"/>
          <w:sz w:val="24"/>
          <w:szCs w:val="24"/>
          <w:lang w:eastAsia="ru-RU"/>
        </w:rPr>
      </w:pPr>
      <w:r w:rsidRPr="00E8417F">
        <w:rPr>
          <w:rFonts w:ascii="Arial" w:eastAsia="Times New Roman" w:hAnsi="Arial" w:cs="Arial"/>
          <w:sz w:val="24"/>
          <w:szCs w:val="24"/>
          <w:lang w:eastAsia="ru-RU"/>
        </w:rPr>
        <w:t>Заказчик обеспечивает конфиденциальность конвертов с Заявками на участие в запросе предложений и обеспечивает, чтобы содержание Заявки рассматривалось только на процедуре рассмотрения, оценки и сопоставления заявок на участие в запросе предложений.</w:t>
      </w:r>
    </w:p>
    <w:p w14:paraId="5341C633" w14:textId="77777777" w:rsidR="00E8417F" w:rsidRDefault="00E8417F"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осуществления Закупки в электронной форме: </w:t>
      </w:r>
    </w:p>
    <w:p w14:paraId="1A43C42E" w14:textId="436D4833" w:rsidR="00E8417F" w:rsidRPr="00E8417F" w:rsidRDefault="00E8417F" w:rsidP="00E8417F">
      <w:pPr>
        <w:pStyle w:val="af"/>
        <w:numPr>
          <w:ilvl w:val="3"/>
          <w:numId w:val="1"/>
        </w:numPr>
        <w:tabs>
          <w:tab w:val="left" w:pos="1985"/>
        </w:tabs>
        <w:spacing w:before="120" w:after="120" w:line="240" w:lineRule="auto"/>
        <w:ind w:left="0" w:firstLine="709"/>
        <w:jc w:val="both"/>
        <w:rPr>
          <w:rFonts w:ascii="Arial" w:eastAsia="Times New Roman" w:hAnsi="Arial" w:cs="Arial"/>
          <w:sz w:val="24"/>
          <w:szCs w:val="24"/>
          <w:lang w:eastAsia="ru-RU"/>
        </w:rPr>
      </w:pPr>
      <w:r w:rsidRPr="00E8417F">
        <w:rPr>
          <w:rFonts w:ascii="Arial" w:eastAsia="Times New Roman" w:hAnsi="Arial" w:cs="Arial"/>
          <w:sz w:val="24"/>
          <w:szCs w:val="24"/>
          <w:lang w:eastAsia="ru-RU"/>
        </w:rPr>
        <w:t>Для участия в запросе предложений, проводимом в электронной форме, необходимо быть аккредитованным на указанной в Извещении ЭТП в соответствии с правилами данной ЭТП. Участник вправе подать Заявку в любое время с момента размещения информации о проводимой в электронной форме Закупке в соответствии с регламентом ЭТП, но не позднее даты и времени окончания срока подачи Заявок, предусмотренных Документацией о закупке.</w:t>
      </w:r>
    </w:p>
    <w:p w14:paraId="451CD093" w14:textId="7F079362"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Участник</w:t>
      </w:r>
      <w:r w:rsidR="00E8417F">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xml:space="preserve"> вправе подать только одну заявку на участие в запросе предложений в отношении каждого предмета запроса предложений (лота).</w:t>
      </w:r>
    </w:p>
    <w:p w14:paraId="7D7A7941" w14:textId="6DCF4D72"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В случае установления факта подачи одни</w:t>
      </w:r>
      <w:r>
        <w:rPr>
          <w:rFonts w:ascii="Arial" w:eastAsia="Times New Roman" w:hAnsi="Arial" w:cs="Arial"/>
          <w:sz w:val="24"/>
          <w:szCs w:val="24"/>
          <w:lang w:eastAsia="ru-RU"/>
        </w:rPr>
        <w:t>м У</w:t>
      </w:r>
      <w:r w:rsidRPr="0011680D">
        <w:rPr>
          <w:rFonts w:ascii="Arial" w:eastAsia="Times New Roman" w:hAnsi="Arial" w:cs="Arial"/>
          <w:sz w:val="24"/>
          <w:szCs w:val="24"/>
          <w:lang w:eastAsia="ru-RU"/>
        </w:rPr>
        <w:t>частником</w:t>
      </w:r>
      <w:r w:rsidR="00E8417F">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xml:space="preserve"> двух и более заявок на участие в запросе предложений при условии, ч</w:t>
      </w:r>
      <w:r>
        <w:rPr>
          <w:rFonts w:ascii="Arial" w:eastAsia="Times New Roman" w:hAnsi="Arial" w:cs="Arial"/>
          <w:sz w:val="24"/>
          <w:szCs w:val="24"/>
          <w:lang w:eastAsia="ru-RU"/>
        </w:rPr>
        <w:t>то поданные ранее заявки таким У</w:t>
      </w:r>
      <w:r w:rsidRPr="0011680D">
        <w:rPr>
          <w:rFonts w:ascii="Arial" w:eastAsia="Times New Roman" w:hAnsi="Arial" w:cs="Arial"/>
          <w:sz w:val="24"/>
          <w:szCs w:val="24"/>
          <w:lang w:eastAsia="ru-RU"/>
        </w:rPr>
        <w:t>частником</w:t>
      </w:r>
      <w:r w:rsidR="00E8417F">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xml:space="preserve"> </w:t>
      </w:r>
      <w:r>
        <w:rPr>
          <w:rFonts w:ascii="Arial" w:eastAsia="Times New Roman" w:hAnsi="Arial" w:cs="Arial"/>
          <w:sz w:val="24"/>
          <w:szCs w:val="24"/>
          <w:lang w:eastAsia="ru-RU"/>
        </w:rPr>
        <w:t>не отозваны, все заявки такого У</w:t>
      </w:r>
      <w:r w:rsidRPr="0011680D">
        <w:rPr>
          <w:rFonts w:ascii="Arial" w:eastAsia="Times New Roman" w:hAnsi="Arial" w:cs="Arial"/>
          <w:sz w:val="24"/>
          <w:szCs w:val="24"/>
          <w:lang w:eastAsia="ru-RU"/>
        </w:rPr>
        <w:t>частника</w:t>
      </w:r>
      <w:r w:rsidR="00E8417F">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поданные на участие в данном запросе предложений, не рассматриваются.</w:t>
      </w:r>
    </w:p>
    <w:p w14:paraId="5E8ABB5B"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Прием заявок на участие в запросе предложений прекращается после окончания срока подачи заявок на участие в запросе</w:t>
      </w:r>
      <w:r>
        <w:rPr>
          <w:rFonts w:ascii="Arial" w:eastAsia="Times New Roman" w:hAnsi="Arial" w:cs="Arial"/>
          <w:sz w:val="24"/>
          <w:szCs w:val="24"/>
          <w:lang w:eastAsia="ru-RU"/>
        </w:rPr>
        <w:t xml:space="preserve"> предложений, установленного в Д</w:t>
      </w:r>
      <w:r w:rsidRPr="0011680D">
        <w:rPr>
          <w:rFonts w:ascii="Arial" w:eastAsia="Times New Roman" w:hAnsi="Arial" w:cs="Arial"/>
          <w:sz w:val="24"/>
          <w:szCs w:val="24"/>
          <w:lang w:eastAsia="ru-RU"/>
        </w:rPr>
        <w:t>окументации запроса предложений.</w:t>
      </w:r>
    </w:p>
    <w:p w14:paraId="0B427EEF" w14:textId="29BE9E04"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Участник,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14:paraId="110C4762" w14:textId="7777777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Заявки на участие в запросе предложений, поступившие после истечения срока представления заявок на участие в запросе предложений, не рассматриваются и не возвращаются лицам, подавшим такие заявки.</w:t>
      </w:r>
    </w:p>
    <w:p w14:paraId="1F1B22B1" w14:textId="093B8327"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В случае если после дня окончания срока подачи заявок на участие в запросе предложений не подано ни одной заявки на участие в запрос</w:t>
      </w:r>
      <w:r>
        <w:rPr>
          <w:rFonts w:ascii="Arial" w:eastAsia="Times New Roman" w:hAnsi="Arial" w:cs="Arial"/>
          <w:sz w:val="24"/>
          <w:szCs w:val="24"/>
          <w:lang w:eastAsia="ru-RU"/>
        </w:rPr>
        <w:t>е предложений либо подана одна З</w:t>
      </w:r>
      <w:r w:rsidRPr="0011680D">
        <w:rPr>
          <w:rFonts w:ascii="Arial" w:eastAsia="Times New Roman" w:hAnsi="Arial" w:cs="Arial"/>
          <w:sz w:val="24"/>
          <w:szCs w:val="24"/>
          <w:lang w:eastAsia="ru-RU"/>
        </w:rPr>
        <w:t xml:space="preserve">аявка на участие в запросе предложений, запрос предложений </w:t>
      </w:r>
      <w:r w:rsidR="00C0374A">
        <w:rPr>
          <w:rFonts w:ascii="Arial" w:eastAsia="Times New Roman" w:hAnsi="Arial" w:cs="Arial"/>
          <w:sz w:val="24"/>
          <w:szCs w:val="24"/>
          <w:lang w:eastAsia="ru-RU"/>
        </w:rPr>
        <w:t xml:space="preserve">признается </w:t>
      </w:r>
      <w:r w:rsidRPr="0011680D">
        <w:rPr>
          <w:rFonts w:ascii="Arial" w:eastAsia="Times New Roman" w:hAnsi="Arial" w:cs="Arial"/>
          <w:sz w:val="24"/>
          <w:szCs w:val="24"/>
          <w:lang w:eastAsia="ru-RU"/>
        </w:rPr>
        <w:t xml:space="preserve">несостоявшимся. </w:t>
      </w:r>
      <w:r>
        <w:rPr>
          <w:rFonts w:ascii="Arial" w:eastAsia="Times New Roman" w:hAnsi="Arial" w:cs="Arial"/>
          <w:sz w:val="24"/>
          <w:szCs w:val="24"/>
          <w:lang w:eastAsia="ru-RU"/>
        </w:rPr>
        <w:t>В случае если Д</w:t>
      </w:r>
      <w:r w:rsidRPr="0011680D">
        <w:rPr>
          <w:rFonts w:ascii="Arial" w:eastAsia="Times New Roman" w:hAnsi="Arial" w:cs="Arial"/>
          <w:sz w:val="24"/>
          <w:szCs w:val="24"/>
          <w:lang w:eastAsia="ru-RU"/>
        </w:rPr>
        <w:t>окументацией запроса предложений предусмотрено два и более лота, запрос предложений признается несостоявшимся только в отношении тех лотов, в отноше</w:t>
      </w:r>
      <w:r>
        <w:rPr>
          <w:rFonts w:ascii="Arial" w:eastAsia="Times New Roman" w:hAnsi="Arial" w:cs="Arial"/>
          <w:sz w:val="24"/>
          <w:szCs w:val="24"/>
          <w:lang w:eastAsia="ru-RU"/>
        </w:rPr>
        <w:t>нии которых подана только одна З</w:t>
      </w:r>
      <w:r w:rsidRPr="0011680D">
        <w:rPr>
          <w:rFonts w:ascii="Arial" w:eastAsia="Times New Roman" w:hAnsi="Arial" w:cs="Arial"/>
          <w:sz w:val="24"/>
          <w:szCs w:val="24"/>
          <w:lang w:eastAsia="ru-RU"/>
        </w:rPr>
        <w:t>аявка на участие в запросе предложений или не подано ни одной заявки на участие в запросе предложений.</w:t>
      </w:r>
    </w:p>
    <w:p w14:paraId="6F0E9A98" w14:textId="613044BA" w:rsidR="00D63BC7" w:rsidRPr="0011680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1680D">
        <w:rPr>
          <w:rFonts w:ascii="Arial" w:eastAsia="Times New Roman" w:hAnsi="Arial" w:cs="Arial"/>
          <w:sz w:val="24"/>
          <w:szCs w:val="24"/>
          <w:lang w:eastAsia="ru-RU"/>
        </w:rPr>
        <w:t>В случае если на участие в запросе предложений после окончания срока подачи заявок на участие в запросе предложений, в том числе с учетом продления срока подачи заявок на участие в запросе предложений, в случае принятия Заказчиком решения о продлении срока под</w:t>
      </w:r>
      <w:r>
        <w:rPr>
          <w:rFonts w:ascii="Arial" w:eastAsia="Times New Roman" w:hAnsi="Arial" w:cs="Arial"/>
          <w:sz w:val="24"/>
          <w:szCs w:val="24"/>
          <w:lang w:eastAsia="ru-RU"/>
        </w:rPr>
        <w:t>ачи заявок, подана только одна З</w:t>
      </w:r>
      <w:r w:rsidRPr="0011680D">
        <w:rPr>
          <w:rFonts w:ascii="Arial" w:eastAsia="Times New Roman" w:hAnsi="Arial" w:cs="Arial"/>
          <w:sz w:val="24"/>
          <w:szCs w:val="24"/>
          <w:lang w:eastAsia="ru-RU"/>
        </w:rPr>
        <w:t>аявка на участие в запросе предложений, и запрос предложений при</w:t>
      </w:r>
      <w:r>
        <w:rPr>
          <w:rFonts w:ascii="Arial" w:eastAsia="Times New Roman" w:hAnsi="Arial" w:cs="Arial"/>
          <w:sz w:val="24"/>
          <w:szCs w:val="24"/>
          <w:lang w:eastAsia="ru-RU"/>
        </w:rPr>
        <w:t>знан несостоявшимся, указанная З</w:t>
      </w:r>
      <w:r w:rsidRPr="0011680D">
        <w:rPr>
          <w:rFonts w:ascii="Arial" w:eastAsia="Times New Roman" w:hAnsi="Arial" w:cs="Arial"/>
          <w:sz w:val="24"/>
          <w:szCs w:val="24"/>
          <w:lang w:eastAsia="ru-RU"/>
        </w:rPr>
        <w:t xml:space="preserve">аявка рассматривается в порядке, установленном </w:t>
      </w:r>
      <w:r>
        <w:rPr>
          <w:rFonts w:ascii="Arial" w:eastAsia="Times New Roman" w:hAnsi="Arial" w:cs="Arial"/>
          <w:sz w:val="24"/>
          <w:szCs w:val="24"/>
          <w:lang w:eastAsia="ru-RU"/>
        </w:rPr>
        <w:t>п.</w:t>
      </w:r>
      <w:r w:rsidRPr="0011680D">
        <w:rPr>
          <w:rFonts w:ascii="Arial" w:eastAsia="Times New Roman" w:hAnsi="Arial" w:cs="Arial"/>
          <w:sz w:val="24"/>
          <w:szCs w:val="24"/>
          <w:lang w:eastAsia="ru-RU"/>
        </w:rPr>
        <w:t xml:space="preserve"> 10.3. настоящего Поло</w:t>
      </w:r>
      <w:r>
        <w:rPr>
          <w:rFonts w:ascii="Arial" w:eastAsia="Times New Roman" w:hAnsi="Arial" w:cs="Arial"/>
          <w:sz w:val="24"/>
          <w:szCs w:val="24"/>
          <w:lang w:eastAsia="ru-RU"/>
        </w:rPr>
        <w:t>жения. В случае если указанная Заявка и подавший ее У</w:t>
      </w:r>
      <w:r w:rsidRPr="0011680D">
        <w:rPr>
          <w:rFonts w:ascii="Arial" w:eastAsia="Times New Roman" w:hAnsi="Arial" w:cs="Arial"/>
          <w:sz w:val="24"/>
          <w:szCs w:val="24"/>
          <w:lang w:eastAsia="ru-RU"/>
        </w:rPr>
        <w:t xml:space="preserve">частник </w:t>
      </w:r>
      <w:r w:rsidR="00C0374A">
        <w:rPr>
          <w:rFonts w:ascii="Arial" w:eastAsia="Times New Roman" w:hAnsi="Arial" w:cs="Arial"/>
          <w:sz w:val="24"/>
          <w:szCs w:val="24"/>
          <w:lang w:eastAsia="ru-RU"/>
        </w:rPr>
        <w:t xml:space="preserve">процедуры закупки </w:t>
      </w:r>
      <w:r w:rsidRPr="0011680D">
        <w:rPr>
          <w:rFonts w:ascii="Arial" w:eastAsia="Times New Roman" w:hAnsi="Arial" w:cs="Arial"/>
          <w:sz w:val="24"/>
          <w:szCs w:val="24"/>
          <w:lang w:eastAsia="ru-RU"/>
        </w:rPr>
        <w:t>соответствую</w:t>
      </w:r>
      <w:r>
        <w:rPr>
          <w:rFonts w:ascii="Arial" w:eastAsia="Times New Roman" w:hAnsi="Arial" w:cs="Arial"/>
          <w:sz w:val="24"/>
          <w:szCs w:val="24"/>
          <w:lang w:eastAsia="ru-RU"/>
        </w:rPr>
        <w:t>т требованиям, установленным в И</w:t>
      </w:r>
      <w:r w:rsidRPr="0011680D">
        <w:rPr>
          <w:rFonts w:ascii="Arial" w:eastAsia="Times New Roman" w:hAnsi="Arial" w:cs="Arial"/>
          <w:sz w:val="24"/>
          <w:szCs w:val="24"/>
          <w:lang w:eastAsia="ru-RU"/>
        </w:rPr>
        <w:t>звещении о п</w:t>
      </w:r>
      <w:r>
        <w:rPr>
          <w:rFonts w:ascii="Arial" w:eastAsia="Times New Roman" w:hAnsi="Arial" w:cs="Arial"/>
          <w:sz w:val="24"/>
          <w:szCs w:val="24"/>
          <w:lang w:eastAsia="ru-RU"/>
        </w:rPr>
        <w:t>роведении запроса предложений, Д</w:t>
      </w:r>
      <w:r w:rsidRPr="0011680D">
        <w:rPr>
          <w:rFonts w:ascii="Arial" w:eastAsia="Times New Roman" w:hAnsi="Arial" w:cs="Arial"/>
          <w:sz w:val="24"/>
          <w:szCs w:val="24"/>
          <w:lang w:eastAsia="ru-RU"/>
        </w:rPr>
        <w:t>окументации запроса предложений, Заказ</w:t>
      </w:r>
      <w:r>
        <w:rPr>
          <w:rFonts w:ascii="Arial" w:eastAsia="Times New Roman" w:hAnsi="Arial" w:cs="Arial"/>
          <w:sz w:val="24"/>
          <w:szCs w:val="24"/>
          <w:lang w:eastAsia="ru-RU"/>
        </w:rPr>
        <w:t>чик вправе заключить договор с У</w:t>
      </w:r>
      <w:r w:rsidRPr="0011680D">
        <w:rPr>
          <w:rFonts w:ascii="Arial" w:eastAsia="Times New Roman" w:hAnsi="Arial" w:cs="Arial"/>
          <w:sz w:val="24"/>
          <w:szCs w:val="24"/>
          <w:lang w:eastAsia="ru-RU"/>
        </w:rPr>
        <w:t>частником</w:t>
      </w:r>
      <w:r w:rsidR="00C0374A">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подавшим единственную заявку на участие в запросе предложений, на условиях исполнени</w:t>
      </w:r>
      <w:r>
        <w:rPr>
          <w:rFonts w:ascii="Arial" w:eastAsia="Times New Roman" w:hAnsi="Arial" w:cs="Arial"/>
          <w:sz w:val="24"/>
          <w:szCs w:val="24"/>
          <w:lang w:eastAsia="ru-RU"/>
        </w:rPr>
        <w:t>я договора, предложенных таким У</w:t>
      </w:r>
      <w:r w:rsidRPr="0011680D">
        <w:rPr>
          <w:rFonts w:ascii="Arial" w:eastAsia="Times New Roman" w:hAnsi="Arial" w:cs="Arial"/>
          <w:sz w:val="24"/>
          <w:szCs w:val="24"/>
          <w:lang w:eastAsia="ru-RU"/>
        </w:rPr>
        <w:t>частником</w:t>
      </w:r>
      <w:r w:rsidR="00C0374A">
        <w:rPr>
          <w:rFonts w:ascii="Arial" w:eastAsia="Times New Roman" w:hAnsi="Arial" w:cs="Arial"/>
          <w:sz w:val="24"/>
          <w:szCs w:val="24"/>
          <w:lang w:eastAsia="ru-RU"/>
        </w:rPr>
        <w:t xml:space="preserve"> процедуры закупки</w:t>
      </w:r>
      <w:r w:rsidRPr="0011680D">
        <w:rPr>
          <w:rFonts w:ascii="Arial" w:eastAsia="Times New Roman" w:hAnsi="Arial" w:cs="Arial"/>
          <w:sz w:val="24"/>
          <w:szCs w:val="24"/>
          <w:lang w:eastAsia="ru-RU"/>
        </w:rPr>
        <w:t xml:space="preserve"> в заявке на участие в запросе предложений.</w:t>
      </w:r>
    </w:p>
    <w:p w14:paraId="1E4D9F33" w14:textId="77777777" w:rsidR="00D63BC7" w:rsidRPr="00861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861BC7">
        <w:rPr>
          <w:rFonts w:ascii="Arial" w:eastAsia="Times New Roman" w:hAnsi="Arial" w:cs="Arial"/>
          <w:b/>
          <w:bCs/>
          <w:sz w:val="24"/>
          <w:szCs w:val="24"/>
          <w:lang w:eastAsia="ru-RU"/>
        </w:rPr>
        <w:t>Порядок рассмотрения, оценки и сопоставления заявок на участие в запросе предложений. Подведение итогов запроса предложений</w:t>
      </w:r>
    </w:p>
    <w:p w14:paraId="22E1233F" w14:textId="357DDFBE"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Комиссия рассматривает заявки на у</w:t>
      </w:r>
      <w:r>
        <w:rPr>
          <w:rFonts w:ascii="Arial" w:eastAsia="Times New Roman" w:hAnsi="Arial" w:cs="Arial"/>
          <w:sz w:val="24"/>
          <w:szCs w:val="24"/>
          <w:lang w:eastAsia="ru-RU"/>
        </w:rPr>
        <w:t>частие в запросе предложений и У</w:t>
      </w:r>
      <w:r w:rsidRPr="00861BC7">
        <w:rPr>
          <w:rFonts w:ascii="Arial" w:eastAsia="Times New Roman" w:hAnsi="Arial" w:cs="Arial"/>
          <w:sz w:val="24"/>
          <w:szCs w:val="24"/>
          <w:lang w:eastAsia="ru-RU"/>
        </w:rPr>
        <w:t>частников, подавших такие заявки, на соответствие требованиям, установлен</w:t>
      </w:r>
      <w:r>
        <w:rPr>
          <w:rFonts w:ascii="Arial" w:eastAsia="Times New Roman" w:hAnsi="Arial" w:cs="Arial"/>
          <w:sz w:val="24"/>
          <w:szCs w:val="24"/>
          <w:lang w:eastAsia="ru-RU"/>
        </w:rPr>
        <w:t>ным в настоящем Положением и в Д</w:t>
      </w:r>
      <w:r w:rsidRPr="00861BC7">
        <w:rPr>
          <w:rFonts w:ascii="Arial" w:eastAsia="Times New Roman" w:hAnsi="Arial" w:cs="Arial"/>
          <w:sz w:val="24"/>
          <w:szCs w:val="24"/>
          <w:lang w:eastAsia="ru-RU"/>
        </w:rPr>
        <w:t>окументации запроса предложений, и оценивает их.</w:t>
      </w:r>
    </w:p>
    <w:p w14:paraId="3211F8CF" w14:textId="7C3C458A"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 xml:space="preserve">Срок рассмотрения и оценки заявок на участие в запросе предложений не может превышать </w:t>
      </w:r>
      <w:r w:rsidR="00B33A47">
        <w:rPr>
          <w:rFonts w:ascii="Arial" w:eastAsia="Times New Roman" w:hAnsi="Arial" w:cs="Arial"/>
          <w:sz w:val="24"/>
          <w:szCs w:val="24"/>
          <w:lang w:eastAsia="ru-RU"/>
        </w:rPr>
        <w:t>7</w:t>
      </w:r>
      <w:r w:rsidR="00506A1A">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B33A47">
        <w:rPr>
          <w:rFonts w:ascii="Arial" w:eastAsia="Times New Roman" w:hAnsi="Arial" w:cs="Arial"/>
          <w:sz w:val="24"/>
          <w:szCs w:val="24"/>
          <w:lang w:eastAsia="ru-RU"/>
        </w:rPr>
        <w:t>семи</w:t>
      </w:r>
      <w:r>
        <w:rPr>
          <w:rFonts w:ascii="Arial" w:eastAsia="Times New Roman" w:hAnsi="Arial" w:cs="Arial"/>
          <w:sz w:val="24"/>
          <w:szCs w:val="24"/>
          <w:lang w:eastAsia="ru-RU"/>
        </w:rPr>
        <w:t>)</w:t>
      </w:r>
      <w:r w:rsidRPr="00861BC7">
        <w:rPr>
          <w:rFonts w:ascii="Arial" w:eastAsia="Times New Roman" w:hAnsi="Arial" w:cs="Arial"/>
          <w:sz w:val="24"/>
          <w:szCs w:val="24"/>
          <w:lang w:eastAsia="ru-RU"/>
        </w:rPr>
        <w:t xml:space="preserve"> календарных дней со дня окончания срока подачи заявок на участие</w:t>
      </w:r>
      <w:r>
        <w:rPr>
          <w:rFonts w:ascii="Arial" w:eastAsia="Times New Roman" w:hAnsi="Arial" w:cs="Arial"/>
          <w:sz w:val="24"/>
          <w:szCs w:val="24"/>
          <w:lang w:eastAsia="ru-RU"/>
        </w:rPr>
        <w:t xml:space="preserve"> в запросе предложений, если в Д</w:t>
      </w:r>
      <w:r w:rsidRPr="00861BC7">
        <w:rPr>
          <w:rFonts w:ascii="Arial" w:eastAsia="Times New Roman" w:hAnsi="Arial" w:cs="Arial"/>
          <w:sz w:val="24"/>
          <w:szCs w:val="24"/>
          <w:lang w:eastAsia="ru-RU"/>
        </w:rPr>
        <w:t>окументации запроса предложений не указано иное. В случае необходимости Комиссия вправе изменить срок рассмотрения и оценки заявок на участие в запросе предложений и изменить дату рассмотрения заявок на участие в запросе предложений и дату подведения итогов запроса предложений.</w:t>
      </w:r>
    </w:p>
    <w:p w14:paraId="7682FDA1" w14:textId="5A73E6C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На основании результатов рассмотрения заявок на участие в запросе предложений Комиссией принимается решение о допуске к</w:t>
      </w:r>
      <w:r>
        <w:rPr>
          <w:rFonts w:ascii="Arial" w:eastAsia="Times New Roman" w:hAnsi="Arial" w:cs="Arial"/>
          <w:sz w:val="24"/>
          <w:szCs w:val="24"/>
          <w:lang w:eastAsia="ru-RU"/>
        </w:rPr>
        <w:t xml:space="preserve"> участию в запросе предложений У</w:t>
      </w:r>
      <w:r w:rsidRPr="00861BC7">
        <w:rPr>
          <w:rFonts w:ascii="Arial" w:eastAsia="Times New Roman" w:hAnsi="Arial" w:cs="Arial"/>
          <w:sz w:val="24"/>
          <w:szCs w:val="24"/>
          <w:lang w:eastAsia="ru-RU"/>
        </w:rPr>
        <w:t xml:space="preserve">частника </w:t>
      </w:r>
      <w:r>
        <w:rPr>
          <w:rFonts w:ascii="Arial" w:eastAsia="Times New Roman" w:hAnsi="Arial" w:cs="Arial"/>
          <w:sz w:val="24"/>
          <w:szCs w:val="24"/>
          <w:lang w:eastAsia="ru-RU"/>
        </w:rPr>
        <w:t>и о признании такого Участника У</w:t>
      </w:r>
      <w:r w:rsidRPr="00861BC7">
        <w:rPr>
          <w:rFonts w:ascii="Arial" w:eastAsia="Times New Roman" w:hAnsi="Arial" w:cs="Arial"/>
          <w:sz w:val="24"/>
          <w:szCs w:val="24"/>
          <w:lang w:eastAsia="ru-RU"/>
        </w:rPr>
        <w:t xml:space="preserve">частником запроса предложений </w:t>
      </w:r>
      <w:r>
        <w:rPr>
          <w:rFonts w:ascii="Arial" w:eastAsia="Times New Roman" w:hAnsi="Arial" w:cs="Arial"/>
          <w:sz w:val="24"/>
          <w:szCs w:val="24"/>
          <w:lang w:eastAsia="ru-RU"/>
        </w:rPr>
        <w:t>или об отказе в допуске такому У</w:t>
      </w:r>
      <w:r w:rsidRPr="00861BC7">
        <w:rPr>
          <w:rFonts w:ascii="Arial" w:eastAsia="Times New Roman" w:hAnsi="Arial" w:cs="Arial"/>
          <w:sz w:val="24"/>
          <w:szCs w:val="24"/>
          <w:lang w:eastAsia="ru-RU"/>
        </w:rPr>
        <w:t>частнику к участию в запросе предложений по основаниям, предусмотре</w:t>
      </w:r>
      <w:r>
        <w:rPr>
          <w:rFonts w:ascii="Arial" w:eastAsia="Times New Roman" w:hAnsi="Arial" w:cs="Arial"/>
          <w:sz w:val="24"/>
          <w:szCs w:val="24"/>
          <w:lang w:eastAsia="ru-RU"/>
        </w:rPr>
        <w:t>нным в настоящем Положении и в Д</w:t>
      </w:r>
      <w:r w:rsidRPr="00861BC7">
        <w:rPr>
          <w:rFonts w:ascii="Arial" w:eastAsia="Times New Roman" w:hAnsi="Arial" w:cs="Arial"/>
          <w:sz w:val="24"/>
          <w:szCs w:val="24"/>
          <w:lang w:eastAsia="ru-RU"/>
        </w:rPr>
        <w:t>окументации запроса предложений.</w:t>
      </w:r>
    </w:p>
    <w:p w14:paraId="1A4900ED" w14:textId="00356D0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Заявка на у</w:t>
      </w:r>
      <w:r>
        <w:rPr>
          <w:rFonts w:ascii="Arial" w:eastAsia="Times New Roman" w:hAnsi="Arial" w:cs="Arial"/>
          <w:sz w:val="24"/>
          <w:szCs w:val="24"/>
          <w:lang w:eastAsia="ru-RU"/>
        </w:rPr>
        <w:t>частие в запросе предложений и У</w:t>
      </w:r>
      <w:r w:rsidRPr="00861BC7">
        <w:rPr>
          <w:rFonts w:ascii="Arial" w:eastAsia="Times New Roman" w:hAnsi="Arial" w:cs="Arial"/>
          <w:sz w:val="24"/>
          <w:szCs w:val="24"/>
          <w:lang w:eastAsia="ru-RU"/>
        </w:rPr>
        <w:t>частник, подавший такую заявку, признаются Комиссией соответствующими требованиям на</w:t>
      </w:r>
      <w:r>
        <w:rPr>
          <w:rFonts w:ascii="Arial" w:eastAsia="Times New Roman" w:hAnsi="Arial" w:cs="Arial"/>
          <w:sz w:val="24"/>
          <w:szCs w:val="24"/>
          <w:lang w:eastAsia="ru-RU"/>
        </w:rPr>
        <w:t>стоящего Положения, Д</w:t>
      </w:r>
      <w:r w:rsidRPr="00861BC7">
        <w:rPr>
          <w:rFonts w:ascii="Arial" w:eastAsia="Times New Roman" w:hAnsi="Arial" w:cs="Arial"/>
          <w:sz w:val="24"/>
          <w:szCs w:val="24"/>
          <w:lang w:eastAsia="ru-RU"/>
        </w:rPr>
        <w:t>окументации запроса предложен</w:t>
      </w:r>
      <w:r>
        <w:rPr>
          <w:rFonts w:ascii="Arial" w:eastAsia="Times New Roman" w:hAnsi="Arial" w:cs="Arial"/>
          <w:sz w:val="24"/>
          <w:szCs w:val="24"/>
          <w:lang w:eastAsia="ru-RU"/>
        </w:rPr>
        <w:t>ий, если З</w:t>
      </w:r>
      <w:r w:rsidRPr="00861BC7">
        <w:rPr>
          <w:rFonts w:ascii="Arial" w:eastAsia="Times New Roman" w:hAnsi="Arial" w:cs="Arial"/>
          <w:sz w:val="24"/>
          <w:szCs w:val="24"/>
          <w:lang w:eastAsia="ru-RU"/>
        </w:rPr>
        <w:t>аявка на у</w:t>
      </w:r>
      <w:r>
        <w:rPr>
          <w:rFonts w:ascii="Arial" w:eastAsia="Times New Roman" w:hAnsi="Arial" w:cs="Arial"/>
          <w:sz w:val="24"/>
          <w:szCs w:val="24"/>
          <w:lang w:eastAsia="ru-RU"/>
        </w:rPr>
        <w:t>частие в запросе предложений и У</w:t>
      </w:r>
      <w:r w:rsidRPr="00861BC7">
        <w:rPr>
          <w:rFonts w:ascii="Arial" w:eastAsia="Times New Roman" w:hAnsi="Arial" w:cs="Arial"/>
          <w:sz w:val="24"/>
          <w:szCs w:val="24"/>
          <w:lang w:eastAsia="ru-RU"/>
        </w:rPr>
        <w:t>частник, подавший такую заявку, соответствуют требованиям, установл</w:t>
      </w:r>
      <w:r>
        <w:rPr>
          <w:rFonts w:ascii="Arial" w:eastAsia="Times New Roman" w:hAnsi="Arial" w:cs="Arial"/>
          <w:sz w:val="24"/>
          <w:szCs w:val="24"/>
          <w:lang w:eastAsia="ru-RU"/>
        </w:rPr>
        <w:t>енным в настоящем Положении, в Д</w:t>
      </w:r>
      <w:r w:rsidRPr="00861BC7">
        <w:rPr>
          <w:rFonts w:ascii="Arial" w:eastAsia="Times New Roman" w:hAnsi="Arial" w:cs="Arial"/>
          <w:sz w:val="24"/>
          <w:szCs w:val="24"/>
          <w:lang w:eastAsia="ru-RU"/>
        </w:rPr>
        <w:t>окументации запроса предложений, или отклоняются от установленных требований в сторону улучшения.</w:t>
      </w:r>
    </w:p>
    <w:p w14:paraId="7DB54C40" w14:textId="4A11F6CC"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В случае если по результатам рассмотрения заявок на участие в запросе предложений принято решение об отказе в допуске к учас</w:t>
      </w:r>
      <w:r>
        <w:rPr>
          <w:rFonts w:ascii="Arial" w:eastAsia="Times New Roman" w:hAnsi="Arial" w:cs="Arial"/>
          <w:sz w:val="24"/>
          <w:szCs w:val="24"/>
          <w:lang w:eastAsia="ru-RU"/>
        </w:rPr>
        <w:t>тию в запросе предложений всех У</w:t>
      </w:r>
      <w:r w:rsidRPr="00861BC7">
        <w:rPr>
          <w:rFonts w:ascii="Arial" w:eastAsia="Times New Roman" w:hAnsi="Arial" w:cs="Arial"/>
          <w:sz w:val="24"/>
          <w:szCs w:val="24"/>
          <w:lang w:eastAsia="ru-RU"/>
        </w:rPr>
        <w:t>частников, подавших заявки на участие в запросе предложений, или о допуске к участию в з</w:t>
      </w:r>
      <w:r>
        <w:rPr>
          <w:rFonts w:ascii="Arial" w:eastAsia="Times New Roman" w:hAnsi="Arial" w:cs="Arial"/>
          <w:sz w:val="24"/>
          <w:szCs w:val="24"/>
          <w:lang w:eastAsia="ru-RU"/>
        </w:rPr>
        <w:t>апросе предложений и признании У</w:t>
      </w:r>
      <w:r w:rsidRPr="00861BC7">
        <w:rPr>
          <w:rFonts w:ascii="Arial" w:eastAsia="Times New Roman" w:hAnsi="Arial" w:cs="Arial"/>
          <w:sz w:val="24"/>
          <w:szCs w:val="24"/>
          <w:lang w:eastAsia="ru-RU"/>
        </w:rPr>
        <w:t>частником зап</w:t>
      </w:r>
      <w:r>
        <w:rPr>
          <w:rFonts w:ascii="Arial" w:eastAsia="Times New Roman" w:hAnsi="Arial" w:cs="Arial"/>
          <w:sz w:val="24"/>
          <w:szCs w:val="24"/>
          <w:lang w:eastAsia="ru-RU"/>
        </w:rPr>
        <w:t>роса предложений только одного У</w:t>
      </w:r>
      <w:r w:rsidRPr="00861BC7">
        <w:rPr>
          <w:rFonts w:ascii="Arial" w:eastAsia="Times New Roman" w:hAnsi="Arial" w:cs="Arial"/>
          <w:sz w:val="24"/>
          <w:szCs w:val="24"/>
          <w:lang w:eastAsia="ru-RU"/>
        </w:rPr>
        <w:t>частника, подавшего заявку на участие в запросе предложений, запрос предложений признается нес</w:t>
      </w:r>
      <w:r>
        <w:rPr>
          <w:rFonts w:ascii="Arial" w:eastAsia="Times New Roman" w:hAnsi="Arial" w:cs="Arial"/>
          <w:sz w:val="24"/>
          <w:szCs w:val="24"/>
          <w:lang w:eastAsia="ru-RU"/>
        </w:rPr>
        <w:t>остоявшимся. В случае если Д</w:t>
      </w:r>
      <w:r w:rsidRPr="00861BC7">
        <w:rPr>
          <w:rFonts w:ascii="Arial" w:eastAsia="Times New Roman" w:hAnsi="Arial" w:cs="Arial"/>
          <w:sz w:val="24"/>
          <w:szCs w:val="24"/>
          <w:lang w:eastAsia="ru-RU"/>
        </w:rPr>
        <w:t>окументацией запроса предложений предусмотрено два и более лота, запрос предложений признается несостоявшимся только в отношении того лота, решение об отказе в допуске к участию в кот</w:t>
      </w:r>
      <w:r>
        <w:rPr>
          <w:rFonts w:ascii="Arial" w:eastAsia="Times New Roman" w:hAnsi="Arial" w:cs="Arial"/>
          <w:sz w:val="24"/>
          <w:szCs w:val="24"/>
          <w:lang w:eastAsia="ru-RU"/>
        </w:rPr>
        <w:t>ором принято относительно всех У</w:t>
      </w:r>
      <w:r w:rsidRPr="00861BC7">
        <w:rPr>
          <w:rFonts w:ascii="Arial" w:eastAsia="Times New Roman" w:hAnsi="Arial" w:cs="Arial"/>
          <w:sz w:val="24"/>
          <w:szCs w:val="24"/>
          <w:lang w:eastAsia="ru-RU"/>
        </w:rPr>
        <w:t>частников, подавших заявки на участие в запросе предложений в отношении этого лота, или решение о допуске к</w:t>
      </w:r>
      <w:r>
        <w:rPr>
          <w:rFonts w:ascii="Arial" w:eastAsia="Times New Roman" w:hAnsi="Arial" w:cs="Arial"/>
          <w:sz w:val="24"/>
          <w:szCs w:val="24"/>
          <w:lang w:eastAsia="ru-RU"/>
        </w:rPr>
        <w:t xml:space="preserve"> участию в котором и признании У</w:t>
      </w:r>
      <w:r w:rsidRPr="00861BC7">
        <w:rPr>
          <w:rFonts w:ascii="Arial" w:eastAsia="Times New Roman" w:hAnsi="Arial" w:cs="Arial"/>
          <w:sz w:val="24"/>
          <w:szCs w:val="24"/>
          <w:lang w:eastAsia="ru-RU"/>
        </w:rPr>
        <w:t>частником запроса предложений при</w:t>
      </w:r>
      <w:r>
        <w:rPr>
          <w:rFonts w:ascii="Arial" w:eastAsia="Times New Roman" w:hAnsi="Arial" w:cs="Arial"/>
          <w:sz w:val="24"/>
          <w:szCs w:val="24"/>
          <w:lang w:eastAsia="ru-RU"/>
        </w:rPr>
        <w:t>нято только в отношении одного У</w:t>
      </w:r>
      <w:r w:rsidRPr="00861BC7">
        <w:rPr>
          <w:rFonts w:ascii="Arial" w:eastAsia="Times New Roman" w:hAnsi="Arial" w:cs="Arial"/>
          <w:sz w:val="24"/>
          <w:szCs w:val="24"/>
          <w:lang w:eastAsia="ru-RU"/>
        </w:rPr>
        <w:t>частника, подавшего заявку на участие в запросе предложений в отношении этого лота.</w:t>
      </w:r>
    </w:p>
    <w:p w14:paraId="2F3B3062" w14:textId="2E35D2A4"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В случае если запрос предложений признан</w:t>
      </w:r>
      <w:r>
        <w:rPr>
          <w:rFonts w:ascii="Arial" w:eastAsia="Times New Roman" w:hAnsi="Arial" w:cs="Arial"/>
          <w:sz w:val="24"/>
          <w:szCs w:val="24"/>
          <w:lang w:eastAsia="ru-RU"/>
        </w:rPr>
        <w:t xml:space="preserve"> несостоявшимся, и только один У</w:t>
      </w:r>
      <w:r w:rsidRPr="00861BC7">
        <w:rPr>
          <w:rFonts w:ascii="Arial" w:eastAsia="Times New Roman" w:hAnsi="Arial" w:cs="Arial"/>
          <w:sz w:val="24"/>
          <w:szCs w:val="24"/>
          <w:lang w:eastAsia="ru-RU"/>
        </w:rPr>
        <w:t xml:space="preserve">частник, подавший заявку на участие </w:t>
      </w:r>
      <w:r>
        <w:rPr>
          <w:rFonts w:ascii="Arial" w:eastAsia="Times New Roman" w:hAnsi="Arial" w:cs="Arial"/>
          <w:sz w:val="24"/>
          <w:szCs w:val="24"/>
          <w:lang w:eastAsia="ru-RU"/>
        </w:rPr>
        <w:t>в запросе предложений, признан У</w:t>
      </w:r>
      <w:r w:rsidRPr="00861BC7">
        <w:rPr>
          <w:rFonts w:ascii="Arial" w:eastAsia="Times New Roman" w:hAnsi="Arial" w:cs="Arial"/>
          <w:sz w:val="24"/>
          <w:szCs w:val="24"/>
          <w:lang w:eastAsia="ru-RU"/>
        </w:rPr>
        <w:t>частником запроса предложений, Заказчик вправе зак</w:t>
      </w:r>
      <w:r>
        <w:rPr>
          <w:rFonts w:ascii="Arial" w:eastAsia="Times New Roman" w:hAnsi="Arial" w:cs="Arial"/>
          <w:sz w:val="24"/>
          <w:szCs w:val="24"/>
          <w:lang w:eastAsia="ru-RU"/>
        </w:rPr>
        <w:t>лючить договор с единственным У</w:t>
      </w:r>
      <w:r w:rsidRPr="00861BC7">
        <w:rPr>
          <w:rFonts w:ascii="Arial" w:eastAsia="Times New Roman" w:hAnsi="Arial" w:cs="Arial"/>
          <w:sz w:val="24"/>
          <w:szCs w:val="24"/>
          <w:lang w:eastAsia="ru-RU"/>
        </w:rPr>
        <w:t>частником запроса предложений на условиях исполнени</w:t>
      </w:r>
      <w:r>
        <w:rPr>
          <w:rFonts w:ascii="Arial" w:eastAsia="Times New Roman" w:hAnsi="Arial" w:cs="Arial"/>
          <w:sz w:val="24"/>
          <w:szCs w:val="24"/>
          <w:lang w:eastAsia="ru-RU"/>
        </w:rPr>
        <w:t>я договора, предложенных таким У</w:t>
      </w:r>
      <w:r w:rsidRPr="00861BC7">
        <w:rPr>
          <w:rFonts w:ascii="Arial" w:eastAsia="Times New Roman" w:hAnsi="Arial" w:cs="Arial"/>
          <w:sz w:val="24"/>
          <w:szCs w:val="24"/>
          <w:lang w:eastAsia="ru-RU"/>
        </w:rPr>
        <w:t>частником в заявке на участие в запросе предложений.</w:t>
      </w:r>
    </w:p>
    <w:p w14:paraId="0CBBE045" w14:textId="375D7EFC"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Комиссия осуществляет оценку и сопоставление заявок на участие в запросе предложений, под</w:t>
      </w:r>
      <w:r>
        <w:rPr>
          <w:rFonts w:ascii="Arial" w:eastAsia="Times New Roman" w:hAnsi="Arial" w:cs="Arial"/>
          <w:sz w:val="24"/>
          <w:szCs w:val="24"/>
          <w:lang w:eastAsia="ru-RU"/>
        </w:rPr>
        <w:t>анных У</w:t>
      </w:r>
      <w:r w:rsidRPr="00861BC7">
        <w:rPr>
          <w:rFonts w:ascii="Arial" w:eastAsia="Times New Roman" w:hAnsi="Arial" w:cs="Arial"/>
          <w:sz w:val="24"/>
          <w:szCs w:val="24"/>
          <w:lang w:eastAsia="ru-RU"/>
        </w:rPr>
        <w:t>частниками</w:t>
      </w:r>
      <w:r>
        <w:rPr>
          <w:rFonts w:ascii="Arial" w:eastAsia="Times New Roman" w:hAnsi="Arial" w:cs="Arial"/>
          <w:sz w:val="24"/>
          <w:szCs w:val="24"/>
          <w:lang w:eastAsia="ru-RU"/>
        </w:rPr>
        <w:t>, признанными У</w:t>
      </w:r>
      <w:r w:rsidRPr="00861BC7">
        <w:rPr>
          <w:rFonts w:ascii="Arial" w:eastAsia="Times New Roman" w:hAnsi="Arial" w:cs="Arial"/>
          <w:sz w:val="24"/>
          <w:szCs w:val="24"/>
          <w:lang w:eastAsia="ru-RU"/>
        </w:rPr>
        <w:t>частниками запроса предложений.</w:t>
      </w:r>
    </w:p>
    <w:p w14:paraId="1E97612E"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Оценка и сопоставление заявок на участие в запросе предложений осуществляется Комиссией в целях выявления лучших условий выполнения договора в соответствии с критериями и пор</w:t>
      </w:r>
      <w:r>
        <w:rPr>
          <w:rFonts w:ascii="Arial" w:eastAsia="Times New Roman" w:hAnsi="Arial" w:cs="Arial"/>
          <w:sz w:val="24"/>
          <w:szCs w:val="24"/>
          <w:lang w:eastAsia="ru-RU"/>
        </w:rPr>
        <w:t>ядком оценки, установленными в Д</w:t>
      </w:r>
      <w:r w:rsidRPr="00861BC7">
        <w:rPr>
          <w:rFonts w:ascii="Arial" w:eastAsia="Times New Roman" w:hAnsi="Arial" w:cs="Arial"/>
          <w:sz w:val="24"/>
          <w:szCs w:val="24"/>
          <w:lang w:eastAsia="ru-RU"/>
        </w:rPr>
        <w:t>окументации запроса предложений.</w:t>
      </w:r>
    </w:p>
    <w:p w14:paraId="3077D856"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В</w:t>
      </w:r>
      <w:r>
        <w:rPr>
          <w:rFonts w:ascii="Arial" w:eastAsia="Times New Roman" w:hAnsi="Arial" w:cs="Arial"/>
          <w:sz w:val="24"/>
          <w:szCs w:val="24"/>
          <w:lang w:eastAsia="ru-RU"/>
        </w:rPr>
        <w:t xml:space="preserve"> случае если это предусмотрено Д</w:t>
      </w:r>
      <w:r w:rsidRPr="00861BC7">
        <w:rPr>
          <w:rFonts w:ascii="Arial" w:eastAsia="Times New Roman" w:hAnsi="Arial" w:cs="Arial"/>
          <w:sz w:val="24"/>
          <w:szCs w:val="24"/>
          <w:lang w:eastAsia="ru-RU"/>
        </w:rPr>
        <w:t>окументацией запроса предложений, Комисси</w:t>
      </w:r>
      <w:r>
        <w:rPr>
          <w:rFonts w:ascii="Arial" w:eastAsia="Times New Roman" w:hAnsi="Arial" w:cs="Arial"/>
          <w:sz w:val="24"/>
          <w:szCs w:val="24"/>
          <w:lang w:eastAsia="ru-RU"/>
        </w:rPr>
        <w:t>я вправе потребовать от любого У</w:t>
      </w:r>
      <w:r w:rsidRPr="00861BC7">
        <w:rPr>
          <w:rFonts w:ascii="Arial" w:eastAsia="Times New Roman" w:hAnsi="Arial" w:cs="Arial"/>
          <w:sz w:val="24"/>
          <w:szCs w:val="24"/>
          <w:lang w:eastAsia="ru-RU"/>
        </w:rPr>
        <w:t>частника запроса предложений прохождения</w:t>
      </w:r>
      <w:r>
        <w:rPr>
          <w:rFonts w:ascii="Arial" w:eastAsia="Times New Roman" w:hAnsi="Arial" w:cs="Arial"/>
          <w:sz w:val="24"/>
          <w:szCs w:val="24"/>
          <w:lang w:eastAsia="ru-RU"/>
        </w:rPr>
        <w:t xml:space="preserve"> </w:t>
      </w:r>
      <w:r w:rsidRPr="00861BC7">
        <w:rPr>
          <w:rFonts w:ascii="Arial" w:eastAsia="Times New Roman" w:hAnsi="Arial" w:cs="Arial"/>
          <w:sz w:val="24"/>
          <w:szCs w:val="24"/>
          <w:lang w:eastAsia="ru-RU"/>
        </w:rPr>
        <w:t>постквалификации - подтверждения его соответстви</w:t>
      </w:r>
      <w:r>
        <w:rPr>
          <w:rFonts w:ascii="Arial" w:eastAsia="Times New Roman" w:hAnsi="Arial" w:cs="Arial"/>
          <w:sz w:val="24"/>
          <w:szCs w:val="24"/>
          <w:lang w:eastAsia="ru-RU"/>
        </w:rPr>
        <w:t>я требованиям, установленным в Д</w:t>
      </w:r>
      <w:r w:rsidRPr="00861BC7">
        <w:rPr>
          <w:rFonts w:ascii="Arial" w:eastAsia="Times New Roman" w:hAnsi="Arial" w:cs="Arial"/>
          <w:sz w:val="24"/>
          <w:szCs w:val="24"/>
          <w:lang w:eastAsia="ru-RU"/>
        </w:rPr>
        <w:t>окументации запр</w:t>
      </w:r>
      <w:r>
        <w:rPr>
          <w:rFonts w:ascii="Arial" w:eastAsia="Times New Roman" w:hAnsi="Arial" w:cs="Arial"/>
          <w:sz w:val="24"/>
          <w:szCs w:val="24"/>
          <w:lang w:eastAsia="ru-RU"/>
        </w:rPr>
        <w:t>оса предложений, перед выбором П</w:t>
      </w:r>
      <w:r w:rsidRPr="00861BC7">
        <w:rPr>
          <w:rFonts w:ascii="Arial" w:eastAsia="Times New Roman" w:hAnsi="Arial" w:cs="Arial"/>
          <w:sz w:val="24"/>
          <w:szCs w:val="24"/>
          <w:lang w:eastAsia="ru-RU"/>
        </w:rPr>
        <w:t>обедителя.</w:t>
      </w:r>
    </w:p>
    <w:p w14:paraId="00B31EAF"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 xml:space="preserve">Постквалификация проводится в соответствии с </w:t>
      </w:r>
      <w:r w:rsidR="009E2A53">
        <w:rPr>
          <w:rFonts w:ascii="Arial" w:eastAsia="Times New Roman" w:hAnsi="Arial" w:cs="Arial"/>
          <w:sz w:val="24"/>
          <w:szCs w:val="24"/>
          <w:lang w:eastAsia="ru-RU"/>
        </w:rPr>
        <w:t>р</w:t>
      </w:r>
      <w:r w:rsidRPr="00861BC7">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20</w:t>
      </w:r>
      <w:r>
        <w:rPr>
          <w:rFonts w:ascii="Arial" w:eastAsia="Times New Roman" w:hAnsi="Arial" w:cs="Arial"/>
          <w:sz w:val="24"/>
          <w:szCs w:val="24"/>
          <w:lang w:eastAsia="ru-RU"/>
        </w:rPr>
        <w:t xml:space="preserve"> настоящего Положения. Заявка У</w:t>
      </w:r>
      <w:r w:rsidRPr="00861BC7">
        <w:rPr>
          <w:rFonts w:ascii="Arial" w:eastAsia="Times New Roman" w:hAnsi="Arial" w:cs="Arial"/>
          <w:sz w:val="24"/>
          <w:szCs w:val="24"/>
          <w:lang w:eastAsia="ru-RU"/>
        </w:rPr>
        <w:t>частника запроса предложений, не отвечающего необходимым требованиям после проведения постквалификации, может быть отклонена, а К</w:t>
      </w:r>
      <w:r>
        <w:rPr>
          <w:rFonts w:ascii="Arial" w:eastAsia="Times New Roman" w:hAnsi="Arial" w:cs="Arial"/>
          <w:sz w:val="24"/>
          <w:szCs w:val="24"/>
          <w:lang w:eastAsia="ru-RU"/>
        </w:rPr>
        <w:t>омиссия может продолжить отбор Победителя среди У</w:t>
      </w:r>
      <w:r w:rsidRPr="00861BC7">
        <w:rPr>
          <w:rFonts w:ascii="Arial" w:eastAsia="Times New Roman" w:hAnsi="Arial" w:cs="Arial"/>
          <w:sz w:val="24"/>
          <w:szCs w:val="24"/>
          <w:lang w:eastAsia="ru-RU"/>
        </w:rPr>
        <w:t>частников запроса предложений, заявки которых имеют наименьшие порядковые номера.</w:t>
      </w:r>
    </w:p>
    <w:p w14:paraId="72ACBEF7"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На основании результатов оценки и сопоставления заявок на участие в запросе предложений Комиссия присваивает порядковый номер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w:t>
      </w:r>
      <w:r>
        <w:rPr>
          <w:rFonts w:ascii="Arial" w:eastAsia="Times New Roman" w:hAnsi="Arial" w:cs="Arial"/>
          <w:sz w:val="24"/>
          <w:szCs w:val="24"/>
          <w:lang w:eastAsia="ru-RU"/>
        </w:rPr>
        <w:t>ер. В случае если в нескольких З</w:t>
      </w:r>
      <w:r w:rsidRPr="00861BC7">
        <w:rPr>
          <w:rFonts w:ascii="Arial" w:eastAsia="Times New Roman" w:hAnsi="Arial" w:cs="Arial"/>
          <w:sz w:val="24"/>
          <w:szCs w:val="24"/>
          <w:lang w:eastAsia="ru-RU"/>
        </w:rPr>
        <w:t>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поступившей ранее других заявок на участие в запросе предложений, содержащих такие условия, если иное не предусмо</w:t>
      </w:r>
      <w:r>
        <w:rPr>
          <w:rFonts w:ascii="Arial" w:eastAsia="Times New Roman" w:hAnsi="Arial" w:cs="Arial"/>
          <w:sz w:val="24"/>
          <w:szCs w:val="24"/>
          <w:lang w:eastAsia="ru-RU"/>
        </w:rPr>
        <w:t>трено настоящим Положением или Д</w:t>
      </w:r>
      <w:r w:rsidRPr="00861BC7">
        <w:rPr>
          <w:rFonts w:ascii="Arial" w:eastAsia="Times New Roman" w:hAnsi="Arial" w:cs="Arial"/>
          <w:sz w:val="24"/>
          <w:szCs w:val="24"/>
          <w:lang w:eastAsia="ru-RU"/>
        </w:rPr>
        <w:t>окументацией о проведении запроса предложений.</w:t>
      </w:r>
    </w:p>
    <w:p w14:paraId="68270E0E"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В</w:t>
      </w:r>
      <w:r>
        <w:rPr>
          <w:rFonts w:ascii="Arial" w:eastAsia="Times New Roman" w:hAnsi="Arial" w:cs="Arial"/>
          <w:sz w:val="24"/>
          <w:szCs w:val="24"/>
          <w:lang w:eastAsia="ru-RU"/>
        </w:rPr>
        <w:t xml:space="preserve"> случае если это предусмотрено Д</w:t>
      </w:r>
      <w:r w:rsidRPr="00861BC7">
        <w:rPr>
          <w:rFonts w:ascii="Arial" w:eastAsia="Times New Roman" w:hAnsi="Arial" w:cs="Arial"/>
          <w:sz w:val="24"/>
          <w:szCs w:val="24"/>
          <w:lang w:eastAsia="ru-RU"/>
        </w:rPr>
        <w:t xml:space="preserve">окументацией о проведении запроса предложений, Комиссия вправе принять решение о проведении переторжки в соответствии с </w:t>
      </w:r>
      <w:r w:rsidR="009E2A53">
        <w:rPr>
          <w:rFonts w:ascii="Arial" w:eastAsia="Times New Roman" w:hAnsi="Arial" w:cs="Arial"/>
          <w:sz w:val="24"/>
          <w:szCs w:val="24"/>
          <w:lang w:eastAsia="ru-RU"/>
        </w:rPr>
        <w:t>р</w:t>
      </w:r>
      <w:r w:rsidRPr="00861BC7">
        <w:rPr>
          <w:rFonts w:ascii="Arial" w:eastAsia="Times New Roman" w:hAnsi="Arial" w:cs="Arial"/>
          <w:sz w:val="24"/>
          <w:szCs w:val="24"/>
          <w:lang w:eastAsia="ru-RU"/>
        </w:rPr>
        <w:t xml:space="preserve">азделом </w:t>
      </w:r>
      <w:r w:rsidR="00D6035A">
        <w:rPr>
          <w:rFonts w:ascii="Arial" w:eastAsia="Times New Roman" w:hAnsi="Arial" w:cs="Arial"/>
          <w:sz w:val="24"/>
          <w:szCs w:val="24"/>
          <w:lang w:eastAsia="ru-RU"/>
        </w:rPr>
        <w:t>21</w:t>
      </w:r>
      <w:r w:rsidRPr="00861BC7">
        <w:rPr>
          <w:rFonts w:ascii="Arial" w:eastAsia="Times New Roman" w:hAnsi="Arial" w:cs="Arial"/>
          <w:sz w:val="24"/>
          <w:szCs w:val="24"/>
          <w:lang w:eastAsia="ru-RU"/>
        </w:rPr>
        <w:t xml:space="preserve"> настоящего Положения, при этом срок рассмотрения, оценки и сопоставления заявок может быть продлен.</w:t>
      </w:r>
    </w:p>
    <w:p w14:paraId="3D530BEC"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Победителем запроса предложений п</w:t>
      </w:r>
      <w:r>
        <w:rPr>
          <w:rFonts w:ascii="Arial" w:eastAsia="Times New Roman" w:hAnsi="Arial" w:cs="Arial"/>
          <w:sz w:val="24"/>
          <w:szCs w:val="24"/>
          <w:lang w:eastAsia="ru-RU"/>
        </w:rPr>
        <w:t>ризнается У</w:t>
      </w:r>
      <w:r w:rsidRPr="00861BC7">
        <w:rPr>
          <w:rFonts w:ascii="Arial" w:eastAsia="Times New Roman" w:hAnsi="Arial" w:cs="Arial"/>
          <w:sz w:val="24"/>
          <w:szCs w:val="24"/>
          <w:lang w:eastAsia="ru-RU"/>
        </w:rPr>
        <w:t>частник запроса предложений, который предложил лучшие условия исполнения договора в соответствии с критериями и пор</w:t>
      </w:r>
      <w:r>
        <w:rPr>
          <w:rFonts w:ascii="Arial" w:eastAsia="Times New Roman" w:hAnsi="Arial" w:cs="Arial"/>
          <w:sz w:val="24"/>
          <w:szCs w:val="24"/>
          <w:lang w:eastAsia="ru-RU"/>
        </w:rPr>
        <w:t>ядком оценки, установленными в Д</w:t>
      </w:r>
      <w:r w:rsidRPr="00861BC7">
        <w:rPr>
          <w:rFonts w:ascii="Arial" w:eastAsia="Times New Roman" w:hAnsi="Arial" w:cs="Arial"/>
          <w:sz w:val="24"/>
          <w:szCs w:val="24"/>
          <w:lang w:eastAsia="ru-RU"/>
        </w:rPr>
        <w:t>окум</w:t>
      </w:r>
      <w:r>
        <w:rPr>
          <w:rFonts w:ascii="Arial" w:eastAsia="Times New Roman" w:hAnsi="Arial" w:cs="Arial"/>
          <w:sz w:val="24"/>
          <w:szCs w:val="24"/>
          <w:lang w:eastAsia="ru-RU"/>
        </w:rPr>
        <w:t>ентации запроса предложений, и З</w:t>
      </w:r>
      <w:r w:rsidRPr="00861BC7">
        <w:rPr>
          <w:rFonts w:ascii="Arial" w:eastAsia="Times New Roman" w:hAnsi="Arial" w:cs="Arial"/>
          <w:sz w:val="24"/>
          <w:szCs w:val="24"/>
          <w:lang w:eastAsia="ru-RU"/>
        </w:rPr>
        <w:t>аявке на участие в запросе предложений которого присвоен первый номер.</w:t>
      </w:r>
    </w:p>
    <w:p w14:paraId="35FD3899"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отказа П</w:t>
      </w:r>
      <w:r w:rsidRPr="00861BC7">
        <w:rPr>
          <w:rFonts w:ascii="Arial" w:eastAsia="Times New Roman" w:hAnsi="Arial" w:cs="Arial"/>
          <w:sz w:val="24"/>
          <w:szCs w:val="24"/>
          <w:lang w:eastAsia="ru-RU"/>
        </w:rPr>
        <w:t>обедителя запроса предложений от заключения договора, Заказ</w:t>
      </w:r>
      <w:r>
        <w:rPr>
          <w:rFonts w:ascii="Arial" w:eastAsia="Times New Roman" w:hAnsi="Arial" w:cs="Arial"/>
          <w:sz w:val="24"/>
          <w:szCs w:val="24"/>
          <w:lang w:eastAsia="ru-RU"/>
        </w:rPr>
        <w:t>чик вправе заключить договор с У</w:t>
      </w:r>
      <w:r w:rsidRPr="00861BC7">
        <w:rPr>
          <w:rFonts w:ascii="Arial" w:eastAsia="Times New Roman" w:hAnsi="Arial" w:cs="Arial"/>
          <w:sz w:val="24"/>
          <w:szCs w:val="24"/>
          <w:lang w:eastAsia="ru-RU"/>
        </w:rPr>
        <w:t>частником, заявке которого присвоен номер два и так далее.</w:t>
      </w:r>
    </w:p>
    <w:p w14:paraId="4E711395"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Д</w:t>
      </w:r>
      <w:r w:rsidRPr="00861BC7">
        <w:rPr>
          <w:rFonts w:ascii="Arial" w:eastAsia="Times New Roman" w:hAnsi="Arial" w:cs="Arial"/>
          <w:sz w:val="24"/>
          <w:szCs w:val="24"/>
          <w:lang w:eastAsia="ru-RU"/>
        </w:rPr>
        <w:t xml:space="preserve">окументацией запроса </w:t>
      </w:r>
      <w:r>
        <w:rPr>
          <w:rFonts w:ascii="Arial" w:eastAsia="Times New Roman" w:hAnsi="Arial" w:cs="Arial"/>
          <w:sz w:val="24"/>
          <w:szCs w:val="24"/>
          <w:lang w:eastAsia="ru-RU"/>
        </w:rPr>
        <w:t>предложений предусмотрено, что П</w:t>
      </w:r>
      <w:r w:rsidRPr="00861BC7">
        <w:rPr>
          <w:rFonts w:ascii="Arial" w:eastAsia="Times New Roman" w:hAnsi="Arial" w:cs="Arial"/>
          <w:sz w:val="24"/>
          <w:szCs w:val="24"/>
          <w:lang w:eastAsia="ru-RU"/>
        </w:rPr>
        <w:t>обедителями запроса предложений</w:t>
      </w:r>
      <w:r>
        <w:rPr>
          <w:rFonts w:ascii="Arial" w:eastAsia="Times New Roman" w:hAnsi="Arial" w:cs="Arial"/>
          <w:sz w:val="24"/>
          <w:szCs w:val="24"/>
          <w:lang w:eastAsia="ru-RU"/>
        </w:rPr>
        <w:t xml:space="preserve"> может быть признано несколько У</w:t>
      </w:r>
      <w:r w:rsidRPr="00861BC7">
        <w:rPr>
          <w:rFonts w:ascii="Arial" w:eastAsia="Times New Roman" w:hAnsi="Arial" w:cs="Arial"/>
          <w:sz w:val="24"/>
          <w:szCs w:val="24"/>
          <w:lang w:eastAsia="ru-RU"/>
        </w:rPr>
        <w:t xml:space="preserve">частников запроса предложений, то первый порядковый </w:t>
      </w:r>
      <w:r>
        <w:rPr>
          <w:rFonts w:ascii="Arial" w:eastAsia="Times New Roman" w:hAnsi="Arial" w:cs="Arial"/>
          <w:sz w:val="24"/>
          <w:szCs w:val="24"/>
          <w:lang w:eastAsia="ru-RU"/>
        </w:rPr>
        <w:t>номер присваивается нескольким З</w:t>
      </w:r>
      <w:r w:rsidRPr="00861BC7">
        <w:rPr>
          <w:rFonts w:ascii="Arial" w:eastAsia="Times New Roman" w:hAnsi="Arial" w:cs="Arial"/>
          <w:sz w:val="24"/>
          <w:szCs w:val="24"/>
          <w:lang w:eastAsia="ru-RU"/>
        </w:rPr>
        <w:t>аявкам, которые имеют лучшие результаты по итогам оценки и сопоставления заявок.</w:t>
      </w:r>
    </w:p>
    <w:p w14:paraId="63091856"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Результаты рассмотрения, оценки и сопоставления заявок на участие в запросе предложений оформляются протоколом рассмотрения, оценки и сопоставления заявок на участие в запросе предложений.</w:t>
      </w:r>
    </w:p>
    <w:p w14:paraId="6EF799F2" w14:textId="77777777" w:rsidR="00D63BC7" w:rsidRPr="003D52A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D52A5">
        <w:rPr>
          <w:rFonts w:ascii="Arial" w:eastAsia="Times New Roman" w:hAnsi="Arial" w:cs="Arial"/>
          <w:sz w:val="24"/>
          <w:szCs w:val="24"/>
          <w:lang w:eastAsia="ru-RU"/>
        </w:rPr>
        <w:t xml:space="preserve">Протокол рассмотрения, оценки и сопоставления заявок на участие в запросе предложений должен содержать сведения в соответствии с пп. </w:t>
      </w:r>
      <w:r w:rsidR="000505BC">
        <w:rPr>
          <w:rFonts w:ascii="Arial" w:eastAsia="Times New Roman" w:hAnsi="Arial" w:cs="Arial"/>
          <w:sz w:val="24"/>
          <w:szCs w:val="24"/>
          <w:lang w:eastAsia="ru-RU"/>
        </w:rPr>
        <w:t>5</w:t>
      </w:r>
      <w:r w:rsidRPr="003D52A5">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3D52A5">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3D52A5">
        <w:rPr>
          <w:rFonts w:ascii="Arial" w:eastAsia="Times New Roman" w:hAnsi="Arial" w:cs="Arial"/>
          <w:sz w:val="24"/>
          <w:szCs w:val="24"/>
          <w:lang w:eastAsia="ru-RU"/>
        </w:rPr>
        <w:t>. настоящего Положения.</w:t>
      </w:r>
    </w:p>
    <w:p w14:paraId="2BD9B8AD" w14:textId="77777777" w:rsidR="00D63BC7" w:rsidRPr="00861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61BC7">
        <w:rPr>
          <w:rFonts w:ascii="Arial" w:eastAsia="Times New Roman" w:hAnsi="Arial" w:cs="Arial"/>
          <w:sz w:val="24"/>
          <w:szCs w:val="24"/>
          <w:lang w:eastAsia="ru-RU"/>
        </w:rPr>
        <w:t xml:space="preserve">Протокол рассмотрения, оценки и сопоставления заявок на участие в запросе предложений подписывается в течение </w:t>
      </w:r>
      <w:r>
        <w:rPr>
          <w:rFonts w:ascii="Arial" w:eastAsia="Times New Roman" w:hAnsi="Arial" w:cs="Arial"/>
          <w:sz w:val="24"/>
          <w:szCs w:val="24"/>
          <w:lang w:eastAsia="ru-RU"/>
        </w:rPr>
        <w:t>3 (</w:t>
      </w:r>
      <w:r w:rsidRPr="00861BC7">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861BC7">
        <w:rPr>
          <w:rFonts w:ascii="Arial" w:eastAsia="Times New Roman" w:hAnsi="Arial" w:cs="Arial"/>
          <w:sz w:val="24"/>
          <w:szCs w:val="24"/>
          <w:lang w:eastAsia="ru-RU"/>
        </w:rPr>
        <w:t xml:space="preserve"> рабочих дней со дня проведения процедуры рассмотрения, оценки и сопоставления заявок на участие в запросе предложений. Протокол рассмотрения, оценки и сопоставления заявок на участие в запросе предложений размещается Заказчиком в ЕИС не позднее чем через </w:t>
      </w:r>
      <w:r>
        <w:rPr>
          <w:rFonts w:ascii="Arial" w:eastAsia="Times New Roman" w:hAnsi="Arial" w:cs="Arial"/>
          <w:sz w:val="24"/>
          <w:szCs w:val="24"/>
          <w:lang w:eastAsia="ru-RU"/>
        </w:rPr>
        <w:t>3 (</w:t>
      </w:r>
      <w:r w:rsidRPr="00861BC7">
        <w:rPr>
          <w:rFonts w:ascii="Arial" w:eastAsia="Times New Roman" w:hAnsi="Arial" w:cs="Arial"/>
          <w:sz w:val="24"/>
          <w:szCs w:val="24"/>
          <w:lang w:eastAsia="ru-RU"/>
        </w:rPr>
        <w:t>три</w:t>
      </w:r>
      <w:r>
        <w:rPr>
          <w:rFonts w:ascii="Arial" w:eastAsia="Times New Roman" w:hAnsi="Arial" w:cs="Arial"/>
          <w:sz w:val="24"/>
          <w:szCs w:val="24"/>
          <w:lang w:eastAsia="ru-RU"/>
        </w:rPr>
        <w:t>)</w:t>
      </w:r>
      <w:r w:rsidRPr="00861BC7">
        <w:rPr>
          <w:rFonts w:ascii="Arial" w:eastAsia="Times New Roman" w:hAnsi="Arial" w:cs="Arial"/>
          <w:sz w:val="24"/>
          <w:szCs w:val="24"/>
          <w:lang w:eastAsia="ru-RU"/>
        </w:rPr>
        <w:t xml:space="preserve"> дня со дня подписания такого протокола.</w:t>
      </w:r>
    </w:p>
    <w:p w14:paraId="5F927C85" w14:textId="77777777" w:rsidR="002124FE" w:rsidRPr="00385B9D" w:rsidRDefault="002124FE" w:rsidP="002124FE">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16" w:name="_Toc80961778"/>
      <w:r w:rsidRPr="00385B9D">
        <w:rPr>
          <w:rFonts w:ascii="Arial" w:hAnsi="Arial" w:cs="Arial"/>
          <w:bCs w:val="0"/>
          <w:color w:val="auto"/>
          <w:kern w:val="32"/>
          <w:sz w:val="24"/>
          <w:lang w:eastAsia="ru-RU"/>
        </w:rPr>
        <w:t>Порядок проведения упрощенной закупки</w:t>
      </w:r>
      <w:bookmarkEnd w:id="16"/>
      <w:r w:rsidRPr="00385B9D">
        <w:rPr>
          <w:rFonts w:ascii="Arial" w:hAnsi="Arial" w:cs="Arial"/>
          <w:bCs w:val="0"/>
          <w:color w:val="auto"/>
          <w:kern w:val="32"/>
          <w:sz w:val="24"/>
          <w:lang w:eastAsia="ru-RU"/>
        </w:rPr>
        <w:t xml:space="preserve"> </w:t>
      </w:r>
    </w:p>
    <w:p w14:paraId="11BFF20E" w14:textId="77777777" w:rsidR="002124FE" w:rsidRPr="00B34B0C" w:rsidRDefault="002124FE" w:rsidP="00B34B0C">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B34B0C">
        <w:rPr>
          <w:rFonts w:ascii="Arial" w:eastAsia="Times New Roman" w:hAnsi="Arial" w:cs="Arial"/>
          <w:b/>
          <w:bCs/>
          <w:sz w:val="24"/>
          <w:szCs w:val="24"/>
          <w:lang w:eastAsia="ru-RU"/>
        </w:rPr>
        <w:t xml:space="preserve">Извещение о проведении упрощенной закупки </w:t>
      </w:r>
    </w:p>
    <w:p w14:paraId="0BB5C09B"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Упрощенная закупка проводится в электронной форме с использованием </w:t>
      </w:r>
      <w:r w:rsidR="003A4203">
        <w:rPr>
          <w:rFonts w:ascii="Arial" w:eastAsia="Times New Roman" w:hAnsi="Arial" w:cs="Arial"/>
          <w:sz w:val="24"/>
          <w:szCs w:val="24"/>
          <w:lang w:eastAsia="ru-RU"/>
        </w:rPr>
        <w:t>функционала</w:t>
      </w:r>
      <w:r w:rsidR="003A4203" w:rsidRPr="00385B9D">
        <w:rPr>
          <w:rFonts w:ascii="Arial" w:eastAsia="Times New Roman" w:hAnsi="Arial" w:cs="Arial"/>
          <w:sz w:val="24"/>
          <w:szCs w:val="24"/>
          <w:lang w:eastAsia="ru-RU"/>
        </w:rPr>
        <w:t xml:space="preserve"> </w:t>
      </w:r>
      <w:r w:rsidRPr="00385B9D">
        <w:rPr>
          <w:rFonts w:ascii="Arial" w:eastAsia="Times New Roman" w:hAnsi="Arial" w:cs="Arial"/>
          <w:sz w:val="24"/>
          <w:szCs w:val="24"/>
          <w:lang w:eastAsia="ru-RU"/>
        </w:rPr>
        <w:t xml:space="preserve">ЭТП. </w:t>
      </w:r>
    </w:p>
    <w:p w14:paraId="56AAB2A7"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При необходимости закупки </w:t>
      </w:r>
      <w:r w:rsidR="00385B9D">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Заказчик размещает на ЭТП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звещение. </w:t>
      </w:r>
    </w:p>
    <w:p w14:paraId="6D94A148"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Извещение размещается не менее, чем за 2 (два) рабочи</w:t>
      </w:r>
      <w:r w:rsidR="00385B9D">
        <w:rPr>
          <w:rFonts w:ascii="Arial" w:eastAsia="Times New Roman" w:hAnsi="Arial" w:cs="Arial"/>
          <w:sz w:val="24"/>
          <w:szCs w:val="24"/>
          <w:lang w:eastAsia="ru-RU"/>
        </w:rPr>
        <w:t>х</w:t>
      </w:r>
      <w:r w:rsidRPr="00385B9D">
        <w:rPr>
          <w:rFonts w:ascii="Arial" w:eastAsia="Times New Roman" w:hAnsi="Arial" w:cs="Arial"/>
          <w:sz w:val="24"/>
          <w:szCs w:val="24"/>
          <w:lang w:eastAsia="ru-RU"/>
        </w:rPr>
        <w:t xml:space="preserve"> д</w:t>
      </w:r>
      <w:r w:rsidR="00385B9D">
        <w:rPr>
          <w:rFonts w:ascii="Arial" w:eastAsia="Times New Roman" w:hAnsi="Arial" w:cs="Arial"/>
          <w:sz w:val="24"/>
          <w:szCs w:val="24"/>
          <w:lang w:eastAsia="ru-RU"/>
        </w:rPr>
        <w:t>ня</w:t>
      </w:r>
      <w:r w:rsidRPr="00385B9D">
        <w:rPr>
          <w:rFonts w:ascii="Arial" w:eastAsia="Times New Roman" w:hAnsi="Arial" w:cs="Arial"/>
          <w:sz w:val="24"/>
          <w:szCs w:val="24"/>
          <w:lang w:eastAsia="ru-RU"/>
        </w:rPr>
        <w:t xml:space="preserve"> до окончания срока приема предложений о поставке </w:t>
      </w:r>
      <w:r w:rsidR="00385B9D">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w:t>
      </w:r>
    </w:p>
    <w:p w14:paraId="79FC4795"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Извещение может содержать следующую информацию: </w:t>
      </w:r>
    </w:p>
    <w:p w14:paraId="5E5305DB"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1) описание закупаемо</w:t>
      </w:r>
      <w:r w:rsidR="00385B9D">
        <w:rPr>
          <w:rStyle w:val="FontStyle32"/>
          <w:rFonts w:ascii="Arial" w:hAnsi="Arial" w:cs="Arial"/>
          <w:sz w:val="24"/>
          <w:szCs w:val="24"/>
        </w:rPr>
        <w:t>й</w:t>
      </w:r>
      <w:r w:rsidRPr="00385B9D">
        <w:rPr>
          <w:rStyle w:val="FontStyle32"/>
          <w:rFonts w:ascii="Arial" w:hAnsi="Arial" w:cs="Arial"/>
          <w:sz w:val="24"/>
          <w:szCs w:val="24"/>
        </w:rPr>
        <w:t xml:space="preserve"> </w:t>
      </w:r>
      <w:r w:rsidR="00385B9D">
        <w:rPr>
          <w:rStyle w:val="FontStyle32"/>
          <w:rFonts w:ascii="Arial" w:hAnsi="Arial" w:cs="Arial"/>
          <w:sz w:val="24"/>
          <w:szCs w:val="24"/>
        </w:rPr>
        <w:t>Продукции</w:t>
      </w:r>
      <w:r w:rsidRPr="00385B9D">
        <w:rPr>
          <w:rStyle w:val="FontStyle32"/>
          <w:rFonts w:ascii="Arial" w:hAnsi="Arial" w:cs="Arial"/>
          <w:sz w:val="24"/>
          <w:szCs w:val="24"/>
        </w:rPr>
        <w:t>, е</w:t>
      </w:r>
      <w:r w:rsidR="00385B9D">
        <w:rPr>
          <w:rStyle w:val="FontStyle32"/>
          <w:rFonts w:ascii="Arial" w:hAnsi="Arial" w:cs="Arial"/>
          <w:sz w:val="24"/>
          <w:szCs w:val="24"/>
        </w:rPr>
        <w:t>е</w:t>
      </w:r>
      <w:r w:rsidRPr="00385B9D">
        <w:rPr>
          <w:rStyle w:val="FontStyle32"/>
          <w:rFonts w:ascii="Arial" w:hAnsi="Arial" w:cs="Arial"/>
          <w:sz w:val="24"/>
          <w:szCs w:val="24"/>
        </w:rPr>
        <w:t xml:space="preserve"> функциональны</w:t>
      </w:r>
      <w:r w:rsidR="00385B9D">
        <w:rPr>
          <w:rStyle w:val="FontStyle32"/>
          <w:rFonts w:ascii="Arial" w:hAnsi="Arial" w:cs="Arial"/>
          <w:sz w:val="24"/>
          <w:szCs w:val="24"/>
        </w:rPr>
        <w:t>е</w:t>
      </w:r>
      <w:r w:rsidRPr="00385B9D">
        <w:rPr>
          <w:rStyle w:val="FontStyle32"/>
          <w:rFonts w:ascii="Arial" w:hAnsi="Arial" w:cs="Arial"/>
          <w:sz w:val="24"/>
          <w:szCs w:val="24"/>
        </w:rPr>
        <w:t>, количественны</w:t>
      </w:r>
      <w:r w:rsidR="00385B9D">
        <w:rPr>
          <w:rStyle w:val="FontStyle32"/>
          <w:rFonts w:ascii="Arial" w:hAnsi="Arial" w:cs="Arial"/>
          <w:sz w:val="24"/>
          <w:szCs w:val="24"/>
        </w:rPr>
        <w:t>е</w:t>
      </w:r>
      <w:r w:rsidRPr="00385B9D">
        <w:rPr>
          <w:rStyle w:val="FontStyle32"/>
          <w:rFonts w:ascii="Arial" w:hAnsi="Arial" w:cs="Arial"/>
          <w:sz w:val="24"/>
          <w:szCs w:val="24"/>
        </w:rPr>
        <w:t>, качественны</w:t>
      </w:r>
      <w:r w:rsidR="00385B9D">
        <w:rPr>
          <w:rStyle w:val="FontStyle32"/>
          <w:rFonts w:ascii="Arial" w:hAnsi="Arial" w:cs="Arial"/>
          <w:sz w:val="24"/>
          <w:szCs w:val="24"/>
        </w:rPr>
        <w:t>е</w:t>
      </w:r>
      <w:r w:rsidRPr="00385B9D">
        <w:rPr>
          <w:rStyle w:val="FontStyle32"/>
          <w:rFonts w:ascii="Arial" w:hAnsi="Arial" w:cs="Arial"/>
          <w:sz w:val="24"/>
          <w:szCs w:val="24"/>
        </w:rPr>
        <w:t xml:space="preserve"> характеристик</w:t>
      </w:r>
      <w:r w:rsidR="00385B9D">
        <w:rPr>
          <w:rStyle w:val="FontStyle32"/>
          <w:rFonts w:ascii="Arial" w:hAnsi="Arial" w:cs="Arial"/>
          <w:sz w:val="24"/>
          <w:szCs w:val="24"/>
        </w:rPr>
        <w:t>и</w:t>
      </w:r>
      <w:r w:rsidRPr="00385B9D">
        <w:rPr>
          <w:rStyle w:val="FontStyle32"/>
          <w:rFonts w:ascii="Arial" w:hAnsi="Arial" w:cs="Arial"/>
          <w:sz w:val="24"/>
          <w:szCs w:val="24"/>
        </w:rPr>
        <w:t>, потребительски</w:t>
      </w:r>
      <w:r w:rsidR="00385B9D">
        <w:rPr>
          <w:rStyle w:val="FontStyle32"/>
          <w:rFonts w:ascii="Arial" w:hAnsi="Arial" w:cs="Arial"/>
          <w:sz w:val="24"/>
          <w:szCs w:val="24"/>
        </w:rPr>
        <w:t>е</w:t>
      </w:r>
      <w:r w:rsidRPr="00385B9D">
        <w:rPr>
          <w:rStyle w:val="FontStyle32"/>
          <w:rFonts w:ascii="Arial" w:hAnsi="Arial" w:cs="Arial"/>
          <w:sz w:val="24"/>
          <w:szCs w:val="24"/>
        </w:rPr>
        <w:t xml:space="preserve"> свойств</w:t>
      </w:r>
      <w:r w:rsidR="00385B9D">
        <w:rPr>
          <w:rStyle w:val="FontStyle32"/>
          <w:rFonts w:ascii="Arial" w:hAnsi="Arial" w:cs="Arial"/>
          <w:sz w:val="24"/>
          <w:szCs w:val="24"/>
        </w:rPr>
        <w:t>а</w:t>
      </w:r>
      <w:r w:rsidRPr="00385B9D">
        <w:rPr>
          <w:rStyle w:val="FontStyle32"/>
          <w:rFonts w:ascii="Arial" w:hAnsi="Arial" w:cs="Arial"/>
          <w:sz w:val="24"/>
          <w:szCs w:val="24"/>
        </w:rPr>
        <w:t xml:space="preserve">; </w:t>
      </w:r>
    </w:p>
    <w:p w14:paraId="32147D99"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 xml:space="preserve">2) место, условия и сроки поставки </w:t>
      </w:r>
      <w:r w:rsidR="00385B9D">
        <w:rPr>
          <w:rStyle w:val="FontStyle32"/>
          <w:rFonts w:ascii="Arial" w:hAnsi="Arial" w:cs="Arial"/>
          <w:sz w:val="24"/>
          <w:szCs w:val="24"/>
        </w:rPr>
        <w:t>Продукции</w:t>
      </w:r>
      <w:r w:rsidRPr="00385B9D">
        <w:rPr>
          <w:rStyle w:val="FontStyle32"/>
          <w:rFonts w:ascii="Arial" w:hAnsi="Arial" w:cs="Arial"/>
          <w:sz w:val="24"/>
          <w:szCs w:val="24"/>
        </w:rPr>
        <w:t xml:space="preserve">; </w:t>
      </w:r>
    </w:p>
    <w:p w14:paraId="572324A8"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 xml:space="preserve">3) НМЦ договора, единицы </w:t>
      </w:r>
      <w:r w:rsidR="00385B9D">
        <w:rPr>
          <w:rStyle w:val="FontStyle32"/>
          <w:rFonts w:ascii="Arial" w:hAnsi="Arial" w:cs="Arial"/>
          <w:sz w:val="24"/>
          <w:szCs w:val="24"/>
        </w:rPr>
        <w:t>Продукции</w:t>
      </w:r>
      <w:r w:rsidRPr="00385B9D">
        <w:rPr>
          <w:rStyle w:val="FontStyle32"/>
          <w:rFonts w:ascii="Arial" w:hAnsi="Arial" w:cs="Arial"/>
          <w:sz w:val="24"/>
          <w:szCs w:val="24"/>
        </w:rPr>
        <w:t xml:space="preserve">; </w:t>
      </w:r>
    </w:p>
    <w:p w14:paraId="7A422535"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4) форму, сроки и порядок оплаты поставляемо</w:t>
      </w:r>
      <w:r w:rsidR="00385B9D">
        <w:rPr>
          <w:rStyle w:val="FontStyle32"/>
          <w:rFonts w:ascii="Arial" w:hAnsi="Arial" w:cs="Arial"/>
          <w:sz w:val="24"/>
          <w:szCs w:val="24"/>
        </w:rPr>
        <w:t>й</w:t>
      </w:r>
      <w:r w:rsidRPr="00385B9D">
        <w:rPr>
          <w:rStyle w:val="FontStyle32"/>
          <w:rFonts w:ascii="Arial" w:hAnsi="Arial" w:cs="Arial"/>
          <w:sz w:val="24"/>
          <w:szCs w:val="24"/>
        </w:rPr>
        <w:t xml:space="preserve"> </w:t>
      </w:r>
      <w:r w:rsidR="00385B9D">
        <w:rPr>
          <w:rStyle w:val="FontStyle32"/>
          <w:rFonts w:ascii="Arial" w:hAnsi="Arial" w:cs="Arial"/>
          <w:sz w:val="24"/>
          <w:szCs w:val="24"/>
        </w:rPr>
        <w:t>Продукции</w:t>
      </w:r>
      <w:r w:rsidRPr="00385B9D">
        <w:rPr>
          <w:rStyle w:val="FontStyle32"/>
          <w:rFonts w:ascii="Arial" w:hAnsi="Arial" w:cs="Arial"/>
          <w:sz w:val="24"/>
          <w:szCs w:val="24"/>
        </w:rPr>
        <w:t xml:space="preserve">; </w:t>
      </w:r>
    </w:p>
    <w:p w14:paraId="569A5CD6"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 xml:space="preserve">5) требования к содержанию, форме, оформлению и составу предложения о поставке </w:t>
      </w:r>
      <w:r w:rsidR="00385B9D">
        <w:rPr>
          <w:rStyle w:val="FontStyle32"/>
          <w:rFonts w:ascii="Arial" w:hAnsi="Arial" w:cs="Arial"/>
          <w:sz w:val="24"/>
          <w:szCs w:val="24"/>
        </w:rPr>
        <w:t>Продукции</w:t>
      </w:r>
      <w:r w:rsidRPr="00385B9D">
        <w:rPr>
          <w:rStyle w:val="FontStyle32"/>
          <w:rFonts w:ascii="Arial" w:hAnsi="Arial" w:cs="Arial"/>
          <w:sz w:val="24"/>
          <w:szCs w:val="24"/>
        </w:rPr>
        <w:t xml:space="preserve">; </w:t>
      </w:r>
    </w:p>
    <w:p w14:paraId="7AE85DDF"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 xml:space="preserve">6) критерии и порядок оценки предложений </w:t>
      </w:r>
      <w:r w:rsidR="00385B9D">
        <w:rPr>
          <w:rStyle w:val="FontStyle32"/>
          <w:rFonts w:ascii="Arial" w:hAnsi="Arial" w:cs="Arial"/>
          <w:sz w:val="24"/>
          <w:szCs w:val="24"/>
        </w:rPr>
        <w:t>У</w:t>
      </w:r>
      <w:r w:rsidRPr="00385B9D">
        <w:rPr>
          <w:rStyle w:val="FontStyle32"/>
          <w:rFonts w:ascii="Arial" w:hAnsi="Arial" w:cs="Arial"/>
          <w:sz w:val="24"/>
          <w:szCs w:val="24"/>
        </w:rPr>
        <w:t xml:space="preserve">частников; </w:t>
      </w:r>
    </w:p>
    <w:p w14:paraId="3F6635F0" w14:textId="77777777" w:rsidR="002124FE" w:rsidRPr="00385B9D" w:rsidRDefault="002124FE" w:rsidP="00385B9D">
      <w:pPr>
        <w:pStyle w:val="Style11"/>
        <w:widowControl/>
        <w:tabs>
          <w:tab w:val="left" w:pos="715"/>
        </w:tabs>
        <w:spacing w:line="274" w:lineRule="exact"/>
        <w:ind w:firstLine="709"/>
        <w:rPr>
          <w:rStyle w:val="FontStyle32"/>
          <w:rFonts w:ascii="Arial" w:hAnsi="Arial" w:cs="Arial"/>
          <w:sz w:val="24"/>
          <w:szCs w:val="24"/>
        </w:rPr>
      </w:pPr>
      <w:r w:rsidRPr="00385B9D">
        <w:rPr>
          <w:rStyle w:val="FontStyle32"/>
          <w:rFonts w:ascii="Arial" w:hAnsi="Arial" w:cs="Arial"/>
          <w:sz w:val="24"/>
          <w:szCs w:val="24"/>
        </w:rPr>
        <w:t xml:space="preserve">7) иные сведения, которые Заказчик сочтет необходимыми для указания в </w:t>
      </w:r>
      <w:r w:rsidR="00385B9D">
        <w:rPr>
          <w:rStyle w:val="FontStyle32"/>
          <w:rFonts w:ascii="Arial" w:hAnsi="Arial" w:cs="Arial"/>
          <w:sz w:val="24"/>
          <w:szCs w:val="24"/>
        </w:rPr>
        <w:t>И</w:t>
      </w:r>
      <w:r w:rsidRPr="00385B9D">
        <w:rPr>
          <w:rStyle w:val="FontStyle32"/>
          <w:rFonts w:ascii="Arial" w:hAnsi="Arial" w:cs="Arial"/>
          <w:sz w:val="24"/>
          <w:szCs w:val="24"/>
        </w:rPr>
        <w:t xml:space="preserve">звещении. </w:t>
      </w:r>
    </w:p>
    <w:p w14:paraId="4F3010D4"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До истечения срока подачи предложений о поставке </w:t>
      </w:r>
      <w:r w:rsidR="00385B9D">
        <w:rPr>
          <w:rFonts w:ascii="Arial" w:eastAsia="Times New Roman" w:hAnsi="Arial" w:cs="Arial"/>
          <w:sz w:val="24"/>
          <w:szCs w:val="24"/>
          <w:lang w:eastAsia="ru-RU"/>
        </w:rPr>
        <w:t xml:space="preserve">Продукции </w:t>
      </w:r>
      <w:r w:rsidRPr="00385B9D">
        <w:rPr>
          <w:rFonts w:ascii="Arial" w:eastAsia="Times New Roman" w:hAnsi="Arial" w:cs="Arial"/>
          <w:sz w:val="24"/>
          <w:szCs w:val="24"/>
          <w:lang w:eastAsia="ru-RU"/>
        </w:rPr>
        <w:t xml:space="preserve">Заказчик вправе внести изменения в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звещение, разместив соответствующую информацию на ЭТП. </w:t>
      </w:r>
    </w:p>
    <w:p w14:paraId="02026A4A" w14:textId="77777777" w:rsidR="002124FE" w:rsidRPr="00385B9D" w:rsidRDefault="002124FE" w:rsidP="00385B9D">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385B9D">
        <w:rPr>
          <w:rFonts w:ascii="Arial" w:eastAsia="Times New Roman" w:hAnsi="Arial" w:cs="Arial"/>
          <w:b/>
          <w:bCs/>
          <w:sz w:val="24"/>
          <w:szCs w:val="24"/>
          <w:lang w:eastAsia="ru-RU"/>
        </w:rPr>
        <w:t xml:space="preserve">Разъяснения положений </w:t>
      </w:r>
      <w:r w:rsidR="00385B9D">
        <w:rPr>
          <w:rFonts w:ascii="Arial" w:eastAsia="Times New Roman" w:hAnsi="Arial" w:cs="Arial"/>
          <w:b/>
          <w:bCs/>
          <w:sz w:val="24"/>
          <w:szCs w:val="24"/>
          <w:lang w:eastAsia="ru-RU"/>
        </w:rPr>
        <w:t>И</w:t>
      </w:r>
      <w:r w:rsidRPr="00385B9D">
        <w:rPr>
          <w:rFonts w:ascii="Arial" w:eastAsia="Times New Roman" w:hAnsi="Arial" w:cs="Arial"/>
          <w:b/>
          <w:bCs/>
          <w:sz w:val="24"/>
          <w:szCs w:val="24"/>
          <w:lang w:eastAsia="ru-RU"/>
        </w:rPr>
        <w:t xml:space="preserve">звещения о проведении упрощенной закупки </w:t>
      </w:r>
    </w:p>
    <w:p w14:paraId="31B4411F"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Любой </w:t>
      </w:r>
      <w:r w:rsidR="00385B9D">
        <w:rPr>
          <w:rFonts w:ascii="Arial" w:eastAsia="Times New Roman" w:hAnsi="Arial" w:cs="Arial"/>
          <w:sz w:val="24"/>
          <w:szCs w:val="24"/>
          <w:lang w:eastAsia="ru-RU"/>
        </w:rPr>
        <w:t>У</w:t>
      </w:r>
      <w:r w:rsidRPr="00385B9D">
        <w:rPr>
          <w:rFonts w:ascii="Arial" w:eastAsia="Times New Roman" w:hAnsi="Arial" w:cs="Arial"/>
          <w:sz w:val="24"/>
          <w:szCs w:val="24"/>
          <w:lang w:eastAsia="ru-RU"/>
        </w:rPr>
        <w:t xml:space="preserve">частник, получивший аккредитацию на ЭТП, вправе направить в порядке, предусмотренном регламентом ЭТП, запрос о даче разъяснений положений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звещения. </w:t>
      </w:r>
    </w:p>
    <w:p w14:paraId="6B330A7E"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В течение 1 (одного) рабочего дня с даты поступления запроса о даче разъяснений положений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звещения, Заказчик осуществляет разъяснение положений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звещения, которое размещается на ЭТП с указанием предмета запроса, но без указания </w:t>
      </w:r>
      <w:r w:rsidR="00385B9D">
        <w:rPr>
          <w:rFonts w:ascii="Arial" w:eastAsia="Times New Roman" w:hAnsi="Arial" w:cs="Arial"/>
          <w:sz w:val="24"/>
          <w:szCs w:val="24"/>
          <w:lang w:eastAsia="ru-RU"/>
        </w:rPr>
        <w:t>У</w:t>
      </w:r>
      <w:r w:rsidRPr="00385B9D">
        <w:rPr>
          <w:rFonts w:ascii="Arial" w:eastAsia="Times New Roman" w:hAnsi="Arial" w:cs="Arial"/>
          <w:sz w:val="24"/>
          <w:szCs w:val="24"/>
          <w:lang w:eastAsia="ru-RU"/>
        </w:rPr>
        <w:t xml:space="preserve">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w:t>
      </w:r>
      <w:r w:rsidR="00385B9D">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w:t>
      </w:r>
    </w:p>
    <w:p w14:paraId="20267884"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Заказчик не несет ответственности в случае, если </w:t>
      </w:r>
      <w:r w:rsidR="00385B9D">
        <w:rPr>
          <w:rFonts w:ascii="Arial" w:eastAsia="Times New Roman" w:hAnsi="Arial" w:cs="Arial"/>
          <w:sz w:val="24"/>
          <w:szCs w:val="24"/>
          <w:lang w:eastAsia="ru-RU"/>
        </w:rPr>
        <w:t>У</w:t>
      </w:r>
      <w:r w:rsidRPr="00385B9D">
        <w:rPr>
          <w:rFonts w:ascii="Arial" w:eastAsia="Times New Roman" w:hAnsi="Arial" w:cs="Arial"/>
          <w:sz w:val="24"/>
          <w:szCs w:val="24"/>
          <w:lang w:eastAsia="ru-RU"/>
        </w:rPr>
        <w:t xml:space="preserve">частник не ознакомился с разъяснениями положений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звещения, которые были размещены на ЭТП. </w:t>
      </w:r>
    </w:p>
    <w:p w14:paraId="7EEA136D"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Разъяснения положений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звещения не должны изменять предмет закупки и существенные условия проекта договора. </w:t>
      </w:r>
    </w:p>
    <w:p w14:paraId="74F834A1" w14:textId="77777777" w:rsidR="002124FE" w:rsidRPr="00385B9D" w:rsidRDefault="002124FE" w:rsidP="00385B9D">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385B9D">
        <w:rPr>
          <w:rFonts w:ascii="Arial" w:eastAsia="Times New Roman" w:hAnsi="Arial" w:cs="Arial"/>
          <w:b/>
          <w:bCs/>
          <w:sz w:val="24"/>
          <w:szCs w:val="24"/>
          <w:lang w:eastAsia="ru-RU"/>
        </w:rPr>
        <w:t xml:space="preserve">Подача предложений о поставке </w:t>
      </w:r>
      <w:r w:rsidR="00385B9D">
        <w:rPr>
          <w:rFonts w:ascii="Arial" w:eastAsia="Times New Roman" w:hAnsi="Arial" w:cs="Arial"/>
          <w:b/>
          <w:bCs/>
          <w:sz w:val="24"/>
          <w:szCs w:val="24"/>
          <w:lang w:eastAsia="ru-RU"/>
        </w:rPr>
        <w:t>Продукции</w:t>
      </w:r>
      <w:r w:rsidRPr="00385B9D">
        <w:rPr>
          <w:rFonts w:ascii="Arial" w:eastAsia="Times New Roman" w:hAnsi="Arial" w:cs="Arial"/>
          <w:b/>
          <w:bCs/>
          <w:sz w:val="24"/>
          <w:szCs w:val="24"/>
          <w:lang w:eastAsia="ru-RU"/>
        </w:rPr>
        <w:t xml:space="preserve"> </w:t>
      </w:r>
    </w:p>
    <w:p w14:paraId="71080463"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В срок, установленный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звещением, </w:t>
      </w:r>
      <w:r w:rsidR="00385B9D">
        <w:rPr>
          <w:rFonts w:ascii="Arial" w:eastAsia="Times New Roman" w:hAnsi="Arial" w:cs="Arial"/>
          <w:sz w:val="24"/>
          <w:szCs w:val="24"/>
          <w:lang w:eastAsia="ru-RU"/>
        </w:rPr>
        <w:t>У</w:t>
      </w:r>
      <w:r w:rsidRPr="00385B9D">
        <w:rPr>
          <w:rFonts w:ascii="Arial" w:eastAsia="Times New Roman" w:hAnsi="Arial" w:cs="Arial"/>
          <w:sz w:val="24"/>
          <w:szCs w:val="24"/>
          <w:lang w:eastAsia="ru-RU"/>
        </w:rPr>
        <w:t xml:space="preserve">частники направляют предложения о поставке </w:t>
      </w:r>
      <w:r w:rsidR="00385B9D">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посредством функционала ЭТП в соответствии с требованиями, указанными в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звещении. </w:t>
      </w:r>
    </w:p>
    <w:p w14:paraId="5B9D4C90"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Участники, предоставляя предложения, выражают свое согласие с условиями проведения процедуры закупки, а также выражают свое согласие поставить </w:t>
      </w:r>
      <w:r w:rsidR="00385B9D">
        <w:rPr>
          <w:rFonts w:ascii="Arial" w:eastAsia="Times New Roman" w:hAnsi="Arial" w:cs="Arial"/>
          <w:sz w:val="24"/>
          <w:szCs w:val="24"/>
          <w:lang w:eastAsia="ru-RU"/>
        </w:rPr>
        <w:t xml:space="preserve">Продукцию </w:t>
      </w:r>
      <w:r w:rsidRPr="00385B9D">
        <w:rPr>
          <w:rFonts w:ascii="Arial" w:eastAsia="Times New Roman" w:hAnsi="Arial" w:cs="Arial"/>
          <w:sz w:val="24"/>
          <w:szCs w:val="24"/>
          <w:lang w:eastAsia="ru-RU"/>
        </w:rPr>
        <w:t xml:space="preserve">в соответствии с требованиями, указанными в </w:t>
      </w:r>
      <w:r w:rsidR="00385B9D">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звещении. </w:t>
      </w:r>
    </w:p>
    <w:p w14:paraId="3C8F213B" w14:textId="77777777" w:rsidR="002124FE" w:rsidRPr="00385B9D" w:rsidRDefault="002124FE" w:rsidP="00385B9D">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385B9D">
        <w:rPr>
          <w:rFonts w:ascii="Arial" w:eastAsia="Times New Roman" w:hAnsi="Arial" w:cs="Arial"/>
          <w:b/>
          <w:bCs/>
          <w:sz w:val="24"/>
          <w:szCs w:val="24"/>
          <w:lang w:eastAsia="ru-RU"/>
        </w:rPr>
        <w:t xml:space="preserve">Рассмотрение и оценка предложений о поставке </w:t>
      </w:r>
      <w:r w:rsidR="00385B9D">
        <w:rPr>
          <w:rFonts w:ascii="Arial" w:eastAsia="Times New Roman" w:hAnsi="Arial" w:cs="Arial"/>
          <w:b/>
          <w:bCs/>
          <w:sz w:val="24"/>
          <w:szCs w:val="24"/>
          <w:lang w:eastAsia="ru-RU"/>
        </w:rPr>
        <w:t>Продукции</w:t>
      </w:r>
      <w:r w:rsidRPr="00385B9D">
        <w:rPr>
          <w:rFonts w:ascii="Arial" w:eastAsia="Times New Roman" w:hAnsi="Arial" w:cs="Arial"/>
          <w:b/>
          <w:bCs/>
          <w:sz w:val="24"/>
          <w:szCs w:val="24"/>
          <w:lang w:eastAsia="ru-RU"/>
        </w:rPr>
        <w:t xml:space="preserve">, подведение итогов закупки </w:t>
      </w:r>
    </w:p>
    <w:p w14:paraId="59FAA402"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После окончания срока приема предложений Заказчик осуществляет рассмотрение и оценку предложений </w:t>
      </w:r>
      <w:r w:rsidR="00385B9D">
        <w:rPr>
          <w:rFonts w:ascii="Arial" w:eastAsia="Times New Roman" w:hAnsi="Arial" w:cs="Arial"/>
          <w:sz w:val="24"/>
          <w:szCs w:val="24"/>
          <w:lang w:eastAsia="ru-RU"/>
        </w:rPr>
        <w:t>У</w:t>
      </w:r>
      <w:r w:rsidRPr="00385B9D">
        <w:rPr>
          <w:rFonts w:ascii="Arial" w:eastAsia="Times New Roman" w:hAnsi="Arial" w:cs="Arial"/>
          <w:sz w:val="24"/>
          <w:szCs w:val="24"/>
          <w:lang w:eastAsia="ru-RU"/>
        </w:rPr>
        <w:t xml:space="preserve">частников о поставке </w:t>
      </w:r>
      <w:r w:rsidR="00113CCC">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в порядке, установленном </w:t>
      </w:r>
      <w:r w:rsidR="00113CCC">
        <w:rPr>
          <w:rFonts w:ascii="Arial" w:eastAsia="Times New Roman" w:hAnsi="Arial" w:cs="Arial"/>
          <w:sz w:val="24"/>
          <w:szCs w:val="24"/>
          <w:lang w:eastAsia="ru-RU"/>
        </w:rPr>
        <w:t>И</w:t>
      </w:r>
      <w:r w:rsidRPr="00385B9D">
        <w:rPr>
          <w:rFonts w:ascii="Arial" w:eastAsia="Times New Roman" w:hAnsi="Arial" w:cs="Arial"/>
          <w:sz w:val="24"/>
          <w:szCs w:val="24"/>
          <w:lang w:eastAsia="ru-RU"/>
        </w:rPr>
        <w:t xml:space="preserve">звещением. </w:t>
      </w:r>
    </w:p>
    <w:p w14:paraId="7F72B6D1" w14:textId="77777777" w:rsidR="002124FE" w:rsidRPr="00385B9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Если на участие в упрощенной закупке не подано ни одного предложения о поставке </w:t>
      </w:r>
      <w:r w:rsidR="00113CCC">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то закупка признается несостоявшейся. </w:t>
      </w:r>
    </w:p>
    <w:p w14:paraId="6EDC64D0" w14:textId="77777777" w:rsidR="00113CCC"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По результатам рассмотрения предложений о поставке </w:t>
      </w:r>
      <w:r w:rsidR="00113CCC">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Заказчик отклоняет предложение </w:t>
      </w:r>
      <w:r w:rsidR="00113CCC">
        <w:rPr>
          <w:rFonts w:ascii="Arial" w:eastAsia="Times New Roman" w:hAnsi="Arial" w:cs="Arial"/>
          <w:sz w:val="24"/>
          <w:szCs w:val="24"/>
          <w:lang w:eastAsia="ru-RU"/>
        </w:rPr>
        <w:t>У</w:t>
      </w:r>
      <w:r w:rsidRPr="00385B9D">
        <w:rPr>
          <w:rFonts w:ascii="Arial" w:eastAsia="Times New Roman" w:hAnsi="Arial" w:cs="Arial"/>
          <w:sz w:val="24"/>
          <w:szCs w:val="24"/>
          <w:lang w:eastAsia="ru-RU"/>
        </w:rPr>
        <w:t>частника в следующих случаях:</w:t>
      </w:r>
    </w:p>
    <w:p w14:paraId="18146731" w14:textId="77777777" w:rsidR="00113CCC" w:rsidRPr="00113CCC" w:rsidRDefault="002124FE" w:rsidP="00113CCC">
      <w:pPr>
        <w:pStyle w:val="Style11"/>
        <w:widowControl/>
        <w:tabs>
          <w:tab w:val="left" w:pos="715"/>
        </w:tabs>
        <w:spacing w:line="274" w:lineRule="exact"/>
        <w:ind w:firstLine="709"/>
        <w:rPr>
          <w:rStyle w:val="FontStyle32"/>
          <w:rFonts w:ascii="Arial" w:hAnsi="Arial" w:cs="Arial"/>
          <w:sz w:val="24"/>
          <w:szCs w:val="24"/>
        </w:rPr>
      </w:pPr>
      <w:r w:rsidRPr="00113CCC">
        <w:rPr>
          <w:rStyle w:val="FontStyle32"/>
          <w:rFonts w:ascii="Arial" w:hAnsi="Arial" w:cs="Arial"/>
          <w:sz w:val="24"/>
          <w:szCs w:val="24"/>
        </w:rPr>
        <w:t xml:space="preserve"> </w:t>
      </w:r>
      <w:r w:rsidRPr="00113CCC">
        <w:rPr>
          <w:rStyle w:val="FontStyle32"/>
          <w:rFonts w:ascii="Arial" w:hAnsi="Arial" w:cs="Arial"/>
          <w:sz w:val="24"/>
          <w:szCs w:val="24"/>
        </w:rPr>
        <w:sym w:font="Symbol" w:char="F02D"/>
      </w:r>
      <w:r w:rsidRPr="00113CCC">
        <w:rPr>
          <w:rStyle w:val="FontStyle32"/>
          <w:rFonts w:ascii="Arial" w:hAnsi="Arial" w:cs="Arial"/>
          <w:sz w:val="24"/>
          <w:szCs w:val="24"/>
        </w:rPr>
        <w:t xml:space="preserve"> несоответствие предложения о поставке</w:t>
      </w:r>
      <w:r w:rsidR="00113CCC">
        <w:rPr>
          <w:rStyle w:val="FontStyle32"/>
          <w:rFonts w:ascii="Arial" w:hAnsi="Arial" w:cs="Arial"/>
          <w:sz w:val="24"/>
          <w:szCs w:val="24"/>
        </w:rPr>
        <w:t xml:space="preserve"> Продукции</w:t>
      </w:r>
      <w:r w:rsidRPr="00113CCC">
        <w:rPr>
          <w:rStyle w:val="FontStyle32"/>
          <w:rFonts w:ascii="Arial" w:hAnsi="Arial" w:cs="Arial"/>
          <w:sz w:val="24"/>
          <w:szCs w:val="24"/>
        </w:rPr>
        <w:t xml:space="preserve"> требованиям к содержанию, форме, оформлению и составу, установленным </w:t>
      </w:r>
      <w:r w:rsidR="00113CCC">
        <w:rPr>
          <w:rStyle w:val="FontStyle32"/>
          <w:rFonts w:ascii="Arial" w:hAnsi="Arial" w:cs="Arial"/>
          <w:sz w:val="24"/>
          <w:szCs w:val="24"/>
        </w:rPr>
        <w:t>И</w:t>
      </w:r>
      <w:r w:rsidRPr="00113CCC">
        <w:rPr>
          <w:rStyle w:val="FontStyle32"/>
          <w:rFonts w:ascii="Arial" w:hAnsi="Arial" w:cs="Arial"/>
          <w:sz w:val="24"/>
          <w:szCs w:val="24"/>
        </w:rPr>
        <w:t xml:space="preserve">звещением; </w:t>
      </w:r>
    </w:p>
    <w:p w14:paraId="61C77E5E" w14:textId="5471CEDB" w:rsidR="00113CCC" w:rsidRPr="00113CCC" w:rsidRDefault="002124FE" w:rsidP="00113CCC">
      <w:pPr>
        <w:pStyle w:val="Style11"/>
        <w:widowControl/>
        <w:tabs>
          <w:tab w:val="left" w:pos="715"/>
        </w:tabs>
        <w:spacing w:line="274" w:lineRule="exact"/>
        <w:ind w:firstLine="709"/>
        <w:rPr>
          <w:rStyle w:val="FontStyle32"/>
          <w:rFonts w:ascii="Arial" w:hAnsi="Arial" w:cs="Arial"/>
          <w:sz w:val="24"/>
          <w:szCs w:val="24"/>
        </w:rPr>
      </w:pPr>
      <w:r w:rsidRPr="00113CCC">
        <w:rPr>
          <w:rStyle w:val="FontStyle32"/>
          <w:rFonts w:ascii="Arial" w:hAnsi="Arial" w:cs="Arial"/>
          <w:sz w:val="24"/>
          <w:szCs w:val="24"/>
        </w:rPr>
        <w:sym w:font="Symbol" w:char="F02D"/>
      </w:r>
      <w:r w:rsidRPr="00113CCC">
        <w:rPr>
          <w:rStyle w:val="FontStyle32"/>
          <w:rFonts w:ascii="Arial" w:hAnsi="Arial" w:cs="Arial"/>
          <w:sz w:val="24"/>
          <w:szCs w:val="24"/>
        </w:rPr>
        <w:t xml:space="preserve"> несоответствие </w:t>
      </w:r>
      <w:r w:rsidR="00113CCC">
        <w:rPr>
          <w:rStyle w:val="FontStyle32"/>
          <w:rFonts w:ascii="Arial" w:hAnsi="Arial" w:cs="Arial"/>
          <w:sz w:val="24"/>
          <w:szCs w:val="24"/>
        </w:rPr>
        <w:t>У</w:t>
      </w:r>
      <w:r w:rsidRPr="00113CCC">
        <w:rPr>
          <w:rStyle w:val="FontStyle32"/>
          <w:rFonts w:ascii="Arial" w:hAnsi="Arial" w:cs="Arial"/>
          <w:sz w:val="24"/>
          <w:szCs w:val="24"/>
        </w:rPr>
        <w:t xml:space="preserve">частника требованиям, установленным </w:t>
      </w:r>
      <w:r w:rsidR="00113CCC">
        <w:rPr>
          <w:rStyle w:val="FontStyle32"/>
          <w:rFonts w:ascii="Arial" w:hAnsi="Arial" w:cs="Arial"/>
          <w:sz w:val="24"/>
          <w:szCs w:val="24"/>
        </w:rPr>
        <w:t>И</w:t>
      </w:r>
      <w:r w:rsidRPr="00113CCC">
        <w:rPr>
          <w:rStyle w:val="FontStyle32"/>
          <w:rFonts w:ascii="Arial" w:hAnsi="Arial" w:cs="Arial"/>
          <w:sz w:val="24"/>
          <w:szCs w:val="24"/>
        </w:rPr>
        <w:t xml:space="preserve">звещением; </w:t>
      </w:r>
    </w:p>
    <w:p w14:paraId="3D47C580" w14:textId="77777777" w:rsidR="00113CCC" w:rsidRPr="00113CCC" w:rsidRDefault="002124FE" w:rsidP="00113CCC">
      <w:pPr>
        <w:pStyle w:val="Style11"/>
        <w:widowControl/>
        <w:tabs>
          <w:tab w:val="left" w:pos="715"/>
        </w:tabs>
        <w:spacing w:line="274" w:lineRule="exact"/>
        <w:ind w:firstLine="709"/>
        <w:rPr>
          <w:rStyle w:val="FontStyle32"/>
          <w:rFonts w:ascii="Arial" w:hAnsi="Arial" w:cs="Arial"/>
          <w:sz w:val="24"/>
          <w:szCs w:val="24"/>
        </w:rPr>
      </w:pPr>
      <w:r w:rsidRPr="00113CCC">
        <w:rPr>
          <w:rStyle w:val="FontStyle32"/>
          <w:rFonts w:ascii="Arial" w:hAnsi="Arial" w:cs="Arial"/>
          <w:sz w:val="24"/>
          <w:szCs w:val="24"/>
        </w:rPr>
        <w:sym w:font="Symbol" w:char="F02D"/>
      </w:r>
      <w:r w:rsidRPr="00113CCC">
        <w:rPr>
          <w:rStyle w:val="FontStyle32"/>
          <w:rFonts w:ascii="Arial" w:hAnsi="Arial" w:cs="Arial"/>
          <w:sz w:val="24"/>
          <w:szCs w:val="24"/>
        </w:rPr>
        <w:t xml:space="preserve"> несоответствие предлагаем</w:t>
      </w:r>
      <w:r w:rsidR="00113CCC">
        <w:rPr>
          <w:rStyle w:val="FontStyle32"/>
          <w:rFonts w:ascii="Arial" w:hAnsi="Arial" w:cs="Arial"/>
          <w:sz w:val="24"/>
          <w:szCs w:val="24"/>
        </w:rPr>
        <w:t>ой</w:t>
      </w:r>
      <w:r w:rsidRPr="00113CCC">
        <w:rPr>
          <w:rStyle w:val="FontStyle32"/>
          <w:rFonts w:ascii="Arial" w:hAnsi="Arial" w:cs="Arial"/>
          <w:sz w:val="24"/>
          <w:szCs w:val="24"/>
        </w:rPr>
        <w:t xml:space="preserve"> </w:t>
      </w:r>
      <w:r w:rsidR="00113CCC">
        <w:rPr>
          <w:rStyle w:val="FontStyle32"/>
          <w:rFonts w:ascii="Arial" w:hAnsi="Arial" w:cs="Arial"/>
          <w:sz w:val="24"/>
          <w:szCs w:val="24"/>
        </w:rPr>
        <w:t>У</w:t>
      </w:r>
      <w:r w:rsidRPr="00113CCC">
        <w:rPr>
          <w:rStyle w:val="FontStyle32"/>
          <w:rFonts w:ascii="Arial" w:hAnsi="Arial" w:cs="Arial"/>
          <w:sz w:val="24"/>
          <w:szCs w:val="24"/>
        </w:rPr>
        <w:t xml:space="preserve">частником </w:t>
      </w:r>
      <w:r w:rsidR="00113CCC">
        <w:rPr>
          <w:rStyle w:val="FontStyle32"/>
          <w:rFonts w:ascii="Arial" w:hAnsi="Arial" w:cs="Arial"/>
          <w:sz w:val="24"/>
          <w:szCs w:val="24"/>
        </w:rPr>
        <w:t>Продукции</w:t>
      </w:r>
      <w:r w:rsidRPr="00113CCC">
        <w:rPr>
          <w:rStyle w:val="FontStyle32"/>
          <w:rFonts w:ascii="Arial" w:hAnsi="Arial" w:cs="Arial"/>
          <w:sz w:val="24"/>
          <w:szCs w:val="24"/>
        </w:rPr>
        <w:t xml:space="preserve"> требованиям </w:t>
      </w:r>
      <w:r w:rsidR="00113CCC">
        <w:rPr>
          <w:rStyle w:val="FontStyle32"/>
          <w:rFonts w:ascii="Arial" w:hAnsi="Arial" w:cs="Arial"/>
          <w:sz w:val="24"/>
          <w:szCs w:val="24"/>
        </w:rPr>
        <w:t>И</w:t>
      </w:r>
      <w:r w:rsidRPr="00113CCC">
        <w:rPr>
          <w:rStyle w:val="FontStyle32"/>
          <w:rFonts w:ascii="Arial" w:hAnsi="Arial" w:cs="Arial"/>
          <w:sz w:val="24"/>
          <w:szCs w:val="24"/>
        </w:rPr>
        <w:t xml:space="preserve">звещения; </w:t>
      </w:r>
    </w:p>
    <w:p w14:paraId="057081D1" w14:textId="77777777" w:rsidR="002124FE" w:rsidRPr="00113CCC" w:rsidRDefault="002124FE" w:rsidP="00113CCC">
      <w:pPr>
        <w:pStyle w:val="Style11"/>
        <w:widowControl/>
        <w:tabs>
          <w:tab w:val="left" w:pos="715"/>
        </w:tabs>
        <w:spacing w:line="274" w:lineRule="exact"/>
        <w:ind w:firstLine="709"/>
        <w:rPr>
          <w:rStyle w:val="FontStyle32"/>
          <w:rFonts w:ascii="Arial" w:hAnsi="Arial" w:cs="Arial"/>
          <w:sz w:val="24"/>
          <w:szCs w:val="24"/>
        </w:rPr>
      </w:pPr>
      <w:r w:rsidRPr="00113CCC">
        <w:rPr>
          <w:rStyle w:val="FontStyle32"/>
          <w:rFonts w:ascii="Arial" w:hAnsi="Arial" w:cs="Arial"/>
          <w:sz w:val="24"/>
          <w:szCs w:val="24"/>
        </w:rPr>
        <w:sym w:font="Symbol" w:char="F02D"/>
      </w:r>
      <w:r w:rsidRPr="00113CCC">
        <w:rPr>
          <w:rStyle w:val="FontStyle32"/>
          <w:rFonts w:ascii="Arial" w:hAnsi="Arial" w:cs="Arial"/>
          <w:sz w:val="24"/>
          <w:szCs w:val="24"/>
        </w:rPr>
        <w:t xml:space="preserve"> несоответствие предлагаемых договорных условий требованиям </w:t>
      </w:r>
      <w:r w:rsidR="00113CCC">
        <w:rPr>
          <w:rStyle w:val="FontStyle32"/>
          <w:rFonts w:ascii="Arial" w:hAnsi="Arial" w:cs="Arial"/>
          <w:sz w:val="24"/>
          <w:szCs w:val="24"/>
        </w:rPr>
        <w:t>И</w:t>
      </w:r>
      <w:r w:rsidRPr="00113CCC">
        <w:rPr>
          <w:rStyle w:val="FontStyle32"/>
          <w:rFonts w:ascii="Arial" w:hAnsi="Arial" w:cs="Arial"/>
          <w:sz w:val="24"/>
          <w:szCs w:val="24"/>
        </w:rPr>
        <w:t xml:space="preserve">звещения, в том числе превышение установленных Заказчиком НМЦ договора/единицы </w:t>
      </w:r>
      <w:r w:rsidR="00113CCC">
        <w:rPr>
          <w:rStyle w:val="FontStyle32"/>
          <w:rFonts w:ascii="Arial" w:hAnsi="Arial" w:cs="Arial"/>
          <w:sz w:val="24"/>
          <w:szCs w:val="24"/>
        </w:rPr>
        <w:t>Продукции</w:t>
      </w:r>
      <w:r w:rsidRPr="00113CCC">
        <w:rPr>
          <w:rStyle w:val="FontStyle32"/>
          <w:rFonts w:ascii="Arial" w:hAnsi="Arial" w:cs="Arial"/>
          <w:sz w:val="24"/>
          <w:szCs w:val="24"/>
        </w:rPr>
        <w:t xml:space="preserve"> и (или) срока поставки </w:t>
      </w:r>
      <w:r w:rsidR="00113CCC">
        <w:rPr>
          <w:rStyle w:val="FontStyle32"/>
          <w:rFonts w:ascii="Arial" w:hAnsi="Arial" w:cs="Arial"/>
          <w:sz w:val="24"/>
          <w:szCs w:val="24"/>
        </w:rPr>
        <w:t>Продукции.</w:t>
      </w:r>
      <w:r w:rsidRPr="00113CCC">
        <w:rPr>
          <w:rStyle w:val="FontStyle32"/>
          <w:rFonts w:ascii="Arial" w:hAnsi="Arial" w:cs="Arial"/>
          <w:sz w:val="24"/>
          <w:szCs w:val="24"/>
        </w:rPr>
        <w:t xml:space="preserve"> </w:t>
      </w:r>
    </w:p>
    <w:p w14:paraId="4830D8E3" w14:textId="77777777" w:rsidR="0068117D" w:rsidRDefault="002124FE" w:rsidP="00385B9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85B9D">
        <w:rPr>
          <w:rFonts w:ascii="Arial" w:eastAsia="Times New Roman" w:hAnsi="Arial" w:cs="Arial"/>
          <w:sz w:val="24"/>
          <w:szCs w:val="24"/>
          <w:lang w:eastAsia="ru-RU"/>
        </w:rPr>
        <w:t xml:space="preserve">В ходе рассмотрения предложений о поставке </w:t>
      </w:r>
      <w:r w:rsidR="0068117D">
        <w:rPr>
          <w:rFonts w:ascii="Arial" w:eastAsia="Times New Roman" w:hAnsi="Arial" w:cs="Arial"/>
          <w:sz w:val="24"/>
          <w:szCs w:val="24"/>
          <w:lang w:eastAsia="ru-RU"/>
        </w:rPr>
        <w:t>Продукции</w:t>
      </w:r>
      <w:r w:rsidRPr="00385B9D">
        <w:rPr>
          <w:rFonts w:ascii="Arial" w:eastAsia="Times New Roman" w:hAnsi="Arial" w:cs="Arial"/>
          <w:sz w:val="24"/>
          <w:szCs w:val="24"/>
          <w:lang w:eastAsia="ru-RU"/>
        </w:rPr>
        <w:t xml:space="preserve"> Заказчик может принять решение об уточнении предложения при отсутствии, предоставлении не в полном объеме или в нечитаемом виде документов в составе предложения. </w:t>
      </w:r>
    </w:p>
    <w:p w14:paraId="14FD4B84" w14:textId="77777777" w:rsidR="002124FE" w:rsidRPr="0068117D" w:rsidRDefault="002124FE" w:rsidP="0068117D">
      <w:pPr>
        <w:pStyle w:val="Style11"/>
        <w:widowControl/>
        <w:tabs>
          <w:tab w:val="left" w:pos="715"/>
        </w:tabs>
        <w:spacing w:line="274" w:lineRule="exact"/>
        <w:ind w:firstLine="709"/>
        <w:rPr>
          <w:rStyle w:val="FontStyle32"/>
          <w:rFonts w:ascii="Arial" w:hAnsi="Arial" w:cs="Arial"/>
          <w:sz w:val="24"/>
          <w:szCs w:val="24"/>
        </w:rPr>
      </w:pPr>
      <w:r w:rsidRPr="0068117D">
        <w:rPr>
          <w:rStyle w:val="FontStyle32"/>
          <w:rFonts w:ascii="Arial" w:hAnsi="Arial" w:cs="Arial"/>
          <w:sz w:val="24"/>
          <w:szCs w:val="24"/>
        </w:rPr>
        <w:t xml:space="preserve">При этом не допускаются запросы, направленные на изменение предмета проводимой закупки, объема и номенклатуры предлагаемых </w:t>
      </w:r>
      <w:r w:rsidR="0068117D" w:rsidRPr="0068117D">
        <w:rPr>
          <w:rStyle w:val="FontStyle32"/>
          <w:rFonts w:ascii="Arial" w:hAnsi="Arial" w:cs="Arial"/>
          <w:sz w:val="24"/>
          <w:szCs w:val="24"/>
        </w:rPr>
        <w:t>У</w:t>
      </w:r>
      <w:r w:rsidRPr="0068117D">
        <w:rPr>
          <w:rStyle w:val="FontStyle32"/>
          <w:rFonts w:ascii="Arial" w:hAnsi="Arial" w:cs="Arial"/>
          <w:sz w:val="24"/>
          <w:szCs w:val="24"/>
        </w:rPr>
        <w:t xml:space="preserve">частником </w:t>
      </w:r>
      <w:r w:rsidR="0068117D" w:rsidRPr="0068117D">
        <w:rPr>
          <w:rStyle w:val="FontStyle32"/>
          <w:rFonts w:ascii="Arial" w:hAnsi="Arial" w:cs="Arial"/>
          <w:sz w:val="24"/>
          <w:szCs w:val="24"/>
        </w:rPr>
        <w:t>Продукции</w:t>
      </w:r>
      <w:r w:rsidRPr="0068117D">
        <w:rPr>
          <w:rStyle w:val="FontStyle32"/>
          <w:rFonts w:ascii="Arial" w:hAnsi="Arial" w:cs="Arial"/>
          <w:sz w:val="24"/>
          <w:szCs w:val="24"/>
        </w:rPr>
        <w:t>, итоговой цены предлагаемо</w:t>
      </w:r>
      <w:r w:rsidR="0068117D" w:rsidRPr="0068117D">
        <w:rPr>
          <w:rStyle w:val="FontStyle32"/>
          <w:rFonts w:ascii="Arial" w:hAnsi="Arial" w:cs="Arial"/>
          <w:sz w:val="24"/>
          <w:szCs w:val="24"/>
        </w:rPr>
        <w:t>й</w:t>
      </w:r>
      <w:r w:rsidRPr="0068117D">
        <w:rPr>
          <w:rStyle w:val="FontStyle32"/>
          <w:rFonts w:ascii="Arial" w:hAnsi="Arial" w:cs="Arial"/>
          <w:sz w:val="24"/>
          <w:szCs w:val="24"/>
        </w:rPr>
        <w:t xml:space="preserve"> </w:t>
      </w:r>
      <w:r w:rsidR="0068117D" w:rsidRPr="0068117D">
        <w:rPr>
          <w:rStyle w:val="FontStyle32"/>
          <w:rFonts w:ascii="Arial" w:hAnsi="Arial" w:cs="Arial"/>
          <w:sz w:val="24"/>
          <w:szCs w:val="24"/>
        </w:rPr>
        <w:t>Продукции</w:t>
      </w:r>
      <w:r w:rsidRPr="0068117D">
        <w:rPr>
          <w:rStyle w:val="FontStyle32"/>
          <w:rFonts w:ascii="Arial" w:hAnsi="Arial" w:cs="Arial"/>
          <w:sz w:val="24"/>
          <w:szCs w:val="24"/>
        </w:rPr>
        <w:t xml:space="preserve">, предлагаемого срока поставки </w:t>
      </w:r>
      <w:r w:rsidR="0068117D" w:rsidRPr="0068117D">
        <w:rPr>
          <w:rStyle w:val="FontStyle32"/>
          <w:rFonts w:ascii="Arial" w:hAnsi="Arial" w:cs="Arial"/>
          <w:sz w:val="24"/>
          <w:szCs w:val="24"/>
        </w:rPr>
        <w:t>Продукции</w:t>
      </w:r>
      <w:r w:rsidRPr="0068117D">
        <w:rPr>
          <w:rStyle w:val="FontStyle32"/>
          <w:rFonts w:ascii="Arial" w:hAnsi="Arial" w:cs="Arial"/>
          <w:sz w:val="24"/>
          <w:szCs w:val="24"/>
        </w:rPr>
        <w:t xml:space="preserve"> или иных условий договора, являющихся критериями оценки предложений. </w:t>
      </w:r>
    </w:p>
    <w:p w14:paraId="5446D2A1" w14:textId="77777777" w:rsidR="002124FE" w:rsidRPr="0068117D" w:rsidRDefault="002124FE" w:rsidP="0068117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8117D">
        <w:rPr>
          <w:rFonts w:ascii="Arial" w:eastAsia="Times New Roman" w:hAnsi="Arial" w:cs="Arial"/>
          <w:sz w:val="24"/>
          <w:szCs w:val="24"/>
          <w:lang w:eastAsia="ru-RU"/>
        </w:rPr>
        <w:t xml:space="preserve">Цена </w:t>
      </w:r>
      <w:r w:rsidR="0068117D">
        <w:rPr>
          <w:rFonts w:ascii="Arial" w:eastAsia="Times New Roman" w:hAnsi="Arial" w:cs="Arial"/>
          <w:sz w:val="24"/>
          <w:szCs w:val="24"/>
          <w:lang w:eastAsia="ru-RU"/>
        </w:rPr>
        <w:t>Продукции</w:t>
      </w:r>
      <w:r w:rsidRPr="0068117D">
        <w:rPr>
          <w:rFonts w:ascii="Arial" w:eastAsia="Times New Roman" w:hAnsi="Arial" w:cs="Arial"/>
          <w:sz w:val="24"/>
          <w:szCs w:val="24"/>
          <w:lang w:eastAsia="ru-RU"/>
        </w:rPr>
        <w:t xml:space="preserve"> и иные условия </w:t>
      </w:r>
      <w:r w:rsidR="0068117D">
        <w:rPr>
          <w:rFonts w:ascii="Arial" w:eastAsia="Times New Roman" w:hAnsi="Arial" w:cs="Arial"/>
          <w:sz w:val="24"/>
          <w:szCs w:val="24"/>
          <w:lang w:eastAsia="ru-RU"/>
        </w:rPr>
        <w:t>З</w:t>
      </w:r>
      <w:r w:rsidRPr="0068117D">
        <w:rPr>
          <w:rFonts w:ascii="Arial" w:eastAsia="Times New Roman" w:hAnsi="Arial" w:cs="Arial"/>
          <w:sz w:val="24"/>
          <w:szCs w:val="24"/>
          <w:lang w:eastAsia="ru-RU"/>
        </w:rPr>
        <w:t xml:space="preserve">акупки, указанные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частниками в электронных формах на ЭТП, имеют преимущество перед сведениями, указанными в загруженных на ЭТП электронных документах. </w:t>
      </w:r>
    </w:p>
    <w:p w14:paraId="3C0B55DC" w14:textId="2D197FAD" w:rsidR="0068117D" w:rsidRDefault="002124FE" w:rsidP="0068117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8117D">
        <w:rPr>
          <w:rFonts w:ascii="Arial" w:eastAsia="Times New Roman" w:hAnsi="Arial" w:cs="Arial"/>
          <w:sz w:val="24"/>
          <w:szCs w:val="24"/>
          <w:lang w:eastAsia="ru-RU"/>
        </w:rPr>
        <w:t xml:space="preserve">При уточнении предложений о поставке </w:t>
      </w:r>
      <w:r w:rsidR="0068117D">
        <w:rPr>
          <w:rFonts w:ascii="Arial" w:eastAsia="Times New Roman" w:hAnsi="Arial" w:cs="Arial"/>
          <w:sz w:val="24"/>
          <w:szCs w:val="24"/>
          <w:lang w:eastAsia="ru-RU"/>
        </w:rPr>
        <w:t>Продукции</w:t>
      </w:r>
      <w:r w:rsidRPr="0068117D">
        <w:rPr>
          <w:rFonts w:ascii="Arial" w:eastAsia="Times New Roman" w:hAnsi="Arial" w:cs="Arial"/>
          <w:sz w:val="24"/>
          <w:szCs w:val="24"/>
          <w:lang w:eastAsia="ru-RU"/>
        </w:rPr>
        <w:t xml:space="preserve"> Заказчиком не допускается создание преимущественных условий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частнику или нескольким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частникам. </w:t>
      </w:r>
    </w:p>
    <w:p w14:paraId="19E9BDEE" w14:textId="77777777" w:rsidR="002124FE" w:rsidRPr="0068117D" w:rsidRDefault="002124FE" w:rsidP="0068117D">
      <w:pPr>
        <w:pStyle w:val="Style11"/>
        <w:widowControl/>
        <w:tabs>
          <w:tab w:val="left" w:pos="715"/>
        </w:tabs>
        <w:spacing w:line="274" w:lineRule="exact"/>
        <w:ind w:firstLine="709"/>
        <w:rPr>
          <w:rStyle w:val="FontStyle32"/>
          <w:rFonts w:ascii="Arial" w:hAnsi="Arial" w:cs="Arial"/>
          <w:sz w:val="24"/>
          <w:szCs w:val="24"/>
        </w:rPr>
      </w:pPr>
      <w:r w:rsidRPr="0068117D">
        <w:rPr>
          <w:rStyle w:val="FontStyle32"/>
          <w:rFonts w:ascii="Arial" w:hAnsi="Arial" w:cs="Arial"/>
          <w:sz w:val="24"/>
          <w:szCs w:val="24"/>
        </w:rPr>
        <w:t xml:space="preserve">Направление Заказчиком таких запросов и ответов </w:t>
      </w:r>
      <w:r w:rsidR="0068117D">
        <w:rPr>
          <w:rStyle w:val="FontStyle32"/>
          <w:rFonts w:ascii="Arial" w:hAnsi="Arial" w:cs="Arial"/>
          <w:sz w:val="24"/>
          <w:szCs w:val="24"/>
        </w:rPr>
        <w:t>У</w:t>
      </w:r>
      <w:r w:rsidRPr="0068117D">
        <w:rPr>
          <w:rStyle w:val="FontStyle32"/>
          <w:rFonts w:ascii="Arial" w:hAnsi="Arial" w:cs="Arial"/>
          <w:sz w:val="24"/>
          <w:szCs w:val="24"/>
        </w:rPr>
        <w:t xml:space="preserve">частников на данные запросы осуществляется с помощью программных и технических средств ЭТП. </w:t>
      </w:r>
    </w:p>
    <w:p w14:paraId="3728013E" w14:textId="77777777" w:rsidR="002124FE" w:rsidRPr="0068117D" w:rsidRDefault="002124FE" w:rsidP="0068117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8117D">
        <w:rPr>
          <w:rFonts w:ascii="Arial" w:eastAsia="Times New Roman" w:hAnsi="Arial" w:cs="Arial"/>
          <w:sz w:val="24"/>
          <w:szCs w:val="24"/>
          <w:lang w:eastAsia="ru-RU"/>
        </w:rPr>
        <w:t xml:space="preserve">Срок уточнения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частниками своих предложений устанавливается одинаковый для всех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w:t>
      </w:r>
      <w:r w:rsidR="0068117D">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частниками своих предложений служит основанием для отказа в допуске к участию в закупке. </w:t>
      </w:r>
    </w:p>
    <w:p w14:paraId="14C480B1" w14:textId="77777777" w:rsidR="002124FE" w:rsidRPr="0068117D" w:rsidRDefault="002124FE" w:rsidP="0068117D">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8117D">
        <w:rPr>
          <w:rFonts w:ascii="Arial" w:eastAsia="Times New Roman" w:hAnsi="Arial" w:cs="Arial"/>
          <w:sz w:val="24"/>
          <w:szCs w:val="24"/>
          <w:lang w:eastAsia="ru-RU"/>
        </w:rPr>
        <w:t xml:space="preserve">На основании результатов рассмотрения и оценки предложений </w:t>
      </w:r>
      <w:r w:rsidR="002E2636">
        <w:rPr>
          <w:rFonts w:ascii="Arial" w:eastAsia="Times New Roman" w:hAnsi="Arial" w:cs="Arial"/>
          <w:sz w:val="24"/>
          <w:szCs w:val="24"/>
          <w:lang w:eastAsia="ru-RU"/>
        </w:rPr>
        <w:t>У</w:t>
      </w:r>
      <w:r w:rsidRPr="0068117D">
        <w:rPr>
          <w:rFonts w:ascii="Arial" w:eastAsia="Times New Roman" w:hAnsi="Arial" w:cs="Arial"/>
          <w:sz w:val="24"/>
          <w:szCs w:val="24"/>
          <w:lang w:eastAsia="ru-RU"/>
        </w:rPr>
        <w:t xml:space="preserve">частников о поставке </w:t>
      </w:r>
      <w:r w:rsidR="002E2636">
        <w:rPr>
          <w:rFonts w:ascii="Arial" w:eastAsia="Times New Roman" w:hAnsi="Arial" w:cs="Arial"/>
          <w:sz w:val="24"/>
          <w:szCs w:val="24"/>
          <w:lang w:eastAsia="ru-RU"/>
        </w:rPr>
        <w:t>Продукции</w:t>
      </w:r>
      <w:r w:rsidRPr="0068117D">
        <w:rPr>
          <w:rFonts w:ascii="Arial" w:eastAsia="Times New Roman" w:hAnsi="Arial" w:cs="Arial"/>
          <w:sz w:val="24"/>
          <w:szCs w:val="24"/>
          <w:lang w:eastAsia="ru-RU"/>
        </w:rPr>
        <w:t xml:space="preserve"> Заказчиком могут быть приняты следующие решения: </w:t>
      </w:r>
    </w:p>
    <w:p w14:paraId="5189BF9F" w14:textId="77777777" w:rsidR="002124FE" w:rsidRPr="002E2636" w:rsidRDefault="002124FE" w:rsidP="002E2636">
      <w:pPr>
        <w:pStyle w:val="af"/>
        <w:numPr>
          <w:ilvl w:val="3"/>
          <w:numId w:val="1"/>
        </w:numPr>
        <w:spacing w:after="120" w:line="240" w:lineRule="auto"/>
        <w:ind w:left="0" w:firstLine="720"/>
        <w:contextualSpacing w:val="0"/>
        <w:jc w:val="both"/>
        <w:rPr>
          <w:rFonts w:ascii="Arial" w:hAnsi="Arial" w:cs="Arial"/>
          <w:sz w:val="24"/>
          <w:szCs w:val="24"/>
        </w:rPr>
      </w:pPr>
      <w:r w:rsidRPr="002E2636">
        <w:rPr>
          <w:rFonts w:ascii="Arial" w:hAnsi="Arial" w:cs="Arial"/>
          <w:sz w:val="24"/>
          <w:szCs w:val="24"/>
        </w:rPr>
        <w:t xml:space="preserve">об определении </w:t>
      </w:r>
      <w:r w:rsidR="002E2636">
        <w:rPr>
          <w:rFonts w:ascii="Arial" w:hAnsi="Arial" w:cs="Arial"/>
          <w:sz w:val="24"/>
          <w:szCs w:val="24"/>
        </w:rPr>
        <w:t>П</w:t>
      </w:r>
      <w:r w:rsidRPr="002E2636">
        <w:rPr>
          <w:rFonts w:ascii="Arial" w:hAnsi="Arial" w:cs="Arial"/>
          <w:sz w:val="24"/>
          <w:szCs w:val="24"/>
        </w:rPr>
        <w:t xml:space="preserve">обедителя упрощенной закупки; </w:t>
      </w:r>
    </w:p>
    <w:p w14:paraId="2C890EE1" w14:textId="77777777" w:rsidR="002124FE" w:rsidRPr="002E2636" w:rsidRDefault="002124FE" w:rsidP="002E2636">
      <w:pPr>
        <w:pStyle w:val="af"/>
        <w:numPr>
          <w:ilvl w:val="3"/>
          <w:numId w:val="1"/>
        </w:numPr>
        <w:spacing w:after="120" w:line="240" w:lineRule="auto"/>
        <w:ind w:left="0" w:firstLine="720"/>
        <w:contextualSpacing w:val="0"/>
        <w:jc w:val="both"/>
        <w:rPr>
          <w:rFonts w:ascii="Arial" w:hAnsi="Arial" w:cs="Arial"/>
          <w:sz w:val="24"/>
          <w:szCs w:val="24"/>
        </w:rPr>
      </w:pPr>
      <w:r w:rsidRPr="002E2636">
        <w:rPr>
          <w:rFonts w:ascii="Arial" w:hAnsi="Arial" w:cs="Arial"/>
          <w:sz w:val="24"/>
          <w:szCs w:val="24"/>
        </w:rPr>
        <w:t xml:space="preserve">о сборе дополнительных (улучшенных) предложений и проведении дополнительной оценки предложений при наличии экономической целесообразности. </w:t>
      </w:r>
    </w:p>
    <w:p w14:paraId="210C9898" w14:textId="77777777" w:rsidR="002124FE"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Информация о сборе дополнительных (улучшенных) предложений размещается Заказчиком на ЭТП. </w:t>
      </w:r>
    </w:p>
    <w:p w14:paraId="7B46C44D" w14:textId="77777777" w:rsidR="002124FE"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Победителем упрощенной закупки признается </w:t>
      </w:r>
      <w:r w:rsidR="005B2608">
        <w:rPr>
          <w:rFonts w:ascii="Arial" w:eastAsia="Times New Roman" w:hAnsi="Arial" w:cs="Arial"/>
          <w:sz w:val="24"/>
          <w:szCs w:val="24"/>
          <w:lang w:eastAsia="ru-RU"/>
        </w:rPr>
        <w:t>У</w:t>
      </w:r>
      <w:r w:rsidRPr="005B2608">
        <w:rPr>
          <w:rFonts w:ascii="Arial" w:eastAsia="Times New Roman" w:hAnsi="Arial" w:cs="Arial"/>
          <w:sz w:val="24"/>
          <w:szCs w:val="24"/>
          <w:lang w:eastAsia="ru-RU"/>
        </w:rPr>
        <w:t xml:space="preserve">частник, предложение о поставке </w:t>
      </w:r>
      <w:r w:rsidR="005B2608">
        <w:rPr>
          <w:rFonts w:ascii="Arial" w:eastAsia="Times New Roman" w:hAnsi="Arial" w:cs="Arial"/>
          <w:sz w:val="24"/>
          <w:szCs w:val="24"/>
          <w:lang w:eastAsia="ru-RU"/>
        </w:rPr>
        <w:t>Продукции</w:t>
      </w:r>
      <w:r w:rsidRPr="005B2608">
        <w:rPr>
          <w:rFonts w:ascii="Arial" w:eastAsia="Times New Roman" w:hAnsi="Arial" w:cs="Arial"/>
          <w:sz w:val="24"/>
          <w:szCs w:val="24"/>
          <w:lang w:eastAsia="ru-RU"/>
        </w:rPr>
        <w:t xml:space="preserve"> которого соответствует требованиям, установленным </w:t>
      </w:r>
      <w:r w:rsidR="005B2608">
        <w:rPr>
          <w:rFonts w:ascii="Arial" w:eastAsia="Times New Roman" w:hAnsi="Arial" w:cs="Arial"/>
          <w:sz w:val="24"/>
          <w:szCs w:val="24"/>
          <w:lang w:eastAsia="ru-RU"/>
        </w:rPr>
        <w:t>И</w:t>
      </w:r>
      <w:r w:rsidRPr="005B2608">
        <w:rPr>
          <w:rFonts w:ascii="Arial" w:eastAsia="Times New Roman" w:hAnsi="Arial" w:cs="Arial"/>
          <w:sz w:val="24"/>
          <w:szCs w:val="24"/>
          <w:lang w:eastAsia="ru-RU"/>
        </w:rPr>
        <w:t xml:space="preserve">звещением, и которое было признано лучшим в соответствии с порядком оценки предложений, определенным </w:t>
      </w:r>
      <w:r w:rsidR="005B2608">
        <w:rPr>
          <w:rFonts w:ascii="Arial" w:eastAsia="Times New Roman" w:hAnsi="Arial" w:cs="Arial"/>
          <w:sz w:val="24"/>
          <w:szCs w:val="24"/>
          <w:lang w:eastAsia="ru-RU"/>
        </w:rPr>
        <w:t>И</w:t>
      </w:r>
      <w:r w:rsidRPr="005B2608">
        <w:rPr>
          <w:rFonts w:ascii="Arial" w:eastAsia="Times New Roman" w:hAnsi="Arial" w:cs="Arial"/>
          <w:sz w:val="24"/>
          <w:szCs w:val="24"/>
          <w:lang w:eastAsia="ru-RU"/>
        </w:rPr>
        <w:t xml:space="preserve">звещением. </w:t>
      </w:r>
    </w:p>
    <w:p w14:paraId="64E5A9F1" w14:textId="77777777" w:rsidR="002124FE"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В случае если все предложения о поставе </w:t>
      </w:r>
      <w:r w:rsidR="005B2608">
        <w:rPr>
          <w:rFonts w:ascii="Arial" w:eastAsia="Times New Roman" w:hAnsi="Arial" w:cs="Arial"/>
          <w:sz w:val="24"/>
          <w:szCs w:val="24"/>
          <w:lang w:eastAsia="ru-RU"/>
        </w:rPr>
        <w:t>Продукции</w:t>
      </w:r>
      <w:r w:rsidRPr="005B2608">
        <w:rPr>
          <w:rFonts w:ascii="Arial" w:eastAsia="Times New Roman" w:hAnsi="Arial" w:cs="Arial"/>
          <w:sz w:val="24"/>
          <w:szCs w:val="24"/>
          <w:lang w:eastAsia="ru-RU"/>
        </w:rPr>
        <w:t xml:space="preserve"> были признаны несоответствующими требованиям </w:t>
      </w:r>
      <w:r w:rsidR="005B2608">
        <w:rPr>
          <w:rFonts w:ascii="Arial" w:eastAsia="Times New Roman" w:hAnsi="Arial" w:cs="Arial"/>
          <w:sz w:val="24"/>
          <w:szCs w:val="24"/>
          <w:lang w:eastAsia="ru-RU"/>
        </w:rPr>
        <w:t>И</w:t>
      </w:r>
      <w:r w:rsidRPr="005B2608">
        <w:rPr>
          <w:rFonts w:ascii="Arial" w:eastAsia="Times New Roman" w:hAnsi="Arial" w:cs="Arial"/>
          <w:sz w:val="24"/>
          <w:szCs w:val="24"/>
          <w:lang w:eastAsia="ru-RU"/>
        </w:rPr>
        <w:t xml:space="preserve">звещения, такая закупка признается несостоявшейся. </w:t>
      </w:r>
    </w:p>
    <w:p w14:paraId="59B57903" w14:textId="77777777" w:rsidR="002124FE"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Информация об итогах упрощенной закупки размещается на ЭТП. </w:t>
      </w:r>
    </w:p>
    <w:p w14:paraId="21F0489A" w14:textId="77777777" w:rsidR="005B2608"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В случае признания упрощенной закупки несостоявшейся, 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1A1DEDA0" w14:textId="77777777" w:rsidR="002124FE" w:rsidRPr="005B2608" w:rsidRDefault="002124FE"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Заказчик вправе отказаться от проведения упрощенной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0931D704" w14:textId="77777777" w:rsidR="004E36C9" w:rsidRPr="004E36C9" w:rsidRDefault="004E36C9" w:rsidP="004E36C9">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r w:rsidRPr="004E36C9">
        <w:rPr>
          <w:rFonts w:ascii="Arial" w:hAnsi="Arial" w:cs="Arial"/>
          <w:bCs w:val="0"/>
          <w:color w:val="auto"/>
          <w:kern w:val="32"/>
          <w:sz w:val="24"/>
          <w:lang w:eastAsia="ru-RU"/>
        </w:rPr>
        <w:t xml:space="preserve"> </w:t>
      </w:r>
      <w:bookmarkStart w:id="17" w:name="_Toc80961779"/>
      <w:r w:rsidRPr="004E36C9">
        <w:rPr>
          <w:rFonts w:ascii="Arial" w:hAnsi="Arial" w:cs="Arial"/>
          <w:bCs w:val="0"/>
          <w:color w:val="auto"/>
          <w:kern w:val="32"/>
          <w:sz w:val="24"/>
          <w:lang w:eastAsia="ru-RU"/>
        </w:rPr>
        <w:t>Малая закупка с использованием электронного магазина.</w:t>
      </w:r>
      <w:bookmarkEnd w:id="17"/>
      <w:r w:rsidRPr="004E36C9">
        <w:rPr>
          <w:rFonts w:ascii="Arial" w:hAnsi="Arial" w:cs="Arial"/>
          <w:bCs w:val="0"/>
          <w:color w:val="auto"/>
          <w:kern w:val="32"/>
          <w:sz w:val="24"/>
          <w:lang w:eastAsia="ru-RU"/>
        </w:rPr>
        <w:t xml:space="preserve"> </w:t>
      </w:r>
    </w:p>
    <w:p w14:paraId="5812574B" w14:textId="77777777" w:rsidR="004E36C9" w:rsidRPr="005B2608" w:rsidRDefault="004E36C9" w:rsidP="005B2608">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5B2608">
        <w:rPr>
          <w:rFonts w:ascii="Arial" w:eastAsia="Times New Roman" w:hAnsi="Arial" w:cs="Arial"/>
          <w:b/>
          <w:bCs/>
          <w:sz w:val="24"/>
          <w:szCs w:val="24"/>
          <w:lang w:eastAsia="ru-RU"/>
        </w:rPr>
        <w:t>Общий порядок проведения малой закупки с использованием электронного магазина.</w:t>
      </w:r>
    </w:p>
    <w:p w14:paraId="52ABC3D8" w14:textId="37261BB7" w:rsidR="004E36C9" w:rsidRPr="005B2608" w:rsidRDefault="004E36C9"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 </w:t>
      </w:r>
      <w:r w:rsidRPr="000A620C">
        <w:rPr>
          <w:rFonts w:ascii="Arial" w:eastAsia="Times New Roman" w:hAnsi="Arial" w:cs="Arial"/>
          <w:sz w:val="24"/>
          <w:szCs w:val="24"/>
          <w:lang w:eastAsia="ru-RU"/>
        </w:rPr>
        <w:t>Закупки на сумму до 500</w:t>
      </w:r>
      <w:r w:rsidR="0041463C" w:rsidRPr="000A620C">
        <w:rPr>
          <w:rFonts w:ascii="Arial" w:eastAsia="Times New Roman" w:hAnsi="Arial" w:cs="Arial"/>
          <w:sz w:val="24"/>
          <w:szCs w:val="24"/>
          <w:lang w:eastAsia="ru-RU"/>
        </w:rPr>
        <w:t xml:space="preserve"> 000</w:t>
      </w:r>
      <w:r w:rsidRPr="000A620C">
        <w:rPr>
          <w:rFonts w:ascii="Arial" w:eastAsia="Times New Roman" w:hAnsi="Arial" w:cs="Arial"/>
          <w:sz w:val="24"/>
          <w:szCs w:val="24"/>
          <w:lang w:eastAsia="ru-RU"/>
        </w:rPr>
        <w:t xml:space="preserve"> </w:t>
      </w:r>
      <w:r w:rsidR="0041463C" w:rsidRPr="000A620C">
        <w:rPr>
          <w:rFonts w:ascii="Arial" w:eastAsia="Times New Roman" w:hAnsi="Arial" w:cs="Arial"/>
          <w:sz w:val="24"/>
          <w:szCs w:val="24"/>
          <w:lang w:eastAsia="ru-RU"/>
        </w:rPr>
        <w:t xml:space="preserve">(пятьсот </w:t>
      </w:r>
      <w:r w:rsidRPr="000A620C">
        <w:rPr>
          <w:rFonts w:ascii="Arial" w:eastAsia="Times New Roman" w:hAnsi="Arial" w:cs="Arial"/>
          <w:sz w:val="24"/>
          <w:szCs w:val="24"/>
          <w:lang w:eastAsia="ru-RU"/>
        </w:rPr>
        <w:t>тысяч</w:t>
      </w:r>
      <w:r w:rsidR="0041463C" w:rsidRPr="000A620C">
        <w:rPr>
          <w:rFonts w:ascii="Arial" w:eastAsia="Times New Roman" w:hAnsi="Arial" w:cs="Arial"/>
          <w:sz w:val="24"/>
          <w:szCs w:val="24"/>
          <w:lang w:eastAsia="ru-RU"/>
        </w:rPr>
        <w:t>)</w:t>
      </w:r>
      <w:r w:rsidRPr="000A620C">
        <w:rPr>
          <w:rFonts w:ascii="Arial" w:eastAsia="Times New Roman" w:hAnsi="Arial" w:cs="Arial"/>
          <w:sz w:val="24"/>
          <w:szCs w:val="24"/>
          <w:lang w:eastAsia="ru-RU"/>
        </w:rPr>
        <w:t xml:space="preserve"> рублей могут осуществляться с использованием</w:t>
      </w:r>
      <w:r w:rsidRPr="005B2608">
        <w:rPr>
          <w:rFonts w:ascii="Arial" w:eastAsia="Times New Roman" w:hAnsi="Arial" w:cs="Arial"/>
          <w:sz w:val="24"/>
          <w:szCs w:val="24"/>
          <w:lang w:eastAsia="ru-RU"/>
        </w:rPr>
        <w:t xml:space="preserve"> электронного магазина. </w:t>
      </w:r>
    </w:p>
    <w:p w14:paraId="22850904" w14:textId="77777777" w:rsidR="004E36C9" w:rsidRPr="005B2608" w:rsidRDefault="004E36C9" w:rsidP="005B260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B2608">
        <w:rPr>
          <w:rFonts w:ascii="Arial" w:eastAsia="Times New Roman" w:hAnsi="Arial" w:cs="Arial"/>
          <w:sz w:val="24"/>
          <w:szCs w:val="24"/>
          <w:lang w:eastAsia="ru-RU"/>
        </w:rPr>
        <w:t xml:space="preserve">Закупка в электронном магазине может быть осуществлена одним из следующих способов: </w:t>
      </w:r>
    </w:p>
    <w:p w14:paraId="64B7A63C" w14:textId="77777777"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1) ценовой запрос – процедура выбора </w:t>
      </w:r>
      <w:r w:rsidR="001F0C18">
        <w:rPr>
          <w:rStyle w:val="FontStyle32"/>
          <w:rFonts w:ascii="Arial" w:hAnsi="Arial" w:cs="Arial"/>
          <w:sz w:val="24"/>
          <w:szCs w:val="24"/>
        </w:rPr>
        <w:t>П</w:t>
      </w:r>
      <w:r w:rsidRPr="001F0C18">
        <w:rPr>
          <w:rStyle w:val="FontStyle32"/>
          <w:rFonts w:ascii="Arial" w:hAnsi="Arial" w:cs="Arial"/>
          <w:sz w:val="24"/>
          <w:szCs w:val="24"/>
        </w:rPr>
        <w:t>оставщика</w:t>
      </w:r>
      <w:r w:rsidR="009E2A53">
        <w:rPr>
          <w:rStyle w:val="FontStyle32"/>
          <w:rFonts w:ascii="Arial" w:hAnsi="Arial" w:cs="Arial"/>
          <w:sz w:val="24"/>
          <w:szCs w:val="24"/>
        </w:rPr>
        <w:t>,</w:t>
      </w:r>
      <w:r w:rsidRPr="001F0C18">
        <w:rPr>
          <w:rStyle w:val="FontStyle32"/>
          <w:rFonts w:ascii="Arial" w:hAnsi="Arial" w:cs="Arial"/>
          <w:sz w:val="24"/>
          <w:szCs w:val="24"/>
        </w:rPr>
        <w:t xml:space="preserve"> при которой Заказчик размещает в электронном магазине сведения о потребности в </w:t>
      </w:r>
      <w:r w:rsidR="001F0C18">
        <w:rPr>
          <w:rStyle w:val="FontStyle32"/>
          <w:rFonts w:ascii="Arial" w:hAnsi="Arial" w:cs="Arial"/>
          <w:sz w:val="24"/>
          <w:szCs w:val="24"/>
        </w:rPr>
        <w:t>П</w:t>
      </w:r>
      <w:r w:rsidRPr="001F0C18">
        <w:rPr>
          <w:rStyle w:val="FontStyle32"/>
          <w:rFonts w:ascii="Arial" w:hAnsi="Arial" w:cs="Arial"/>
          <w:sz w:val="24"/>
          <w:szCs w:val="24"/>
        </w:rPr>
        <w:t xml:space="preserve">родукции, а </w:t>
      </w:r>
      <w:r w:rsidR="001F0C18">
        <w:rPr>
          <w:rStyle w:val="FontStyle32"/>
          <w:rFonts w:ascii="Arial" w:hAnsi="Arial" w:cs="Arial"/>
          <w:sz w:val="24"/>
          <w:szCs w:val="24"/>
        </w:rPr>
        <w:t>П</w:t>
      </w:r>
      <w:r w:rsidRPr="001F0C18">
        <w:rPr>
          <w:rStyle w:val="FontStyle32"/>
          <w:rFonts w:ascii="Arial" w:hAnsi="Arial" w:cs="Arial"/>
          <w:sz w:val="24"/>
          <w:szCs w:val="24"/>
        </w:rPr>
        <w:t xml:space="preserve">оставщики представляют свои предложения о цене. Договор заключается с </w:t>
      </w:r>
      <w:r w:rsidR="001F0C18">
        <w:rPr>
          <w:rStyle w:val="FontStyle32"/>
          <w:rFonts w:ascii="Arial" w:hAnsi="Arial" w:cs="Arial"/>
          <w:sz w:val="24"/>
          <w:szCs w:val="24"/>
        </w:rPr>
        <w:t>П</w:t>
      </w:r>
      <w:r w:rsidRPr="001F0C18">
        <w:rPr>
          <w:rStyle w:val="FontStyle32"/>
          <w:rFonts w:ascii="Arial" w:hAnsi="Arial" w:cs="Arial"/>
          <w:sz w:val="24"/>
          <w:szCs w:val="24"/>
        </w:rPr>
        <w:t>оставщиком, предложившим лучшие условия исполнения договора по цене</w:t>
      </w:r>
      <w:r w:rsidR="001F0C18">
        <w:rPr>
          <w:rStyle w:val="FontStyle32"/>
          <w:rFonts w:ascii="Arial" w:hAnsi="Arial" w:cs="Arial"/>
          <w:sz w:val="24"/>
          <w:szCs w:val="24"/>
        </w:rPr>
        <w:t>;</w:t>
      </w:r>
      <w:r w:rsidRPr="001F0C18">
        <w:rPr>
          <w:rStyle w:val="FontStyle32"/>
          <w:rFonts w:ascii="Arial" w:hAnsi="Arial" w:cs="Arial"/>
          <w:sz w:val="24"/>
          <w:szCs w:val="24"/>
        </w:rPr>
        <w:t xml:space="preserve"> </w:t>
      </w:r>
    </w:p>
    <w:p w14:paraId="74712615" w14:textId="77777777"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2) отбор оферт - процедура выбора </w:t>
      </w:r>
      <w:r w:rsidR="001F0C18">
        <w:rPr>
          <w:rStyle w:val="FontStyle32"/>
          <w:rFonts w:ascii="Arial" w:hAnsi="Arial" w:cs="Arial"/>
          <w:sz w:val="24"/>
          <w:szCs w:val="24"/>
        </w:rPr>
        <w:t>П</w:t>
      </w:r>
      <w:r w:rsidRPr="001F0C18">
        <w:rPr>
          <w:rStyle w:val="FontStyle32"/>
          <w:rFonts w:ascii="Arial" w:hAnsi="Arial" w:cs="Arial"/>
          <w:sz w:val="24"/>
          <w:szCs w:val="24"/>
        </w:rPr>
        <w:t xml:space="preserve">оставщика, согласно которой </w:t>
      </w:r>
      <w:r w:rsidR="001F0C18">
        <w:rPr>
          <w:rStyle w:val="FontStyle32"/>
          <w:rFonts w:ascii="Arial" w:hAnsi="Arial" w:cs="Arial"/>
          <w:sz w:val="24"/>
          <w:szCs w:val="24"/>
        </w:rPr>
        <w:t>П</w:t>
      </w:r>
      <w:r w:rsidRPr="001F0C18">
        <w:rPr>
          <w:rStyle w:val="FontStyle32"/>
          <w:rFonts w:ascii="Arial" w:hAnsi="Arial" w:cs="Arial"/>
          <w:sz w:val="24"/>
          <w:szCs w:val="24"/>
        </w:rPr>
        <w:t xml:space="preserve">оставщики размещают в электронном магазине свои предложения о поставке </w:t>
      </w:r>
      <w:r w:rsidR="001F0C18">
        <w:rPr>
          <w:rStyle w:val="FontStyle32"/>
          <w:rFonts w:ascii="Arial" w:hAnsi="Arial" w:cs="Arial"/>
          <w:sz w:val="24"/>
          <w:szCs w:val="24"/>
        </w:rPr>
        <w:t>П</w:t>
      </w:r>
      <w:r w:rsidRPr="001F0C18">
        <w:rPr>
          <w:rStyle w:val="FontStyle32"/>
          <w:rFonts w:ascii="Arial" w:hAnsi="Arial" w:cs="Arial"/>
          <w:sz w:val="24"/>
          <w:szCs w:val="24"/>
        </w:rPr>
        <w:t xml:space="preserve">родукции, а Заказчик, при наличии потребности в соответствующей </w:t>
      </w:r>
      <w:r w:rsidR="001F0C18">
        <w:rPr>
          <w:rStyle w:val="FontStyle32"/>
          <w:rFonts w:ascii="Arial" w:hAnsi="Arial" w:cs="Arial"/>
          <w:sz w:val="24"/>
          <w:szCs w:val="24"/>
        </w:rPr>
        <w:t>П</w:t>
      </w:r>
      <w:r w:rsidRPr="001F0C18">
        <w:rPr>
          <w:rStyle w:val="FontStyle32"/>
          <w:rFonts w:ascii="Arial" w:hAnsi="Arial" w:cs="Arial"/>
          <w:sz w:val="24"/>
          <w:szCs w:val="24"/>
        </w:rPr>
        <w:t xml:space="preserve">родукции, заключает договор с </w:t>
      </w:r>
      <w:r w:rsidR="001F0C18">
        <w:rPr>
          <w:rStyle w:val="FontStyle32"/>
          <w:rFonts w:ascii="Arial" w:hAnsi="Arial" w:cs="Arial"/>
          <w:sz w:val="24"/>
          <w:szCs w:val="24"/>
        </w:rPr>
        <w:t>П</w:t>
      </w:r>
      <w:r w:rsidRPr="001F0C18">
        <w:rPr>
          <w:rStyle w:val="FontStyle32"/>
          <w:rFonts w:ascii="Arial" w:hAnsi="Arial" w:cs="Arial"/>
          <w:sz w:val="24"/>
          <w:szCs w:val="24"/>
        </w:rPr>
        <w:t xml:space="preserve">оставщиком, имеющим лучшее ценовое предложение, соответствующее потребности Заказчика. </w:t>
      </w:r>
    </w:p>
    <w:p w14:paraId="33CEEF1D" w14:textId="77777777" w:rsidR="004E36C9" w:rsidRPr="001F0C18" w:rsidRDefault="004E36C9" w:rsidP="001F0C18">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1F0C18">
        <w:rPr>
          <w:rFonts w:ascii="Arial" w:eastAsia="Times New Roman" w:hAnsi="Arial" w:cs="Arial"/>
          <w:b/>
          <w:bCs/>
          <w:sz w:val="24"/>
          <w:szCs w:val="24"/>
          <w:lang w:eastAsia="ru-RU"/>
        </w:rPr>
        <w:t xml:space="preserve">Проведение ценового запроса в электронном магазине </w:t>
      </w:r>
    </w:p>
    <w:p w14:paraId="24B7EC33"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При необходимости закупки </w:t>
      </w:r>
      <w:r w:rsidR="001F0C18">
        <w:rPr>
          <w:rFonts w:ascii="Arial" w:eastAsia="Times New Roman" w:hAnsi="Arial" w:cs="Arial"/>
          <w:sz w:val="24"/>
          <w:szCs w:val="24"/>
          <w:lang w:eastAsia="ru-RU"/>
        </w:rPr>
        <w:t>П</w:t>
      </w:r>
      <w:r w:rsidRPr="001F0C18">
        <w:rPr>
          <w:rFonts w:ascii="Arial" w:eastAsia="Times New Roman" w:hAnsi="Arial" w:cs="Arial"/>
          <w:sz w:val="24"/>
          <w:szCs w:val="24"/>
          <w:lang w:eastAsia="ru-RU"/>
        </w:rPr>
        <w:t xml:space="preserve">родукции Заказчик формирует ценовой запрос, который размещается в электронном магазине, не менее чем за 1 </w:t>
      </w:r>
      <w:r w:rsidR="001F0C18">
        <w:rPr>
          <w:rFonts w:ascii="Arial" w:eastAsia="Times New Roman" w:hAnsi="Arial" w:cs="Arial"/>
          <w:sz w:val="24"/>
          <w:szCs w:val="24"/>
          <w:lang w:eastAsia="ru-RU"/>
        </w:rPr>
        <w:t xml:space="preserve">(один) </w:t>
      </w:r>
      <w:r w:rsidRPr="001F0C18">
        <w:rPr>
          <w:rFonts w:ascii="Arial" w:eastAsia="Times New Roman" w:hAnsi="Arial" w:cs="Arial"/>
          <w:sz w:val="24"/>
          <w:szCs w:val="24"/>
          <w:lang w:eastAsia="ru-RU"/>
        </w:rPr>
        <w:t xml:space="preserve">рабочий день до окончания приема ценовых предложений. </w:t>
      </w:r>
    </w:p>
    <w:p w14:paraId="3EED3100"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Ценовой запрос может содержать указание на марки, модели, наименования товара, производителя. Предоставление эквивалентной продукции не допускается. </w:t>
      </w:r>
    </w:p>
    <w:p w14:paraId="2C7DA9FD"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Сформированный ценовой запрос может содержать: </w:t>
      </w:r>
    </w:p>
    <w:p w14:paraId="6BEF1258" w14:textId="77777777"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1) предмет ценового запроса; </w:t>
      </w:r>
    </w:p>
    <w:p w14:paraId="4D9FA617" w14:textId="77777777"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2) описание закупаемо</w:t>
      </w:r>
      <w:r w:rsidR="001F0C18">
        <w:rPr>
          <w:rStyle w:val="FontStyle32"/>
          <w:rFonts w:ascii="Arial" w:hAnsi="Arial" w:cs="Arial"/>
          <w:sz w:val="24"/>
          <w:szCs w:val="24"/>
        </w:rPr>
        <w:t>й</w:t>
      </w:r>
      <w:r w:rsidRPr="001F0C18">
        <w:rPr>
          <w:rStyle w:val="FontStyle32"/>
          <w:rFonts w:ascii="Arial" w:hAnsi="Arial" w:cs="Arial"/>
          <w:sz w:val="24"/>
          <w:szCs w:val="24"/>
        </w:rPr>
        <w:t xml:space="preserve"> </w:t>
      </w:r>
      <w:r w:rsidR="001F0C18">
        <w:rPr>
          <w:rStyle w:val="FontStyle32"/>
          <w:rFonts w:ascii="Arial" w:hAnsi="Arial" w:cs="Arial"/>
          <w:sz w:val="24"/>
          <w:szCs w:val="24"/>
        </w:rPr>
        <w:t>Продукции</w:t>
      </w:r>
      <w:r w:rsidRPr="001F0C18">
        <w:rPr>
          <w:rStyle w:val="FontStyle32"/>
          <w:rFonts w:ascii="Arial" w:hAnsi="Arial" w:cs="Arial"/>
          <w:sz w:val="24"/>
          <w:szCs w:val="24"/>
        </w:rPr>
        <w:t>, е</w:t>
      </w:r>
      <w:r w:rsidR="001F0C18">
        <w:rPr>
          <w:rStyle w:val="FontStyle32"/>
          <w:rFonts w:ascii="Arial" w:hAnsi="Arial" w:cs="Arial"/>
          <w:sz w:val="24"/>
          <w:szCs w:val="24"/>
        </w:rPr>
        <w:t>е</w:t>
      </w:r>
      <w:r w:rsidRPr="001F0C18">
        <w:rPr>
          <w:rStyle w:val="FontStyle32"/>
          <w:rFonts w:ascii="Arial" w:hAnsi="Arial" w:cs="Arial"/>
          <w:sz w:val="24"/>
          <w:szCs w:val="24"/>
        </w:rPr>
        <w:t xml:space="preserve"> функциональн</w:t>
      </w:r>
      <w:r w:rsidR="001F0C18">
        <w:rPr>
          <w:rStyle w:val="FontStyle32"/>
          <w:rFonts w:ascii="Arial" w:hAnsi="Arial" w:cs="Arial"/>
          <w:sz w:val="24"/>
          <w:szCs w:val="24"/>
        </w:rPr>
        <w:t>ые</w:t>
      </w:r>
      <w:r w:rsidRPr="001F0C18">
        <w:rPr>
          <w:rStyle w:val="FontStyle32"/>
          <w:rFonts w:ascii="Arial" w:hAnsi="Arial" w:cs="Arial"/>
          <w:sz w:val="24"/>
          <w:szCs w:val="24"/>
        </w:rPr>
        <w:t>, количественны</w:t>
      </w:r>
      <w:r w:rsidR="001F0C18">
        <w:rPr>
          <w:rStyle w:val="FontStyle32"/>
          <w:rFonts w:ascii="Arial" w:hAnsi="Arial" w:cs="Arial"/>
          <w:sz w:val="24"/>
          <w:szCs w:val="24"/>
        </w:rPr>
        <w:t>е</w:t>
      </w:r>
      <w:r w:rsidRPr="001F0C18">
        <w:rPr>
          <w:rStyle w:val="FontStyle32"/>
          <w:rFonts w:ascii="Arial" w:hAnsi="Arial" w:cs="Arial"/>
          <w:sz w:val="24"/>
          <w:szCs w:val="24"/>
        </w:rPr>
        <w:t>, качественны</w:t>
      </w:r>
      <w:r w:rsidR="001F0C18">
        <w:rPr>
          <w:rStyle w:val="FontStyle32"/>
          <w:rFonts w:ascii="Arial" w:hAnsi="Arial" w:cs="Arial"/>
          <w:sz w:val="24"/>
          <w:szCs w:val="24"/>
        </w:rPr>
        <w:t>е</w:t>
      </w:r>
      <w:r w:rsidRPr="001F0C18">
        <w:rPr>
          <w:rStyle w:val="FontStyle32"/>
          <w:rFonts w:ascii="Arial" w:hAnsi="Arial" w:cs="Arial"/>
          <w:sz w:val="24"/>
          <w:szCs w:val="24"/>
        </w:rPr>
        <w:t xml:space="preserve"> характеристик</w:t>
      </w:r>
      <w:r w:rsidR="001F0C18">
        <w:rPr>
          <w:rStyle w:val="FontStyle32"/>
          <w:rFonts w:ascii="Arial" w:hAnsi="Arial" w:cs="Arial"/>
          <w:sz w:val="24"/>
          <w:szCs w:val="24"/>
        </w:rPr>
        <w:t>и</w:t>
      </w:r>
      <w:r w:rsidRPr="001F0C18">
        <w:rPr>
          <w:rStyle w:val="FontStyle32"/>
          <w:rFonts w:ascii="Arial" w:hAnsi="Arial" w:cs="Arial"/>
          <w:sz w:val="24"/>
          <w:szCs w:val="24"/>
        </w:rPr>
        <w:t>, потребительски</w:t>
      </w:r>
      <w:r w:rsidR="001F0C18">
        <w:rPr>
          <w:rStyle w:val="FontStyle32"/>
          <w:rFonts w:ascii="Arial" w:hAnsi="Arial" w:cs="Arial"/>
          <w:sz w:val="24"/>
          <w:szCs w:val="24"/>
        </w:rPr>
        <w:t>е</w:t>
      </w:r>
      <w:r w:rsidRPr="001F0C18">
        <w:rPr>
          <w:rStyle w:val="FontStyle32"/>
          <w:rFonts w:ascii="Arial" w:hAnsi="Arial" w:cs="Arial"/>
          <w:sz w:val="24"/>
          <w:szCs w:val="24"/>
        </w:rPr>
        <w:t xml:space="preserve"> свойств</w:t>
      </w:r>
      <w:r w:rsidR="001F0C18">
        <w:rPr>
          <w:rStyle w:val="FontStyle32"/>
          <w:rFonts w:ascii="Arial" w:hAnsi="Arial" w:cs="Arial"/>
          <w:sz w:val="24"/>
          <w:szCs w:val="24"/>
        </w:rPr>
        <w:t>;</w:t>
      </w:r>
    </w:p>
    <w:p w14:paraId="00B39E65" w14:textId="7E06D697"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3) место, условия и сроки поставки </w:t>
      </w:r>
      <w:r w:rsidR="003024B5">
        <w:rPr>
          <w:rStyle w:val="FontStyle32"/>
          <w:rFonts w:ascii="Arial" w:hAnsi="Arial" w:cs="Arial"/>
          <w:sz w:val="24"/>
          <w:szCs w:val="24"/>
        </w:rPr>
        <w:t>П</w:t>
      </w:r>
      <w:r w:rsidRPr="001F0C18">
        <w:rPr>
          <w:rStyle w:val="FontStyle32"/>
          <w:rFonts w:ascii="Arial" w:hAnsi="Arial" w:cs="Arial"/>
          <w:sz w:val="24"/>
          <w:szCs w:val="24"/>
        </w:rPr>
        <w:t xml:space="preserve">родукции; </w:t>
      </w:r>
    </w:p>
    <w:p w14:paraId="05D03A99" w14:textId="77777777" w:rsid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4) НМЦ договора; </w:t>
      </w:r>
    </w:p>
    <w:p w14:paraId="2064B203" w14:textId="67636D11" w:rsidR="004E36C9" w:rsidRPr="001F0C18" w:rsidRDefault="004E36C9" w:rsidP="001F0C18">
      <w:pPr>
        <w:pStyle w:val="Style11"/>
        <w:widowControl/>
        <w:tabs>
          <w:tab w:val="left" w:pos="715"/>
        </w:tabs>
        <w:spacing w:line="274" w:lineRule="exact"/>
        <w:ind w:firstLine="709"/>
        <w:rPr>
          <w:rStyle w:val="FontStyle32"/>
          <w:rFonts w:ascii="Arial" w:hAnsi="Arial" w:cs="Arial"/>
          <w:sz w:val="24"/>
          <w:szCs w:val="24"/>
        </w:rPr>
      </w:pPr>
      <w:r w:rsidRPr="001F0C18">
        <w:rPr>
          <w:rStyle w:val="FontStyle32"/>
          <w:rFonts w:ascii="Arial" w:hAnsi="Arial" w:cs="Arial"/>
          <w:sz w:val="24"/>
          <w:szCs w:val="24"/>
        </w:rPr>
        <w:t xml:space="preserve">5) форму, сроки и порядок оплаты </w:t>
      </w:r>
      <w:r w:rsidR="003024B5">
        <w:rPr>
          <w:rStyle w:val="FontStyle32"/>
          <w:rFonts w:ascii="Arial" w:hAnsi="Arial" w:cs="Arial"/>
          <w:sz w:val="24"/>
          <w:szCs w:val="24"/>
        </w:rPr>
        <w:t>П</w:t>
      </w:r>
      <w:r w:rsidRPr="001F0C18">
        <w:rPr>
          <w:rStyle w:val="FontStyle32"/>
          <w:rFonts w:ascii="Arial" w:hAnsi="Arial" w:cs="Arial"/>
          <w:sz w:val="24"/>
          <w:szCs w:val="24"/>
        </w:rPr>
        <w:t xml:space="preserve">родукции. </w:t>
      </w:r>
    </w:p>
    <w:p w14:paraId="520DE56D"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Участники, предоставляя ценовые предложения, выражают свое согласие с условиями проведения процедуры закупки, а также выражают свое согласие поставить </w:t>
      </w:r>
      <w:r w:rsidR="001F0C18">
        <w:rPr>
          <w:rFonts w:ascii="Arial" w:eastAsia="Times New Roman" w:hAnsi="Arial" w:cs="Arial"/>
          <w:sz w:val="24"/>
          <w:szCs w:val="24"/>
          <w:lang w:eastAsia="ru-RU"/>
        </w:rPr>
        <w:t>П</w:t>
      </w:r>
      <w:r w:rsidRPr="001F0C18">
        <w:rPr>
          <w:rFonts w:ascii="Arial" w:eastAsia="Times New Roman" w:hAnsi="Arial" w:cs="Arial"/>
          <w:sz w:val="24"/>
          <w:szCs w:val="24"/>
          <w:lang w:eastAsia="ru-RU"/>
        </w:rPr>
        <w:t xml:space="preserve">родукцию в соответствии с требованиями, указанными в ценовом запросе. Ценовое предложение </w:t>
      </w:r>
      <w:r w:rsidR="001F0C18">
        <w:rPr>
          <w:rFonts w:ascii="Arial" w:eastAsia="Times New Roman" w:hAnsi="Arial" w:cs="Arial"/>
          <w:sz w:val="24"/>
          <w:szCs w:val="24"/>
          <w:lang w:eastAsia="ru-RU"/>
        </w:rPr>
        <w:t>У</w:t>
      </w:r>
      <w:r w:rsidRPr="001F0C18">
        <w:rPr>
          <w:rFonts w:ascii="Arial" w:eastAsia="Times New Roman" w:hAnsi="Arial" w:cs="Arial"/>
          <w:sz w:val="24"/>
          <w:szCs w:val="24"/>
          <w:lang w:eastAsia="ru-RU"/>
        </w:rPr>
        <w:t xml:space="preserve">частника является окончательным и включает в себя все налоги и расходы, в том числе транспортные. </w:t>
      </w:r>
    </w:p>
    <w:p w14:paraId="7A277A52"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Заказчик вправе отказаться от проведения ценового запроса в любое время, до заключения договора. Заказчик не несет при этом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14:paraId="578C9DB7"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Заказчик формирует ценовой запрос средствами электронного магазина. </w:t>
      </w:r>
    </w:p>
    <w:p w14:paraId="488B4E1F"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Участники предоставляют через электронный магазин ценовые предложения Заказчику до окончания срока приема предложений, указанного в ценовом запросе. </w:t>
      </w:r>
    </w:p>
    <w:p w14:paraId="2340D088" w14:textId="6C5C1C16"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Лучшим признается ценовое предложение, которое содержит наиболее низкую цену </w:t>
      </w:r>
      <w:r w:rsidR="003024B5">
        <w:rPr>
          <w:rFonts w:ascii="Arial" w:eastAsia="Times New Roman" w:hAnsi="Arial" w:cs="Arial"/>
          <w:sz w:val="24"/>
          <w:szCs w:val="24"/>
          <w:lang w:eastAsia="ru-RU"/>
        </w:rPr>
        <w:t>П</w:t>
      </w:r>
      <w:r w:rsidRPr="001F0C18">
        <w:rPr>
          <w:rFonts w:ascii="Arial" w:eastAsia="Times New Roman" w:hAnsi="Arial" w:cs="Arial"/>
          <w:sz w:val="24"/>
          <w:szCs w:val="24"/>
          <w:lang w:eastAsia="ru-RU"/>
        </w:rPr>
        <w:t xml:space="preserve">родукции.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 </w:t>
      </w:r>
    </w:p>
    <w:p w14:paraId="088CC002"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 xml:space="preserve">Заказчик, в случае принятия решения о заключении договора по итогам ценового запроса направляет проект договора для подписания </w:t>
      </w:r>
      <w:r w:rsidR="00120245">
        <w:rPr>
          <w:rFonts w:ascii="Arial" w:eastAsia="Times New Roman" w:hAnsi="Arial" w:cs="Arial"/>
          <w:sz w:val="24"/>
          <w:szCs w:val="24"/>
          <w:lang w:eastAsia="ru-RU"/>
        </w:rPr>
        <w:t>У</w:t>
      </w:r>
      <w:r w:rsidRPr="001F0C18">
        <w:rPr>
          <w:rFonts w:ascii="Arial" w:eastAsia="Times New Roman" w:hAnsi="Arial" w:cs="Arial"/>
          <w:sz w:val="24"/>
          <w:szCs w:val="24"/>
          <w:lang w:eastAsia="ru-RU"/>
        </w:rPr>
        <w:t xml:space="preserve">частнику, чье предложение по цене признано лучшим. Заказчик вправе запросить иные необходимые для заключения договора документы, а </w:t>
      </w:r>
      <w:r w:rsidR="00120245">
        <w:rPr>
          <w:rFonts w:ascii="Arial" w:eastAsia="Times New Roman" w:hAnsi="Arial" w:cs="Arial"/>
          <w:sz w:val="24"/>
          <w:szCs w:val="24"/>
          <w:lang w:eastAsia="ru-RU"/>
        </w:rPr>
        <w:t>У</w:t>
      </w:r>
      <w:r w:rsidRPr="001F0C18">
        <w:rPr>
          <w:rFonts w:ascii="Arial" w:eastAsia="Times New Roman" w:hAnsi="Arial" w:cs="Arial"/>
          <w:sz w:val="24"/>
          <w:szCs w:val="24"/>
          <w:lang w:eastAsia="ru-RU"/>
        </w:rPr>
        <w:t xml:space="preserve">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w:t>
      </w:r>
      <w:r w:rsidR="00120245">
        <w:rPr>
          <w:rFonts w:ascii="Arial" w:eastAsia="Times New Roman" w:hAnsi="Arial" w:cs="Arial"/>
          <w:sz w:val="24"/>
          <w:szCs w:val="24"/>
          <w:lang w:eastAsia="ru-RU"/>
        </w:rPr>
        <w:t>У</w:t>
      </w:r>
      <w:r w:rsidRPr="001F0C18">
        <w:rPr>
          <w:rFonts w:ascii="Arial" w:eastAsia="Times New Roman" w:hAnsi="Arial" w:cs="Arial"/>
          <w:sz w:val="24"/>
          <w:szCs w:val="24"/>
          <w:lang w:eastAsia="ru-RU"/>
        </w:rPr>
        <w:t xml:space="preserve">частника, чье предложение было признано лучшим. </w:t>
      </w:r>
    </w:p>
    <w:p w14:paraId="1AAED4F6"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Участник, чье предложение признано лучшим, должен подписать договор и направить его Заказчику вместе с документами, указанными в п</w:t>
      </w:r>
      <w:r w:rsidR="00C30EDF">
        <w:rPr>
          <w:rFonts w:ascii="Arial" w:eastAsia="Times New Roman" w:hAnsi="Arial" w:cs="Arial"/>
          <w:sz w:val="24"/>
          <w:szCs w:val="24"/>
          <w:lang w:eastAsia="ru-RU"/>
        </w:rPr>
        <w:t>п.</w:t>
      </w:r>
      <w:r w:rsidRPr="001F0C18">
        <w:rPr>
          <w:rFonts w:ascii="Arial" w:eastAsia="Times New Roman" w:hAnsi="Arial" w:cs="Arial"/>
          <w:sz w:val="24"/>
          <w:szCs w:val="24"/>
          <w:lang w:eastAsia="ru-RU"/>
        </w:rPr>
        <w:t xml:space="preserve"> </w:t>
      </w:r>
      <w:r w:rsidR="00C30EDF">
        <w:rPr>
          <w:rFonts w:ascii="Arial" w:eastAsia="Times New Roman" w:hAnsi="Arial" w:cs="Arial"/>
          <w:sz w:val="24"/>
          <w:szCs w:val="24"/>
          <w:lang w:eastAsia="ru-RU"/>
        </w:rPr>
        <w:t>13.2.10.</w:t>
      </w:r>
      <w:r w:rsidRPr="001F0C18">
        <w:rPr>
          <w:rFonts w:ascii="Arial" w:eastAsia="Times New Roman" w:hAnsi="Arial" w:cs="Arial"/>
          <w:sz w:val="24"/>
          <w:szCs w:val="24"/>
          <w:lang w:eastAsia="ru-RU"/>
        </w:rPr>
        <w:t xml:space="preserve"> настоящего Положения, в срок, указанный Заказчиком. </w:t>
      </w:r>
    </w:p>
    <w:p w14:paraId="402C98BD" w14:textId="77777777" w:rsidR="004E36C9" w:rsidRPr="001F0C18" w:rsidRDefault="004E36C9" w:rsidP="001F0C18">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F0C18">
        <w:rPr>
          <w:rFonts w:ascii="Arial" w:eastAsia="Times New Roman" w:hAnsi="Arial" w:cs="Arial"/>
          <w:sz w:val="24"/>
          <w:szCs w:val="24"/>
          <w:lang w:eastAsia="ru-RU"/>
        </w:rPr>
        <w:t>Если подписанный договор и требуемые в соответствии с п</w:t>
      </w:r>
      <w:r w:rsidR="009165EA">
        <w:rPr>
          <w:rFonts w:ascii="Arial" w:eastAsia="Times New Roman" w:hAnsi="Arial" w:cs="Arial"/>
          <w:sz w:val="24"/>
          <w:szCs w:val="24"/>
          <w:lang w:eastAsia="ru-RU"/>
        </w:rPr>
        <w:t>п.</w:t>
      </w:r>
      <w:r w:rsidRPr="001F0C18">
        <w:rPr>
          <w:rFonts w:ascii="Arial" w:eastAsia="Times New Roman" w:hAnsi="Arial" w:cs="Arial"/>
          <w:sz w:val="24"/>
          <w:szCs w:val="24"/>
          <w:lang w:eastAsia="ru-RU"/>
        </w:rPr>
        <w:t xml:space="preserve"> </w:t>
      </w:r>
      <w:r w:rsidR="009165EA">
        <w:rPr>
          <w:rFonts w:ascii="Arial" w:eastAsia="Times New Roman" w:hAnsi="Arial" w:cs="Arial"/>
          <w:sz w:val="24"/>
          <w:szCs w:val="24"/>
          <w:lang w:eastAsia="ru-RU"/>
        </w:rPr>
        <w:t>13.2.10.</w:t>
      </w:r>
      <w:r w:rsidRPr="001F0C18">
        <w:rPr>
          <w:rFonts w:ascii="Arial" w:eastAsia="Times New Roman" w:hAnsi="Arial" w:cs="Arial"/>
          <w:sz w:val="24"/>
          <w:szCs w:val="24"/>
          <w:lang w:eastAsia="ru-RU"/>
        </w:rPr>
        <w:t xml:space="preserve"> настоящего Положения документы не представлены в срок, Заказчик вправе заключить договор с </w:t>
      </w:r>
      <w:r w:rsidR="009165EA">
        <w:rPr>
          <w:rFonts w:ascii="Arial" w:eastAsia="Times New Roman" w:hAnsi="Arial" w:cs="Arial"/>
          <w:sz w:val="24"/>
          <w:szCs w:val="24"/>
          <w:lang w:eastAsia="ru-RU"/>
        </w:rPr>
        <w:t>У</w:t>
      </w:r>
      <w:r w:rsidRPr="001F0C18">
        <w:rPr>
          <w:rFonts w:ascii="Arial" w:eastAsia="Times New Roman" w:hAnsi="Arial" w:cs="Arial"/>
          <w:sz w:val="24"/>
          <w:szCs w:val="24"/>
          <w:lang w:eastAsia="ru-RU"/>
        </w:rPr>
        <w:t xml:space="preserve">частником, сделавшим предпоследнее наилучшее предложение о цене договора. </w:t>
      </w:r>
    </w:p>
    <w:p w14:paraId="09EC6D6B"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Ценовой запрос </w:t>
      </w:r>
      <w:r w:rsidR="003A4203">
        <w:rPr>
          <w:rFonts w:ascii="Arial" w:eastAsia="Times New Roman" w:hAnsi="Arial" w:cs="Arial"/>
          <w:sz w:val="24"/>
          <w:szCs w:val="24"/>
          <w:lang w:eastAsia="ru-RU"/>
        </w:rPr>
        <w:t>признается</w:t>
      </w:r>
      <w:r w:rsidR="003A4203" w:rsidRPr="009165EA">
        <w:rPr>
          <w:rFonts w:ascii="Arial" w:eastAsia="Times New Roman" w:hAnsi="Arial" w:cs="Arial"/>
          <w:sz w:val="24"/>
          <w:szCs w:val="24"/>
          <w:lang w:eastAsia="ru-RU"/>
        </w:rPr>
        <w:t xml:space="preserve"> </w:t>
      </w:r>
      <w:r w:rsidRPr="009165EA">
        <w:rPr>
          <w:rFonts w:ascii="Arial" w:eastAsia="Times New Roman" w:hAnsi="Arial" w:cs="Arial"/>
          <w:sz w:val="24"/>
          <w:szCs w:val="24"/>
          <w:lang w:eastAsia="ru-RU"/>
        </w:rPr>
        <w:t xml:space="preserve">несостоявшимся в случае, если при проведении ценового запроса </w:t>
      </w:r>
      <w:r w:rsidR="009165EA">
        <w:rPr>
          <w:rFonts w:ascii="Arial" w:eastAsia="Times New Roman" w:hAnsi="Arial" w:cs="Arial"/>
          <w:sz w:val="24"/>
          <w:szCs w:val="24"/>
          <w:lang w:eastAsia="ru-RU"/>
        </w:rPr>
        <w:t>У</w:t>
      </w:r>
      <w:r w:rsidRPr="009165EA">
        <w:rPr>
          <w:rFonts w:ascii="Arial" w:eastAsia="Times New Roman" w:hAnsi="Arial" w:cs="Arial"/>
          <w:sz w:val="24"/>
          <w:szCs w:val="24"/>
          <w:lang w:eastAsia="ru-RU"/>
        </w:rPr>
        <w:t xml:space="preserve">частниками не представлено ни одного ценового предложения о цене договора. </w:t>
      </w:r>
    </w:p>
    <w:p w14:paraId="4E2E64C8" w14:textId="77777777" w:rsidR="004E36C9" w:rsidRPr="009165EA" w:rsidRDefault="00C67E28" w:rsidP="00C67E28">
      <w:pPr>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этом случае</w:t>
      </w:r>
      <w:r w:rsidR="004E36C9" w:rsidRPr="009165EA">
        <w:rPr>
          <w:rFonts w:ascii="Arial" w:eastAsia="Times New Roman" w:hAnsi="Arial" w:cs="Arial"/>
          <w:sz w:val="24"/>
          <w:szCs w:val="24"/>
          <w:lang w:eastAsia="ru-RU"/>
        </w:rPr>
        <w:t xml:space="preserve"> Заказчик вправе объявить новый ценовой запрос или заключить договор иным способом</w:t>
      </w:r>
      <w:r>
        <w:rPr>
          <w:rFonts w:ascii="Arial" w:eastAsia="Times New Roman" w:hAnsi="Arial" w:cs="Arial"/>
          <w:sz w:val="24"/>
          <w:szCs w:val="24"/>
          <w:lang w:eastAsia="ru-RU"/>
        </w:rPr>
        <w:t xml:space="preserve">, </w:t>
      </w:r>
      <w:r w:rsidR="00AD14A2">
        <w:rPr>
          <w:rFonts w:ascii="Arial" w:eastAsia="Times New Roman" w:hAnsi="Arial" w:cs="Arial"/>
          <w:sz w:val="24"/>
          <w:szCs w:val="24"/>
          <w:lang w:eastAsia="ru-RU"/>
        </w:rPr>
        <w:t>предусмотренны</w:t>
      </w:r>
      <w:r w:rsidR="00C027AE">
        <w:rPr>
          <w:rFonts w:ascii="Arial" w:eastAsia="Times New Roman" w:hAnsi="Arial" w:cs="Arial"/>
          <w:sz w:val="24"/>
          <w:szCs w:val="24"/>
          <w:lang w:eastAsia="ru-RU"/>
        </w:rPr>
        <w:t>м</w:t>
      </w:r>
      <w:r>
        <w:rPr>
          <w:rFonts w:ascii="Arial" w:eastAsia="Times New Roman" w:hAnsi="Arial" w:cs="Arial"/>
          <w:sz w:val="24"/>
          <w:szCs w:val="24"/>
          <w:lang w:eastAsia="ru-RU"/>
        </w:rPr>
        <w:t xml:space="preserve"> настоящим Положением, или отказаться от проведения Закупки</w:t>
      </w:r>
      <w:r w:rsidR="004E36C9" w:rsidRPr="009165EA">
        <w:rPr>
          <w:rFonts w:ascii="Arial" w:eastAsia="Times New Roman" w:hAnsi="Arial" w:cs="Arial"/>
          <w:sz w:val="24"/>
          <w:szCs w:val="24"/>
          <w:lang w:eastAsia="ru-RU"/>
        </w:rPr>
        <w:t xml:space="preserve">. </w:t>
      </w:r>
    </w:p>
    <w:p w14:paraId="64DD2E5C" w14:textId="77777777" w:rsidR="004E36C9" w:rsidRPr="009165EA" w:rsidRDefault="004E36C9" w:rsidP="009165EA">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9165EA">
        <w:rPr>
          <w:rFonts w:ascii="Arial" w:eastAsia="Times New Roman" w:hAnsi="Arial" w:cs="Arial"/>
          <w:b/>
          <w:bCs/>
          <w:sz w:val="24"/>
          <w:szCs w:val="24"/>
          <w:lang w:eastAsia="ru-RU"/>
        </w:rPr>
        <w:t xml:space="preserve">Отбор оферт в электронном магазине </w:t>
      </w:r>
    </w:p>
    <w:p w14:paraId="14487A3B"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Заказчик в целях отбора имеющихся оферт, формирует в электронном магазине заказ с указанием номенклатуры закупаемой </w:t>
      </w:r>
      <w:r w:rsidR="009165EA">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родукции. </w:t>
      </w:r>
    </w:p>
    <w:p w14:paraId="3B85F81C"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Средствами электронного магазина подбираются оферты, соответствующие условиям, указанным в заказе. </w:t>
      </w:r>
    </w:p>
    <w:p w14:paraId="1D8C1960"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Договор по итогам отбора оферт заключается с </w:t>
      </w:r>
      <w:r w:rsidR="009165EA">
        <w:rPr>
          <w:rFonts w:ascii="Arial" w:eastAsia="Times New Roman" w:hAnsi="Arial" w:cs="Arial"/>
          <w:sz w:val="24"/>
          <w:szCs w:val="24"/>
          <w:lang w:eastAsia="ru-RU"/>
        </w:rPr>
        <w:t>У</w:t>
      </w:r>
      <w:r w:rsidRPr="009165EA">
        <w:rPr>
          <w:rFonts w:ascii="Arial" w:eastAsia="Times New Roman" w:hAnsi="Arial" w:cs="Arial"/>
          <w:sz w:val="24"/>
          <w:szCs w:val="24"/>
          <w:lang w:eastAsia="ru-RU"/>
        </w:rPr>
        <w:t xml:space="preserve">частником, предложившим лучшую цену. Лучшая цена определяется средствами электронного магазина. </w:t>
      </w:r>
    </w:p>
    <w:p w14:paraId="22B62B21"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Оферты, должны содержать информацию для Заказчика о поставляемой </w:t>
      </w:r>
      <w:r w:rsidR="00AA25E0">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родукции, с обязательным указанием количества, цены поставляемой </w:t>
      </w:r>
      <w:r w:rsidR="00AA25E0">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родукции, а также мест (регионов) поставки </w:t>
      </w:r>
      <w:r w:rsidR="00AA25E0">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родукции. В офертах </w:t>
      </w:r>
      <w:r w:rsidR="00AA25E0">
        <w:rPr>
          <w:rFonts w:ascii="Arial" w:eastAsia="Times New Roman" w:hAnsi="Arial" w:cs="Arial"/>
          <w:sz w:val="24"/>
          <w:szCs w:val="24"/>
          <w:lang w:eastAsia="ru-RU"/>
        </w:rPr>
        <w:t>У</w:t>
      </w:r>
      <w:r w:rsidRPr="009165EA">
        <w:rPr>
          <w:rFonts w:ascii="Arial" w:eastAsia="Times New Roman" w:hAnsi="Arial" w:cs="Arial"/>
          <w:sz w:val="24"/>
          <w:szCs w:val="24"/>
          <w:lang w:eastAsia="ru-RU"/>
        </w:rPr>
        <w:t xml:space="preserve">частники также могут указать размер минимальной и максимальной партии, цену в зависимости от размера партии и разных регионов поставки. Участник, подавая оферту, указывает в электронном магазине срок ее действия. В случае изменения сведений, указанных в оферте, </w:t>
      </w:r>
      <w:r w:rsidR="00AA25E0">
        <w:rPr>
          <w:rFonts w:ascii="Arial" w:eastAsia="Times New Roman" w:hAnsi="Arial" w:cs="Arial"/>
          <w:sz w:val="24"/>
          <w:szCs w:val="24"/>
          <w:lang w:eastAsia="ru-RU"/>
        </w:rPr>
        <w:t>У</w:t>
      </w:r>
      <w:r w:rsidRPr="009165EA">
        <w:rPr>
          <w:rFonts w:ascii="Arial" w:eastAsia="Times New Roman" w:hAnsi="Arial" w:cs="Arial"/>
          <w:sz w:val="24"/>
          <w:szCs w:val="24"/>
          <w:lang w:eastAsia="ru-RU"/>
        </w:rPr>
        <w:t xml:space="preserve">частник обязан актуализировать оферту, размещенную в электронном магазине. </w:t>
      </w:r>
    </w:p>
    <w:p w14:paraId="41A14DC1" w14:textId="24AE5BF3"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w:t>
      </w:r>
      <w:r w:rsidR="003024B5">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родукцию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 </w:t>
      </w:r>
    </w:p>
    <w:p w14:paraId="6430CADD"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Сопоставление оферт осуществляется по цене без учета НДС. Лучшей признается оферта, которая содержит наиболее низкую цену </w:t>
      </w:r>
      <w:r w:rsidR="001D7B5C">
        <w:rPr>
          <w:rFonts w:ascii="Arial" w:eastAsia="Times New Roman" w:hAnsi="Arial" w:cs="Arial"/>
          <w:sz w:val="24"/>
          <w:szCs w:val="24"/>
          <w:lang w:eastAsia="ru-RU"/>
        </w:rPr>
        <w:t>П</w:t>
      </w:r>
      <w:r w:rsidRPr="009165EA">
        <w:rPr>
          <w:rFonts w:ascii="Arial" w:eastAsia="Times New Roman" w:hAnsi="Arial" w:cs="Arial"/>
          <w:sz w:val="24"/>
          <w:szCs w:val="24"/>
          <w:lang w:eastAsia="ru-RU"/>
        </w:rPr>
        <w:t>родукции.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3EE373C0" w14:textId="77777777" w:rsidR="004E36C9" w:rsidRPr="009165EA" w:rsidRDefault="004E36C9" w:rsidP="009165E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9165EA">
        <w:rPr>
          <w:rFonts w:ascii="Arial" w:eastAsia="Times New Roman" w:hAnsi="Arial" w:cs="Arial"/>
          <w:sz w:val="24"/>
          <w:szCs w:val="24"/>
          <w:lang w:eastAsia="ru-RU"/>
        </w:rPr>
        <w:t xml:space="preserve">Договор заключается на условиях, указанных в типовой форме договора, заказе и оферте </w:t>
      </w:r>
      <w:r w:rsidR="001D7B5C">
        <w:rPr>
          <w:rFonts w:ascii="Arial" w:eastAsia="Times New Roman" w:hAnsi="Arial" w:cs="Arial"/>
          <w:sz w:val="24"/>
          <w:szCs w:val="24"/>
          <w:lang w:eastAsia="ru-RU"/>
        </w:rPr>
        <w:t>П</w:t>
      </w:r>
      <w:r w:rsidRPr="009165EA">
        <w:rPr>
          <w:rFonts w:ascii="Arial" w:eastAsia="Times New Roman" w:hAnsi="Arial" w:cs="Arial"/>
          <w:sz w:val="24"/>
          <w:szCs w:val="24"/>
          <w:lang w:eastAsia="ru-RU"/>
        </w:rPr>
        <w:t xml:space="preserve">обедителя. </w:t>
      </w:r>
    </w:p>
    <w:p w14:paraId="36DC6311" w14:textId="77777777" w:rsidR="001D7B5C" w:rsidRDefault="004E36C9" w:rsidP="001D7B5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D7B5C">
        <w:rPr>
          <w:rFonts w:ascii="Arial" w:eastAsia="Times New Roman" w:hAnsi="Arial" w:cs="Arial"/>
          <w:sz w:val="24"/>
          <w:szCs w:val="24"/>
          <w:lang w:eastAsia="ru-RU"/>
        </w:rPr>
        <w:t xml:space="preserve">По итогам сопоставления оферт, Заказчик направляет </w:t>
      </w:r>
      <w:r w:rsidR="001D7B5C">
        <w:rPr>
          <w:rFonts w:ascii="Arial" w:eastAsia="Times New Roman" w:hAnsi="Arial" w:cs="Arial"/>
          <w:sz w:val="24"/>
          <w:szCs w:val="24"/>
          <w:lang w:eastAsia="ru-RU"/>
        </w:rPr>
        <w:t>У</w:t>
      </w:r>
      <w:r w:rsidRPr="001D7B5C">
        <w:rPr>
          <w:rFonts w:ascii="Arial" w:eastAsia="Times New Roman" w:hAnsi="Arial" w:cs="Arial"/>
          <w:sz w:val="24"/>
          <w:szCs w:val="24"/>
          <w:lang w:eastAsia="ru-RU"/>
        </w:rPr>
        <w:t xml:space="preserve">частнику, проект договора. Заказчик вправе запросить иные необходимые для заключения договора документы, а </w:t>
      </w:r>
      <w:r w:rsidR="001D7B5C">
        <w:rPr>
          <w:rFonts w:ascii="Arial" w:eastAsia="Times New Roman" w:hAnsi="Arial" w:cs="Arial"/>
          <w:sz w:val="24"/>
          <w:szCs w:val="24"/>
          <w:lang w:eastAsia="ru-RU"/>
        </w:rPr>
        <w:t>У</w:t>
      </w:r>
      <w:r w:rsidRPr="001D7B5C">
        <w:rPr>
          <w:rFonts w:ascii="Arial" w:eastAsia="Times New Roman" w:hAnsi="Arial" w:cs="Arial"/>
          <w:sz w:val="24"/>
          <w:szCs w:val="24"/>
          <w:lang w:eastAsia="ru-RU"/>
        </w:rPr>
        <w:t xml:space="preserve">частник обязан их предоставить вместе с подписанным со своей стороны договором. </w:t>
      </w:r>
    </w:p>
    <w:p w14:paraId="3FD1669B" w14:textId="77777777" w:rsidR="004E36C9" w:rsidRPr="001D7B5C" w:rsidRDefault="004E36C9" w:rsidP="001D7B5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D7B5C">
        <w:rPr>
          <w:rFonts w:ascii="Arial" w:eastAsia="Times New Roman" w:hAnsi="Arial" w:cs="Arial"/>
          <w:sz w:val="24"/>
          <w:szCs w:val="24"/>
          <w:lang w:eastAsia="ru-RU"/>
        </w:rPr>
        <w:t>Победитель должен представить Заказчику подписанный им договор, а также запрашиваемые в соответствии с п</w:t>
      </w:r>
      <w:r w:rsidR="001D7B5C">
        <w:rPr>
          <w:rFonts w:ascii="Arial" w:eastAsia="Times New Roman" w:hAnsi="Arial" w:cs="Arial"/>
          <w:sz w:val="24"/>
          <w:szCs w:val="24"/>
          <w:lang w:eastAsia="ru-RU"/>
        </w:rPr>
        <w:t>п.</w:t>
      </w:r>
      <w:r w:rsidRPr="001D7B5C">
        <w:rPr>
          <w:rFonts w:ascii="Arial" w:eastAsia="Times New Roman" w:hAnsi="Arial" w:cs="Arial"/>
          <w:sz w:val="24"/>
          <w:szCs w:val="24"/>
          <w:lang w:eastAsia="ru-RU"/>
        </w:rPr>
        <w:t xml:space="preserve"> </w:t>
      </w:r>
      <w:r w:rsidR="001D7B5C">
        <w:rPr>
          <w:rFonts w:ascii="Arial" w:eastAsia="Times New Roman" w:hAnsi="Arial" w:cs="Arial"/>
          <w:sz w:val="24"/>
          <w:szCs w:val="24"/>
          <w:lang w:eastAsia="ru-RU"/>
        </w:rPr>
        <w:t>13.3.8.</w:t>
      </w:r>
      <w:r w:rsidRPr="001D7B5C">
        <w:rPr>
          <w:rFonts w:ascii="Arial" w:eastAsia="Times New Roman" w:hAnsi="Arial" w:cs="Arial"/>
          <w:sz w:val="24"/>
          <w:szCs w:val="24"/>
          <w:lang w:eastAsia="ru-RU"/>
        </w:rPr>
        <w:t xml:space="preserve"> настоящего Положения документы, в срок, указанный Заказчиком. </w:t>
      </w:r>
    </w:p>
    <w:p w14:paraId="5F5A2392" w14:textId="77777777" w:rsidR="004E36C9" w:rsidRPr="001D7B5C" w:rsidRDefault="004E36C9" w:rsidP="001D7B5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D7B5C">
        <w:rPr>
          <w:rFonts w:ascii="Arial" w:eastAsia="Times New Roman" w:hAnsi="Arial" w:cs="Arial"/>
          <w:sz w:val="24"/>
          <w:szCs w:val="24"/>
          <w:lang w:eastAsia="ru-RU"/>
        </w:rPr>
        <w:t>Если подписанный договор</w:t>
      </w:r>
      <w:r w:rsidR="001D7B5C">
        <w:rPr>
          <w:rFonts w:ascii="Arial" w:eastAsia="Times New Roman" w:hAnsi="Arial" w:cs="Arial"/>
          <w:sz w:val="24"/>
          <w:szCs w:val="24"/>
          <w:lang w:eastAsia="ru-RU"/>
        </w:rPr>
        <w:t xml:space="preserve"> и</w:t>
      </w:r>
      <w:r w:rsidRPr="001D7B5C">
        <w:rPr>
          <w:rFonts w:ascii="Arial" w:eastAsia="Times New Roman" w:hAnsi="Arial" w:cs="Arial"/>
          <w:sz w:val="24"/>
          <w:szCs w:val="24"/>
          <w:lang w:eastAsia="ru-RU"/>
        </w:rPr>
        <w:t xml:space="preserve"> запрашиваемые в соответствии с </w:t>
      </w:r>
      <w:r w:rsidR="001D7B5C">
        <w:rPr>
          <w:rFonts w:ascii="Arial" w:eastAsia="Times New Roman" w:hAnsi="Arial" w:cs="Arial"/>
          <w:sz w:val="24"/>
          <w:szCs w:val="24"/>
          <w:lang w:eastAsia="ru-RU"/>
        </w:rPr>
        <w:t>пп.</w:t>
      </w:r>
      <w:r w:rsidRPr="001D7B5C">
        <w:rPr>
          <w:rFonts w:ascii="Arial" w:eastAsia="Times New Roman" w:hAnsi="Arial" w:cs="Arial"/>
          <w:sz w:val="24"/>
          <w:szCs w:val="24"/>
          <w:lang w:eastAsia="ru-RU"/>
        </w:rPr>
        <w:t xml:space="preserve"> </w:t>
      </w:r>
      <w:r w:rsidR="001D7B5C">
        <w:rPr>
          <w:rFonts w:ascii="Arial" w:eastAsia="Times New Roman" w:hAnsi="Arial" w:cs="Arial"/>
          <w:sz w:val="24"/>
          <w:szCs w:val="24"/>
          <w:lang w:eastAsia="ru-RU"/>
        </w:rPr>
        <w:t>13.3.8.</w:t>
      </w:r>
      <w:r w:rsidRPr="001D7B5C">
        <w:rPr>
          <w:rFonts w:ascii="Arial" w:eastAsia="Times New Roman" w:hAnsi="Arial" w:cs="Arial"/>
          <w:sz w:val="24"/>
          <w:szCs w:val="24"/>
          <w:lang w:eastAsia="ru-RU"/>
        </w:rPr>
        <w:t xml:space="preserve"> настоящего Положения документы не представлены в срок, Заказчик вправе заключить договор с другим </w:t>
      </w:r>
      <w:r w:rsidR="001D7B5C">
        <w:rPr>
          <w:rFonts w:ascii="Arial" w:eastAsia="Times New Roman" w:hAnsi="Arial" w:cs="Arial"/>
          <w:sz w:val="24"/>
          <w:szCs w:val="24"/>
          <w:lang w:eastAsia="ru-RU"/>
        </w:rPr>
        <w:t>У</w:t>
      </w:r>
      <w:r w:rsidRPr="001D7B5C">
        <w:rPr>
          <w:rFonts w:ascii="Arial" w:eastAsia="Times New Roman" w:hAnsi="Arial" w:cs="Arial"/>
          <w:sz w:val="24"/>
          <w:szCs w:val="24"/>
          <w:lang w:eastAsia="ru-RU"/>
        </w:rPr>
        <w:t xml:space="preserve">частником, чье предложение признано вторым по цене в соответствии с результатами отбора оферт в электронном магазине. </w:t>
      </w:r>
    </w:p>
    <w:p w14:paraId="20137B06" w14:textId="77777777" w:rsidR="004E36C9" w:rsidRPr="001D7B5C" w:rsidRDefault="004E36C9" w:rsidP="001D7B5C">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1D7B5C">
        <w:rPr>
          <w:rFonts w:ascii="Arial" w:eastAsia="Times New Roman" w:hAnsi="Arial" w:cs="Arial"/>
          <w:sz w:val="24"/>
          <w:szCs w:val="24"/>
          <w:lang w:eastAsia="ru-RU"/>
        </w:rPr>
        <w:t xml:space="preserve">Если отбор оферт </w:t>
      </w:r>
      <w:r w:rsidR="001D7B5C">
        <w:rPr>
          <w:rFonts w:ascii="Arial" w:eastAsia="Times New Roman" w:hAnsi="Arial" w:cs="Arial"/>
          <w:sz w:val="24"/>
          <w:szCs w:val="24"/>
          <w:lang w:eastAsia="ru-RU"/>
        </w:rPr>
        <w:t>П</w:t>
      </w:r>
      <w:r w:rsidRPr="001D7B5C">
        <w:rPr>
          <w:rFonts w:ascii="Arial" w:eastAsia="Times New Roman" w:hAnsi="Arial" w:cs="Arial"/>
          <w:sz w:val="24"/>
          <w:szCs w:val="24"/>
          <w:lang w:eastAsia="ru-RU"/>
        </w:rPr>
        <w:t>оставщиков признан несостоявшимся, Заказчик вправе выбрать иной способ закупки, предусмотренный настоящим Положением.</w:t>
      </w:r>
    </w:p>
    <w:p w14:paraId="266346A2" w14:textId="77777777" w:rsidR="00D63BC7" w:rsidRPr="00AA2CEE"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18" w:name="_Toc80961780"/>
      <w:r>
        <w:rPr>
          <w:rFonts w:ascii="Arial" w:hAnsi="Arial" w:cs="Arial"/>
          <w:bCs w:val="0"/>
          <w:color w:val="auto"/>
          <w:kern w:val="32"/>
          <w:sz w:val="24"/>
          <w:lang w:eastAsia="ru-RU"/>
        </w:rPr>
        <w:t>Закупка П</w:t>
      </w:r>
      <w:r w:rsidRPr="00AA2CEE">
        <w:rPr>
          <w:rFonts w:ascii="Arial" w:hAnsi="Arial" w:cs="Arial"/>
          <w:bCs w:val="0"/>
          <w:color w:val="auto"/>
          <w:kern w:val="32"/>
          <w:sz w:val="24"/>
          <w:lang w:eastAsia="ru-RU"/>
        </w:rPr>
        <w:t xml:space="preserve">родукции у единственного </w:t>
      </w:r>
      <w:r>
        <w:rPr>
          <w:rFonts w:ascii="Arial" w:hAnsi="Arial" w:cs="Arial"/>
          <w:bCs w:val="0"/>
          <w:color w:val="auto"/>
          <w:kern w:val="32"/>
          <w:sz w:val="24"/>
          <w:lang w:eastAsia="ru-RU"/>
        </w:rPr>
        <w:t>Поставщика</w:t>
      </w:r>
      <w:bookmarkEnd w:id="18"/>
    </w:p>
    <w:p w14:paraId="49998A32" w14:textId="77777777" w:rsidR="00D63BC7" w:rsidRPr="000A459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0A4595">
        <w:rPr>
          <w:rFonts w:ascii="Arial" w:eastAsia="Times New Roman" w:hAnsi="Arial" w:cs="Arial"/>
          <w:bCs/>
          <w:sz w:val="24"/>
          <w:szCs w:val="24"/>
          <w:lang w:eastAsia="ru-RU"/>
        </w:rPr>
        <w:t xml:space="preserve">Закупка Продукции у единственного </w:t>
      </w:r>
      <w:r>
        <w:rPr>
          <w:rFonts w:ascii="Arial" w:eastAsia="Times New Roman" w:hAnsi="Arial" w:cs="Arial"/>
          <w:bCs/>
          <w:sz w:val="24"/>
          <w:szCs w:val="24"/>
          <w:lang w:eastAsia="ru-RU"/>
        </w:rPr>
        <w:t>Поставщика</w:t>
      </w:r>
      <w:r w:rsidRPr="000A4595">
        <w:rPr>
          <w:rFonts w:ascii="Arial" w:eastAsia="Times New Roman" w:hAnsi="Arial" w:cs="Arial"/>
          <w:bCs/>
          <w:sz w:val="24"/>
          <w:szCs w:val="24"/>
          <w:lang w:eastAsia="ru-RU"/>
        </w:rPr>
        <w:t xml:space="preserve"> может осуществляться в</w:t>
      </w:r>
      <w:r>
        <w:rPr>
          <w:rFonts w:ascii="Arial" w:eastAsia="Times New Roman" w:hAnsi="Arial" w:cs="Arial"/>
          <w:bCs/>
          <w:sz w:val="24"/>
          <w:szCs w:val="24"/>
          <w:lang w:eastAsia="ru-RU"/>
        </w:rPr>
        <w:t xml:space="preserve"> </w:t>
      </w:r>
      <w:r w:rsidRPr="000A4595">
        <w:rPr>
          <w:rFonts w:ascii="Arial" w:eastAsia="Times New Roman" w:hAnsi="Arial" w:cs="Arial"/>
          <w:bCs/>
          <w:sz w:val="24"/>
          <w:szCs w:val="24"/>
          <w:lang w:eastAsia="ru-RU"/>
        </w:rPr>
        <w:t>следующих случаях:</w:t>
      </w:r>
    </w:p>
    <w:p w14:paraId="225775BC" w14:textId="47FB3DEE" w:rsidR="00D63BC7" w:rsidRPr="008A44C9" w:rsidRDefault="00D4744E"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банковские услуги (за исключением доходных договоров, указанных в п.1.8. настоящего Положения)</w:t>
      </w:r>
      <w:r w:rsidR="00003665" w:rsidRPr="00E23BBD">
        <w:rPr>
          <w:rFonts w:ascii="Arial" w:eastAsia="Times New Roman" w:hAnsi="Arial" w:cs="Arial"/>
          <w:sz w:val="24"/>
          <w:szCs w:val="24"/>
          <w:lang w:eastAsia="ru-RU"/>
        </w:rPr>
        <w:t>, в том числе, но не ограничиваясь,</w:t>
      </w:r>
      <w:r w:rsidR="00003665" w:rsidRPr="008A6AED">
        <w:rPr>
          <w:rFonts w:ascii="Arial" w:eastAsia="Times New Roman" w:hAnsi="Arial" w:cs="Arial"/>
          <w:sz w:val="24"/>
          <w:szCs w:val="24"/>
          <w:lang w:eastAsia="ru-RU"/>
        </w:rPr>
        <w:t xml:space="preserve"> </w:t>
      </w:r>
      <w:r w:rsidR="00003665" w:rsidRPr="008A44C9">
        <w:rPr>
          <w:rFonts w:ascii="Arial" w:eastAsia="Times New Roman" w:hAnsi="Arial" w:cs="Arial"/>
          <w:sz w:val="24"/>
          <w:szCs w:val="24"/>
          <w:lang w:eastAsia="ru-RU"/>
        </w:rPr>
        <w:t>открыти</w:t>
      </w:r>
      <w:r w:rsidR="00003665">
        <w:rPr>
          <w:rFonts w:ascii="Arial" w:eastAsia="Times New Roman" w:hAnsi="Arial" w:cs="Arial"/>
          <w:sz w:val="24"/>
          <w:szCs w:val="24"/>
          <w:lang w:eastAsia="ru-RU"/>
        </w:rPr>
        <w:t>я</w:t>
      </w:r>
      <w:r w:rsidR="00003665" w:rsidRPr="008A44C9">
        <w:rPr>
          <w:rFonts w:ascii="Arial" w:eastAsia="Times New Roman" w:hAnsi="Arial" w:cs="Arial"/>
          <w:sz w:val="24"/>
          <w:szCs w:val="24"/>
          <w:lang w:eastAsia="ru-RU"/>
        </w:rPr>
        <w:t xml:space="preserve"> </w:t>
      </w:r>
      <w:r w:rsidR="00A637A4" w:rsidRPr="008A44C9">
        <w:rPr>
          <w:rFonts w:ascii="Arial" w:eastAsia="Times New Roman" w:hAnsi="Arial" w:cs="Arial"/>
          <w:sz w:val="24"/>
          <w:szCs w:val="24"/>
          <w:lang w:eastAsia="ru-RU"/>
        </w:rPr>
        <w:t>расчетных и иных счетов в банках для осуществления расчетов,</w:t>
      </w:r>
      <w:r w:rsidR="00E74F0C">
        <w:rPr>
          <w:rFonts w:ascii="Arial" w:eastAsia="Times New Roman" w:hAnsi="Arial" w:cs="Arial"/>
          <w:sz w:val="24"/>
          <w:szCs w:val="24"/>
          <w:lang w:eastAsia="ru-RU"/>
        </w:rPr>
        <w:t xml:space="preserve"> расчетно-кассового обслуживания, выпуска и обслуживания банковских карт , услуг кредитных организаций реестрового зачисления денежных средств на счета физических лиц, услуг дистанционного б</w:t>
      </w:r>
      <w:r w:rsidR="00D5579C">
        <w:rPr>
          <w:rFonts w:ascii="Arial" w:eastAsia="Times New Roman" w:hAnsi="Arial" w:cs="Arial"/>
          <w:sz w:val="24"/>
          <w:szCs w:val="24"/>
          <w:lang w:eastAsia="ru-RU"/>
        </w:rPr>
        <w:t>а</w:t>
      </w:r>
      <w:r w:rsidR="00E74F0C">
        <w:rPr>
          <w:rFonts w:ascii="Arial" w:eastAsia="Times New Roman" w:hAnsi="Arial" w:cs="Arial"/>
          <w:sz w:val="24"/>
          <w:szCs w:val="24"/>
          <w:lang w:eastAsia="ru-RU"/>
        </w:rPr>
        <w:t xml:space="preserve">нковского обслуживания и электронного документооборота, </w:t>
      </w:r>
      <w:r w:rsidR="00A637A4" w:rsidRPr="008A44C9">
        <w:rPr>
          <w:rFonts w:ascii="Arial" w:eastAsia="Times New Roman" w:hAnsi="Arial" w:cs="Arial"/>
          <w:sz w:val="24"/>
          <w:szCs w:val="24"/>
          <w:lang w:eastAsia="ru-RU"/>
        </w:rPr>
        <w:t>получени</w:t>
      </w:r>
      <w:r w:rsidR="00D5579C">
        <w:rPr>
          <w:rFonts w:ascii="Arial" w:eastAsia="Times New Roman" w:hAnsi="Arial" w:cs="Arial"/>
          <w:sz w:val="24"/>
          <w:szCs w:val="24"/>
          <w:lang w:eastAsia="ru-RU"/>
        </w:rPr>
        <w:t>я</w:t>
      </w:r>
      <w:r w:rsidR="00A637A4" w:rsidRPr="008A44C9">
        <w:rPr>
          <w:rFonts w:ascii="Arial" w:eastAsia="Times New Roman" w:hAnsi="Arial" w:cs="Arial"/>
          <w:sz w:val="24"/>
          <w:szCs w:val="24"/>
          <w:lang w:eastAsia="ru-RU"/>
        </w:rPr>
        <w:t xml:space="preserve"> гарантий по своим обязательствам, </w:t>
      </w:r>
      <w:r w:rsidR="00D5579C">
        <w:rPr>
          <w:rFonts w:ascii="Arial" w:eastAsia="Times New Roman" w:hAnsi="Arial" w:cs="Arial"/>
          <w:sz w:val="24"/>
          <w:szCs w:val="24"/>
          <w:lang w:eastAsia="ru-RU"/>
        </w:rPr>
        <w:t xml:space="preserve">заключения </w:t>
      </w:r>
      <w:r w:rsidR="00D5579C" w:rsidRPr="008A44C9">
        <w:rPr>
          <w:rFonts w:ascii="Arial" w:eastAsia="Times New Roman" w:hAnsi="Arial" w:cs="Arial"/>
          <w:sz w:val="24"/>
          <w:szCs w:val="24"/>
          <w:lang w:eastAsia="ru-RU"/>
        </w:rPr>
        <w:t>договор</w:t>
      </w:r>
      <w:r w:rsidR="00D5579C">
        <w:rPr>
          <w:rFonts w:ascii="Arial" w:eastAsia="Times New Roman" w:hAnsi="Arial" w:cs="Arial"/>
          <w:sz w:val="24"/>
          <w:szCs w:val="24"/>
          <w:lang w:eastAsia="ru-RU"/>
        </w:rPr>
        <w:t>ов</w:t>
      </w:r>
      <w:r w:rsidR="00D5579C" w:rsidRPr="008A44C9">
        <w:rPr>
          <w:rFonts w:ascii="Arial" w:eastAsia="Times New Roman" w:hAnsi="Arial" w:cs="Arial"/>
          <w:sz w:val="24"/>
          <w:szCs w:val="24"/>
          <w:lang w:eastAsia="ru-RU"/>
        </w:rPr>
        <w:t xml:space="preserve"> </w:t>
      </w:r>
      <w:r w:rsidR="00A637A4" w:rsidRPr="008A44C9">
        <w:rPr>
          <w:rFonts w:ascii="Arial" w:eastAsia="Times New Roman" w:hAnsi="Arial" w:cs="Arial"/>
          <w:sz w:val="24"/>
          <w:szCs w:val="24"/>
          <w:lang w:eastAsia="ru-RU"/>
        </w:rPr>
        <w:t>страхования профессиональных рисков, ины</w:t>
      </w:r>
      <w:r w:rsidR="00D5579C">
        <w:rPr>
          <w:rFonts w:ascii="Arial" w:eastAsia="Times New Roman" w:hAnsi="Arial" w:cs="Arial"/>
          <w:sz w:val="24"/>
          <w:szCs w:val="24"/>
          <w:lang w:eastAsia="ru-RU"/>
        </w:rPr>
        <w:t>х</w:t>
      </w:r>
      <w:r w:rsidR="00A637A4" w:rsidRPr="008A44C9">
        <w:rPr>
          <w:rFonts w:ascii="Arial" w:eastAsia="Times New Roman" w:hAnsi="Arial" w:cs="Arial"/>
          <w:sz w:val="24"/>
          <w:szCs w:val="24"/>
          <w:lang w:eastAsia="ru-RU"/>
        </w:rPr>
        <w:t xml:space="preserve"> операци</w:t>
      </w:r>
      <w:r w:rsidR="00D5579C">
        <w:rPr>
          <w:rFonts w:ascii="Arial" w:eastAsia="Times New Roman" w:hAnsi="Arial" w:cs="Arial"/>
          <w:sz w:val="24"/>
          <w:szCs w:val="24"/>
          <w:lang w:eastAsia="ru-RU"/>
        </w:rPr>
        <w:t>й</w:t>
      </w:r>
      <w:r w:rsidR="00A637A4" w:rsidRPr="008A44C9">
        <w:rPr>
          <w:rFonts w:ascii="Arial" w:eastAsia="Times New Roman" w:hAnsi="Arial" w:cs="Arial"/>
          <w:sz w:val="24"/>
          <w:szCs w:val="24"/>
          <w:lang w:eastAsia="ru-RU"/>
        </w:rPr>
        <w:t xml:space="preserve"> с финансовыми инструментами</w:t>
      </w:r>
      <w:r w:rsidR="00562BD9">
        <w:rPr>
          <w:rFonts w:ascii="Arial" w:eastAsia="Times New Roman" w:hAnsi="Arial" w:cs="Arial"/>
          <w:sz w:val="24"/>
          <w:szCs w:val="24"/>
          <w:lang w:eastAsia="ru-RU"/>
        </w:rPr>
        <w:t>, заключение с кредитными организациями генеральных соглашений</w:t>
      </w:r>
      <w:r w:rsidR="00734232">
        <w:rPr>
          <w:rFonts w:ascii="Arial" w:eastAsia="Times New Roman" w:hAnsi="Arial" w:cs="Arial"/>
          <w:sz w:val="24"/>
          <w:szCs w:val="24"/>
          <w:lang w:eastAsia="ru-RU"/>
        </w:rPr>
        <w:t xml:space="preserve">; </w:t>
      </w:r>
    </w:p>
    <w:p w14:paraId="104C7169" w14:textId="0C83A37D"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 xml:space="preserve">обеспечение мероприятий, проводимых </w:t>
      </w:r>
      <w:r w:rsidR="004E434C">
        <w:rPr>
          <w:rFonts w:ascii="Arial" w:eastAsia="Times New Roman" w:hAnsi="Arial" w:cs="Arial"/>
          <w:sz w:val="24"/>
          <w:szCs w:val="24"/>
          <w:lang w:eastAsia="ru-RU"/>
        </w:rPr>
        <w:t xml:space="preserve">для </w:t>
      </w:r>
      <w:r w:rsidR="003A4203">
        <w:rPr>
          <w:rFonts w:ascii="Arial" w:eastAsia="Times New Roman" w:hAnsi="Arial" w:cs="Arial"/>
          <w:sz w:val="24"/>
          <w:szCs w:val="24"/>
          <w:lang w:eastAsia="ru-RU"/>
        </w:rPr>
        <w:t xml:space="preserve">организации </w:t>
      </w:r>
      <w:r w:rsidR="004E434C">
        <w:rPr>
          <w:rFonts w:ascii="Arial" w:eastAsia="Times New Roman" w:hAnsi="Arial" w:cs="Arial"/>
          <w:sz w:val="24"/>
          <w:szCs w:val="24"/>
          <w:lang w:eastAsia="ru-RU"/>
        </w:rPr>
        <w:t>заседаний органов управления</w:t>
      </w:r>
      <w:r w:rsidR="00D4744E">
        <w:rPr>
          <w:rFonts w:ascii="Arial" w:eastAsia="Times New Roman" w:hAnsi="Arial" w:cs="Arial"/>
          <w:sz w:val="24"/>
          <w:szCs w:val="24"/>
          <w:lang w:eastAsia="ru-RU"/>
        </w:rPr>
        <w:t xml:space="preserve"> Заказчика: Общего собрания акционеров, </w:t>
      </w:r>
      <w:r w:rsidR="004E434C">
        <w:rPr>
          <w:rFonts w:ascii="Arial" w:eastAsia="Times New Roman" w:hAnsi="Arial" w:cs="Arial"/>
          <w:sz w:val="24"/>
          <w:szCs w:val="24"/>
          <w:lang w:eastAsia="ru-RU"/>
        </w:rPr>
        <w:t>Совета директоров, Генерального директора</w:t>
      </w:r>
      <w:r w:rsidRPr="000A4595">
        <w:rPr>
          <w:rFonts w:ascii="Arial" w:eastAsia="Times New Roman" w:hAnsi="Arial" w:cs="Arial"/>
          <w:sz w:val="24"/>
          <w:szCs w:val="24"/>
          <w:lang w:eastAsia="ru-RU"/>
        </w:rPr>
        <w:t>;</w:t>
      </w:r>
    </w:p>
    <w:p w14:paraId="5FA780E4"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вследствие действия обстоятельств непреодолимой силы, возникновения аварийной ситуации, в связи с чем применение иных способов закупки, требующих затрат времени, нецелесообразно, а также в случае срочной (непредвиденной) потребности в определенной Продукции, когда применение иных способов закупки, требующих затрат времени, повлечет за собой убытки и/или другие неблагоприятные последствия для Заказчика;</w:t>
      </w:r>
    </w:p>
    <w:p w14:paraId="38088A10" w14:textId="3F9447A8" w:rsidR="00D63BC7" w:rsidRPr="000A4595" w:rsidRDefault="003A4203"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консультационны</w:t>
      </w:r>
      <w:r>
        <w:rPr>
          <w:rFonts w:ascii="Arial" w:eastAsia="Times New Roman" w:hAnsi="Arial" w:cs="Arial"/>
          <w:sz w:val="24"/>
          <w:szCs w:val="24"/>
          <w:lang w:eastAsia="ru-RU"/>
        </w:rPr>
        <w:t>е</w:t>
      </w:r>
      <w:r w:rsidR="00A637A4"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информационны</w:t>
      </w:r>
      <w:r>
        <w:rPr>
          <w:rFonts w:ascii="Arial" w:eastAsia="Times New Roman" w:hAnsi="Arial" w:cs="Arial"/>
          <w:sz w:val="24"/>
          <w:szCs w:val="24"/>
          <w:lang w:eastAsia="ru-RU"/>
        </w:rPr>
        <w:t>е</w:t>
      </w:r>
      <w:r w:rsidR="00404C6C">
        <w:rPr>
          <w:rFonts w:ascii="Arial" w:eastAsia="Times New Roman" w:hAnsi="Arial" w:cs="Arial"/>
          <w:sz w:val="24"/>
          <w:szCs w:val="24"/>
          <w:lang w:eastAsia="ru-RU"/>
        </w:rPr>
        <w:t xml:space="preserve"> (в том числе услуги по раскрытию информации)</w:t>
      </w:r>
      <w:r w:rsidR="000D60F6">
        <w:rPr>
          <w:rFonts w:ascii="Arial" w:eastAsia="Times New Roman" w:hAnsi="Arial" w:cs="Arial"/>
          <w:sz w:val="24"/>
          <w:szCs w:val="24"/>
          <w:lang w:eastAsia="ru-RU"/>
        </w:rPr>
        <w:t xml:space="preserve">, </w:t>
      </w:r>
      <w:r w:rsidR="00E70BF9">
        <w:rPr>
          <w:rFonts w:ascii="Arial" w:eastAsia="Times New Roman" w:hAnsi="Arial" w:cs="Arial"/>
          <w:sz w:val="24"/>
          <w:szCs w:val="24"/>
          <w:lang w:eastAsia="ru-RU"/>
        </w:rPr>
        <w:t xml:space="preserve">информационно-технологические, </w:t>
      </w:r>
      <w:r w:rsidR="002C1508">
        <w:rPr>
          <w:rFonts w:ascii="Arial" w:eastAsia="Times New Roman" w:hAnsi="Arial" w:cs="Arial"/>
          <w:sz w:val="24"/>
          <w:szCs w:val="24"/>
          <w:lang w:eastAsia="ru-RU"/>
        </w:rPr>
        <w:t>оценочны</w:t>
      </w:r>
      <w:r>
        <w:rPr>
          <w:rFonts w:ascii="Arial" w:eastAsia="Times New Roman" w:hAnsi="Arial" w:cs="Arial"/>
          <w:sz w:val="24"/>
          <w:szCs w:val="24"/>
          <w:lang w:eastAsia="ru-RU"/>
        </w:rPr>
        <w:t>е</w:t>
      </w:r>
      <w:r w:rsidR="002C1508">
        <w:rPr>
          <w:rFonts w:ascii="Arial" w:eastAsia="Times New Roman" w:hAnsi="Arial" w:cs="Arial"/>
          <w:sz w:val="24"/>
          <w:szCs w:val="24"/>
          <w:lang w:eastAsia="ru-RU"/>
        </w:rPr>
        <w:t xml:space="preserve">, </w:t>
      </w:r>
      <w:r>
        <w:rPr>
          <w:rFonts w:ascii="Arial" w:eastAsia="Times New Roman" w:hAnsi="Arial" w:cs="Arial"/>
          <w:sz w:val="24"/>
          <w:szCs w:val="24"/>
          <w:lang w:eastAsia="ru-RU"/>
        </w:rPr>
        <w:t>рекламные</w:t>
      </w:r>
      <w:r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 xml:space="preserve">и </w:t>
      </w:r>
      <w:r w:rsidRPr="000A4595">
        <w:rPr>
          <w:rFonts w:ascii="Arial" w:eastAsia="Times New Roman" w:hAnsi="Arial" w:cs="Arial"/>
          <w:sz w:val="24"/>
          <w:szCs w:val="24"/>
          <w:lang w:eastAsia="ru-RU"/>
        </w:rPr>
        <w:t>юридически</w:t>
      </w:r>
      <w:r>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услуг</w:t>
      </w:r>
      <w:r>
        <w:rPr>
          <w:rFonts w:ascii="Arial" w:eastAsia="Times New Roman" w:hAnsi="Arial" w:cs="Arial"/>
          <w:sz w:val="24"/>
          <w:szCs w:val="24"/>
          <w:lang w:eastAsia="ru-RU"/>
        </w:rPr>
        <w:t>и</w:t>
      </w:r>
      <w:r w:rsidR="00A637A4" w:rsidRPr="000A4595">
        <w:rPr>
          <w:rFonts w:ascii="Arial" w:eastAsia="Times New Roman" w:hAnsi="Arial" w:cs="Arial"/>
          <w:sz w:val="24"/>
          <w:szCs w:val="24"/>
          <w:lang w:eastAsia="ru-RU"/>
        </w:rPr>
        <w:t xml:space="preserve"> (в том числе услуг</w:t>
      </w:r>
      <w:r>
        <w:rPr>
          <w:rFonts w:ascii="Arial" w:eastAsia="Times New Roman" w:hAnsi="Arial" w:cs="Arial"/>
          <w:sz w:val="24"/>
          <w:szCs w:val="24"/>
          <w:lang w:eastAsia="ru-RU"/>
        </w:rPr>
        <w:t>и</w:t>
      </w:r>
      <w:r w:rsidR="00A637A4" w:rsidRPr="000A4595">
        <w:rPr>
          <w:rFonts w:ascii="Arial" w:eastAsia="Times New Roman" w:hAnsi="Arial" w:cs="Arial"/>
          <w:sz w:val="24"/>
          <w:szCs w:val="24"/>
          <w:lang w:eastAsia="ru-RU"/>
        </w:rPr>
        <w:t xml:space="preserve"> нотариусов),</w:t>
      </w:r>
      <w:r w:rsidR="00187AF4">
        <w:rPr>
          <w:rFonts w:ascii="Arial" w:eastAsia="Times New Roman" w:hAnsi="Arial" w:cs="Arial"/>
          <w:sz w:val="24"/>
          <w:szCs w:val="24"/>
          <w:lang w:eastAsia="ru-RU"/>
        </w:rPr>
        <w:t xml:space="preserve"> </w:t>
      </w:r>
      <w:r w:rsidR="005226B3">
        <w:rPr>
          <w:rFonts w:ascii="Arial" w:eastAsia="Times New Roman" w:hAnsi="Arial" w:cs="Arial"/>
          <w:sz w:val="24"/>
          <w:szCs w:val="24"/>
          <w:lang w:eastAsia="ru-RU"/>
        </w:rPr>
        <w:t>услуг</w:t>
      </w:r>
      <w:r>
        <w:rPr>
          <w:rFonts w:ascii="Arial" w:eastAsia="Times New Roman" w:hAnsi="Arial" w:cs="Arial"/>
          <w:sz w:val="24"/>
          <w:szCs w:val="24"/>
          <w:lang w:eastAsia="ru-RU"/>
        </w:rPr>
        <w:t>и</w:t>
      </w:r>
      <w:r w:rsidR="005226B3">
        <w:rPr>
          <w:rFonts w:ascii="Arial" w:eastAsia="Times New Roman" w:hAnsi="Arial" w:cs="Arial"/>
          <w:sz w:val="24"/>
          <w:szCs w:val="24"/>
          <w:lang w:eastAsia="ru-RU"/>
        </w:rPr>
        <w:t xml:space="preserve"> переводчиков,</w:t>
      </w:r>
      <w:r w:rsidR="00A637A4" w:rsidRPr="000A4595">
        <w:rPr>
          <w:rFonts w:ascii="Arial" w:eastAsia="Times New Roman" w:hAnsi="Arial" w:cs="Arial"/>
          <w:sz w:val="24"/>
          <w:szCs w:val="24"/>
          <w:lang w:eastAsia="ru-RU"/>
        </w:rPr>
        <w:t xml:space="preserve"> а также услуг</w:t>
      </w:r>
      <w:r>
        <w:rPr>
          <w:rFonts w:ascii="Arial" w:eastAsia="Times New Roman" w:hAnsi="Arial" w:cs="Arial"/>
          <w:sz w:val="24"/>
          <w:szCs w:val="24"/>
          <w:lang w:eastAsia="ru-RU"/>
        </w:rPr>
        <w:t>и</w:t>
      </w:r>
      <w:r w:rsidR="00A637A4"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связанны</w:t>
      </w:r>
      <w:r>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с обеспечением безопасности Заказчика</w:t>
      </w:r>
      <w:r w:rsidR="002C1508">
        <w:rPr>
          <w:rFonts w:ascii="Arial" w:eastAsia="Times New Roman" w:hAnsi="Arial" w:cs="Arial"/>
          <w:sz w:val="24"/>
          <w:szCs w:val="24"/>
          <w:lang w:eastAsia="ru-RU"/>
        </w:rPr>
        <w:t xml:space="preserve"> (за исключением услуг, указанных в пп. 14.1.</w:t>
      </w:r>
      <w:r w:rsidR="00807F85">
        <w:rPr>
          <w:rFonts w:ascii="Arial" w:eastAsia="Times New Roman" w:hAnsi="Arial" w:cs="Arial"/>
          <w:sz w:val="24"/>
          <w:szCs w:val="24"/>
          <w:lang w:eastAsia="ru-RU"/>
        </w:rPr>
        <w:t xml:space="preserve">25 </w:t>
      </w:r>
      <w:r w:rsidR="002C1508">
        <w:rPr>
          <w:rFonts w:ascii="Arial" w:eastAsia="Times New Roman" w:hAnsi="Arial" w:cs="Arial"/>
          <w:sz w:val="24"/>
          <w:szCs w:val="24"/>
          <w:lang w:eastAsia="ru-RU"/>
        </w:rPr>
        <w:t>настоящего Положения)</w:t>
      </w:r>
      <w:r w:rsidR="00A637A4" w:rsidRPr="000A4595">
        <w:rPr>
          <w:rFonts w:ascii="Arial" w:eastAsia="Times New Roman" w:hAnsi="Arial" w:cs="Arial"/>
          <w:sz w:val="24"/>
          <w:szCs w:val="24"/>
          <w:lang w:eastAsia="ru-RU"/>
        </w:rPr>
        <w:t>;</w:t>
      </w:r>
    </w:p>
    <w:p w14:paraId="3AA55C7B"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услуг</w:t>
      </w:r>
      <w:r w:rsidR="003A4203">
        <w:rPr>
          <w:rFonts w:ascii="Arial" w:eastAsia="Times New Roman" w:hAnsi="Arial" w:cs="Arial"/>
          <w:sz w:val="24"/>
          <w:szCs w:val="24"/>
          <w:lang w:eastAsia="ru-RU"/>
        </w:rPr>
        <w:t>и</w:t>
      </w:r>
      <w:r w:rsidRPr="000A4595">
        <w:rPr>
          <w:rFonts w:ascii="Arial" w:eastAsia="Times New Roman" w:hAnsi="Arial" w:cs="Arial"/>
          <w:sz w:val="24"/>
          <w:szCs w:val="24"/>
          <w:lang w:eastAsia="ru-RU"/>
        </w:rPr>
        <w:t xml:space="preserve">, </w:t>
      </w:r>
      <w:r w:rsidR="003A4203" w:rsidRPr="000A4595">
        <w:rPr>
          <w:rFonts w:ascii="Arial" w:eastAsia="Times New Roman" w:hAnsi="Arial" w:cs="Arial"/>
          <w:sz w:val="24"/>
          <w:szCs w:val="24"/>
          <w:lang w:eastAsia="ru-RU"/>
        </w:rPr>
        <w:t>связанны</w:t>
      </w:r>
      <w:r w:rsidR="003A4203">
        <w:rPr>
          <w:rFonts w:ascii="Arial" w:eastAsia="Times New Roman" w:hAnsi="Arial" w:cs="Arial"/>
          <w:sz w:val="24"/>
          <w:szCs w:val="24"/>
          <w:lang w:eastAsia="ru-RU"/>
        </w:rPr>
        <w:t>е</w:t>
      </w:r>
      <w:r w:rsidR="003A4203"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 xml:space="preserve">с направлением работника в служебную командировку (бронирование билетов и гостиниц (отелей), проезд к месту служебной командировки и обратно, наем жилого помещения, транспортное обслуживание, обеспечение питания), и </w:t>
      </w:r>
      <w:r w:rsidR="003A4203" w:rsidRPr="000A4595">
        <w:rPr>
          <w:rFonts w:ascii="Arial" w:eastAsia="Times New Roman" w:hAnsi="Arial" w:cs="Arial"/>
          <w:sz w:val="24"/>
          <w:szCs w:val="24"/>
          <w:lang w:eastAsia="ru-RU"/>
        </w:rPr>
        <w:t>ины</w:t>
      </w:r>
      <w:r w:rsidR="003A4203">
        <w:rPr>
          <w:rFonts w:ascii="Arial" w:eastAsia="Times New Roman" w:hAnsi="Arial" w:cs="Arial"/>
          <w:sz w:val="24"/>
          <w:szCs w:val="24"/>
          <w:lang w:eastAsia="ru-RU"/>
        </w:rPr>
        <w:t>е</w:t>
      </w:r>
      <w:r w:rsidR="003A4203" w:rsidRPr="000A4595">
        <w:rPr>
          <w:rFonts w:ascii="Arial" w:eastAsia="Times New Roman" w:hAnsi="Arial" w:cs="Arial"/>
          <w:sz w:val="24"/>
          <w:szCs w:val="24"/>
          <w:lang w:eastAsia="ru-RU"/>
        </w:rPr>
        <w:t xml:space="preserve"> сопутствующи</w:t>
      </w:r>
      <w:r w:rsidR="003A4203">
        <w:rPr>
          <w:rFonts w:ascii="Arial" w:eastAsia="Times New Roman" w:hAnsi="Arial" w:cs="Arial"/>
          <w:sz w:val="24"/>
          <w:szCs w:val="24"/>
          <w:lang w:eastAsia="ru-RU"/>
        </w:rPr>
        <w:t>е</w:t>
      </w:r>
      <w:r w:rsidR="003A4203"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услуг</w:t>
      </w:r>
      <w:r w:rsidR="003A4203">
        <w:rPr>
          <w:rFonts w:ascii="Arial" w:eastAsia="Times New Roman" w:hAnsi="Arial" w:cs="Arial"/>
          <w:sz w:val="24"/>
          <w:szCs w:val="24"/>
          <w:lang w:eastAsia="ru-RU"/>
        </w:rPr>
        <w:t>и</w:t>
      </w:r>
      <w:r w:rsidRPr="000A4595">
        <w:rPr>
          <w:rFonts w:ascii="Arial" w:eastAsia="Times New Roman" w:hAnsi="Arial" w:cs="Arial"/>
          <w:sz w:val="24"/>
          <w:szCs w:val="24"/>
          <w:lang w:eastAsia="ru-RU"/>
        </w:rPr>
        <w:t>;</w:t>
      </w:r>
    </w:p>
    <w:p w14:paraId="74D9BE43"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услуг</w:t>
      </w:r>
      <w:r w:rsidR="003A4203">
        <w:rPr>
          <w:rFonts w:ascii="Arial" w:eastAsia="Times New Roman" w:hAnsi="Arial" w:cs="Arial"/>
          <w:sz w:val="24"/>
          <w:szCs w:val="24"/>
          <w:lang w:eastAsia="ru-RU"/>
        </w:rPr>
        <w:t>и</w:t>
      </w:r>
      <w:r w:rsidRPr="000A4595">
        <w:rPr>
          <w:rFonts w:ascii="Arial" w:eastAsia="Times New Roman" w:hAnsi="Arial" w:cs="Arial"/>
          <w:sz w:val="24"/>
          <w:szCs w:val="24"/>
          <w:lang w:eastAsia="ru-RU"/>
        </w:rPr>
        <w:t xml:space="preserve">, </w:t>
      </w:r>
      <w:r w:rsidR="003A4203" w:rsidRPr="000A4595">
        <w:rPr>
          <w:rFonts w:ascii="Arial" w:eastAsia="Times New Roman" w:hAnsi="Arial" w:cs="Arial"/>
          <w:sz w:val="24"/>
          <w:szCs w:val="24"/>
          <w:lang w:eastAsia="ru-RU"/>
        </w:rPr>
        <w:t>связанны</w:t>
      </w:r>
      <w:r w:rsidR="003A4203">
        <w:rPr>
          <w:rFonts w:ascii="Arial" w:eastAsia="Times New Roman" w:hAnsi="Arial" w:cs="Arial"/>
          <w:sz w:val="24"/>
          <w:szCs w:val="24"/>
          <w:lang w:eastAsia="ru-RU"/>
        </w:rPr>
        <w:t>е</w:t>
      </w:r>
      <w:r w:rsidR="003A4203"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с проведением Заказчиком корпоративных мероприятий, культурных мероприятий, спортивных мероприятий;</w:t>
      </w:r>
    </w:p>
    <w:p w14:paraId="6064F98A" w14:textId="368DBB8B"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услуг</w:t>
      </w:r>
      <w:r w:rsidR="003A4203">
        <w:rPr>
          <w:rFonts w:ascii="Arial" w:eastAsia="Times New Roman" w:hAnsi="Arial" w:cs="Arial"/>
          <w:sz w:val="24"/>
          <w:szCs w:val="24"/>
          <w:lang w:eastAsia="ru-RU"/>
        </w:rPr>
        <w:t>и</w:t>
      </w:r>
      <w:r w:rsidRPr="000A4595">
        <w:rPr>
          <w:rFonts w:ascii="Arial" w:eastAsia="Times New Roman" w:hAnsi="Arial" w:cs="Arial"/>
          <w:sz w:val="24"/>
          <w:szCs w:val="24"/>
          <w:lang w:eastAsia="ru-RU"/>
        </w:rPr>
        <w:t xml:space="preserve"> связи, </w:t>
      </w:r>
      <w:r w:rsidR="00BC07C3">
        <w:rPr>
          <w:rFonts w:ascii="Arial" w:eastAsia="Times New Roman" w:hAnsi="Arial" w:cs="Arial"/>
          <w:sz w:val="24"/>
          <w:szCs w:val="24"/>
          <w:lang w:eastAsia="ru-RU"/>
        </w:rPr>
        <w:t xml:space="preserve">включая, но не ограничиваясь, </w:t>
      </w:r>
      <w:r w:rsidR="00D4744E">
        <w:rPr>
          <w:rFonts w:ascii="Arial" w:eastAsia="Times New Roman" w:hAnsi="Arial" w:cs="Arial"/>
          <w:sz w:val="24"/>
          <w:szCs w:val="24"/>
          <w:lang w:eastAsia="ru-RU"/>
        </w:rPr>
        <w:t xml:space="preserve">услуги почтовой связи, </w:t>
      </w:r>
      <w:r w:rsidR="00BC07C3">
        <w:rPr>
          <w:rFonts w:ascii="Arial" w:eastAsia="Times New Roman" w:hAnsi="Arial" w:cs="Arial"/>
          <w:sz w:val="24"/>
          <w:szCs w:val="24"/>
          <w:lang w:eastAsia="ru-RU"/>
        </w:rPr>
        <w:t xml:space="preserve">почтовые переводы денежных средств, </w:t>
      </w:r>
      <w:r w:rsidR="00D4744E">
        <w:rPr>
          <w:rFonts w:ascii="Arial" w:eastAsia="Times New Roman" w:hAnsi="Arial" w:cs="Arial"/>
          <w:sz w:val="24"/>
          <w:szCs w:val="24"/>
          <w:lang w:eastAsia="ru-RU"/>
        </w:rPr>
        <w:t xml:space="preserve">услуги </w:t>
      </w:r>
      <w:r w:rsidRPr="000A4595">
        <w:rPr>
          <w:rFonts w:ascii="Arial" w:eastAsia="Times New Roman" w:hAnsi="Arial" w:cs="Arial"/>
          <w:sz w:val="24"/>
          <w:szCs w:val="24"/>
          <w:lang w:eastAsia="ru-RU"/>
        </w:rPr>
        <w:t>мобильной</w:t>
      </w:r>
      <w:r w:rsidR="00D4744E">
        <w:rPr>
          <w:rFonts w:ascii="Arial" w:eastAsia="Times New Roman" w:hAnsi="Arial" w:cs="Arial"/>
          <w:sz w:val="24"/>
          <w:szCs w:val="24"/>
          <w:lang w:eastAsia="ru-RU"/>
        </w:rPr>
        <w:t xml:space="preserve"> связи</w:t>
      </w:r>
      <w:r w:rsidRPr="000A4595">
        <w:rPr>
          <w:rFonts w:ascii="Arial" w:eastAsia="Times New Roman" w:hAnsi="Arial" w:cs="Arial"/>
          <w:sz w:val="24"/>
          <w:szCs w:val="24"/>
          <w:lang w:eastAsia="ru-RU"/>
        </w:rPr>
        <w:t xml:space="preserve">, </w:t>
      </w:r>
      <w:r w:rsidR="00D4744E">
        <w:rPr>
          <w:rFonts w:ascii="Arial" w:eastAsia="Times New Roman" w:hAnsi="Arial" w:cs="Arial"/>
          <w:sz w:val="24"/>
          <w:szCs w:val="24"/>
          <w:lang w:eastAsia="ru-RU"/>
        </w:rPr>
        <w:t>услуги стационарной телефонной связи,</w:t>
      </w:r>
      <w:r w:rsidR="00D4744E"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услуг</w:t>
      </w:r>
      <w:r w:rsidR="00D4744E">
        <w:rPr>
          <w:rFonts w:ascii="Arial" w:eastAsia="Times New Roman" w:hAnsi="Arial" w:cs="Arial"/>
          <w:sz w:val="24"/>
          <w:szCs w:val="24"/>
          <w:lang w:eastAsia="ru-RU"/>
        </w:rPr>
        <w:t>и</w:t>
      </w:r>
      <w:r w:rsidRPr="000A4595">
        <w:rPr>
          <w:rFonts w:ascii="Arial" w:eastAsia="Times New Roman" w:hAnsi="Arial" w:cs="Arial"/>
          <w:sz w:val="24"/>
          <w:szCs w:val="24"/>
          <w:lang w:eastAsia="ru-RU"/>
        </w:rPr>
        <w:t xml:space="preserve"> по предоставлению </w:t>
      </w:r>
      <w:r w:rsidR="00D4744E">
        <w:rPr>
          <w:rFonts w:ascii="Arial" w:eastAsia="Times New Roman" w:hAnsi="Arial" w:cs="Arial"/>
          <w:sz w:val="24"/>
          <w:szCs w:val="24"/>
          <w:lang w:eastAsia="ru-RU"/>
        </w:rPr>
        <w:t>доступа в сеть И</w:t>
      </w:r>
      <w:r w:rsidRPr="000A4595">
        <w:rPr>
          <w:rFonts w:ascii="Arial" w:eastAsia="Times New Roman" w:hAnsi="Arial" w:cs="Arial"/>
          <w:sz w:val="24"/>
          <w:szCs w:val="24"/>
          <w:lang w:eastAsia="ru-RU"/>
        </w:rPr>
        <w:t>нтернет</w:t>
      </w:r>
      <w:r w:rsidR="00D4744E">
        <w:rPr>
          <w:rFonts w:ascii="Arial" w:eastAsia="Times New Roman" w:hAnsi="Arial" w:cs="Arial"/>
          <w:sz w:val="24"/>
          <w:szCs w:val="24"/>
          <w:lang w:eastAsia="ru-RU"/>
        </w:rPr>
        <w:t>, услуги аренды каналов связи</w:t>
      </w:r>
      <w:r w:rsidRPr="000A4595">
        <w:rPr>
          <w:rFonts w:ascii="Arial" w:eastAsia="Times New Roman" w:hAnsi="Arial" w:cs="Arial"/>
          <w:sz w:val="24"/>
          <w:szCs w:val="24"/>
          <w:lang w:eastAsia="ru-RU"/>
        </w:rPr>
        <w:t>;</w:t>
      </w:r>
    </w:p>
    <w:p w14:paraId="1CC5FDE0" w14:textId="77777777" w:rsidR="00D63BC7" w:rsidRPr="000A4595" w:rsidRDefault="003A4203"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w:t>
      </w:r>
      <w:r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социальных программ, мероприятий,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14:paraId="72A92C93" w14:textId="72C0E7BE" w:rsidR="00D63BC7" w:rsidRPr="000A4595" w:rsidRDefault="00A637A4" w:rsidP="000A620C">
      <w:pPr>
        <w:pStyle w:val="af"/>
        <w:numPr>
          <w:ilvl w:val="2"/>
          <w:numId w:val="1"/>
        </w:numPr>
        <w:spacing w:before="120" w:after="120" w:line="240" w:lineRule="auto"/>
        <w:ind w:left="0" w:firstLine="709"/>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услуг</w:t>
      </w:r>
      <w:r w:rsidR="003A4203">
        <w:rPr>
          <w:rFonts w:ascii="Arial" w:eastAsia="Times New Roman" w:hAnsi="Arial" w:cs="Arial"/>
          <w:sz w:val="24"/>
          <w:szCs w:val="24"/>
          <w:lang w:eastAsia="ru-RU"/>
        </w:rPr>
        <w:t>и</w:t>
      </w:r>
      <w:r w:rsidRPr="000A4595">
        <w:rPr>
          <w:rFonts w:ascii="Arial" w:eastAsia="Times New Roman" w:hAnsi="Arial" w:cs="Arial"/>
          <w:sz w:val="24"/>
          <w:szCs w:val="24"/>
          <w:lang w:eastAsia="ru-RU"/>
        </w:rPr>
        <w:t xml:space="preserve">, </w:t>
      </w:r>
      <w:r w:rsidR="003A4203" w:rsidRPr="000A4595">
        <w:rPr>
          <w:rFonts w:ascii="Arial" w:eastAsia="Times New Roman" w:hAnsi="Arial" w:cs="Arial"/>
          <w:sz w:val="24"/>
          <w:szCs w:val="24"/>
          <w:lang w:eastAsia="ru-RU"/>
        </w:rPr>
        <w:t>оплачиваемы</w:t>
      </w:r>
      <w:r w:rsidR="003A4203">
        <w:rPr>
          <w:rFonts w:ascii="Arial" w:eastAsia="Times New Roman" w:hAnsi="Arial" w:cs="Arial"/>
          <w:sz w:val="24"/>
          <w:szCs w:val="24"/>
          <w:lang w:eastAsia="ru-RU"/>
        </w:rPr>
        <w:t>е</w:t>
      </w:r>
      <w:r w:rsidR="003A4203"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 xml:space="preserve">по регулируемым в соответствии с законодательством Российской Федерации ценам (тарифам): </w:t>
      </w:r>
      <w:r w:rsidR="003A4203" w:rsidRPr="000A4595">
        <w:rPr>
          <w:rFonts w:ascii="Arial" w:eastAsia="Times New Roman" w:hAnsi="Arial" w:cs="Arial"/>
          <w:sz w:val="24"/>
          <w:szCs w:val="24"/>
          <w:lang w:eastAsia="ru-RU"/>
        </w:rPr>
        <w:t>водоснабжени</w:t>
      </w:r>
      <w:r w:rsidR="003A4203">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w:t>
      </w:r>
      <w:r w:rsidR="003A4203" w:rsidRPr="000A4595">
        <w:rPr>
          <w:rFonts w:ascii="Arial" w:eastAsia="Times New Roman" w:hAnsi="Arial" w:cs="Arial"/>
          <w:sz w:val="24"/>
          <w:szCs w:val="24"/>
          <w:lang w:eastAsia="ru-RU"/>
        </w:rPr>
        <w:t>водоотведени</w:t>
      </w:r>
      <w:r w:rsidR="003A4203">
        <w:rPr>
          <w:rFonts w:ascii="Arial" w:eastAsia="Times New Roman" w:hAnsi="Arial" w:cs="Arial"/>
          <w:sz w:val="24"/>
          <w:szCs w:val="24"/>
          <w:lang w:eastAsia="ru-RU"/>
        </w:rPr>
        <w:t>е</w:t>
      </w:r>
      <w:r w:rsidRPr="000A4595">
        <w:rPr>
          <w:rFonts w:ascii="Arial" w:eastAsia="Times New Roman" w:hAnsi="Arial" w:cs="Arial"/>
          <w:sz w:val="24"/>
          <w:szCs w:val="24"/>
          <w:lang w:eastAsia="ru-RU"/>
        </w:rPr>
        <w:t>, канализаци</w:t>
      </w:r>
      <w:r w:rsidR="003A4203">
        <w:rPr>
          <w:rFonts w:ascii="Arial" w:eastAsia="Times New Roman" w:hAnsi="Arial" w:cs="Arial"/>
          <w:sz w:val="24"/>
          <w:szCs w:val="24"/>
          <w:lang w:eastAsia="ru-RU"/>
        </w:rPr>
        <w:t>я</w:t>
      </w:r>
      <w:r w:rsidRPr="000A4595">
        <w:rPr>
          <w:rFonts w:ascii="Arial" w:eastAsia="Times New Roman" w:hAnsi="Arial" w:cs="Arial"/>
          <w:sz w:val="24"/>
          <w:szCs w:val="24"/>
          <w:lang w:eastAsia="ru-RU"/>
        </w:rPr>
        <w:t xml:space="preserve">, </w:t>
      </w:r>
      <w:r w:rsidR="003A4203" w:rsidRPr="000A4595">
        <w:rPr>
          <w:rFonts w:ascii="Arial" w:eastAsia="Times New Roman" w:hAnsi="Arial" w:cs="Arial"/>
          <w:sz w:val="24"/>
          <w:szCs w:val="24"/>
          <w:lang w:eastAsia="ru-RU"/>
        </w:rPr>
        <w:t>теплоснабжени</w:t>
      </w:r>
      <w:r w:rsidR="003A4203">
        <w:rPr>
          <w:rFonts w:ascii="Arial" w:eastAsia="Times New Roman" w:hAnsi="Arial" w:cs="Arial"/>
          <w:sz w:val="24"/>
          <w:szCs w:val="24"/>
          <w:lang w:eastAsia="ru-RU"/>
        </w:rPr>
        <w:t>е</w:t>
      </w:r>
      <w:r w:rsidRPr="000A4595">
        <w:rPr>
          <w:rFonts w:ascii="Arial" w:eastAsia="Times New Roman" w:hAnsi="Arial" w:cs="Arial"/>
          <w:sz w:val="24"/>
          <w:szCs w:val="24"/>
          <w:lang w:eastAsia="ru-RU"/>
        </w:rPr>
        <w:t>, газоснабжени</w:t>
      </w:r>
      <w:r w:rsidR="003A4203">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w:t>
      </w:r>
      <w:r w:rsidR="00C53E5E" w:rsidRPr="000A4595">
        <w:rPr>
          <w:rFonts w:ascii="Arial" w:eastAsia="Times New Roman" w:hAnsi="Arial" w:cs="Arial"/>
          <w:sz w:val="24"/>
          <w:szCs w:val="24"/>
          <w:lang w:eastAsia="ru-RU"/>
        </w:rPr>
        <w:t>подключени</w:t>
      </w:r>
      <w:r w:rsidR="00C53E5E">
        <w:rPr>
          <w:rFonts w:ascii="Arial" w:eastAsia="Times New Roman" w:hAnsi="Arial" w:cs="Arial"/>
          <w:sz w:val="24"/>
          <w:szCs w:val="24"/>
          <w:lang w:eastAsia="ru-RU"/>
        </w:rPr>
        <w:t>е</w:t>
      </w:r>
      <w:r w:rsidR="00C53E5E"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w:t>
      </w:r>
      <w:r w:rsidR="00C53E5E" w:rsidRPr="000A4595">
        <w:rPr>
          <w:rFonts w:ascii="Arial" w:eastAsia="Times New Roman" w:hAnsi="Arial" w:cs="Arial"/>
          <w:sz w:val="24"/>
          <w:szCs w:val="24"/>
          <w:lang w:eastAsia="ru-RU"/>
        </w:rPr>
        <w:t>технологическо</w:t>
      </w:r>
      <w:r w:rsidR="00C53E5E">
        <w:rPr>
          <w:rFonts w:ascii="Arial" w:eastAsia="Times New Roman" w:hAnsi="Arial" w:cs="Arial"/>
          <w:sz w:val="24"/>
          <w:szCs w:val="24"/>
          <w:lang w:eastAsia="ru-RU"/>
        </w:rPr>
        <w:t>е</w:t>
      </w:r>
      <w:r w:rsidR="00C53E5E"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присоединени</w:t>
      </w:r>
      <w:r w:rsidR="00C53E5E">
        <w:rPr>
          <w:rFonts w:ascii="Arial" w:eastAsia="Times New Roman" w:hAnsi="Arial" w:cs="Arial"/>
          <w:sz w:val="24"/>
          <w:szCs w:val="24"/>
          <w:lang w:eastAsia="ru-RU"/>
        </w:rPr>
        <w:t>е</w:t>
      </w:r>
      <w:r w:rsidRPr="000A4595">
        <w:rPr>
          <w:rFonts w:ascii="Arial" w:eastAsia="Times New Roman" w:hAnsi="Arial" w:cs="Arial"/>
          <w:sz w:val="24"/>
          <w:szCs w:val="24"/>
          <w:lang w:eastAsia="ru-RU"/>
        </w:rPr>
        <w:t>) к сетям инженерно-технического обеспечения</w:t>
      </w:r>
      <w:r w:rsidR="000A620C">
        <w:rPr>
          <w:rFonts w:ascii="Arial" w:eastAsia="Times New Roman" w:hAnsi="Arial" w:cs="Arial"/>
          <w:sz w:val="24"/>
          <w:szCs w:val="24"/>
          <w:lang w:eastAsia="ru-RU"/>
        </w:rPr>
        <w:t>,</w:t>
      </w:r>
      <w:r w:rsidR="000A620C" w:rsidRPr="000A620C">
        <w:t xml:space="preserve"> </w:t>
      </w:r>
      <w:r w:rsidR="000A620C" w:rsidRPr="000A620C">
        <w:rPr>
          <w:rFonts w:ascii="Arial" w:eastAsia="Times New Roman" w:hAnsi="Arial" w:cs="Arial"/>
          <w:sz w:val="24"/>
          <w:szCs w:val="24"/>
          <w:lang w:eastAsia="ru-RU"/>
        </w:rPr>
        <w:t xml:space="preserve">услуги, оказываемые юридическим лицом, которому в порядке, установленном Правительством Российской Федерации, присвоен статус регионального оператора по обращению с твердыми коммунальными отходами, и зона деятельности которого совпадает с территорией присутствия </w:t>
      </w:r>
      <w:r w:rsidR="0064462F">
        <w:rPr>
          <w:rFonts w:ascii="Arial" w:eastAsia="Times New Roman" w:hAnsi="Arial" w:cs="Arial"/>
          <w:sz w:val="24"/>
          <w:szCs w:val="24"/>
          <w:lang w:eastAsia="ru-RU"/>
        </w:rPr>
        <w:t>Заказчика</w:t>
      </w:r>
      <w:r w:rsidRPr="000A4595">
        <w:rPr>
          <w:rFonts w:ascii="Arial" w:eastAsia="Times New Roman" w:hAnsi="Arial" w:cs="Arial"/>
          <w:sz w:val="24"/>
          <w:szCs w:val="24"/>
          <w:lang w:eastAsia="ru-RU"/>
        </w:rPr>
        <w:t>;</w:t>
      </w:r>
    </w:p>
    <w:p w14:paraId="5F1FF810"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заключение договора энергоснабжения с поставщиком электрической энергии;</w:t>
      </w:r>
    </w:p>
    <w:p w14:paraId="687C76F8"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возникновение потребности в Продукции, поставка которой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w:t>
      </w:r>
    </w:p>
    <w:p w14:paraId="09ECFD49" w14:textId="29220476"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приобретение Заказчиком права на Продукцию, исключительные права на которую принадлежат конкретному лицу;</w:t>
      </w:r>
    </w:p>
    <w:p w14:paraId="63BD904A" w14:textId="5F26EEA4"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 xml:space="preserve">закупки признаны несостоявшимися вследствие отсутствия заявок Участников или </w:t>
      </w:r>
      <w:r w:rsidR="00965038">
        <w:rPr>
          <w:rFonts w:ascii="Arial" w:eastAsia="Times New Roman" w:hAnsi="Arial" w:cs="Arial"/>
          <w:sz w:val="24"/>
          <w:szCs w:val="24"/>
          <w:lang w:eastAsia="ru-RU"/>
        </w:rPr>
        <w:t>отклонения Комиссией всех поданных Заявок</w:t>
      </w:r>
      <w:r w:rsidRPr="000A4595">
        <w:rPr>
          <w:rFonts w:ascii="Arial" w:eastAsia="Times New Roman" w:hAnsi="Arial" w:cs="Arial"/>
          <w:sz w:val="24"/>
          <w:szCs w:val="24"/>
          <w:lang w:eastAsia="ru-RU"/>
        </w:rPr>
        <w:t>;</w:t>
      </w:r>
    </w:p>
    <w:p w14:paraId="7A555E9D" w14:textId="77777777" w:rsidR="00D63BC7" w:rsidRPr="000A4595" w:rsidRDefault="001C4DD5"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A637A4" w:rsidRPr="000A4595">
        <w:rPr>
          <w:rFonts w:ascii="Arial" w:eastAsia="Times New Roman" w:hAnsi="Arial" w:cs="Arial"/>
          <w:sz w:val="24"/>
          <w:szCs w:val="24"/>
          <w:lang w:eastAsia="ru-RU"/>
        </w:rPr>
        <w:t>акупка Продукции, которая связана с обслуживанием или сопровождением ранее закупленной Продукции;</w:t>
      </w:r>
    </w:p>
    <w:p w14:paraId="381BB747" w14:textId="77777777" w:rsidR="00D63BC7" w:rsidRPr="000A4595" w:rsidRDefault="004C246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закупка</w:t>
      </w:r>
      <w:r w:rsidRPr="000A459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услуг по обучению и повышению квалификации работников Заказчика, </w:t>
      </w:r>
      <w:r w:rsidR="00C53E5E">
        <w:rPr>
          <w:rFonts w:ascii="Arial" w:eastAsia="Times New Roman" w:hAnsi="Arial" w:cs="Arial"/>
          <w:sz w:val="24"/>
          <w:szCs w:val="24"/>
          <w:lang w:eastAsia="ru-RU"/>
        </w:rPr>
        <w:t xml:space="preserve">участию </w:t>
      </w:r>
      <w:r>
        <w:rPr>
          <w:rFonts w:ascii="Arial" w:eastAsia="Times New Roman" w:hAnsi="Arial" w:cs="Arial"/>
          <w:sz w:val="24"/>
          <w:szCs w:val="24"/>
          <w:lang w:eastAsia="ru-RU"/>
        </w:rPr>
        <w:t xml:space="preserve">в конференциях, выставках, симпозиумах, ярмарках, форумах, конгрессах, </w:t>
      </w:r>
      <w:r w:rsidRPr="000A4595">
        <w:rPr>
          <w:rFonts w:ascii="Arial" w:eastAsia="Times New Roman" w:hAnsi="Arial" w:cs="Arial"/>
          <w:sz w:val="24"/>
          <w:szCs w:val="24"/>
          <w:lang w:eastAsia="ru-RU"/>
        </w:rPr>
        <w:t>стажировках</w:t>
      </w:r>
      <w:r>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 xml:space="preserve">профессиональных переподготовках, </w:t>
      </w:r>
      <w:r>
        <w:rPr>
          <w:rFonts w:ascii="Arial" w:eastAsia="Times New Roman" w:hAnsi="Arial" w:cs="Arial"/>
          <w:sz w:val="24"/>
          <w:szCs w:val="24"/>
          <w:lang w:eastAsia="ru-RU"/>
        </w:rPr>
        <w:t>съездах, семинарах (совещаниях) и участие в иных аналогичных мероприятиях</w:t>
      </w:r>
      <w:r w:rsidRPr="000A4595">
        <w:rPr>
          <w:rFonts w:ascii="Arial" w:eastAsia="Times New Roman" w:hAnsi="Arial" w:cs="Arial"/>
          <w:sz w:val="24"/>
          <w:szCs w:val="24"/>
          <w:lang w:eastAsia="ru-RU"/>
        </w:rPr>
        <w:t>,</w:t>
      </w:r>
      <w:r w:rsidR="00A637A4" w:rsidRPr="000A4595">
        <w:rPr>
          <w:rFonts w:ascii="Arial" w:eastAsia="Times New Roman" w:hAnsi="Arial" w:cs="Arial"/>
          <w:sz w:val="24"/>
          <w:szCs w:val="24"/>
          <w:lang w:eastAsia="ru-RU"/>
        </w:rPr>
        <w:t xml:space="preserve"> проводимых </w:t>
      </w:r>
      <w:r w:rsidR="00A637A4">
        <w:rPr>
          <w:rFonts w:ascii="Arial" w:eastAsia="Times New Roman" w:hAnsi="Arial" w:cs="Arial"/>
          <w:sz w:val="24"/>
          <w:szCs w:val="24"/>
          <w:lang w:eastAsia="ru-RU"/>
        </w:rPr>
        <w:t>Поставщиком</w:t>
      </w:r>
      <w:r w:rsidR="00A637A4" w:rsidRPr="000A4595">
        <w:rPr>
          <w:rFonts w:ascii="Arial" w:eastAsia="Times New Roman" w:hAnsi="Arial" w:cs="Arial"/>
          <w:sz w:val="24"/>
          <w:szCs w:val="24"/>
          <w:lang w:eastAsia="ru-RU"/>
        </w:rPr>
        <w:t xml:space="preserve">, являющимся </w:t>
      </w:r>
      <w:r w:rsidR="001C4DD5">
        <w:rPr>
          <w:rFonts w:ascii="Arial" w:eastAsia="Times New Roman" w:hAnsi="Arial" w:cs="Arial"/>
          <w:sz w:val="24"/>
          <w:szCs w:val="24"/>
          <w:lang w:eastAsia="ru-RU"/>
        </w:rPr>
        <w:t xml:space="preserve">безальтернативным </w:t>
      </w:r>
      <w:r w:rsidR="00A637A4" w:rsidRPr="000A4595">
        <w:rPr>
          <w:rFonts w:ascii="Arial" w:eastAsia="Times New Roman" w:hAnsi="Arial" w:cs="Arial"/>
          <w:sz w:val="24"/>
          <w:szCs w:val="24"/>
          <w:lang w:eastAsia="ru-RU"/>
        </w:rPr>
        <w:t xml:space="preserve">организатором таких мероприятий или лицом, уполномоченным </w:t>
      </w:r>
      <w:r w:rsidR="001C4DD5">
        <w:rPr>
          <w:rFonts w:ascii="Arial" w:eastAsia="Times New Roman" w:hAnsi="Arial" w:cs="Arial"/>
          <w:sz w:val="24"/>
          <w:szCs w:val="24"/>
          <w:lang w:eastAsia="ru-RU"/>
        </w:rPr>
        <w:t>безальтернативным</w:t>
      </w:r>
      <w:r w:rsidR="001C4DD5"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организатором таких мероприятий;</w:t>
      </w:r>
    </w:p>
    <w:p w14:paraId="1A52FD94" w14:textId="77777777" w:rsidR="00D63BC7" w:rsidRPr="000A4595" w:rsidRDefault="001C4DD5"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A637A4" w:rsidRPr="000A4595">
        <w:rPr>
          <w:rFonts w:ascii="Arial" w:eastAsia="Times New Roman" w:hAnsi="Arial" w:cs="Arial"/>
          <w:sz w:val="24"/>
          <w:szCs w:val="24"/>
          <w:lang w:eastAsia="ru-RU"/>
        </w:rPr>
        <w:t>акупка объектов недвижимости, предоставление во владение и (или) пользование (аренда) нежилых помещений Заказчику или его обособленным подразделениям, а также услуги по обеспечению машиноместом на автостоянке;</w:t>
      </w:r>
    </w:p>
    <w:p w14:paraId="7CD6E7FC"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 xml:space="preserve">оказание Заказчику услуг </w:t>
      </w:r>
      <w:r w:rsidR="00E4135A" w:rsidRPr="000A4595">
        <w:rPr>
          <w:rFonts w:ascii="Arial" w:eastAsia="Times New Roman" w:hAnsi="Arial" w:cs="Arial"/>
          <w:sz w:val="24"/>
          <w:szCs w:val="24"/>
          <w:lang w:eastAsia="ru-RU"/>
        </w:rPr>
        <w:t>держател</w:t>
      </w:r>
      <w:r w:rsidR="00E4135A">
        <w:rPr>
          <w:rFonts w:ascii="Arial" w:eastAsia="Times New Roman" w:hAnsi="Arial" w:cs="Arial"/>
          <w:sz w:val="24"/>
          <w:szCs w:val="24"/>
          <w:lang w:eastAsia="ru-RU"/>
        </w:rPr>
        <w:t>ем</w:t>
      </w:r>
      <w:r w:rsidR="00E4135A"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 xml:space="preserve">реестра </w:t>
      </w:r>
      <w:r w:rsidR="00E4135A">
        <w:rPr>
          <w:rFonts w:ascii="Arial" w:eastAsia="Times New Roman" w:hAnsi="Arial" w:cs="Arial"/>
          <w:sz w:val="24"/>
          <w:szCs w:val="24"/>
          <w:lang w:eastAsia="ru-RU"/>
        </w:rPr>
        <w:t xml:space="preserve">акционеров </w:t>
      </w:r>
      <w:r w:rsidRPr="000A4595">
        <w:rPr>
          <w:rFonts w:ascii="Arial" w:eastAsia="Times New Roman" w:hAnsi="Arial" w:cs="Arial"/>
          <w:sz w:val="24"/>
          <w:szCs w:val="24"/>
          <w:lang w:eastAsia="ru-RU"/>
        </w:rPr>
        <w:t>(регистратор);</w:t>
      </w:r>
    </w:p>
    <w:p w14:paraId="0B3D543A"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 xml:space="preserve">заключение договора с оператором </w:t>
      </w:r>
      <w:r w:rsidR="00A90DF8">
        <w:rPr>
          <w:rFonts w:ascii="Arial" w:eastAsia="Times New Roman" w:hAnsi="Arial" w:cs="Arial"/>
          <w:sz w:val="24"/>
          <w:szCs w:val="24"/>
          <w:lang w:eastAsia="ru-RU"/>
        </w:rPr>
        <w:t>ЭТП</w:t>
      </w:r>
      <w:r w:rsidRPr="000A4595">
        <w:rPr>
          <w:rFonts w:ascii="Arial" w:eastAsia="Times New Roman" w:hAnsi="Arial" w:cs="Arial"/>
          <w:sz w:val="24"/>
          <w:szCs w:val="24"/>
          <w:lang w:eastAsia="ru-RU"/>
        </w:rPr>
        <w:t xml:space="preserve"> в целях обеспечения проведения процедур закупки в электронной форме в соответствии с настоящим Положением;</w:t>
      </w:r>
    </w:p>
    <w:p w14:paraId="4AD4DF2E" w14:textId="70986C18"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заключение договоров по результатам привлечения неограниченного круга посредников (агенты, поверенные и пр.) для поставки Продукции на основе единых требований (квалификаци</w:t>
      </w:r>
      <w:r>
        <w:rPr>
          <w:rFonts w:ascii="Arial" w:eastAsia="Times New Roman" w:hAnsi="Arial" w:cs="Arial"/>
          <w:sz w:val="24"/>
          <w:szCs w:val="24"/>
          <w:lang w:eastAsia="ru-RU"/>
        </w:rPr>
        <w:t>я У</w:t>
      </w:r>
      <w:r w:rsidRPr="000A4595">
        <w:rPr>
          <w:rFonts w:ascii="Arial" w:eastAsia="Times New Roman" w:hAnsi="Arial" w:cs="Arial"/>
          <w:sz w:val="24"/>
          <w:szCs w:val="24"/>
          <w:lang w:eastAsia="ru-RU"/>
        </w:rPr>
        <w:t>частников, условия поставки Продукции (установление единой стоимости услуг (единый для всех процент/сумма вознаграждения от суммы привлечённых/размещённых средств, от суммы реализованного имущества и т.п.), срок оказания услуг и пр.);</w:t>
      </w:r>
    </w:p>
    <w:p w14:paraId="6382C4B2" w14:textId="77777777" w:rsidR="00D63BC7" w:rsidRPr="000A4595" w:rsidRDefault="00A31CD2"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A637A4" w:rsidRPr="000A4595">
        <w:rPr>
          <w:rFonts w:ascii="Arial" w:eastAsia="Times New Roman" w:hAnsi="Arial" w:cs="Arial"/>
          <w:sz w:val="24"/>
          <w:szCs w:val="24"/>
          <w:lang w:eastAsia="ru-RU"/>
        </w:rPr>
        <w:t>акупка произведений литературы, искусства, печатных и/или электронных изданий определенных авторов, доступ к электронным изданиям, если издателям принадлежат исключительные права на такие издания;</w:t>
      </w:r>
    </w:p>
    <w:p w14:paraId="2AC0CA77"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оказани</w:t>
      </w:r>
      <w:r w:rsidR="00C53E5E">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лицами, не являющимися кредитными организациями, услуг </w:t>
      </w:r>
      <w:r w:rsidR="00627E21">
        <w:rPr>
          <w:rFonts w:ascii="Arial" w:eastAsia="Times New Roman" w:hAnsi="Arial" w:cs="Arial"/>
          <w:sz w:val="24"/>
          <w:szCs w:val="24"/>
          <w:lang w:eastAsia="ru-RU"/>
        </w:rPr>
        <w:t xml:space="preserve">на рынке ценных бумаг, в том числе </w:t>
      </w:r>
      <w:r w:rsidRPr="000A4595">
        <w:rPr>
          <w:rFonts w:ascii="Arial" w:eastAsia="Times New Roman" w:hAnsi="Arial" w:cs="Arial"/>
          <w:sz w:val="24"/>
          <w:szCs w:val="24"/>
          <w:lang w:eastAsia="ru-RU"/>
        </w:rPr>
        <w:t>в качестве профессиональных участников рынка ценных бумаг, а также услуг по организации размещения долговых инструментов;</w:t>
      </w:r>
    </w:p>
    <w:p w14:paraId="4123FCFD" w14:textId="77777777" w:rsidR="00D63BC7" w:rsidRPr="000A4595" w:rsidRDefault="00506AC0"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случаях, если </w:t>
      </w:r>
      <w:r w:rsidR="00A637A4" w:rsidRPr="000A4595">
        <w:rPr>
          <w:rFonts w:ascii="Arial" w:eastAsia="Times New Roman" w:hAnsi="Arial" w:cs="Arial"/>
          <w:sz w:val="24"/>
          <w:szCs w:val="24"/>
          <w:lang w:eastAsia="ru-RU"/>
        </w:rPr>
        <w:t>Продукци</w:t>
      </w:r>
      <w:r>
        <w:rPr>
          <w:rFonts w:ascii="Arial" w:eastAsia="Times New Roman" w:hAnsi="Arial" w:cs="Arial"/>
          <w:sz w:val="24"/>
          <w:szCs w:val="24"/>
          <w:lang w:eastAsia="ru-RU"/>
        </w:rPr>
        <w:t>я</w:t>
      </w:r>
      <w:r w:rsidR="00A637A4"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относ</w:t>
      </w:r>
      <w:r>
        <w:rPr>
          <w:rFonts w:ascii="Arial" w:eastAsia="Times New Roman" w:hAnsi="Arial" w:cs="Arial"/>
          <w:sz w:val="24"/>
          <w:szCs w:val="24"/>
          <w:lang w:eastAsia="ru-RU"/>
        </w:rPr>
        <w:t>ится</w:t>
      </w:r>
      <w:r w:rsidRPr="000A4595">
        <w:rPr>
          <w:rFonts w:ascii="Arial" w:eastAsia="Times New Roman" w:hAnsi="Arial" w:cs="Arial"/>
          <w:sz w:val="24"/>
          <w:szCs w:val="24"/>
          <w:lang w:eastAsia="ru-RU"/>
        </w:rPr>
        <w:t xml:space="preserve"> </w:t>
      </w:r>
      <w:r w:rsidR="00A637A4" w:rsidRPr="000A4595">
        <w:rPr>
          <w:rFonts w:ascii="Arial" w:eastAsia="Times New Roman" w:hAnsi="Arial" w:cs="Arial"/>
          <w:sz w:val="24"/>
          <w:szCs w:val="24"/>
          <w:lang w:eastAsia="ru-RU"/>
        </w:rPr>
        <w:t>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CAD53DF"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установление Заказчиком, ранее заку</w:t>
      </w:r>
      <w:r>
        <w:rPr>
          <w:rFonts w:ascii="Arial" w:eastAsia="Times New Roman" w:hAnsi="Arial" w:cs="Arial"/>
          <w:sz w:val="24"/>
          <w:szCs w:val="24"/>
          <w:lang w:eastAsia="ru-RU"/>
        </w:rPr>
        <w:t>пившим Продукцию у какого-либо Поставщика</w:t>
      </w:r>
      <w:r w:rsidRPr="000A4595">
        <w:rPr>
          <w:rFonts w:ascii="Arial" w:eastAsia="Times New Roman" w:hAnsi="Arial" w:cs="Arial"/>
          <w:sz w:val="24"/>
          <w:szCs w:val="24"/>
          <w:lang w:eastAsia="ru-RU"/>
        </w:rPr>
        <w:t xml:space="preserve">, что у того же </w:t>
      </w:r>
      <w:r>
        <w:rPr>
          <w:rFonts w:ascii="Arial" w:eastAsia="Times New Roman" w:hAnsi="Arial" w:cs="Arial"/>
          <w:sz w:val="24"/>
          <w:szCs w:val="24"/>
          <w:lang w:eastAsia="ru-RU"/>
        </w:rPr>
        <w:t>Поставщика</w:t>
      </w:r>
      <w:r w:rsidRPr="000A4595">
        <w:rPr>
          <w:rFonts w:ascii="Arial" w:eastAsia="Times New Roman" w:hAnsi="Arial" w:cs="Arial"/>
          <w:sz w:val="24"/>
          <w:szCs w:val="24"/>
          <w:lang w:eastAsia="ru-RU"/>
        </w:rPr>
        <w:t xml:space="preserve"> должны быть произведены дополнительные закупки исходя из требований к стандартизации и унификации или ввиду необходимости обеспечения совместимости с имеющейся Продукций, учитывая эффективность первоначальных закупок с точки зрения удовлетворения потребностей Заказчика, разумность цены и непригодность Продукции, альтернативной рассматриваемой;</w:t>
      </w:r>
    </w:p>
    <w:p w14:paraId="3C830581" w14:textId="3178E4BA"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C01E9">
        <w:rPr>
          <w:rFonts w:ascii="Arial" w:eastAsia="Times New Roman" w:hAnsi="Arial" w:cs="Arial"/>
          <w:sz w:val="24"/>
          <w:szCs w:val="24"/>
          <w:lang w:eastAsia="ru-RU"/>
        </w:rPr>
        <w:t xml:space="preserve">стоимость </w:t>
      </w:r>
      <w:r w:rsidR="00506AC0" w:rsidRPr="005C01E9">
        <w:rPr>
          <w:rFonts w:ascii="Arial" w:eastAsia="Times New Roman" w:hAnsi="Arial" w:cs="Arial"/>
          <w:sz w:val="24"/>
          <w:szCs w:val="24"/>
          <w:lang w:eastAsia="ru-RU"/>
        </w:rPr>
        <w:t xml:space="preserve">Закупки </w:t>
      </w:r>
      <w:r w:rsidRPr="005C01E9">
        <w:rPr>
          <w:rFonts w:ascii="Arial" w:eastAsia="Times New Roman" w:hAnsi="Arial" w:cs="Arial"/>
          <w:sz w:val="24"/>
          <w:szCs w:val="24"/>
          <w:lang w:eastAsia="ru-RU"/>
        </w:rPr>
        <w:t xml:space="preserve">не превышает </w:t>
      </w:r>
      <w:r>
        <w:rPr>
          <w:rFonts w:ascii="Arial" w:eastAsia="Times New Roman" w:hAnsi="Arial" w:cs="Arial"/>
          <w:sz w:val="24"/>
          <w:szCs w:val="24"/>
          <w:lang w:eastAsia="ru-RU"/>
        </w:rPr>
        <w:t>5</w:t>
      </w:r>
      <w:r w:rsidRPr="000A4595">
        <w:rPr>
          <w:rFonts w:ascii="Arial" w:eastAsia="Times New Roman" w:hAnsi="Arial" w:cs="Arial"/>
          <w:sz w:val="24"/>
          <w:szCs w:val="24"/>
          <w:lang w:eastAsia="ru-RU"/>
        </w:rPr>
        <w:t>00</w:t>
      </w:r>
      <w:r w:rsidR="001978B6" w:rsidRPr="005C01E9">
        <w:rPr>
          <w:rFonts w:ascii="Arial" w:eastAsia="Times New Roman" w:hAnsi="Arial" w:cs="Arial"/>
          <w:sz w:val="24"/>
          <w:szCs w:val="24"/>
          <w:lang w:eastAsia="ru-RU"/>
        </w:rPr>
        <w:t xml:space="preserve"> </w:t>
      </w:r>
      <w:r w:rsidRPr="005C01E9">
        <w:rPr>
          <w:rFonts w:ascii="Arial" w:eastAsia="Times New Roman" w:hAnsi="Arial" w:cs="Arial"/>
          <w:sz w:val="24"/>
          <w:szCs w:val="24"/>
          <w:lang w:eastAsia="ru-RU"/>
        </w:rPr>
        <w:t>000 (</w:t>
      </w:r>
      <w:r>
        <w:rPr>
          <w:rFonts w:ascii="Arial" w:eastAsia="Times New Roman" w:hAnsi="Arial" w:cs="Arial"/>
          <w:sz w:val="24"/>
          <w:szCs w:val="24"/>
          <w:lang w:eastAsia="ru-RU"/>
        </w:rPr>
        <w:t>пятьсот</w:t>
      </w:r>
      <w:r w:rsidR="001978B6" w:rsidRPr="005C01E9">
        <w:rPr>
          <w:rFonts w:ascii="Arial" w:eastAsia="Times New Roman" w:hAnsi="Arial" w:cs="Arial"/>
          <w:sz w:val="24"/>
          <w:szCs w:val="24"/>
          <w:lang w:eastAsia="ru-RU"/>
        </w:rPr>
        <w:t xml:space="preserve"> </w:t>
      </w:r>
      <w:r w:rsidRPr="005C01E9">
        <w:rPr>
          <w:rFonts w:ascii="Arial" w:eastAsia="Times New Roman" w:hAnsi="Arial" w:cs="Arial"/>
          <w:sz w:val="24"/>
          <w:szCs w:val="24"/>
          <w:lang w:eastAsia="ru-RU"/>
        </w:rPr>
        <w:t>тысяч) рублей,</w:t>
      </w:r>
      <w:r w:rsidRPr="000A4595">
        <w:rPr>
          <w:rFonts w:ascii="Arial" w:eastAsia="Times New Roman" w:hAnsi="Arial" w:cs="Arial"/>
          <w:sz w:val="24"/>
          <w:szCs w:val="24"/>
          <w:lang w:eastAsia="ru-RU"/>
        </w:rPr>
        <w:t xml:space="preserve"> включая все расходы </w:t>
      </w:r>
      <w:r>
        <w:rPr>
          <w:rFonts w:ascii="Arial" w:eastAsia="Times New Roman" w:hAnsi="Arial" w:cs="Arial"/>
          <w:sz w:val="24"/>
          <w:szCs w:val="24"/>
          <w:lang w:eastAsia="ru-RU"/>
        </w:rPr>
        <w:t>Поставщика</w:t>
      </w:r>
      <w:r w:rsidRPr="000A4595">
        <w:rPr>
          <w:rFonts w:ascii="Arial" w:eastAsia="Times New Roman" w:hAnsi="Arial" w:cs="Arial"/>
          <w:sz w:val="24"/>
          <w:szCs w:val="24"/>
          <w:lang w:eastAsia="ru-RU"/>
        </w:rPr>
        <w:t>, связанные с передачей Продукции Заказчику (расходы на перевозку, страхование, уплату таможенных пошлин, налогов и иных обязательных платежей);</w:t>
      </w:r>
    </w:p>
    <w:p w14:paraId="0976EFBF" w14:textId="2F448020"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оказани</w:t>
      </w:r>
      <w:r w:rsidR="00C53E5E">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Заказчику услуг на </w:t>
      </w:r>
      <w:r w:rsidR="00627E21" w:rsidRPr="000A4595">
        <w:rPr>
          <w:rFonts w:ascii="Arial" w:eastAsia="Times New Roman" w:hAnsi="Arial" w:cs="Arial"/>
          <w:sz w:val="24"/>
          <w:szCs w:val="24"/>
          <w:lang w:eastAsia="ru-RU"/>
        </w:rPr>
        <w:t>финансов</w:t>
      </w:r>
      <w:r w:rsidR="00627E21">
        <w:rPr>
          <w:rFonts w:ascii="Arial" w:eastAsia="Times New Roman" w:hAnsi="Arial" w:cs="Arial"/>
          <w:sz w:val="24"/>
          <w:szCs w:val="24"/>
          <w:lang w:eastAsia="ru-RU"/>
        </w:rPr>
        <w:t>ом</w:t>
      </w:r>
      <w:r w:rsidRPr="000A4595">
        <w:rPr>
          <w:rFonts w:ascii="Arial" w:eastAsia="Times New Roman" w:hAnsi="Arial" w:cs="Arial"/>
          <w:sz w:val="24"/>
          <w:szCs w:val="24"/>
          <w:lang w:eastAsia="ru-RU"/>
        </w:rPr>
        <w:t xml:space="preserve"> рынк</w:t>
      </w:r>
      <w:r w:rsidR="00627E21">
        <w:rPr>
          <w:rFonts w:ascii="Arial" w:eastAsia="Times New Roman" w:hAnsi="Arial" w:cs="Arial"/>
          <w:sz w:val="24"/>
          <w:szCs w:val="24"/>
          <w:lang w:eastAsia="ru-RU"/>
        </w:rPr>
        <w:t>е</w:t>
      </w:r>
      <w:r w:rsidRPr="000A4595">
        <w:rPr>
          <w:rFonts w:ascii="Arial" w:eastAsia="Times New Roman" w:hAnsi="Arial" w:cs="Arial"/>
          <w:sz w:val="24"/>
          <w:szCs w:val="24"/>
          <w:lang w:eastAsia="ru-RU"/>
        </w:rPr>
        <w:t xml:space="preserve">, в том числе </w:t>
      </w:r>
      <w:r w:rsidR="00627E21">
        <w:rPr>
          <w:rFonts w:ascii="Arial" w:eastAsia="Times New Roman" w:hAnsi="Arial" w:cs="Arial"/>
          <w:sz w:val="24"/>
          <w:szCs w:val="24"/>
          <w:lang w:eastAsia="ru-RU"/>
        </w:rPr>
        <w:t>страхов</w:t>
      </w:r>
      <w:r w:rsidR="002C1508">
        <w:rPr>
          <w:rFonts w:ascii="Arial" w:eastAsia="Times New Roman" w:hAnsi="Arial" w:cs="Arial"/>
          <w:sz w:val="24"/>
          <w:szCs w:val="24"/>
          <w:lang w:eastAsia="ru-RU"/>
        </w:rPr>
        <w:t xml:space="preserve">ых </w:t>
      </w:r>
      <w:r w:rsidR="00627E21">
        <w:rPr>
          <w:rFonts w:ascii="Arial" w:eastAsia="Times New Roman" w:hAnsi="Arial" w:cs="Arial"/>
          <w:sz w:val="24"/>
          <w:szCs w:val="24"/>
          <w:lang w:eastAsia="ru-RU"/>
        </w:rPr>
        <w:t>услуг,</w:t>
      </w:r>
      <w:r w:rsidR="00627E21" w:rsidRPr="000A4595">
        <w:rPr>
          <w:rFonts w:ascii="Arial" w:eastAsia="Times New Roman" w:hAnsi="Arial" w:cs="Arial"/>
          <w:sz w:val="24"/>
          <w:szCs w:val="24"/>
          <w:lang w:eastAsia="ru-RU"/>
        </w:rPr>
        <w:t xml:space="preserve"> </w:t>
      </w:r>
      <w:r w:rsidR="00627E21">
        <w:rPr>
          <w:rFonts w:ascii="Arial" w:eastAsia="Times New Roman" w:hAnsi="Arial" w:cs="Arial"/>
          <w:sz w:val="24"/>
          <w:szCs w:val="24"/>
          <w:lang w:eastAsia="ru-RU"/>
        </w:rPr>
        <w:t>услуг на рынке ценных бумаг (</w:t>
      </w:r>
      <w:r w:rsidRPr="000A4595">
        <w:rPr>
          <w:rFonts w:ascii="Arial" w:eastAsia="Times New Roman" w:hAnsi="Arial" w:cs="Arial"/>
          <w:sz w:val="24"/>
          <w:szCs w:val="24"/>
          <w:lang w:eastAsia="ru-RU"/>
        </w:rPr>
        <w:t>брокерских, депозитарных, клиринговых услуг</w:t>
      </w:r>
      <w:r w:rsidR="00E35E7F">
        <w:rPr>
          <w:rFonts w:ascii="Arial" w:eastAsia="Times New Roman" w:hAnsi="Arial" w:cs="Arial"/>
          <w:sz w:val="24"/>
          <w:szCs w:val="24"/>
          <w:lang w:eastAsia="ru-RU"/>
        </w:rPr>
        <w:t xml:space="preserve"> и связанных с клирингом услуг, услуг биржи</w:t>
      </w:r>
      <w:r w:rsidRPr="000A4595">
        <w:rPr>
          <w:rFonts w:ascii="Arial" w:eastAsia="Times New Roman" w:hAnsi="Arial" w:cs="Arial"/>
          <w:sz w:val="24"/>
          <w:szCs w:val="24"/>
          <w:lang w:eastAsia="ru-RU"/>
        </w:rPr>
        <w:t>, услуг регистратора, услуг по доверительному управлению денежными средствами, ценными бумагами, производными финансовыми инструментами и иным движимым имуществом</w:t>
      </w:r>
      <w:r w:rsidR="00627E21">
        <w:rPr>
          <w:rFonts w:ascii="Arial" w:eastAsia="Times New Roman" w:hAnsi="Arial" w:cs="Arial"/>
          <w:sz w:val="24"/>
          <w:szCs w:val="24"/>
          <w:lang w:eastAsia="ru-RU"/>
        </w:rPr>
        <w:t xml:space="preserve"> и иных</w:t>
      </w:r>
      <w:r w:rsidR="002C1508">
        <w:rPr>
          <w:rFonts w:ascii="Arial" w:eastAsia="Times New Roman" w:hAnsi="Arial" w:cs="Arial"/>
          <w:sz w:val="24"/>
          <w:szCs w:val="24"/>
          <w:lang w:eastAsia="ru-RU"/>
        </w:rPr>
        <w:t xml:space="preserve"> услуг</w:t>
      </w:r>
      <w:r w:rsidR="00627E21">
        <w:rPr>
          <w:rFonts w:ascii="Arial" w:eastAsia="Times New Roman" w:hAnsi="Arial" w:cs="Arial"/>
          <w:sz w:val="24"/>
          <w:szCs w:val="24"/>
          <w:lang w:eastAsia="ru-RU"/>
        </w:rPr>
        <w:t>)</w:t>
      </w:r>
      <w:r w:rsidRPr="000A4595">
        <w:rPr>
          <w:rFonts w:ascii="Arial" w:eastAsia="Times New Roman" w:hAnsi="Arial" w:cs="Arial"/>
          <w:sz w:val="24"/>
          <w:szCs w:val="24"/>
          <w:lang w:eastAsia="ru-RU"/>
        </w:rPr>
        <w:t>, агентских (по форме поручения или комиссии), консультационных</w:t>
      </w:r>
      <w:r w:rsidR="00627E21">
        <w:rPr>
          <w:rFonts w:ascii="Arial" w:eastAsia="Times New Roman" w:hAnsi="Arial" w:cs="Arial"/>
          <w:sz w:val="24"/>
          <w:szCs w:val="24"/>
          <w:lang w:eastAsia="ru-RU"/>
        </w:rPr>
        <w:t>,</w:t>
      </w:r>
      <w:r w:rsidR="00627E21" w:rsidRPr="00AC6D15">
        <w:rPr>
          <w:rFonts w:ascii="Arial" w:eastAsia="Times New Roman" w:hAnsi="Arial" w:cs="Arial"/>
          <w:sz w:val="24"/>
          <w:szCs w:val="24"/>
          <w:lang w:eastAsia="ru-RU"/>
        </w:rPr>
        <w:t xml:space="preserve"> </w:t>
      </w:r>
      <w:r w:rsidR="002C1508">
        <w:rPr>
          <w:rFonts w:ascii="Arial" w:eastAsia="Times New Roman" w:hAnsi="Arial" w:cs="Arial"/>
          <w:sz w:val="24"/>
          <w:szCs w:val="24"/>
          <w:lang w:eastAsia="ru-RU"/>
        </w:rPr>
        <w:t xml:space="preserve">информационных </w:t>
      </w:r>
      <w:r w:rsidR="00627E21" w:rsidRPr="00AC6D15">
        <w:rPr>
          <w:rFonts w:ascii="Arial" w:eastAsia="Times New Roman" w:hAnsi="Arial" w:cs="Arial"/>
          <w:sz w:val="24"/>
          <w:szCs w:val="24"/>
          <w:lang w:eastAsia="ru-RU"/>
        </w:rPr>
        <w:t>услуг</w:t>
      </w:r>
      <w:r w:rsidR="00627E21">
        <w:rPr>
          <w:rFonts w:ascii="Arial" w:eastAsia="Times New Roman" w:hAnsi="Arial" w:cs="Arial"/>
          <w:sz w:val="24"/>
          <w:szCs w:val="24"/>
          <w:lang w:eastAsia="ru-RU"/>
        </w:rPr>
        <w:t xml:space="preserve">, </w:t>
      </w:r>
      <w:r w:rsidR="002C1508">
        <w:rPr>
          <w:rFonts w:ascii="Arial" w:eastAsia="Times New Roman" w:hAnsi="Arial" w:cs="Arial"/>
          <w:sz w:val="24"/>
          <w:szCs w:val="24"/>
          <w:lang w:eastAsia="ru-RU"/>
        </w:rPr>
        <w:t xml:space="preserve">услуг, </w:t>
      </w:r>
      <w:r w:rsidR="00627E21">
        <w:rPr>
          <w:rFonts w:ascii="Arial" w:eastAsia="Times New Roman" w:hAnsi="Arial" w:cs="Arial"/>
          <w:sz w:val="24"/>
          <w:szCs w:val="24"/>
          <w:lang w:eastAsia="ru-RU"/>
        </w:rPr>
        <w:t>оказываемых</w:t>
      </w:r>
      <w:r w:rsidR="00627E21" w:rsidRPr="00AC6D15">
        <w:rPr>
          <w:rFonts w:ascii="Arial" w:eastAsia="Times New Roman" w:hAnsi="Arial" w:cs="Arial"/>
          <w:sz w:val="24"/>
          <w:szCs w:val="24"/>
          <w:lang w:eastAsia="ru-RU"/>
        </w:rPr>
        <w:t xml:space="preserve"> финансовыми организациями и связанны</w:t>
      </w:r>
      <w:r w:rsidR="002C1508">
        <w:rPr>
          <w:rFonts w:ascii="Arial" w:eastAsia="Times New Roman" w:hAnsi="Arial" w:cs="Arial"/>
          <w:sz w:val="24"/>
          <w:szCs w:val="24"/>
          <w:lang w:eastAsia="ru-RU"/>
        </w:rPr>
        <w:t>х</w:t>
      </w:r>
      <w:r w:rsidR="00627E21" w:rsidRPr="00AC6D15">
        <w:rPr>
          <w:rFonts w:ascii="Arial" w:eastAsia="Times New Roman" w:hAnsi="Arial" w:cs="Arial"/>
          <w:sz w:val="24"/>
          <w:szCs w:val="24"/>
          <w:lang w:eastAsia="ru-RU"/>
        </w:rPr>
        <w:t xml:space="preserve"> </w:t>
      </w:r>
      <w:r w:rsidR="002C1508">
        <w:rPr>
          <w:rFonts w:ascii="Arial" w:eastAsia="Times New Roman" w:hAnsi="Arial" w:cs="Arial"/>
          <w:sz w:val="24"/>
          <w:szCs w:val="24"/>
          <w:lang w:eastAsia="ru-RU"/>
        </w:rPr>
        <w:t>с</w:t>
      </w:r>
      <w:r w:rsidR="00627E21" w:rsidRPr="00AC6D15">
        <w:rPr>
          <w:rFonts w:ascii="Arial" w:eastAsia="Times New Roman" w:hAnsi="Arial" w:cs="Arial"/>
          <w:sz w:val="24"/>
          <w:szCs w:val="24"/>
          <w:lang w:eastAsia="ru-RU"/>
        </w:rPr>
        <w:t xml:space="preserve"> привлечением и(или) размещением денежных средств юридических лиц</w:t>
      </w:r>
      <w:r w:rsidR="00627E21">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 xml:space="preserve">и иных услуг, предоставляемых Заказчику на </w:t>
      </w:r>
      <w:r w:rsidR="00627E21" w:rsidRPr="000A4595">
        <w:rPr>
          <w:rFonts w:ascii="Arial" w:eastAsia="Times New Roman" w:hAnsi="Arial" w:cs="Arial"/>
          <w:sz w:val="24"/>
          <w:szCs w:val="24"/>
          <w:lang w:eastAsia="ru-RU"/>
        </w:rPr>
        <w:t>финансов</w:t>
      </w:r>
      <w:r w:rsidR="00627E21">
        <w:rPr>
          <w:rFonts w:ascii="Arial" w:eastAsia="Times New Roman" w:hAnsi="Arial" w:cs="Arial"/>
          <w:sz w:val="24"/>
          <w:szCs w:val="24"/>
          <w:lang w:eastAsia="ru-RU"/>
        </w:rPr>
        <w:t>ом</w:t>
      </w:r>
      <w:r w:rsidRPr="000A4595">
        <w:rPr>
          <w:rFonts w:ascii="Arial" w:eastAsia="Times New Roman" w:hAnsi="Arial" w:cs="Arial"/>
          <w:sz w:val="24"/>
          <w:szCs w:val="24"/>
          <w:lang w:eastAsia="ru-RU"/>
        </w:rPr>
        <w:t xml:space="preserve"> рынк</w:t>
      </w:r>
      <w:r w:rsidR="00627E21">
        <w:rPr>
          <w:rFonts w:ascii="Arial" w:eastAsia="Times New Roman" w:hAnsi="Arial" w:cs="Arial"/>
          <w:sz w:val="24"/>
          <w:szCs w:val="24"/>
          <w:lang w:eastAsia="ru-RU"/>
        </w:rPr>
        <w:t>е</w:t>
      </w:r>
      <w:r w:rsidRPr="000A4595">
        <w:rPr>
          <w:rFonts w:ascii="Arial" w:eastAsia="Times New Roman" w:hAnsi="Arial" w:cs="Arial"/>
          <w:sz w:val="24"/>
          <w:szCs w:val="24"/>
          <w:lang w:eastAsia="ru-RU"/>
        </w:rPr>
        <w:t>,</w:t>
      </w:r>
      <w:r w:rsidR="00627E21">
        <w:rPr>
          <w:rFonts w:ascii="Arial" w:eastAsia="Times New Roman" w:hAnsi="Arial" w:cs="Arial"/>
          <w:sz w:val="24"/>
          <w:szCs w:val="24"/>
          <w:lang w:eastAsia="ru-RU"/>
        </w:rPr>
        <w:t xml:space="preserve"> не указанных в </w:t>
      </w:r>
      <w:r w:rsidR="002C1508" w:rsidRPr="00FC67D5">
        <w:rPr>
          <w:rFonts w:ascii="Arial" w:eastAsia="Times New Roman" w:hAnsi="Arial" w:cs="Arial"/>
          <w:sz w:val="24"/>
          <w:szCs w:val="24"/>
          <w:lang w:eastAsia="ru-RU"/>
        </w:rPr>
        <w:t>пп. 1</w:t>
      </w:r>
      <w:r w:rsidR="005F02F0">
        <w:rPr>
          <w:rFonts w:ascii="Arial" w:eastAsia="Times New Roman" w:hAnsi="Arial" w:cs="Arial"/>
          <w:sz w:val="24"/>
          <w:szCs w:val="24"/>
          <w:lang w:eastAsia="ru-RU"/>
        </w:rPr>
        <w:t>3</w:t>
      </w:r>
      <w:r w:rsidR="002C1508" w:rsidRPr="00FC67D5">
        <w:rPr>
          <w:rFonts w:ascii="Arial" w:eastAsia="Times New Roman" w:hAnsi="Arial" w:cs="Arial"/>
          <w:sz w:val="24"/>
          <w:szCs w:val="24"/>
          <w:lang w:eastAsia="ru-RU"/>
        </w:rPr>
        <w:t>.1.1, 1</w:t>
      </w:r>
      <w:r w:rsidR="005F02F0">
        <w:rPr>
          <w:rFonts w:ascii="Arial" w:eastAsia="Times New Roman" w:hAnsi="Arial" w:cs="Arial"/>
          <w:sz w:val="24"/>
          <w:szCs w:val="24"/>
          <w:lang w:eastAsia="ru-RU"/>
        </w:rPr>
        <w:t>3</w:t>
      </w:r>
      <w:r w:rsidR="002C1508" w:rsidRPr="00FC67D5">
        <w:rPr>
          <w:rFonts w:ascii="Arial" w:eastAsia="Times New Roman" w:hAnsi="Arial" w:cs="Arial"/>
          <w:sz w:val="24"/>
          <w:szCs w:val="24"/>
          <w:lang w:eastAsia="ru-RU"/>
        </w:rPr>
        <w:t>.1.1</w:t>
      </w:r>
      <w:r w:rsidR="00C027AE">
        <w:rPr>
          <w:rFonts w:ascii="Arial" w:eastAsia="Times New Roman" w:hAnsi="Arial" w:cs="Arial"/>
          <w:sz w:val="24"/>
          <w:szCs w:val="24"/>
          <w:lang w:eastAsia="ru-RU"/>
        </w:rPr>
        <w:t>7</w:t>
      </w:r>
      <w:r w:rsidR="002C1508" w:rsidRPr="00FC67D5">
        <w:rPr>
          <w:rFonts w:ascii="Arial" w:eastAsia="Times New Roman" w:hAnsi="Arial" w:cs="Arial"/>
          <w:sz w:val="24"/>
          <w:szCs w:val="24"/>
          <w:lang w:eastAsia="ru-RU"/>
        </w:rPr>
        <w:t>, 1</w:t>
      </w:r>
      <w:r w:rsidR="005F02F0">
        <w:rPr>
          <w:rFonts w:ascii="Arial" w:eastAsia="Times New Roman" w:hAnsi="Arial" w:cs="Arial"/>
          <w:sz w:val="24"/>
          <w:szCs w:val="24"/>
          <w:lang w:eastAsia="ru-RU"/>
        </w:rPr>
        <w:t>3</w:t>
      </w:r>
      <w:r w:rsidR="002C1508" w:rsidRPr="00FC67D5">
        <w:rPr>
          <w:rFonts w:ascii="Arial" w:eastAsia="Times New Roman" w:hAnsi="Arial" w:cs="Arial"/>
          <w:sz w:val="24"/>
          <w:szCs w:val="24"/>
          <w:lang w:eastAsia="ru-RU"/>
        </w:rPr>
        <w:t>.1.2</w:t>
      </w:r>
      <w:r w:rsidR="00965A15">
        <w:rPr>
          <w:rFonts w:ascii="Arial" w:eastAsia="Times New Roman" w:hAnsi="Arial" w:cs="Arial"/>
          <w:sz w:val="24"/>
          <w:szCs w:val="24"/>
          <w:lang w:eastAsia="ru-RU"/>
        </w:rPr>
        <w:t>1</w:t>
      </w:r>
      <w:r w:rsidR="002C1508" w:rsidRPr="00FC67D5">
        <w:rPr>
          <w:rFonts w:ascii="Arial" w:eastAsia="Times New Roman" w:hAnsi="Arial" w:cs="Arial"/>
          <w:sz w:val="24"/>
          <w:szCs w:val="24"/>
          <w:lang w:eastAsia="ru-RU"/>
        </w:rPr>
        <w:t>, настоящего Положения</w:t>
      </w:r>
      <w:r w:rsidR="00627E21">
        <w:rPr>
          <w:rFonts w:ascii="Arial" w:eastAsia="Times New Roman" w:hAnsi="Arial" w:cs="Arial"/>
          <w:sz w:val="24"/>
          <w:szCs w:val="24"/>
          <w:lang w:eastAsia="ru-RU"/>
        </w:rPr>
        <w:t>,</w:t>
      </w:r>
      <w:r w:rsidR="00627E21" w:rsidRPr="000A4595">
        <w:rPr>
          <w:rFonts w:ascii="Arial" w:eastAsia="Times New Roman" w:hAnsi="Arial" w:cs="Arial"/>
          <w:sz w:val="24"/>
          <w:szCs w:val="24"/>
          <w:lang w:eastAsia="ru-RU"/>
        </w:rPr>
        <w:t xml:space="preserve"> </w:t>
      </w:r>
      <w:r w:rsidRPr="000A4595">
        <w:rPr>
          <w:rFonts w:ascii="Arial" w:eastAsia="Times New Roman" w:hAnsi="Arial" w:cs="Arial"/>
          <w:sz w:val="24"/>
          <w:szCs w:val="24"/>
          <w:lang w:eastAsia="ru-RU"/>
        </w:rPr>
        <w:t>а также услуг процессуального агента и расчетного агента, включая предоставление их нерезидентами;</w:t>
      </w:r>
    </w:p>
    <w:p w14:paraId="32D8299C" w14:textId="77777777" w:rsidR="00D63BC7" w:rsidRPr="000A459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0A4595">
        <w:rPr>
          <w:rFonts w:ascii="Arial" w:eastAsia="Times New Roman" w:hAnsi="Arial" w:cs="Arial"/>
          <w:sz w:val="24"/>
          <w:szCs w:val="24"/>
          <w:lang w:eastAsia="ru-RU"/>
        </w:rPr>
        <w:t>в случаях, когда поставщиком Продукции выступает физическое лицо</w:t>
      </w:r>
      <w:r w:rsidR="00077D82">
        <w:rPr>
          <w:rFonts w:ascii="Arial" w:eastAsia="Times New Roman" w:hAnsi="Arial" w:cs="Arial"/>
          <w:sz w:val="24"/>
          <w:szCs w:val="24"/>
          <w:lang w:eastAsia="ru-RU"/>
        </w:rPr>
        <w:t>, не являющееся индивидуальным предпринимателем</w:t>
      </w:r>
      <w:r w:rsidRPr="000A4595">
        <w:rPr>
          <w:rFonts w:ascii="Arial" w:eastAsia="Times New Roman" w:hAnsi="Arial" w:cs="Arial"/>
          <w:sz w:val="24"/>
          <w:szCs w:val="24"/>
          <w:lang w:eastAsia="ru-RU"/>
        </w:rPr>
        <w:t>;</w:t>
      </w:r>
    </w:p>
    <w:p w14:paraId="29C11A7E" w14:textId="77777777" w:rsidR="00D63BC7" w:rsidRDefault="00077D82"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A637A4" w:rsidRPr="000A4595">
        <w:rPr>
          <w:rFonts w:ascii="Arial" w:eastAsia="Times New Roman" w:hAnsi="Arial" w:cs="Arial"/>
          <w:sz w:val="24"/>
          <w:szCs w:val="24"/>
          <w:lang w:eastAsia="ru-RU"/>
        </w:rPr>
        <w:t>акупка аудиторских услуг</w:t>
      </w:r>
      <w:r w:rsidR="00F22172">
        <w:rPr>
          <w:rFonts w:ascii="Arial" w:eastAsia="Times New Roman" w:hAnsi="Arial" w:cs="Arial"/>
          <w:sz w:val="24"/>
          <w:szCs w:val="24"/>
          <w:lang w:eastAsia="ru-RU"/>
        </w:rPr>
        <w:t xml:space="preserve"> (за исключением </w:t>
      </w:r>
      <w:r w:rsidR="00E178F7">
        <w:rPr>
          <w:rFonts w:ascii="Arial" w:eastAsia="Times New Roman" w:hAnsi="Arial" w:cs="Arial"/>
          <w:sz w:val="24"/>
          <w:szCs w:val="24"/>
          <w:lang w:eastAsia="ru-RU"/>
        </w:rPr>
        <w:t>отбора аудиторской организации для проведения обязательного аудита бухгалтерской (финансовой) отчетности</w:t>
      </w:r>
      <w:r w:rsidR="00397DB0">
        <w:rPr>
          <w:rFonts w:ascii="Arial" w:eastAsia="Times New Roman" w:hAnsi="Arial" w:cs="Arial"/>
          <w:sz w:val="24"/>
          <w:szCs w:val="24"/>
          <w:lang w:eastAsia="ru-RU"/>
        </w:rPr>
        <w:t xml:space="preserve"> в</w:t>
      </w:r>
      <w:r w:rsidR="00397DB0" w:rsidRPr="0027380B">
        <w:rPr>
          <w:rFonts w:ascii="Arial" w:hAnsi="Arial" w:cs="Arial"/>
          <w:sz w:val="24"/>
          <w:szCs w:val="24"/>
        </w:rPr>
        <w:t xml:space="preserve"> соответствии со </w:t>
      </w:r>
      <w:r w:rsidR="00AB2B2D" w:rsidRPr="00AB2B2D">
        <w:rPr>
          <w:rFonts w:ascii="Arial" w:hAnsi="Arial" w:cs="Arial"/>
          <w:sz w:val="24"/>
          <w:szCs w:val="24"/>
        </w:rPr>
        <w:t>статьей 5</w:t>
      </w:r>
      <w:r w:rsidR="00397DB0" w:rsidRPr="0027380B">
        <w:rPr>
          <w:rFonts w:ascii="Arial" w:hAnsi="Arial" w:cs="Arial"/>
          <w:sz w:val="24"/>
          <w:szCs w:val="24"/>
        </w:rPr>
        <w:t xml:space="preserve"> Федерального закона от 30 декабря 2008 года </w:t>
      </w:r>
      <w:r w:rsidR="00AB2B2D">
        <w:rPr>
          <w:rFonts w:ascii="Arial" w:hAnsi="Arial" w:cs="Arial"/>
          <w:sz w:val="24"/>
          <w:szCs w:val="24"/>
        </w:rPr>
        <w:t>№</w:t>
      </w:r>
      <w:r w:rsidR="00397DB0" w:rsidRPr="0027380B">
        <w:rPr>
          <w:rFonts w:ascii="Arial" w:hAnsi="Arial" w:cs="Arial"/>
          <w:sz w:val="24"/>
          <w:szCs w:val="24"/>
        </w:rPr>
        <w:t xml:space="preserve"> 307-ФЗ "Об аудиторской деятельности"</w:t>
      </w:r>
      <w:r w:rsidR="00397DB0">
        <w:rPr>
          <w:rFonts w:ascii="Arial" w:hAnsi="Arial" w:cs="Arial"/>
          <w:sz w:val="24"/>
          <w:szCs w:val="24"/>
        </w:rPr>
        <w:t>)</w:t>
      </w:r>
      <w:r w:rsidR="00A637A4" w:rsidRPr="000A4595">
        <w:rPr>
          <w:rFonts w:ascii="Arial" w:eastAsia="Times New Roman" w:hAnsi="Arial" w:cs="Arial"/>
          <w:sz w:val="24"/>
          <w:szCs w:val="24"/>
          <w:lang w:eastAsia="ru-RU"/>
        </w:rPr>
        <w:t>, в том числе услуг по проведению обзорной проверки</w:t>
      </w:r>
      <w:r w:rsidR="00016807">
        <w:rPr>
          <w:rFonts w:ascii="Arial" w:eastAsia="Times New Roman" w:hAnsi="Arial" w:cs="Arial"/>
          <w:sz w:val="24"/>
          <w:szCs w:val="24"/>
          <w:lang w:eastAsia="ru-RU"/>
        </w:rPr>
        <w:t xml:space="preserve"> отчетности, в том числе консолидированной </w:t>
      </w:r>
      <w:r w:rsidR="00397DB0">
        <w:rPr>
          <w:rFonts w:ascii="Arial" w:eastAsia="Times New Roman" w:hAnsi="Arial" w:cs="Arial"/>
          <w:sz w:val="24"/>
          <w:szCs w:val="24"/>
          <w:lang w:eastAsia="ru-RU"/>
        </w:rPr>
        <w:t xml:space="preserve">финансовой </w:t>
      </w:r>
      <w:r w:rsidR="00016807">
        <w:rPr>
          <w:rFonts w:ascii="Arial" w:eastAsia="Times New Roman" w:hAnsi="Arial" w:cs="Arial"/>
          <w:sz w:val="24"/>
          <w:szCs w:val="24"/>
          <w:lang w:eastAsia="ru-RU"/>
        </w:rPr>
        <w:t xml:space="preserve">отчетности </w:t>
      </w:r>
      <w:r w:rsidR="00397DB0">
        <w:rPr>
          <w:rFonts w:ascii="Arial" w:eastAsia="Times New Roman" w:hAnsi="Arial" w:cs="Arial"/>
          <w:sz w:val="24"/>
          <w:szCs w:val="24"/>
          <w:lang w:eastAsia="ru-RU"/>
        </w:rPr>
        <w:t xml:space="preserve">Заказчика и/или его </w:t>
      </w:r>
      <w:r w:rsidR="00016807">
        <w:rPr>
          <w:rFonts w:ascii="Arial" w:eastAsia="Times New Roman" w:hAnsi="Arial" w:cs="Arial"/>
          <w:sz w:val="24"/>
          <w:szCs w:val="24"/>
          <w:lang w:eastAsia="ru-RU"/>
        </w:rPr>
        <w:t>группы</w:t>
      </w:r>
      <w:r w:rsidR="00397DB0">
        <w:rPr>
          <w:rFonts w:ascii="Arial" w:eastAsia="Times New Roman" w:hAnsi="Arial" w:cs="Arial"/>
          <w:sz w:val="24"/>
          <w:szCs w:val="24"/>
          <w:lang w:eastAsia="ru-RU"/>
        </w:rPr>
        <w:t xml:space="preserve"> по МСФО</w:t>
      </w:r>
      <w:r w:rsidR="00016807">
        <w:rPr>
          <w:rFonts w:ascii="Arial" w:eastAsia="Times New Roman" w:hAnsi="Arial" w:cs="Arial"/>
          <w:sz w:val="24"/>
          <w:szCs w:val="24"/>
          <w:lang w:eastAsia="ru-RU"/>
        </w:rPr>
        <w:t>;</w:t>
      </w:r>
    </w:p>
    <w:p w14:paraId="72561818" w14:textId="57DC4FE2" w:rsidR="00E70BF9" w:rsidRDefault="0041463C" w:rsidP="001E13DA">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1E13DA" w:rsidRPr="001E13DA">
        <w:rPr>
          <w:rFonts w:ascii="Arial" w:eastAsia="Times New Roman" w:hAnsi="Arial" w:cs="Arial"/>
          <w:sz w:val="24"/>
          <w:szCs w:val="24"/>
          <w:lang w:eastAsia="ru-RU"/>
        </w:rPr>
        <w:t>акупка работ, услуг, являющихся естественным</w:t>
      </w:r>
      <w:r w:rsidR="001E13DA">
        <w:rPr>
          <w:rFonts w:ascii="Arial" w:eastAsia="Times New Roman" w:hAnsi="Arial" w:cs="Arial"/>
          <w:sz w:val="24"/>
          <w:szCs w:val="24"/>
          <w:lang w:eastAsia="ru-RU"/>
        </w:rPr>
        <w:t xml:space="preserve"> </w:t>
      </w:r>
      <w:r w:rsidR="001E13DA" w:rsidRPr="001E13DA">
        <w:rPr>
          <w:rFonts w:ascii="Arial" w:eastAsia="Times New Roman" w:hAnsi="Arial" w:cs="Arial"/>
          <w:sz w:val="24"/>
          <w:szCs w:val="24"/>
          <w:lang w:eastAsia="ru-RU"/>
        </w:rPr>
        <w:t>продолжением</w:t>
      </w:r>
      <w:r w:rsidR="001E13DA">
        <w:rPr>
          <w:rFonts w:ascii="Arial" w:eastAsia="Times New Roman" w:hAnsi="Arial" w:cs="Arial"/>
          <w:sz w:val="24"/>
          <w:szCs w:val="24"/>
          <w:lang w:eastAsia="ru-RU"/>
        </w:rPr>
        <w:t xml:space="preserve"> </w:t>
      </w:r>
      <w:r w:rsidR="001E13DA" w:rsidRPr="001E13DA">
        <w:rPr>
          <w:rFonts w:ascii="Arial" w:eastAsia="Times New Roman" w:hAnsi="Arial" w:cs="Arial"/>
          <w:sz w:val="24"/>
          <w:szCs w:val="24"/>
          <w:lang w:eastAsia="ru-RU"/>
        </w:rPr>
        <w:t>(обновлением) работы, услуги, оказанной ранее, у исполнителя такой работы, услуги</w:t>
      </w:r>
      <w:r w:rsidR="001E13DA">
        <w:rPr>
          <w:rFonts w:ascii="Arial" w:eastAsia="Times New Roman" w:hAnsi="Arial" w:cs="Arial"/>
          <w:sz w:val="24"/>
          <w:szCs w:val="24"/>
          <w:lang w:eastAsia="ru-RU"/>
        </w:rPr>
        <w:t xml:space="preserve"> </w:t>
      </w:r>
      <w:r w:rsidR="001E13DA" w:rsidRPr="001E13DA">
        <w:rPr>
          <w:rFonts w:ascii="Arial" w:eastAsia="Times New Roman" w:hAnsi="Arial" w:cs="Arial"/>
          <w:sz w:val="24"/>
          <w:szCs w:val="24"/>
          <w:lang w:eastAsia="ru-RU"/>
        </w:rPr>
        <w:t xml:space="preserve">в случаях, когда необходимо обеспечить преемственность работ, услуг </w:t>
      </w:r>
      <w:r w:rsidR="00627E21">
        <w:rPr>
          <w:rFonts w:ascii="Arial" w:eastAsia="Times New Roman" w:hAnsi="Arial" w:cs="Arial"/>
          <w:sz w:val="24"/>
          <w:szCs w:val="24"/>
          <w:lang w:eastAsia="ru-RU"/>
        </w:rPr>
        <w:t>и в силу наличия у исполнителя эксклюзивного опыта закупка подобных услуг у другого исполнителя / исполнителей нецелесообразна</w:t>
      </w:r>
      <w:r w:rsidR="001E13DA">
        <w:rPr>
          <w:rFonts w:ascii="Arial" w:eastAsia="Times New Roman" w:hAnsi="Arial" w:cs="Arial"/>
          <w:sz w:val="24"/>
          <w:szCs w:val="24"/>
          <w:lang w:eastAsia="ru-RU"/>
        </w:rPr>
        <w:t>;</w:t>
      </w:r>
    </w:p>
    <w:p w14:paraId="479133B9" w14:textId="03EE703E" w:rsidR="00627E21" w:rsidRPr="0021130F" w:rsidRDefault="001E13DA" w:rsidP="0021130F">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bookmarkStart w:id="19" w:name="_Hlk80891675"/>
      <w:r w:rsidRPr="002D17C4">
        <w:rPr>
          <w:rFonts w:ascii="Arial" w:eastAsia="Times New Roman" w:hAnsi="Arial" w:cs="Arial"/>
          <w:sz w:val="24"/>
          <w:szCs w:val="24"/>
          <w:lang w:eastAsia="ru-RU"/>
        </w:rPr>
        <w:t>Поставщик</w:t>
      </w:r>
      <w:r w:rsidRPr="0021130F">
        <w:rPr>
          <w:rFonts w:ascii="Arial" w:eastAsia="Times New Roman" w:hAnsi="Arial" w:cs="Arial"/>
          <w:sz w:val="24"/>
          <w:szCs w:val="24"/>
          <w:lang w:eastAsia="ru-RU"/>
        </w:rPr>
        <w:t xml:space="preserve"> </w:t>
      </w:r>
      <w:r w:rsidR="002D17C4">
        <w:rPr>
          <w:rFonts w:ascii="Arial" w:eastAsia="Times New Roman" w:hAnsi="Arial" w:cs="Arial"/>
          <w:sz w:val="24"/>
          <w:szCs w:val="24"/>
          <w:lang w:eastAsia="ru-RU"/>
        </w:rPr>
        <w:t>П</w:t>
      </w:r>
      <w:r w:rsidRPr="0021130F">
        <w:rPr>
          <w:rFonts w:ascii="Arial" w:eastAsia="Times New Roman" w:hAnsi="Arial" w:cs="Arial"/>
          <w:sz w:val="24"/>
          <w:szCs w:val="24"/>
          <w:lang w:eastAsia="ru-RU"/>
        </w:rPr>
        <w:t xml:space="preserve">родукции является производителем </w:t>
      </w:r>
      <w:r w:rsidR="00627E21" w:rsidRPr="0021130F">
        <w:rPr>
          <w:rFonts w:ascii="Arial" w:eastAsia="Times New Roman" w:hAnsi="Arial" w:cs="Arial"/>
          <w:sz w:val="24"/>
          <w:szCs w:val="24"/>
          <w:lang w:eastAsia="ru-RU"/>
        </w:rPr>
        <w:t>П</w:t>
      </w:r>
      <w:r w:rsidRPr="0021130F">
        <w:rPr>
          <w:rFonts w:ascii="Arial" w:eastAsia="Times New Roman" w:hAnsi="Arial" w:cs="Arial"/>
          <w:sz w:val="24"/>
          <w:szCs w:val="24"/>
          <w:lang w:eastAsia="ru-RU"/>
        </w:rPr>
        <w:t>родукции</w:t>
      </w:r>
      <w:r w:rsidR="00627E21" w:rsidRPr="0021130F">
        <w:rPr>
          <w:rFonts w:ascii="Arial" w:eastAsia="Times New Roman" w:hAnsi="Arial" w:cs="Arial"/>
          <w:sz w:val="24"/>
          <w:szCs w:val="24"/>
          <w:lang w:eastAsia="ru-RU"/>
        </w:rPr>
        <w:t>;</w:t>
      </w:r>
      <w:bookmarkEnd w:id="19"/>
      <w:r w:rsidR="006C1C9B" w:rsidRPr="0021130F">
        <w:rPr>
          <w:rFonts w:ascii="Arial" w:eastAsia="Times New Roman" w:hAnsi="Arial" w:cs="Arial"/>
          <w:sz w:val="24"/>
          <w:szCs w:val="24"/>
          <w:lang w:eastAsia="ru-RU"/>
        </w:rPr>
        <w:t xml:space="preserve"> </w:t>
      </w:r>
    </w:p>
    <w:p w14:paraId="287A1FAB" w14:textId="77777777" w:rsidR="006C1C9B" w:rsidRDefault="00627E21" w:rsidP="006C1C9B">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Style w:val="FontStyle32"/>
          <w:rFonts w:ascii="Arial" w:hAnsi="Arial" w:cs="Arial"/>
          <w:sz w:val="24"/>
          <w:szCs w:val="24"/>
        </w:rPr>
        <w:t>в иных случаях, когда личность Поставщика имеет важное значение в силу наличия у него эксклюзивного опыта, в том числе по вопросам, в решении которых Поставщик участвовал (включая, но не ограничиваясь, адвокатскую деятельность, деятельность патентных поверенных, представительство в судебных и правоохранительных органах по начатым/текущим гражданским, уголовным, административным делам);</w:t>
      </w:r>
      <w:r w:rsidR="006C1C9B">
        <w:rPr>
          <w:rFonts w:ascii="Arial" w:eastAsia="Times New Roman" w:hAnsi="Arial" w:cs="Arial"/>
          <w:sz w:val="24"/>
          <w:szCs w:val="24"/>
          <w:lang w:eastAsia="ru-RU"/>
        </w:rPr>
        <w:t xml:space="preserve"> </w:t>
      </w:r>
    </w:p>
    <w:p w14:paraId="701DA654" w14:textId="77777777" w:rsidR="00627E21" w:rsidRDefault="00627E21" w:rsidP="00627E21">
      <w:pPr>
        <w:pStyle w:val="af"/>
        <w:numPr>
          <w:ilvl w:val="2"/>
          <w:numId w:val="1"/>
        </w:numPr>
        <w:spacing w:before="120" w:after="120" w:line="240" w:lineRule="auto"/>
        <w:ind w:left="0" w:firstLine="720"/>
        <w:contextualSpacing w:val="0"/>
        <w:jc w:val="both"/>
        <w:rPr>
          <w:rStyle w:val="FontStyle32"/>
          <w:rFonts w:ascii="Arial" w:hAnsi="Arial" w:cs="Arial"/>
          <w:sz w:val="24"/>
          <w:szCs w:val="24"/>
        </w:rPr>
      </w:pPr>
      <w:r>
        <w:rPr>
          <w:rStyle w:val="FontStyle32"/>
          <w:rFonts w:ascii="Arial" w:hAnsi="Arial" w:cs="Arial"/>
          <w:sz w:val="24"/>
          <w:szCs w:val="24"/>
        </w:rPr>
        <w:t>закупка услуг центров обработки данных;</w:t>
      </w:r>
    </w:p>
    <w:p w14:paraId="3C82E219" w14:textId="1D8D96A8" w:rsidR="00752C64" w:rsidRPr="003B5C22" w:rsidRDefault="00627E21" w:rsidP="006C1C9B">
      <w:pPr>
        <w:pStyle w:val="af"/>
        <w:numPr>
          <w:ilvl w:val="2"/>
          <w:numId w:val="1"/>
        </w:numPr>
        <w:spacing w:before="120" w:after="120" w:line="240" w:lineRule="auto"/>
        <w:ind w:left="0" w:firstLine="720"/>
        <w:contextualSpacing w:val="0"/>
        <w:jc w:val="both"/>
        <w:rPr>
          <w:rFonts w:ascii="Arial" w:hAnsi="Arial" w:cs="Arial"/>
          <w:sz w:val="24"/>
          <w:szCs w:val="24"/>
        </w:rPr>
      </w:pPr>
      <w:r>
        <w:rPr>
          <w:rStyle w:val="FontStyle32"/>
          <w:rFonts w:ascii="Arial" w:hAnsi="Arial" w:cs="Arial"/>
          <w:sz w:val="24"/>
          <w:szCs w:val="24"/>
        </w:rPr>
        <w:t xml:space="preserve">закупка услуг организации </w:t>
      </w:r>
      <w:r w:rsidR="00554939">
        <w:rPr>
          <w:rStyle w:val="FontStyle32"/>
          <w:rFonts w:ascii="Arial" w:hAnsi="Arial" w:cs="Arial"/>
          <w:sz w:val="24"/>
          <w:szCs w:val="24"/>
        </w:rPr>
        <w:t xml:space="preserve">внешнего </w:t>
      </w:r>
      <w:r>
        <w:rPr>
          <w:rStyle w:val="FontStyle32"/>
          <w:rFonts w:ascii="Arial" w:hAnsi="Arial" w:cs="Arial"/>
          <w:sz w:val="24"/>
          <w:szCs w:val="24"/>
        </w:rPr>
        <w:t>архивного хранения,</w:t>
      </w:r>
      <w:r w:rsidRPr="006812D2">
        <w:rPr>
          <w:rFonts w:ascii="Arial" w:eastAsia="Times New Roman" w:hAnsi="Arial" w:cs="Arial"/>
          <w:sz w:val="24"/>
          <w:szCs w:val="24"/>
          <w:lang w:eastAsia="ru-RU"/>
        </w:rPr>
        <w:t xml:space="preserve"> </w:t>
      </w:r>
      <w:r w:rsidRPr="00E23BBD">
        <w:rPr>
          <w:rFonts w:ascii="Arial" w:eastAsia="Times New Roman" w:hAnsi="Arial" w:cs="Arial"/>
          <w:sz w:val="24"/>
          <w:szCs w:val="24"/>
          <w:lang w:eastAsia="ru-RU"/>
        </w:rPr>
        <w:t>в том числе, но не ограничиваясь,</w:t>
      </w:r>
      <w:r w:rsidRPr="008A6AED">
        <w:rPr>
          <w:rFonts w:ascii="Arial" w:eastAsia="Times New Roman" w:hAnsi="Arial" w:cs="Arial"/>
          <w:sz w:val="24"/>
          <w:szCs w:val="24"/>
          <w:lang w:eastAsia="ru-RU"/>
        </w:rPr>
        <w:t xml:space="preserve"> </w:t>
      </w:r>
      <w:r w:rsidR="009D0DE0" w:rsidRPr="009D0DE0">
        <w:rPr>
          <w:rFonts w:ascii="Arial" w:eastAsia="Times New Roman" w:hAnsi="Arial" w:cs="Arial"/>
          <w:sz w:val="24"/>
          <w:szCs w:val="24"/>
          <w:lang w:eastAsia="ru-RU"/>
        </w:rPr>
        <w:t xml:space="preserve">сопутствующих услуг по доставке и обработке переданных документов </w:t>
      </w:r>
      <w:r w:rsidR="009D0DE0">
        <w:rPr>
          <w:rFonts w:ascii="Arial" w:eastAsia="Times New Roman" w:hAnsi="Arial" w:cs="Arial"/>
          <w:sz w:val="24"/>
          <w:szCs w:val="24"/>
          <w:lang w:eastAsia="ru-RU"/>
        </w:rPr>
        <w:t>Заказчиком.</w:t>
      </w:r>
    </w:p>
    <w:p w14:paraId="5BD96480" w14:textId="00D1DD2F" w:rsidR="003B5C22" w:rsidRPr="00423C42" w:rsidRDefault="003B5C22" w:rsidP="006C1C9B">
      <w:pPr>
        <w:pStyle w:val="af"/>
        <w:numPr>
          <w:ilvl w:val="2"/>
          <w:numId w:val="1"/>
        </w:numPr>
        <w:spacing w:before="120" w:after="120" w:line="240" w:lineRule="auto"/>
        <w:ind w:left="0" w:firstLine="720"/>
        <w:contextualSpacing w:val="0"/>
        <w:jc w:val="both"/>
        <w:rPr>
          <w:rStyle w:val="FontStyle32"/>
          <w:rFonts w:ascii="Arial" w:hAnsi="Arial" w:cs="Arial"/>
          <w:sz w:val="24"/>
          <w:szCs w:val="24"/>
        </w:rPr>
      </w:pPr>
      <w:r>
        <w:rPr>
          <w:rFonts w:ascii="Arial" w:eastAsia="Times New Roman" w:hAnsi="Arial" w:cs="Arial"/>
          <w:sz w:val="24"/>
          <w:szCs w:val="24"/>
          <w:lang w:eastAsia="ru-RU"/>
        </w:rPr>
        <w:t>закупка услуг по содержанию и эксплуатации имущества и иные аналогичные договоры с лицом, прямо указанным собственником такого имущества (арендодателем по договору аренды и т.п.) и в иных случаях, когда Заказчик не может повлиять на выбор контрагента.</w:t>
      </w:r>
    </w:p>
    <w:p w14:paraId="04289D0C" w14:textId="62FB8CDA" w:rsidR="00D63BC7" w:rsidRPr="00CB379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CB3792">
        <w:rPr>
          <w:rFonts w:ascii="Arial" w:eastAsia="Times New Roman" w:hAnsi="Arial" w:cs="Arial"/>
          <w:bCs/>
          <w:sz w:val="24"/>
          <w:szCs w:val="24"/>
          <w:lang w:eastAsia="ru-RU"/>
        </w:rPr>
        <w:t>Заказчик не размещает в ЕИС сведения о</w:t>
      </w:r>
      <w:r w:rsidR="003B5C22">
        <w:rPr>
          <w:rFonts w:ascii="Arial" w:eastAsia="Times New Roman" w:hAnsi="Arial" w:cs="Arial"/>
          <w:bCs/>
          <w:sz w:val="24"/>
          <w:szCs w:val="24"/>
          <w:lang w:eastAsia="ru-RU"/>
        </w:rPr>
        <w:t xml:space="preserve"> проведении процедуры</w:t>
      </w:r>
      <w:r w:rsidRPr="00CB3792">
        <w:rPr>
          <w:rFonts w:ascii="Arial" w:eastAsia="Times New Roman" w:hAnsi="Arial" w:cs="Arial"/>
          <w:bCs/>
          <w:sz w:val="24"/>
          <w:szCs w:val="24"/>
          <w:lang w:eastAsia="ru-RU"/>
        </w:rPr>
        <w:t xml:space="preserve"> закупк</w:t>
      </w:r>
      <w:r w:rsidR="003B5C22">
        <w:rPr>
          <w:rFonts w:ascii="Arial" w:eastAsia="Times New Roman" w:hAnsi="Arial" w:cs="Arial"/>
          <w:bCs/>
          <w:sz w:val="24"/>
          <w:szCs w:val="24"/>
          <w:lang w:eastAsia="ru-RU"/>
        </w:rPr>
        <w:t>и</w:t>
      </w:r>
      <w:r w:rsidRPr="00CB3792">
        <w:rPr>
          <w:rFonts w:ascii="Arial" w:eastAsia="Times New Roman" w:hAnsi="Arial" w:cs="Arial"/>
          <w:bCs/>
          <w:sz w:val="24"/>
          <w:szCs w:val="24"/>
          <w:lang w:eastAsia="ru-RU"/>
        </w:rPr>
        <w:t xml:space="preserve"> у единственного </w:t>
      </w:r>
      <w:r>
        <w:rPr>
          <w:rFonts w:ascii="Arial" w:eastAsia="Times New Roman" w:hAnsi="Arial" w:cs="Arial"/>
          <w:bCs/>
          <w:sz w:val="24"/>
          <w:szCs w:val="24"/>
          <w:lang w:eastAsia="ru-RU"/>
        </w:rPr>
        <w:t>Поставщи</w:t>
      </w:r>
      <w:r w:rsidRPr="00FF686A">
        <w:rPr>
          <w:rFonts w:ascii="Arial" w:eastAsia="Times New Roman" w:hAnsi="Arial" w:cs="Arial"/>
          <w:bCs/>
          <w:sz w:val="24"/>
          <w:szCs w:val="24"/>
          <w:lang w:eastAsia="ru-RU"/>
        </w:rPr>
        <w:t>ка.</w:t>
      </w:r>
    </w:p>
    <w:p w14:paraId="251D7F2C" w14:textId="77777777" w:rsidR="00D63BC7" w:rsidRPr="00CB379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CB3792">
        <w:rPr>
          <w:rFonts w:ascii="Arial" w:eastAsia="Times New Roman" w:hAnsi="Arial" w:cs="Arial"/>
          <w:bCs/>
          <w:sz w:val="24"/>
          <w:szCs w:val="24"/>
          <w:lang w:eastAsia="ru-RU"/>
        </w:rPr>
        <w:t xml:space="preserve">В случае если Заказчик может заключить договор не иначе как путем присоединения к предложенному единственным </w:t>
      </w:r>
      <w:r>
        <w:rPr>
          <w:rFonts w:ascii="Arial" w:eastAsia="Times New Roman" w:hAnsi="Arial" w:cs="Arial"/>
          <w:bCs/>
          <w:sz w:val="24"/>
          <w:szCs w:val="24"/>
          <w:lang w:eastAsia="ru-RU"/>
        </w:rPr>
        <w:t>Поставщиком</w:t>
      </w:r>
      <w:r w:rsidRPr="00CB3792">
        <w:rPr>
          <w:rFonts w:ascii="Arial" w:eastAsia="Times New Roman" w:hAnsi="Arial" w:cs="Arial"/>
          <w:bCs/>
          <w:sz w:val="24"/>
          <w:szCs w:val="24"/>
          <w:lang w:eastAsia="ru-RU"/>
        </w:rPr>
        <w:t xml:space="preserve"> договору в целом (статья 428 Гражданского кодекса Российской Федерации</w:t>
      </w:r>
      <w:r>
        <w:rPr>
          <w:rFonts w:ascii="Arial" w:eastAsia="Times New Roman" w:hAnsi="Arial" w:cs="Arial"/>
          <w:bCs/>
          <w:sz w:val="24"/>
          <w:szCs w:val="24"/>
          <w:lang w:eastAsia="ru-RU"/>
        </w:rPr>
        <w:t>), и предложенный единственным Поставщиком</w:t>
      </w:r>
      <w:r w:rsidRPr="00CB3792">
        <w:rPr>
          <w:rFonts w:ascii="Arial" w:eastAsia="Times New Roman" w:hAnsi="Arial" w:cs="Arial"/>
          <w:bCs/>
          <w:sz w:val="24"/>
          <w:szCs w:val="24"/>
          <w:lang w:eastAsia="ru-RU"/>
        </w:rPr>
        <w:t xml:space="preserve"> договор не содержит определенных сведе</w:t>
      </w:r>
      <w:r>
        <w:rPr>
          <w:rFonts w:ascii="Arial" w:eastAsia="Times New Roman" w:hAnsi="Arial" w:cs="Arial"/>
          <w:bCs/>
          <w:sz w:val="24"/>
          <w:szCs w:val="24"/>
          <w:lang w:eastAsia="ru-RU"/>
        </w:rPr>
        <w:t>ний об объеме, цене закупаемой П</w:t>
      </w:r>
      <w:r w:rsidRPr="00CB3792">
        <w:rPr>
          <w:rFonts w:ascii="Arial" w:eastAsia="Times New Roman" w:hAnsi="Arial" w:cs="Arial"/>
          <w:bCs/>
          <w:sz w:val="24"/>
          <w:szCs w:val="24"/>
          <w:lang w:eastAsia="ru-RU"/>
        </w:rPr>
        <w:t xml:space="preserve">родукции или сроках исполнения договора, Заказчик вправе заключить договор на условиях, предложенных таким </w:t>
      </w:r>
      <w:r>
        <w:rPr>
          <w:rFonts w:ascii="Arial" w:eastAsia="Times New Roman" w:hAnsi="Arial" w:cs="Arial"/>
          <w:bCs/>
          <w:sz w:val="24"/>
          <w:szCs w:val="24"/>
          <w:lang w:eastAsia="ru-RU"/>
        </w:rPr>
        <w:t>Поставщиком</w:t>
      </w:r>
      <w:r w:rsidRPr="00CB3792">
        <w:rPr>
          <w:rFonts w:ascii="Arial" w:eastAsia="Times New Roman" w:hAnsi="Arial" w:cs="Arial"/>
          <w:bCs/>
          <w:sz w:val="24"/>
          <w:szCs w:val="24"/>
          <w:lang w:eastAsia="ru-RU"/>
        </w:rPr>
        <w:t>.</w:t>
      </w:r>
    </w:p>
    <w:p w14:paraId="77A47C18" w14:textId="77777777" w:rsidR="00D63BC7" w:rsidRPr="005D5E36"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0" w:name="_Toc80961781"/>
      <w:r w:rsidRPr="005D5E36">
        <w:rPr>
          <w:rFonts w:ascii="Arial" w:hAnsi="Arial" w:cs="Arial"/>
          <w:bCs w:val="0"/>
          <w:color w:val="auto"/>
          <w:kern w:val="32"/>
          <w:sz w:val="24"/>
          <w:lang w:eastAsia="ru-RU"/>
        </w:rPr>
        <w:t>З</w:t>
      </w:r>
      <w:r>
        <w:rPr>
          <w:rFonts w:ascii="Arial" w:hAnsi="Arial" w:cs="Arial"/>
          <w:bCs w:val="0"/>
          <w:color w:val="auto"/>
          <w:kern w:val="32"/>
          <w:sz w:val="24"/>
          <w:lang w:eastAsia="ru-RU"/>
        </w:rPr>
        <w:t>акрытые конкурентные процедуры З</w:t>
      </w:r>
      <w:r w:rsidRPr="005D5E36">
        <w:rPr>
          <w:rFonts w:ascii="Arial" w:hAnsi="Arial" w:cs="Arial"/>
          <w:bCs w:val="0"/>
          <w:color w:val="auto"/>
          <w:kern w:val="32"/>
          <w:sz w:val="24"/>
          <w:lang w:eastAsia="ru-RU"/>
        </w:rPr>
        <w:t>акупок</w:t>
      </w:r>
      <w:bookmarkEnd w:id="20"/>
    </w:p>
    <w:p w14:paraId="7C399F00" w14:textId="77777777" w:rsidR="00D63BC7" w:rsidRPr="005D5E3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5D5E36">
        <w:rPr>
          <w:rFonts w:ascii="Arial" w:eastAsia="Times New Roman" w:hAnsi="Arial" w:cs="Arial"/>
          <w:bCs/>
          <w:sz w:val="24"/>
          <w:szCs w:val="24"/>
          <w:lang w:eastAsia="ru-RU"/>
        </w:rPr>
        <w:t>Участниками закрытой конкурентной процедуры закупки являются лица, специально приглашённые для этой цели Заказчиком.</w:t>
      </w:r>
    </w:p>
    <w:p w14:paraId="4995AD9F" w14:textId="77777777" w:rsidR="00D63BC7" w:rsidRPr="00791E8C"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791E8C">
        <w:rPr>
          <w:rFonts w:ascii="Arial" w:eastAsia="Times New Roman" w:hAnsi="Arial" w:cs="Arial"/>
          <w:bCs/>
          <w:sz w:val="24"/>
          <w:szCs w:val="24"/>
          <w:lang w:eastAsia="ru-RU"/>
        </w:rPr>
        <w:t>Закупки в закрытой форме проводятся в случаях, если:</w:t>
      </w:r>
    </w:p>
    <w:p w14:paraId="0E3298E3" w14:textId="77777777" w:rsidR="00D63BC7" w:rsidRPr="00E4761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47616">
        <w:rPr>
          <w:rFonts w:ascii="Arial" w:eastAsia="Times New Roman" w:hAnsi="Arial" w:cs="Arial"/>
          <w:sz w:val="24"/>
          <w:szCs w:val="24"/>
          <w:lang w:eastAsia="ru-RU"/>
        </w:rPr>
        <w:t>сведения о закупке составляют государственную тайну, при условии, что такие сведения содержатся в Извещении и Документации;</w:t>
      </w:r>
    </w:p>
    <w:p w14:paraId="461FF410" w14:textId="77777777" w:rsidR="00D63BC7" w:rsidRPr="00E4761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47616">
        <w:rPr>
          <w:rFonts w:ascii="Arial" w:eastAsia="Times New Roman" w:hAnsi="Arial" w:cs="Arial"/>
          <w:sz w:val="24"/>
          <w:szCs w:val="24"/>
          <w:lang w:eastAsia="ru-RU"/>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52E2DB1C" w14:textId="77777777" w:rsidR="00D63BC7" w:rsidRPr="00E4761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47616">
        <w:rPr>
          <w:rFonts w:ascii="Arial" w:eastAsia="Times New Roman" w:hAnsi="Arial" w:cs="Arial"/>
          <w:sz w:val="24"/>
          <w:szCs w:val="24"/>
          <w:lang w:eastAsia="ru-RU"/>
        </w:rPr>
        <w:t>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w:t>
      </w:r>
    </w:p>
    <w:p w14:paraId="63FC9E15" w14:textId="77777777" w:rsidR="00D63BC7" w:rsidRPr="00E4761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47616">
        <w:rPr>
          <w:rFonts w:ascii="Arial" w:eastAsia="Times New Roman" w:hAnsi="Arial" w:cs="Arial"/>
          <w:sz w:val="24"/>
          <w:szCs w:val="24"/>
          <w:lang w:eastAsia="ru-RU"/>
        </w:rPr>
        <w:t>Правительством Российской Федерации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6D496E75" w14:textId="77777777" w:rsidR="00D63BC7" w:rsidRPr="00E47616" w:rsidRDefault="00CC3E8E"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A637A4" w:rsidRPr="00E47616">
        <w:rPr>
          <w:rFonts w:ascii="Arial" w:eastAsia="Times New Roman" w:hAnsi="Arial" w:cs="Arial"/>
          <w:sz w:val="24"/>
          <w:szCs w:val="24"/>
          <w:lang w:eastAsia="ru-RU"/>
        </w:rPr>
        <w:t>иных случаях, установленных Законом.</w:t>
      </w:r>
    </w:p>
    <w:p w14:paraId="351F6EBF" w14:textId="77777777" w:rsidR="00D63BC7" w:rsidRPr="007E10D8"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7E10D8">
        <w:rPr>
          <w:rFonts w:ascii="Arial" w:eastAsia="Times New Roman" w:hAnsi="Arial" w:cs="Arial"/>
          <w:bCs/>
          <w:sz w:val="24"/>
          <w:szCs w:val="24"/>
          <w:lang w:eastAsia="ru-RU"/>
        </w:rPr>
        <w:t>Закрытые конкурентные процедуры закупки проводятся в соответствии с настоящим Положением</w:t>
      </w:r>
      <w:r>
        <w:rPr>
          <w:rFonts w:ascii="Arial" w:eastAsia="Times New Roman" w:hAnsi="Arial" w:cs="Arial"/>
          <w:bCs/>
          <w:sz w:val="24"/>
          <w:szCs w:val="24"/>
          <w:lang w:eastAsia="ru-RU"/>
        </w:rPr>
        <w:t xml:space="preserve"> и</w:t>
      </w:r>
      <w:r w:rsidRPr="007E10D8">
        <w:rPr>
          <w:rFonts w:ascii="Arial" w:eastAsia="Times New Roman" w:hAnsi="Arial" w:cs="Arial"/>
          <w:bCs/>
          <w:sz w:val="24"/>
          <w:szCs w:val="24"/>
          <w:lang w:eastAsia="ru-RU"/>
        </w:rPr>
        <w:t xml:space="preserve"> с учётом следующих особенностей:</w:t>
      </w:r>
    </w:p>
    <w:p w14:paraId="11E87320" w14:textId="77777777"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закрытая процедура закупки может проводиться в электронной или не в электронной (бумажной) форме;</w:t>
      </w:r>
    </w:p>
    <w:p w14:paraId="1D954F05" w14:textId="77777777"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информация о проце</w:t>
      </w:r>
      <w:r>
        <w:rPr>
          <w:rFonts w:ascii="Arial" w:eastAsia="Times New Roman" w:hAnsi="Arial" w:cs="Arial"/>
          <w:sz w:val="24"/>
          <w:szCs w:val="24"/>
          <w:lang w:eastAsia="ru-RU"/>
        </w:rPr>
        <w:t>дуре закупки, в том числе И</w:t>
      </w:r>
      <w:r w:rsidRPr="007E10D8">
        <w:rPr>
          <w:rFonts w:ascii="Arial" w:eastAsia="Times New Roman" w:hAnsi="Arial" w:cs="Arial"/>
          <w:sz w:val="24"/>
          <w:szCs w:val="24"/>
          <w:lang w:eastAsia="ru-RU"/>
        </w:rPr>
        <w:t>звещение</w:t>
      </w:r>
      <w:r>
        <w:rPr>
          <w:rFonts w:ascii="Arial" w:eastAsia="Times New Roman" w:hAnsi="Arial" w:cs="Arial"/>
          <w:sz w:val="24"/>
          <w:szCs w:val="24"/>
          <w:lang w:eastAsia="ru-RU"/>
        </w:rPr>
        <w:t xml:space="preserve"> и Д</w:t>
      </w:r>
      <w:r w:rsidRPr="007E10D8">
        <w:rPr>
          <w:rFonts w:ascii="Arial" w:eastAsia="Times New Roman" w:hAnsi="Arial" w:cs="Arial"/>
          <w:sz w:val="24"/>
          <w:szCs w:val="24"/>
          <w:lang w:eastAsia="ru-RU"/>
        </w:rPr>
        <w:t>окументация, не подлежит размещению в ЕИС. При этом в сроки, уста</w:t>
      </w:r>
      <w:r>
        <w:rPr>
          <w:rFonts w:ascii="Arial" w:eastAsia="Times New Roman" w:hAnsi="Arial" w:cs="Arial"/>
          <w:sz w:val="24"/>
          <w:szCs w:val="24"/>
          <w:lang w:eastAsia="ru-RU"/>
        </w:rPr>
        <w:t>новленные для размещения в ЕИС И</w:t>
      </w:r>
      <w:r w:rsidRPr="007E10D8">
        <w:rPr>
          <w:rFonts w:ascii="Arial" w:eastAsia="Times New Roman" w:hAnsi="Arial" w:cs="Arial"/>
          <w:sz w:val="24"/>
          <w:szCs w:val="24"/>
          <w:lang w:eastAsia="ru-RU"/>
        </w:rPr>
        <w:t>звещения</w:t>
      </w:r>
      <w:r>
        <w:rPr>
          <w:rFonts w:ascii="Arial" w:eastAsia="Times New Roman" w:hAnsi="Arial" w:cs="Arial"/>
          <w:sz w:val="24"/>
          <w:szCs w:val="24"/>
          <w:lang w:eastAsia="ru-RU"/>
        </w:rPr>
        <w:t xml:space="preserve"> и Д</w:t>
      </w:r>
      <w:r w:rsidRPr="007E10D8">
        <w:rPr>
          <w:rFonts w:ascii="Arial" w:eastAsia="Times New Roman" w:hAnsi="Arial" w:cs="Arial"/>
          <w:sz w:val="24"/>
          <w:szCs w:val="24"/>
          <w:lang w:eastAsia="ru-RU"/>
        </w:rPr>
        <w:t>окументации, Заказчик направляет приглашения принять участие в закрытой конкурентной процедуре закупки с приложением не менее чем двум лицам, которые определяются Заказчиком и</w:t>
      </w:r>
      <w:r>
        <w:rPr>
          <w:rFonts w:ascii="Arial" w:eastAsia="Times New Roman" w:hAnsi="Arial" w:cs="Arial"/>
          <w:sz w:val="24"/>
          <w:szCs w:val="24"/>
          <w:lang w:eastAsia="ru-RU"/>
        </w:rPr>
        <w:t xml:space="preserve"> способны осуществить поставку П</w:t>
      </w:r>
      <w:r w:rsidRPr="007E10D8">
        <w:rPr>
          <w:rFonts w:ascii="Arial" w:eastAsia="Times New Roman" w:hAnsi="Arial" w:cs="Arial"/>
          <w:sz w:val="24"/>
          <w:szCs w:val="24"/>
          <w:lang w:eastAsia="ru-RU"/>
        </w:rPr>
        <w:t xml:space="preserve">родукции, являющейся предметом закрытой конкурентной процедуры закупки (при проведении процедуры закупки в электронной форме - лицам, которые определены Заказчиком и аккредитованы на ЭТП). Иная информация о процедуре закупки и документы, составляемые в ходе осуществления </w:t>
      </w:r>
      <w:r>
        <w:rPr>
          <w:rFonts w:ascii="Arial" w:eastAsia="Times New Roman" w:hAnsi="Arial" w:cs="Arial"/>
          <w:sz w:val="24"/>
          <w:szCs w:val="24"/>
          <w:lang w:eastAsia="ru-RU"/>
        </w:rPr>
        <w:t>процедуры закупки направляются У</w:t>
      </w:r>
      <w:r w:rsidRPr="007E10D8">
        <w:rPr>
          <w:rFonts w:ascii="Arial" w:eastAsia="Times New Roman" w:hAnsi="Arial" w:cs="Arial"/>
          <w:sz w:val="24"/>
          <w:szCs w:val="24"/>
          <w:lang w:eastAsia="ru-RU"/>
        </w:rPr>
        <w:t>частникам закрытой процедуры закупки в порядке, установленном настоящим Положением, в сроки, установленные Законом;</w:t>
      </w:r>
    </w:p>
    <w:p w14:paraId="040535BB" w14:textId="77777777"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при проведении процедуры закупки Заказчиком может быть устан</w:t>
      </w:r>
      <w:r>
        <w:rPr>
          <w:rFonts w:ascii="Arial" w:eastAsia="Times New Roman" w:hAnsi="Arial" w:cs="Arial"/>
          <w:sz w:val="24"/>
          <w:szCs w:val="24"/>
          <w:lang w:eastAsia="ru-RU"/>
        </w:rPr>
        <w:t>овлено требование о заключении У</w:t>
      </w:r>
      <w:r w:rsidRPr="007E10D8">
        <w:rPr>
          <w:rFonts w:ascii="Arial" w:eastAsia="Times New Roman" w:hAnsi="Arial" w:cs="Arial"/>
          <w:sz w:val="24"/>
          <w:szCs w:val="24"/>
          <w:lang w:eastAsia="ru-RU"/>
        </w:rPr>
        <w:t>частником процедуры закупки соглашени</w:t>
      </w:r>
      <w:r w:rsidR="00AB2B2D">
        <w:rPr>
          <w:rFonts w:ascii="Arial" w:eastAsia="Times New Roman" w:hAnsi="Arial" w:cs="Arial"/>
          <w:sz w:val="24"/>
          <w:szCs w:val="24"/>
          <w:lang w:eastAsia="ru-RU"/>
        </w:rPr>
        <w:t>я</w:t>
      </w:r>
      <w:r w:rsidRPr="007E10D8">
        <w:rPr>
          <w:rFonts w:ascii="Arial" w:eastAsia="Times New Roman" w:hAnsi="Arial" w:cs="Arial"/>
          <w:sz w:val="24"/>
          <w:szCs w:val="24"/>
          <w:lang w:eastAsia="ru-RU"/>
        </w:rPr>
        <w:t xml:space="preserve"> о конфиденциальности до получени</w:t>
      </w:r>
      <w:r>
        <w:rPr>
          <w:rFonts w:ascii="Arial" w:eastAsia="Times New Roman" w:hAnsi="Arial" w:cs="Arial"/>
          <w:sz w:val="24"/>
          <w:szCs w:val="24"/>
          <w:lang w:eastAsia="ru-RU"/>
        </w:rPr>
        <w:t>я Д</w:t>
      </w:r>
      <w:r w:rsidRPr="007E10D8">
        <w:rPr>
          <w:rFonts w:ascii="Arial" w:eastAsia="Times New Roman" w:hAnsi="Arial" w:cs="Arial"/>
          <w:sz w:val="24"/>
          <w:szCs w:val="24"/>
          <w:lang w:eastAsia="ru-RU"/>
        </w:rPr>
        <w:t xml:space="preserve">окументации и иной информации о процедуре закупки. Такое требование должно устанавливаться к каждому </w:t>
      </w:r>
      <w:r>
        <w:rPr>
          <w:rFonts w:ascii="Arial" w:eastAsia="Times New Roman" w:hAnsi="Arial" w:cs="Arial"/>
          <w:sz w:val="24"/>
          <w:szCs w:val="24"/>
          <w:lang w:eastAsia="ru-RU"/>
        </w:rPr>
        <w:t>У</w:t>
      </w:r>
      <w:r w:rsidRPr="007E10D8">
        <w:rPr>
          <w:rFonts w:ascii="Arial" w:eastAsia="Times New Roman" w:hAnsi="Arial" w:cs="Arial"/>
          <w:sz w:val="24"/>
          <w:szCs w:val="24"/>
          <w:lang w:eastAsia="ru-RU"/>
        </w:rPr>
        <w:t>частнику процедуры закупки. Документация и иная информ</w:t>
      </w:r>
      <w:r>
        <w:rPr>
          <w:rFonts w:ascii="Arial" w:eastAsia="Times New Roman" w:hAnsi="Arial" w:cs="Arial"/>
          <w:sz w:val="24"/>
          <w:szCs w:val="24"/>
          <w:lang w:eastAsia="ru-RU"/>
        </w:rPr>
        <w:t>ация о закупке предоставляется У</w:t>
      </w:r>
      <w:r w:rsidRPr="007E10D8">
        <w:rPr>
          <w:rFonts w:ascii="Arial" w:eastAsia="Times New Roman" w:hAnsi="Arial" w:cs="Arial"/>
          <w:sz w:val="24"/>
          <w:szCs w:val="24"/>
          <w:lang w:eastAsia="ru-RU"/>
        </w:rPr>
        <w:t>частнику только после подписания такого соглашения;</w:t>
      </w:r>
    </w:p>
    <w:p w14:paraId="56EB0247" w14:textId="6D54BE85"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при в</w:t>
      </w:r>
      <w:r>
        <w:rPr>
          <w:rFonts w:ascii="Arial" w:eastAsia="Times New Roman" w:hAnsi="Arial" w:cs="Arial"/>
          <w:sz w:val="24"/>
          <w:szCs w:val="24"/>
          <w:lang w:eastAsia="ru-RU"/>
        </w:rPr>
        <w:t>несении Заказчиком изменений в И</w:t>
      </w:r>
      <w:r w:rsidRPr="007E10D8">
        <w:rPr>
          <w:rFonts w:ascii="Arial" w:eastAsia="Times New Roman" w:hAnsi="Arial" w:cs="Arial"/>
          <w:sz w:val="24"/>
          <w:szCs w:val="24"/>
          <w:lang w:eastAsia="ru-RU"/>
        </w:rPr>
        <w:t xml:space="preserve">звещение </w:t>
      </w:r>
      <w:r w:rsidR="00804600">
        <w:rPr>
          <w:rFonts w:ascii="Arial" w:eastAsia="Times New Roman" w:hAnsi="Arial" w:cs="Arial"/>
          <w:sz w:val="24"/>
          <w:szCs w:val="24"/>
          <w:lang w:eastAsia="ru-RU"/>
        </w:rPr>
        <w:t>и в</w:t>
      </w:r>
      <w:r>
        <w:rPr>
          <w:rFonts w:ascii="Arial" w:eastAsia="Times New Roman" w:hAnsi="Arial" w:cs="Arial"/>
          <w:sz w:val="24"/>
          <w:szCs w:val="24"/>
          <w:lang w:eastAsia="ru-RU"/>
        </w:rPr>
        <w:t xml:space="preserve"> Д</w:t>
      </w:r>
      <w:r w:rsidRPr="007E10D8">
        <w:rPr>
          <w:rFonts w:ascii="Arial" w:eastAsia="Times New Roman" w:hAnsi="Arial" w:cs="Arial"/>
          <w:sz w:val="24"/>
          <w:szCs w:val="24"/>
          <w:lang w:eastAsia="ru-RU"/>
        </w:rPr>
        <w:t>окументацию закрытой процедуры закупки, сведения о внесенны</w:t>
      </w:r>
      <w:r>
        <w:rPr>
          <w:rFonts w:ascii="Arial" w:eastAsia="Times New Roman" w:hAnsi="Arial" w:cs="Arial"/>
          <w:sz w:val="24"/>
          <w:szCs w:val="24"/>
          <w:lang w:eastAsia="ru-RU"/>
        </w:rPr>
        <w:t>х изменениях направляются всем У</w:t>
      </w:r>
      <w:r w:rsidRPr="007E10D8">
        <w:rPr>
          <w:rFonts w:ascii="Arial" w:eastAsia="Times New Roman" w:hAnsi="Arial" w:cs="Arial"/>
          <w:sz w:val="24"/>
          <w:szCs w:val="24"/>
          <w:lang w:eastAsia="ru-RU"/>
        </w:rPr>
        <w:t>частникам, специально приглашенным к участию в закрытой процедуре закупки;</w:t>
      </w:r>
    </w:p>
    <w:p w14:paraId="10C3323E" w14:textId="671DDB27"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если сведения о процедуре закупки составляют государственную тайну, Заказчик</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может по</w:t>
      </w:r>
      <w:r>
        <w:rPr>
          <w:rFonts w:ascii="Arial" w:eastAsia="Times New Roman" w:hAnsi="Arial" w:cs="Arial"/>
          <w:sz w:val="24"/>
          <w:szCs w:val="24"/>
          <w:lang w:eastAsia="ru-RU"/>
        </w:rPr>
        <w:t>требовать, чтобы представители У</w:t>
      </w:r>
      <w:r w:rsidRPr="007E10D8">
        <w:rPr>
          <w:rFonts w:ascii="Arial" w:eastAsia="Times New Roman" w:hAnsi="Arial" w:cs="Arial"/>
          <w:sz w:val="24"/>
          <w:szCs w:val="24"/>
          <w:lang w:eastAsia="ru-RU"/>
        </w:rPr>
        <w:t>частника имели допуск к</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государственной тайне в соответствии с Законом Российской Федерации от 21.07.1993 №</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5485-</w:t>
      </w:r>
      <w:r w:rsidR="00CA7BB4">
        <w:rPr>
          <w:rFonts w:ascii="Arial" w:eastAsia="Times New Roman" w:hAnsi="Arial" w:cs="Arial"/>
          <w:sz w:val="24"/>
          <w:szCs w:val="24"/>
          <w:lang w:val="en-US" w:eastAsia="ru-RU"/>
        </w:rPr>
        <w:t>I</w:t>
      </w:r>
      <w:r w:rsidRPr="007E10D8">
        <w:rPr>
          <w:rFonts w:ascii="Arial" w:eastAsia="Times New Roman" w:hAnsi="Arial" w:cs="Arial"/>
          <w:sz w:val="24"/>
          <w:szCs w:val="24"/>
          <w:lang w:eastAsia="ru-RU"/>
        </w:rPr>
        <w:t xml:space="preserve"> «О государственной тайне». Документация </w:t>
      </w:r>
      <w:r>
        <w:rPr>
          <w:rFonts w:ascii="Arial" w:eastAsia="Times New Roman" w:hAnsi="Arial" w:cs="Arial"/>
          <w:sz w:val="24"/>
          <w:szCs w:val="24"/>
          <w:lang w:eastAsia="ru-RU"/>
        </w:rPr>
        <w:t xml:space="preserve">и иные сведения, </w:t>
      </w:r>
      <w:r w:rsidRPr="007E10D8">
        <w:rPr>
          <w:rFonts w:ascii="Arial" w:eastAsia="Times New Roman" w:hAnsi="Arial" w:cs="Arial"/>
          <w:sz w:val="24"/>
          <w:szCs w:val="24"/>
          <w:lang w:eastAsia="ru-RU"/>
        </w:rPr>
        <w:t>составляющие государственную тайну, предоставляются в соответствии с требованиями</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законодательства о государственной тайне;</w:t>
      </w:r>
    </w:p>
    <w:p w14:paraId="2B6B1CD6" w14:textId="651C2013"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случаях проведения процедуры закупки в закрытой форме по основаниям,</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 xml:space="preserve">предусмотренным </w:t>
      </w:r>
      <w:r>
        <w:rPr>
          <w:rFonts w:ascii="Arial" w:eastAsia="Times New Roman" w:hAnsi="Arial" w:cs="Arial"/>
          <w:sz w:val="24"/>
          <w:szCs w:val="24"/>
          <w:lang w:eastAsia="ru-RU"/>
        </w:rPr>
        <w:t>пп.</w:t>
      </w:r>
      <w:r w:rsidRPr="007E10D8">
        <w:rPr>
          <w:rFonts w:ascii="Arial" w:eastAsia="Times New Roman" w:hAnsi="Arial" w:cs="Arial"/>
          <w:sz w:val="24"/>
          <w:szCs w:val="24"/>
          <w:lang w:eastAsia="ru-RU"/>
        </w:rPr>
        <w:t xml:space="preserve"> 1</w:t>
      </w:r>
      <w:r w:rsidR="005F02F0">
        <w:rPr>
          <w:rFonts w:ascii="Arial" w:eastAsia="Times New Roman" w:hAnsi="Arial" w:cs="Arial"/>
          <w:sz w:val="24"/>
          <w:szCs w:val="24"/>
          <w:lang w:eastAsia="ru-RU"/>
        </w:rPr>
        <w:t>4</w:t>
      </w:r>
      <w:r w:rsidRPr="007E10D8">
        <w:rPr>
          <w:rFonts w:ascii="Arial" w:eastAsia="Times New Roman" w:hAnsi="Arial" w:cs="Arial"/>
          <w:sz w:val="24"/>
          <w:szCs w:val="24"/>
          <w:lang w:eastAsia="ru-RU"/>
        </w:rPr>
        <w:t>.2.</w:t>
      </w:r>
      <w:r>
        <w:rPr>
          <w:rFonts w:ascii="Arial" w:eastAsia="Times New Roman" w:hAnsi="Arial" w:cs="Arial"/>
          <w:sz w:val="24"/>
          <w:szCs w:val="24"/>
          <w:lang w:eastAsia="ru-RU"/>
        </w:rPr>
        <w:t>1.</w:t>
      </w:r>
      <w:r w:rsidRPr="007E10D8">
        <w:rPr>
          <w:rFonts w:ascii="Arial" w:eastAsia="Times New Roman" w:hAnsi="Arial" w:cs="Arial"/>
          <w:sz w:val="24"/>
          <w:szCs w:val="24"/>
          <w:lang w:eastAsia="ru-RU"/>
        </w:rPr>
        <w:t xml:space="preserve"> настоящего Положения, все связанные с</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проведением процедуры закупки документы и сведения направляются (предоставляются)</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на бумажном носителе;</w:t>
      </w:r>
    </w:p>
    <w:p w14:paraId="473E0CF1" w14:textId="77777777" w:rsidR="00D63BC7" w:rsidRPr="007E10D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7E10D8">
        <w:rPr>
          <w:rFonts w:ascii="Arial" w:eastAsia="Times New Roman" w:hAnsi="Arial" w:cs="Arial"/>
          <w:sz w:val="24"/>
          <w:szCs w:val="24"/>
          <w:lang w:eastAsia="ru-RU"/>
        </w:rPr>
        <w:t>особенности документооборота при осуществлении закрытых конкурентных</w:t>
      </w:r>
      <w:r>
        <w:rPr>
          <w:rFonts w:ascii="Arial" w:eastAsia="Times New Roman" w:hAnsi="Arial" w:cs="Arial"/>
          <w:sz w:val="24"/>
          <w:szCs w:val="24"/>
          <w:lang w:eastAsia="ru-RU"/>
        </w:rPr>
        <w:t xml:space="preserve"> </w:t>
      </w:r>
      <w:r w:rsidRPr="007E10D8">
        <w:rPr>
          <w:rFonts w:ascii="Arial" w:eastAsia="Times New Roman" w:hAnsi="Arial" w:cs="Arial"/>
          <w:sz w:val="24"/>
          <w:szCs w:val="24"/>
          <w:lang w:eastAsia="ru-RU"/>
        </w:rPr>
        <w:t>процедур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w:t>
      </w:r>
      <w:r w:rsidR="00AB2B2D">
        <w:rPr>
          <w:rFonts w:ascii="Arial" w:eastAsia="Times New Roman" w:hAnsi="Arial" w:cs="Arial"/>
          <w:sz w:val="24"/>
          <w:szCs w:val="24"/>
          <w:lang w:eastAsia="ru-RU"/>
        </w:rPr>
        <w:t>ю</w:t>
      </w:r>
      <w:r w:rsidRPr="007E10D8">
        <w:rPr>
          <w:rFonts w:ascii="Arial" w:eastAsia="Times New Roman" w:hAnsi="Arial" w:cs="Arial"/>
          <w:sz w:val="24"/>
          <w:szCs w:val="24"/>
          <w:lang w:eastAsia="ru-RU"/>
        </w:rPr>
        <w:t>тся Правительством Российской Федерации.</w:t>
      </w:r>
    </w:p>
    <w:p w14:paraId="3283532B" w14:textId="77777777" w:rsidR="00D63BC7" w:rsidRPr="001C6D5B"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1" w:name="_Toc80961782"/>
      <w:r w:rsidRPr="001C6D5B">
        <w:rPr>
          <w:rFonts w:ascii="Arial" w:hAnsi="Arial" w:cs="Arial"/>
          <w:bCs w:val="0"/>
          <w:color w:val="auto"/>
          <w:kern w:val="32"/>
          <w:sz w:val="24"/>
          <w:lang w:eastAsia="ru-RU"/>
        </w:rPr>
        <w:t>Процедуры закупки в электронной форме</w:t>
      </w:r>
      <w:bookmarkEnd w:id="21"/>
    </w:p>
    <w:p w14:paraId="731A5563"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Открытые конкурентные процедуры закупки осуществляются в электронной форме с использованием программно-аппаратных средств ЭТП, если не имеется оснований для их проведения в неэлектронной (бумажной) форме, в том числе по решению Правительства Российской Федерации, вследствие технических и иных неполадок, других объективных причин.</w:t>
      </w:r>
    </w:p>
    <w:p w14:paraId="544A9CB7"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 xml:space="preserve">Осуществление закупки в электронной форме является обязательным, если Заказчиком закупается </w:t>
      </w:r>
      <w:r>
        <w:rPr>
          <w:rFonts w:ascii="Arial" w:eastAsia="Times New Roman" w:hAnsi="Arial" w:cs="Arial"/>
          <w:bCs/>
          <w:sz w:val="24"/>
          <w:szCs w:val="24"/>
          <w:lang w:eastAsia="ru-RU"/>
        </w:rPr>
        <w:t>П</w:t>
      </w:r>
      <w:r w:rsidRPr="001C6D5B">
        <w:rPr>
          <w:rFonts w:ascii="Arial" w:eastAsia="Times New Roman" w:hAnsi="Arial" w:cs="Arial"/>
          <w:bCs/>
          <w:sz w:val="24"/>
          <w:szCs w:val="24"/>
          <w:lang w:eastAsia="ru-RU"/>
        </w:rPr>
        <w:t>родукция, включенная в утвержденный Правительством Российской Федерации п</w:t>
      </w:r>
      <w:r>
        <w:rPr>
          <w:rFonts w:ascii="Arial" w:eastAsia="Times New Roman" w:hAnsi="Arial" w:cs="Arial"/>
          <w:bCs/>
          <w:sz w:val="24"/>
          <w:szCs w:val="24"/>
          <w:lang w:eastAsia="ru-RU"/>
        </w:rPr>
        <w:t>еречень товаров, работ, услуг, З</w:t>
      </w:r>
      <w:r w:rsidRPr="001C6D5B">
        <w:rPr>
          <w:rFonts w:ascii="Arial" w:eastAsia="Times New Roman" w:hAnsi="Arial" w:cs="Arial"/>
          <w:bCs/>
          <w:sz w:val="24"/>
          <w:szCs w:val="24"/>
          <w:lang w:eastAsia="ru-RU"/>
        </w:rPr>
        <w:t>акупка которых осуществляется в электронной форме и в иных случаях, предусмотренных настоящим Положением.</w:t>
      </w:r>
    </w:p>
    <w:p w14:paraId="4D6B0C18"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Правила проведения процедур конкурентных процедур закупок в электронной форме, требования к функционированию ЭТП устанавливаются Законом и настоящим Положением.</w:t>
      </w:r>
    </w:p>
    <w:p w14:paraId="1EBBD8FA"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При осуществлении конкурентной процедуры закупки в</w:t>
      </w:r>
      <w:r>
        <w:rPr>
          <w:rFonts w:ascii="Arial" w:eastAsia="Times New Roman" w:hAnsi="Arial" w:cs="Arial"/>
          <w:bCs/>
          <w:sz w:val="24"/>
          <w:szCs w:val="24"/>
          <w:lang w:eastAsia="ru-RU"/>
        </w:rPr>
        <w:t xml:space="preserve"> электронной форме направление У</w:t>
      </w:r>
      <w:r w:rsidRPr="001C6D5B">
        <w:rPr>
          <w:rFonts w:ascii="Arial" w:eastAsia="Times New Roman" w:hAnsi="Arial" w:cs="Arial"/>
          <w:bCs/>
          <w:sz w:val="24"/>
          <w:szCs w:val="24"/>
          <w:lang w:eastAsia="ru-RU"/>
        </w:rPr>
        <w:t>частниками такой закупки запросов о даче разъяснений поло</w:t>
      </w:r>
      <w:r>
        <w:rPr>
          <w:rFonts w:ascii="Arial" w:eastAsia="Times New Roman" w:hAnsi="Arial" w:cs="Arial"/>
          <w:bCs/>
          <w:sz w:val="24"/>
          <w:szCs w:val="24"/>
          <w:lang w:eastAsia="ru-RU"/>
        </w:rPr>
        <w:t>жений И</w:t>
      </w:r>
      <w:r w:rsidRPr="001C6D5B">
        <w:rPr>
          <w:rFonts w:ascii="Arial" w:eastAsia="Times New Roman" w:hAnsi="Arial" w:cs="Arial"/>
          <w:bCs/>
          <w:sz w:val="24"/>
          <w:szCs w:val="24"/>
          <w:lang w:eastAsia="ru-RU"/>
        </w:rPr>
        <w:t>звещения об осуществлении конкурен</w:t>
      </w:r>
      <w:r>
        <w:rPr>
          <w:rFonts w:ascii="Arial" w:eastAsia="Times New Roman" w:hAnsi="Arial" w:cs="Arial"/>
          <w:bCs/>
          <w:sz w:val="24"/>
          <w:szCs w:val="24"/>
          <w:lang w:eastAsia="ru-RU"/>
        </w:rPr>
        <w:t>тной процедуры закупки и (или) Д</w:t>
      </w:r>
      <w:r w:rsidRPr="001C6D5B">
        <w:rPr>
          <w:rFonts w:ascii="Arial" w:eastAsia="Times New Roman" w:hAnsi="Arial" w:cs="Arial"/>
          <w:bCs/>
          <w:sz w:val="24"/>
          <w:szCs w:val="24"/>
          <w:lang w:eastAsia="ru-RU"/>
        </w:rPr>
        <w:t>окументации, размещение в</w:t>
      </w:r>
      <w:r>
        <w:rPr>
          <w:rFonts w:ascii="Arial" w:eastAsia="Times New Roman" w:hAnsi="Arial" w:cs="Arial"/>
          <w:bCs/>
          <w:sz w:val="24"/>
          <w:szCs w:val="24"/>
          <w:lang w:eastAsia="ru-RU"/>
        </w:rPr>
        <w:t xml:space="preserve"> ЕИС таких разъяснений, подача У</w:t>
      </w:r>
      <w:r w:rsidRPr="001C6D5B">
        <w:rPr>
          <w:rFonts w:ascii="Arial" w:eastAsia="Times New Roman" w:hAnsi="Arial" w:cs="Arial"/>
          <w:bCs/>
          <w:sz w:val="24"/>
          <w:szCs w:val="24"/>
          <w:lang w:eastAsia="ru-RU"/>
        </w:rPr>
        <w:t>частниками конкурентной процедуры закупки в электронной форме заявок на участие в конкурентной закупке в электронной форме, окончательных предложений, предоставлени</w:t>
      </w:r>
      <w:r>
        <w:rPr>
          <w:rFonts w:ascii="Arial" w:eastAsia="Times New Roman" w:hAnsi="Arial" w:cs="Arial"/>
          <w:bCs/>
          <w:sz w:val="24"/>
          <w:szCs w:val="24"/>
          <w:lang w:eastAsia="ru-RU"/>
        </w:rPr>
        <w:t>е Комиссии доступа к указанным З</w:t>
      </w:r>
      <w:r w:rsidRPr="001C6D5B">
        <w:rPr>
          <w:rFonts w:ascii="Arial" w:eastAsia="Times New Roman" w:hAnsi="Arial" w:cs="Arial"/>
          <w:bCs/>
          <w:sz w:val="24"/>
          <w:szCs w:val="24"/>
          <w:lang w:eastAsia="ru-RU"/>
        </w:rPr>
        <w:t xml:space="preserve">аявкам, сопоставление ценовых предложений, дополнительных ценовых </w:t>
      </w:r>
      <w:r>
        <w:rPr>
          <w:rFonts w:ascii="Arial" w:eastAsia="Times New Roman" w:hAnsi="Arial" w:cs="Arial"/>
          <w:bCs/>
          <w:sz w:val="24"/>
          <w:szCs w:val="24"/>
          <w:lang w:eastAsia="ru-RU"/>
        </w:rPr>
        <w:t>предложений У</w:t>
      </w:r>
      <w:r w:rsidRPr="001C6D5B">
        <w:rPr>
          <w:rFonts w:ascii="Arial" w:eastAsia="Times New Roman" w:hAnsi="Arial" w:cs="Arial"/>
          <w:bCs/>
          <w:sz w:val="24"/>
          <w:szCs w:val="24"/>
          <w:lang w:eastAsia="ru-RU"/>
        </w:rPr>
        <w:t xml:space="preserve">частников конкурентной процедуры закупки в электронной форме, формирование проектов протоколов, составляемых в соответствии с Законом, обеспечиваются Оператором ЭТП на </w:t>
      </w:r>
      <w:r w:rsidR="00864F4C">
        <w:rPr>
          <w:rFonts w:ascii="Arial" w:eastAsia="Times New Roman" w:hAnsi="Arial" w:cs="Arial"/>
          <w:bCs/>
          <w:sz w:val="24"/>
          <w:szCs w:val="24"/>
          <w:lang w:eastAsia="ru-RU"/>
        </w:rPr>
        <w:t>ЭТП</w:t>
      </w:r>
      <w:r w:rsidRPr="001C6D5B">
        <w:rPr>
          <w:rFonts w:ascii="Arial" w:eastAsia="Times New Roman" w:hAnsi="Arial" w:cs="Arial"/>
          <w:bCs/>
          <w:sz w:val="24"/>
          <w:szCs w:val="24"/>
          <w:lang w:eastAsia="ru-RU"/>
        </w:rPr>
        <w:t>.</w:t>
      </w:r>
    </w:p>
    <w:p w14:paraId="277FA3A6"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Информация, связанная с осуществлением конкурентной процедуры закупки в электронной форме, подлежит размещению в порядке, установленном Законом.</w:t>
      </w:r>
    </w:p>
    <w:p w14:paraId="66B5CCF4"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Обмен между У</w:t>
      </w:r>
      <w:r w:rsidRPr="001C6D5B">
        <w:rPr>
          <w:rFonts w:ascii="Arial" w:eastAsia="Times New Roman" w:hAnsi="Arial" w:cs="Arial"/>
          <w:bCs/>
          <w:sz w:val="24"/>
          <w:szCs w:val="24"/>
          <w:lang w:eastAsia="ru-RU"/>
        </w:rPr>
        <w:t>частником конкурентной процедуры закупки в электронной форме, Заказчиком и Оператором ЭТП информацией, связанной с осуществлением конкурентной закупки в электронной форме, осуществляется на ЭТП в форме электронных документов.</w:t>
      </w:r>
    </w:p>
    <w:p w14:paraId="67848893"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При проведении процедуры зак</w:t>
      </w:r>
      <w:r>
        <w:rPr>
          <w:rFonts w:ascii="Arial" w:eastAsia="Times New Roman" w:hAnsi="Arial" w:cs="Arial"/>
          <w:bCs/>
          <w:sz w:val="24"/>
          <w:szCs w:val="24"/>
          <w:lang w:eastAsia="ru-RU"/>
        </w:rPr>
        <w:t>упки в электронной форме такая З</w:t>
      </w:r>
      <w:r w:rsidRPr="001C6D5B">
        <w:rPr>
          <w:rFonts w:ascii="Arial" w:eastAsia="Times New Roman" w:hAnsi="Arial" w:cs="Arial"/>
          <w:bCs/>
          <w:sz w:val="24"/>
          <w:szCs w:val="24"/>
          <w:lang w:eastAsia="ru-RU"/>
        </w:rPr>
        <w:t>акупка может проводиться как в открытой, так и в закрытой форме.</w:t>
      </w:r>
    </w:p>
    <w:p w14:paraId="62786ABC"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Правила и процедуры проведения конкурентной процедуры закупки с использованием программно-аппаратных средств ЭТП устанавливаются регламентом работы ЭТП, на которой проводится процедура закупки.</w:t>
      </w:r>
    </w:p>
    <w:p w14:paraId="40A38763"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 xml:space="preserve">Извещение </w:t>
      </w:r>
      <w:r>
        <w:rPr>
          <w:rFonts w:ascii="Arial" w:eastAsia="Times New Roman" w:hAnsi="Arial" w:cs="Arial"/>
          <w:bCs/>
          <w:sz w:val="24"/>
          <w:szCs w:val="24"/>
          <w:lang w:eastAsia="ru-RU"/>
        </w:rPr>
        <w:t>и Д</w:t>
      </w:r>
      <w:r w:rsidRPr="001C6D5B">
        <w:rPr>
          <w:rFonts w:ascii="Arial" w:eastAsia="Times New Roman" w:hAnsi="Arial" w:cs="Arial"/>
          <w:bCs/>
          <w:sz w:val="24"/>
          <w:szCs w:val="24"/>
          <w:lang w:eastAsia="ru-RU"/>
        </w:rPr>
        <w:t>окументация в электронной форме разрабатываются Заказчиком с учетом настоящего Положения и регламента работы ЭТП, на которой планируется проведение процедуры закупки.</w:t>
      </w:r>
    </w:p>
    <w:p w14:paraId="5C8DB9AE"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Непрерывность осуществления конкурентной процедуры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процедуры закупки в электр</w:t>
      </w:r>
      <w:r>
        <w:rPr>
          <w:rFonts w:ascii="Arial" w:eastAsia="Times New Roman" w:hAnsi="Arial" w:cs="Arial"/>
          <w:bCs/>
          <w:sz w:val="24"/>
          <w:szCs w:val="24"/>
          <w:lang w:eastAsia="ru-RU"/>
        </w:rPr>
        <w:t>онной форме, равный доступ У</w:t>
      </w:r>
      <w:r w:rsidRPr="001C6D5B">
        <w:rPr>
          <w:rFonts w:ascii="Arial" w:eastAsia="Times New Roman" w:hAnsi="Arial" w:cs="Arial"/>
          <w:bCs/>
          <w:sz w:val="24"/>
          <w:szCs w:val="24"/>
          <w:lang w:eastAsia="ru-RU"/>
        </w:rPr>
        <w:t>частников конкурентной закупки в электронной форме к участию в ней обеспечивается Оператором ЭТП.</w:t>
      </w:r>
    </w:p>
    <w:p w14:paraId="44192473" w14:textId="77777777" w:rsidR="00D63BC7" w:rsidRPr="001C6D5B"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r w:rsidRPr="001C6D5B">
        <w:rPr>
          <w:rFonts w:ascii="Arial" w:hAnsi="Arial" w:cs="Arial"/>
          <w:bCs w:val="0"/>
          <w:color w:val="auto"/>
          <w:kern w:val="32"/>
          <w:sz w:val="24"/>
          <w:lang w:eastAsia="ru-RU"/>
        </w:rPr>
        <w:tab/>
      </w:r>
      <w:bookmarkStart w:id="22" w:name="_Toc80961783"/>
      <w:r w:rsidRPr="001C6D5B">
        <w:rPr>
          <w:rFonts w:ascii="Arial" w:hAnsi="Arial" w:cs="Arial"/>
          <w:bCs w:val="0"/>
          <w:color w:val="auto"/>
          <w:kern w:val="32"/>
          <w:sz w:val="24"/>
          <w:lang w:eastAsia="ru-RU"/>
        </w:rPr>
        <w:t>Процедуры закупки в многоэтапной форме</w:t>
      </w:r>
      <w:bookmarkEnd w:id="22"/>
    </w:p>
    <w:p w14:paraId="13981A42"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Конкурентные процедуры закупки могут проводиться в один или несколько этапов.</w:t>
      </w:r>
    </w:p>
    <w:p w14:paraId="4D341E95"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Закупка в многоэтапной форме проводится в случаях, когда Заказчик не имеет возможности четко и однозначно уста</w:t>
      </w:r>
      <w:r>
        <w:rPr>
          <w:rFonts w:ascii="Arial" w:eastAsia="Times New Roman" w:hAnsi="Arial" w:cs="Arial"/>
          <w:bCs/>
          <w:sz w:val="24"/>
          <w:szCs w:val="24"/>
          <w:lang w:eastAsia="ru-RU"/>
        </w:rPr>
        <w:t>новить требования к закупаемой П</w:t>
      </w:r>
      <w:r w:rsidRPr="001C6D5B">
        <w:rPr>
          <w:rFonts w:ascii="Arial" w:eastAsia="Times New Roman" w:hAnsi="Arial" w:cs="Arial"/>
          <w:bCs/>
          <w:sz w:val="24"/>
          <w:szCs w:val="24"/>
          <w:lang w:eastAsia="ru-RU"/>
        </w:rPr>
        <w:t>родукции и к условиям исполнения договора.</w:t>
      </w:r>
    </w:p>
    <w:p w14:paraId="63861457" w14:textId="77777777" w:rsidR="00B02251" w:rsidRDefault="00B02251" w:rsidP="00B02251">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B02251">
        <w:rPr>
          <w:rFonts w:ascii="Arial" w:eastAsia="Times New Roman" w:hAnsi="Arial" w:cs="Arial"/>
          <w:bCs/>
          <w:sz w:val="24"/>
          <w:szCs w:val="24"/>
          <w:lang w:eastAsia="ru-RU"/>
        </w:rPr>
        <w:t>Закупка в многоэтапной форме может включать следующие этапы (все одновременно либо один или несколько из перечисленных ниже этапов):</w:t>
      </w:r>
    </w:p>
    <w:p w14:paraId="29C7421F" w14:textId="77777777" w:rsidR="00B02251" w:rsidRPr="00B02251" w:rsidRDefault="00B02251" w:rsidP="00B02251">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B02251">
        <w:rPr>
          <w:rFonts w:ascii="Arial" w:eastAsia="Times New Roman" w:hAnsi="Arial" w:cs="Arial"/>
          <w:sz w:val="24"/>
          <w:szCs w:val="24"/>
          <w:lang w:eastAsia="ru-RU"/>
        </w:rPr>
        <w:t xml:space="preserve"> проведение в срок до окончания срока подачи </w:t>
      </w:r>
      <w:r w:rsidR="00844857">
        <w:rPr>
          <w:rFonts w:ascii="Arial" w:eastAsia="Times New Roman" w:hAnsi="Arial" w:cs="Arial"/>
          <w:sz w:val="24"/>
          <w:szCs w:val="24"/>
          <w:lang w:eastAsia="ru-RU"/>
        </w:rPr>
        <w:t>З</w:t>
      </w:r>
      <w:r w:rsidRPr="00B02251">
        <w:rPr>
          <w:rFonts w:ascii="Arial" w:eastAsia="Times New Roman" w:hAnsi="Arial" w:cs="Arial"/>
          <w:sz w:val="24"/>
          <w:szCs w:val="24"/>
          <w:lang w:eastAsia="ru-RU"/>
        </w:rPr>
        <w:t xml:space="preserve">аявок Заказчиком обсуждения с </w:t>
      </w:r>
      <w:r w:rsidR="00844857">
        <w:rPr>
          <w:rFonts w:ascii="Arial" w:eastAsia="Times New Roman" w:hAnsi="Arial" w:cs="Arial"/>
          <w:sz w:val="24"/>
          <w:szCs w:val="24"/>
          <w:lang w:eastAsia="ru-RU"/>
        </w:rPr>
        <w:t>У</w:t>
      </w:r>
      <w:r w:rsidRPr="00B02251">
        <w:rPr>
          <w:rFonts w:ascii="Arial" w:eastAsia="Times New Roman" w:hAnsi="Arial" w:cs="Arial"/>
          <w:sz w:val="24"/>
          <w:szCs w:val="24"/>
          <w:lang w:eastAsia="ru-RU"/>
        </w:rPr>
        <w:t xml:space="preserve">частниками функциональных характеристик (потребительских свойств) товаров, качества работ, услуг и иных условий исполнения договора в целях уточнения в </w:t>
      </w:r>
      <w:r w:rsidR="00844857">
        <w:rPr>
          <w:rFonts w:ascii="Arial" w:eastAsia="Times New Roman" w:hAnsi="Arial" w:cs="Arial"/>
          <w:sz w:val="24"/>
          <w:szCs w:val="24"/>
          <w:lang w:eastAsia="ru-RU"/>
        </w:rPr>
        <w:t>И</w:t>
      </w:r>
      <w:r w:rsidRPr="00B02251">
        <w:rPr>
          <w:rFonts w:ascii="Arial" w:eastAsia="Times New Roman" w:hAnsi="Arial" w:cs="Arial"/>
          <w:sz w:val="24"/>
          <w:szCs w:val="24"/>
          <w:lang w:eastAsia="ru-RU"/>
        </w:rPr>
        <w:t>звещении</w:t>
      </w:r>
      <w:r w:rsidR="00844857">
        <w:rPr>
          <w:rFonts w:ascii="Arial" w:eastAsia="Times New Roman" w:hAnsi="Arial" w:cs="Arial"/>
          <w:sz w:val="24"/>
          <w:szCs w:val="24"/>
          <w:lang w:eastAsia="ru-RU"/>
        </w:rPr>
        <w:t>, Д</w:t>
      </w:r>
      <w:r w:rsidRPr="00B02251">
        <w:rPr>
          <w:rFonts w:ascii="Arial" w:eastAsia="Times New Roman" w:hAnsi="Arial" w:cs="Arial"/>
          <w:sz w:val="24"/>
          <w:szCs w:val="24"/>
          <w:lang w:eastAsia="ru-RU"/>
        </w:rPr>
        <w:t xml:space="preserve">окументации, проекте договора требуемых характеристик (потребительских свойств) закупаемой </w:t>
      </w:r>
      <w:r w:rsidR="00844857">
        <w:rPr>
          <w:rFonts w:ascii="Arial" w:eastAsia="Times New Roman" w:hAnsi="Arial" w:cs="Arial"/>
          <w:sz w:val="24"/>
          <w:szCs w:val="24"/>
          <w:lang w:eastAsia="ru-RU"/>
        </w:rPr>
        <w:t>П</w:t>
      </w:r>
      <w:r w:rsidRPr="00B02251">
        <w:rPr>
          <w:rFonts w:ascii="Arial" w:eastAsia="Times New Roman" w:hAnsi="Arial" w:cs="Arial"/>
          <w:sz w:val="24"/>
          <w:szCs w:val="24"/>
          <w:lang w:eastAsia="ru-RU"/>
        </w:rPr>
        <w:t>родукции;</w:t>
      </w:r>
    </w:p>
    <w:p w14:paraId="5C40640B" w14:textId="77777777" w:rsidR="00B02251" w:rsidRPr="00844857" w:rsidRDefault="00B02251" w:rsidP="00B02251">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B02251">
        <w:rPr>
          <w:rFonts w:ascii="Arial" w:eastAsia="Times New Roman" w:hAnsi="Arial" w:cs="Arial"/>
          <w:sz w:val="24"/>
          <w:szCs w:val="24"/>
          <w:lang w:eastAsia="ru-RU"/>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w:t>
      </w:r>
      <w:r w:rsidR="00844857">
        <w:rPr>
          <w:rFonts w:ascii="Arial" w:eastAsia="Times New Roman" w:hAnsi="Arial" w:cs="Arial"/>
          <w:sz w:val="24"/>
          <w:szCs w:val="24"/>
          <w:lang w:eastAsia="ru-RU"/>
        </w:rPr>
        <w:t>З</w:t>
      </w:r>
      <w:r w:rsidRPr="00B02251">
        <w:rPr>
          <w:rFonts w:ascii="Arial" w:eastAsia="Times New Roman" w:hAnsi="Arial" w:cs="Arial"/>
          <w:sz w:val="24"/>
          <w:szCs w:val="24"/>
          <w:lang w:eastAsia="ru-RU"/>
        </w:rPr>
        <w:t>аявках</w:t>
      </w:r>
      <w:r w:rsidRPr="00844857">
        <w:rPr>
          <w:rFonts w:ascii="Arial" w:eastAsia="Times New Roman" w:hAnsi="Arial" w:cs="Arial"/>
          <w:sz w:val="24"/>
          <w:szCs w:val="24"/>
          <w:lang w:eastAsia="ru-RU"/>
        </w:rPr>
        <w:t xml:space="preserve">, в целях уточнения в </w:t>
      </w:r>
      <w:r w:rsidR="00844857">
        <w:rPr>
          <w:rFonts w:ascii="Arial" w:eastAsia="Times New Roman" w:hAnsi="Arial" w:cs="Arial"/>
          <w:sz w:val="24"/>
          <w:szCs w:val="24"/>
          <w:lang w:eastAsia="ru-RU"/>
        </w:rPr>
        <w:t>И</w:t>
      </w:r>
      <w:r w:rsidRPr="00844857">
        <w:rPr>
          <w:rFonts w:ascii="Arial" w:eastAsia="Times New Roman" w:hAnsi="Arial" w:cs="Arial"/>
          <w:sz w:val="24"/>
          <w:szCs w:val="24"/>
          <w:lang w:eastAsia="ru-RU"/>
        </w:rPr>
        <w:t xml:space="preserve">звещении, </w:t>
      </w:r>
      <w:r w:rsidR="00844857">
        <w:rPr>
          <w:rFonts w:ascii="Arial" w:eastAsia="Times New Roman" w:hAnsi="Arial" w:cs="Arial"/>
          <w:sz w:val="24"/>
          <w:szCs w:val="24"/>
          <w:lang w:eastAsia="ru-RU"/>
        </w:rPr>
        <w:t>Д</w:t>
      </w:r>
      <w:r w:rsidRPr="00844857">
        <w:rPr>
          <w:rFonts w:ascii="Arial" w:eastAsia="Times New Roman" w:hAnsi="Arial" w:cs="Arial"/>
          <w:sz w:val="24"/>
          <w:szCs w:val="24"/>
          <w:lang w:eastAsia="ru-RU"/>
        </w:rPr>
        <w:t>окументации, проекте договора требуемых характеристик (потребительских свойств) закупаем</w:t>
      </w:r>
      <w:r w:rsidR="00844857">
        <w:rPr>
          <w:rFonts w:ascii="Arial" w:eastAsia="Times New Roman" w:hAnsi="Arial" w:cs="Arial"/>
          <w:sz w:val="24"/>
          <w:szCs w:val="24"/>
          <w:lang w:eastAsia="ru-RU"/>
        </w:rPr>
        <w:t>ой</w:t>
      </w:r>
      <w:r w:rsidRPr="00844857">
        <w:rPr>
          <w:rFonts w:ascii="Arial" w:eastAsia="Times New Roman" w:hAnsi="Arial" w:cs="Arial"/>
          <w:sz w:val="24"/>
          <w:szCs w:val="24"/>
          <w:lang w:eastAsia="ru-RU"/>
        </w:rPr>
        <w:t xml:space="preserve"> </w:t>
      </w:r>
      <w:r w:rsidR="00844857">
        <w:rPr>
          <w:rFonts w:ascii="Arial" w:eastAsia="Times New Roman" w:hAnsi="Arial" w:cs="Arial"/>
          <w:sz w:val="24"/>
          <w:szCs w:val="24"/>
          <w:lang w:eastAsia="ru-RU"/>
        </w:rPr>
        <w:t>Продукции</w:t>
      </w:r>
      <w:r w:rsidRPr="00844857">
        <w:rPr>
          <w:rFonts w:ascii="Arial" w:eastAsia="Times New Roman" w:hAnsi="Arial" w:cs="Arial"/>
          <w:sz w:val="24"/>
          <w:szCs w:val="24"/>
          <w:lang w:eastAsia="ru-RU"/>
        </w:rPr>
        <w:t>;</w:t>
      </w:r>
    </w:p>
    <w:p w14:paraId="2D4AF076" w14:textId="77777777" w:rsidR="00B02251" w:rsidRPr="00844857" w:rsidRDefault="00B02251" w:rsidP="00B02251">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44857">
        <w:rPr>
          <w:rFonts w:ascii="Arial" w:eastAsia="Times New Roman" w:hAnsi="Arial" w:cs="Arial"/>
          <w:sz w:val="24"/>
          <w:szCs w:val="24"/>
          <w:lang w:eastAsia="ru-RU"/>
        </w:rPr>
        <w:t xml:space="preserve"> рассмотрение и оценка Заказчиком поданных </w:t>
      </w:r>
      <w:r w:rsidR="00844857">
        <w:rPr>
          <w:rFonts w:ascii="Arial" w:eastAsia="Times New Roman" w:hAnsi="Arial" w:cs="Arial"/>
          <w:sz w:val="24"/>
          <w:szCs w:val="24"/>
          <w:lang w:eastAsia="ru-RU"/>
        </w:rPr>
        <w:t>У</w:t>
      </w:r>
      <w:r w:rsidRPr="00844857">
        <w:rPr>
          <w:rFonts w:ascii="Arial" w:eastAsia="Times New Roman" w:hAnsi="Arial" w:cs="Arial"/>
          <w:sz w:val="24"/>
          <w:szCs w:val="24"/>
          <w:lang w:eastAsia="ru-RU"/>
        </w:rPr>
        <w:t xml:space="preserve">частниками </w:t>
      </w:r>
      <w:r w:rsidR="00844857">
        <w:rPr>
          <w:rFonts w:ascii="Arial" w:eastAsia="Times New Roman" w:hAnsi="Arial" w:cs="Arial"/>
          <w:sz w:val="24"/>
          <w:szCs w:val="24"/>
          <w:lang w:eastAsia="ru-RU"/>
        </w:rPr>
        <w:t>З</w:t>
      </w:r>
      <w:r w:rsidRPr="00844857">
        <w:rPr>
          <w:rFonts w:ascii="Arial" w:eastAsia="Times New Roman" w:hAnsi="Arial" w:cs="Arial"/>
          <w:sz w:val="24"/>
          <w:szCs w:val="24"/>
          <w:lang w:eastAsia="ru-RU"/>
        </w:rPr>
        <w:t>аявок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EF79903"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При проведении мн</w:t>
      </w:r>
      <w:r>
        <w:rPr>
          <w:rFonts w:ascii="Arial" w:eastAsia="Times New Roman" w:hAnsi="Arial" w:cs="Arial"/>
          <w:bCs/>
          <w:sz w:val="24"/>
          <w:szCs w:val="24"/>
          <w:lang w:eastAsia="ru-RU"/>
        </w:rPr>
        <w:t>огоэтапной процедуры закупки в И</w:t>
      </w:r>
      <w:r w:rsidRPr="001C6D5B">
        <w:rPr>
          <w:rFonts w:ascii="Arial" w:eastAsia="Times New Roman" w:hAnsi="Arial" w:cs="Arial"/>
          <w:bCs/>
          <w:sz w:val="24"/>
          <w:szCs w:val="24"/>
          <w:lang w:eastAsia="ru-RU"/>
        </w:rPr>
        <w:t xml:space="preserve">звещении </w:t>
      </w:r>
      <w:r>
        <w:rPr>
          <w:rFonts w:ascii="Arial" w:eastAsia="Times New Roman" w:hAnsi="Arial" w:cs="Arial"/>
          <w:bCs/>
          <w:sz w:val="24"/>
          <w:szCs w:val="24"/>
          <w:lang w:eastAsia="ru-RU"/>
        </w:rPr>
        <w:t>дополнительно указывается, что З</w:t>
      </w:r>
      <w:r w:rsidRPr="001C6D5B">
        <w:rPr>
          <w:rFonts w:ascii="Arial" w:eastAsia="Times New Roman" w:hAnsi="Arial" w:cs="Arial"/>
          <w:bCs/>
          <w:sz w:val="24"/>
          <w:szCs w:val="24"/>
          <w:lang w:eastAsia="ru-RU"/>
        </w:rPr>
        <w:t>акупка проводится в многоэтапной форме и указывается количество этапов (точное или максимальное).</w:t>
      </w:r>
    </w:p>
    <w:p w14:paraId="6BB5E021"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Срок подачи заявок на участие в первом этапе процедуры закупки при многоэтапной форме устанавливается в соответствии с требованиями, установленными к сроку подачи заявок для участия в конкурсе, запросе предложений в соответствии с настоящим Положением. Сроки проведения второго и последующих этапов устанавливаются Комиссией.</w:t>
      </w:r>
    </w:p>
    <w:p w14:paraId="3B643C3D" w14:textId="77777777" w:rsidR="00D63BC7" w:rsidRPr="001C6D5B"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1C6D5B">
        <w:rPr>
          <w:rFonts w:ascii="Arial" w:eastAsia="Times New Roman" w:hAnsi="Arial" w:cs="Arial"/>
          <w:bCs/>
          <w:sz w:val="24"/>
          <w:szCs w:val="24"/>
          <w:lang w:eastAsia="ru-RU"/>
        </w:rPr>
        <w:t>При проведении процедуры закупки в многоэтапной форме применяются положения настоящего Положения о проведении соответствующей одноэтапной процедуры закупки с учетом следующих особенностей:</w:t>
      </w:r>
    </w:p>
    <w:p w14:paraId="0F67B985"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в И</w:t>
      </w:r>
      <w:r w:rsidRPr="006B37BE">
        <w:rPr>
          <w:rStyle w:val="FontStyle32"/>
          <w:rFonts w:ascii="Arial" w:hAnsi="Arial" w:cs="Arial"/>
          <w:sz w:val="24"/>
          <w:szCs w:val="24"/>
        </w:rPr>
        <w:t xml:space="preserve">звещении </w:t>
      </w:r>
      <w:r>
        <w:rPr>
          <w:rStyle w:val="FontStyle32"/>
          <w:rFonts w:ascii="Arial" w:hAnsi="Arial" w:cs="Arial"/>
          <w:sz w:val="24"/>
          <w:szCs w:val="24"/>
        </w:rPr>
        <w:t>и Д</w:t>
      </w:r>
      <w:r w:rsidRPr="006B37BE">
        <w:rPr>
          <w:rStyle w:val="FontStyle32"/>
          <w:rFonts w:ascii="Arial" w:hAnsi="Arial" w:cs="Arial"/>
          <w:sz w:val="24"/>
          <w:szCs w:val="24"/>
        </w:rPr>
        <w:t xml:space="preserve">окументации </w:t>
      </w:r>
      <w:r>
        <w:rPr>
          <w:rStyle w:val="FontStyle32"/>
          <w:rFonts w:ascii="Arial" w:hAnsi="Arial" w:cs="Arial"/>
          <w:sz w:val="24"/>
          <w:szCs w:val="24"/>
        </w:rPr>
        <w:t>устанавливается, что З</w:t>
      </w:r>
      <w:r w:rsidRPr="006B37BE">
        <w:rPr>
          <w:rStyle w:val="FontStyle32"/>
          <w:rFonts w:ascii="Arial" w:hAnsi="Arial" w:cs="Arial"/>
          <w:sz w:val="24"/>
          <w:szCs w:val="24"/>
        </w:rPr>
        <w:t>акупка проводится в многоэтапной форме;</w:t>
      </w:r>
    </w:p>
    <w:p w14:paraId="1944D020"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на первом этапе закупки в И</w:t>
      </w:r>
      <w:r w:rsidRPr="006B37BE">
        <w:rPr>
          <w:rStyle w:val="FontStyle32"/>
          <w:rFonts w:ascii="Arial" w:hAnsi="Arial" w:cs="Arial"/>
          <w:sz w:val="24"/>
          <w:szCs w:val="24"/>
        </w:rPr>
        <w:t>звещении указывается плановая цена договора;</w:t>
      </w:r>
    </w:p>
    <w:p w14:paraId="7FF126ED"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по</w:t>
      </w:r>
      <w:r>
        <w:rPr>
          <w:rStyle w:val="FontStyle32"/>
          <w:rFonts w:ascii="Arial" w:hAnsi="Arial" w:cs="Arial"/>
          <w:sz w:val="24"/>
          <w:szCs w:val="24"/>
        </w:rPr>
        <w:t xml:space="preserve"> окончании каждого из этапов в Д</w:t>
      </w:r>
      <w:r w:rsidRPr="006B37BE">
        <w:rPr>
          <w:rStyle w:val="FontStyle32"/>
          <w:rFonts w:ascii="Arial" w:hAnsi="Arial" w:cs="Arial"/>
          <w:sz w:val="24"/>
          <w:szCs w:val="24"/>
        </w:rPr>
        <w:t>окументацию могут вноситься изменения</w:t>
      </w:r>
      <w:r>
        <w:rPr>
          <w:rStyle w:val="FontStyle32"/>
          <w:rFonts w:ascii="Arial" w:hAnsi="Arial" w:cs="Arial"/>
          <w:sz w:val="24"/>
          <w:szCs w:val="24"/>
        </w:rPr>
        <w:t>, в том числе: в части условий Д</w:t>
      </w:r>
      <w:r w:rsidRPr="006B37BE">
        <w:rPr>
          <w:rStyle w:val="FontStyle32"/>
          <w:rFonts w:ascii="Arial" w:hAnsi="Arial" w:cs="Arial"/>
          <w:sz w:val="24"/>
          <w:szCs w:val="24"/>
        </w:rPr>
        <w:t>окумен</w:t>
      </w:r>
      <w:r>
        <w:rPr>
          <w:rStyle w:val="FontStyle32"/>
          <w:rFonts w:ascii="Arial" w:hAnsi="Arial" w:cs="Arial"/>
          <w:sz w:val="24"/>
          <w:szCs w:val="24"/>
        </w:rPr>
        <w:t>тации, требований к закупаемой П</w:t>
      </w:r>
      <w:r w:rsidRPr="006B37BE">
        <w:rPr>
          <w:rStyle w:val="FontStyle32"/>
          <w:rFonts w:ascii="Arial" w:hAnsi="Arial" w:cs="Arial"/>
          <w:sz w:val="24"/>
          <w:szCs w:val="24"/>
        </w:rPr>
        <w:t xml:space="preserve">родукции, условиям исполнения договора, </w:t>
      </w:r>
      <w:r>
        <w:rPr>
          <w:rStyle w:val="FontStyle32"/>
          <w:rFonts w:ascii="Arial" w:hAnsi="Arial" w:cs="Arial"/>
          <w:sz w:val="24"/>
          <w:szCs w:val="24"/>
        </w:rPr>
        <w:t>НМЦ</w:t>
      </w:r>
      <w:r w:rsidRPr="006B37BE">
        <w:rPr>
          <w:rStyle w:val="FontStyle32"/>
          <w:rFonts w:ascii="Arial" w:hAnsi="Arial" w:cs="Arial"/>
          <w:sz w:val="24"/>
          <w:szCs w:val="24"/>
        </w:rPr>
        <w:t xml:space="preserve"> договора, порядка проведения последующего этапа, порядка оценки;</w:t>
      </w:r>
    </w:p>
    <w:p w14:paraId="616F40FD" w14:textId="7F6D5FE0"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подготовка У</w:t>
      </w:r>
      <w:r w:rsidRPr="006B37BE">
        <w:rPr>
          <w:rStyle w:val="FontStyle32"/>
          <w:rFonts w:ascii="Arial" w:hAnsi="Arial" w:cs="Arial"/>
          <w:sz w:val="24"/>
          <w:szCs w:val="24"/>
        </w:rPr>
        <w:t>частниками заявок и их подача проводится на каждом этапе;</w:t>
      </w:r>
    </w:p>
    <w:p w14:paraId="041D2386"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требование по предоставлению обеспечения заявок на участие в процедуре закупки может быть установлено только на последнем этапе;</w:t>
      </w:r>
    </w:p>
    <w:p w14:paraId="6CE87796" w14:textId="77777777"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рассмотрение заявок и содержащихся в них предложений проводится на к</w:t>
      </w:r>
      <w:r>
        <w:rPr>
          <w:rStyle w:val="FontStyle32"/>
          <w:rFonts w:ascii="Arial" w:hAnsi="Arial" w:cs="Arial"/>
          <w:sz w:val="24"/>
          <w:szCs w:val="24"/>
        </w:rPr>
        <w:t>аждом этапе, при этом проверка У</w:t>
      </w:r>
      <w:r w:rsidRPr="006B37BE">
        <w:rPr>
          <w:rStyle w:val="FontStyle32"/>
          <w:rFonts w:ascii="Arial" w:hAnsi="Arial" w:cs="Arial"/>
          <w:sz w:val="24"/>
          <w:szCs w:val="24"/>
        </w:rPr>
        <w:t xml:space="preserve">частников процедуры закупки на предмет соответствия требованиям, предусмотренным </w:t>
      </w:r>
      <w:r>
        <w:rPr>
          <w:rStyle w:val="FontStyle32"/>
          <w:rFonts w:ascii="Arial" w:hAnsi="Arial" w:cs="Arial"/>
          <w:sz w:val="24"/>
          <w:szCs w:val="24"/>
        </w:rPr>
        <w:t>пп.</w:t>
      </w:r>
      <w:r w:rsidRPr="006B37BE">
        <w:rPr>
          <w:rStyle w:val="FontStyle32"/>
          <w:rFonts w:ascii="Arial" w:hAnsi="Arial" w:cs="Arial"/>
          <w:sz w:val="24"/>
          <w:szCs w:val="24"/>
        </w:rPr>
        <w:t xml:space="preserve"> 4.1.2</w:t>
      </w:r>
      <w:r>
        <w:rPr>
          <w:rStyle w:val="FontStyle32"/>
          <w:rFonts w:ascii="Arial" w:hAnsi="Arial" w:cs="Arial"/>
          <w:sz w:val="24"/>
          <w:szCs w:val="24"/>
        </w:rPr>
        <w:t xml:space="preserve">. - </w:t>
      </w:r>
      <w:r w:rsidRPr="006B37BE">
        <w:rPr>
          <w:rStyle w:val="FontStyle32"/>
          <w:rFonts w:ascii="Arial" w:hAnsi="Arial" w:cs="Arial"/>
          <w:sz w:val="24"/>
          <w:szCs w:val="24"/>
        </w:rPr>
        <w:t>4.1.3. настоящего Положения, проводится только на первом этапе процедуры закупки;</w:t>
      </w:r>
    </w:p>
    <w:p w14:paraId="2D40A044" w14:textId="77777777" w:rsidR="006011E8" w:rsidRPr="006011E8" w:rsidRDefault="006011E8" w:rsidP="006011E8">
      <w:pPr>
        <w:pStyle w:val="Style11"/>
        <w:widowControl/>
        <w:tabs>
          <w:tab w:val="left" w:pos="715"/>
        </w:tabs>
        <w:spacing w:line="274" w:lineRule="exact"/>
        <w:ind w:firstLine="709"/>
        <w:rPr>
          <w:rStyle w:val="FontStyle32"/>
          <w:rFonts w:ascii="Arial" w:hAnsi="Arial" w:cs="Arial"/>
          <w:sz w:val="24"/>
          <w:szCs w:val="24"/>
        </w:rPr>
      </w:pPr>
      <w:r w:rsidRPr="006011E8">
        <w:rPr>
          <w:rStyle w:val="FontStyle32"/>
          <w:rFonts w:ascii="Arial" w:hAnsi="Arial" w:cs="Arial"/>
          <w:sz w:val="24"/>
          <w:szCs w:val="24"/>
        </w:rPr>
        <w:t xml:space="preserve">- по результатам каждого этапа многоэтапной </w:t>
      </w:r>
      <w:r>
        <w:rPr>
          <w:rStyle w:val="FontStyle32"/>
          <w:rFonts w:ascii="Arial" w:hAnsi="Arial" w:cs="Arial"/>
          <w:sz w:val="24"/>
          <w:szCs w:val="24"/>
        </w:rPr>
        <w:t>З</w:t>
      </w:r>
      <w:r w:rsidRPr="006011E8">
        <w:rPr>
          <w:rStyle w:val="FontStyle32"/>
          <w:rFonts w:ascii="Arial" w:hAnsi="Arial" w:cs="Arial"/>
          <w:sz w:val="24"/>
          <w:szCs w:val="24"/>
        </w:rPr>
        <w:t xml:space="preserve">акупки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w:t>
      </w:r>
      <w:r>
        <w:rPr>
          <w:rStyle w:val="FontStyle32"/>
          <w:rFonts w:ascii="Arial" w:hAnsi="Arial" w:cs="Arial"/>
          <w:sz w:val="24"/>
          <w:szCs w:val="24"/>
        </w:rPr>
        <w:t>П</w:t>
      </w:r>
      <w:r w:rsidRPr="006011E8">
        <w:rPr>
          <w:rStyle w:val="FontStyle32"/>
          <w:rFonts w:ascii="Arial" w:hAnsi="Arial" w:cs="Arial"/>
          <w:sz w:val="24"/>
          <w:szCs w:val="24"/>
        </w:rPr>
        <w:t xml:space="preserve">обедитель, составляется итоговый протокол. </w:t>
      </w:r>
    </w:p>
    <w:p w14:paraId="23512466" w14:textId="018F099C" w:rsidR="006011E8" w:rsidRPr="006011E8" w:rsidRDefault="006011E8" w:rsidP="006011E8">
      <w:pPr>
        <w:pStyle w:val="Style11"/>
        <w:widowControl/>
        <w:tabs>
          <w:tab w:val="left" w:pos="715"/>
        </w:tabs>
        <w:spacing w:line="274" w:lineRule="exact"/>
        <w:ind w:firstLine="709"/>
        <w:rPr>
          <w:rStyle w:val="FontStyle32"/>
          <w:rFonts w:ascii="Arial" w:hAnsi="Arial" w:cs="Arial"/>
          <w:sz w:val="24"/>
          <w:szCs w:val="24"/>
        </w:rPr>
      </w:pPr>
      <w:r w:rsidRPr="006011E8">
        <w:rPr>
          <w:rStyle w:val="FontStyle32"/>
          <w:rFonts w:ascii="Arial" w:hAnsi="Arial" w:cs="Arial"/>
          <w:sz w:val="24"/>
          <w:szCs w:val="24"/>
        </w:rPr>
        <w:t xml:space="preserve">Этапы, предусмотренные </w:t>
      </w:r>
      <w:r>
        <w:rPr>
          <w:rStyle w:val="FontStyle32"/>
          <w:rFonts w:ascii="Arial" w:hAnsi="Arial" w:cs="Arial"/>
          <w:sz w:val="24"/>
          <w:szCs w:val="24"/>
        </w:rPr>
        <w:t>пп.</w:t>
      </w:r>
      <w:r w:rsidRPr="006011E8">
        <w:rPr>
          <w:rStyle w:val="FontStyle32"/>
          <w:rFonts w:ascii="Arial" w:hAnsi="Arial" w:cs="Arial"/>
          <w:sz w:val="24"/>
          <w:szCs w:val="24"/>
        </w:rPr>
        <w:t xml:space="preserve"> </w:t>
      </w:r>
      <w:r>
        <w:rPr>
          <w:rStyle w:val="FontStyle32"/>
          <w:rFonts w:ascii="Arial" w:hAnsi="Arial" w:cs="Arial"/>
          <w:sz w:val="24"/>
          <w:szCs w:val="24"/>
        </w:rPr>
        <w:t>1</w:t>
      </w:r>
      <w:r w:rsidR="005F02F0">
        <w:rPr>
          <w:rStyle w:val="FontStyle32"/>
          <w:rFonts w:ascii="Arial" w:hAnsi="Arial" w:cs="Arial"/>
          <w:sz w:val="24"/>
          <w:szCs w:val="24"/>
        </w:rPr>
        <w:t>6</w:t>
      </w:r>
      <w:r>
        <w:rPr>
          <w:rStyle w:val="FontStyle32"/>
          <w:rFonts w:ascii="Arial" w:hAnsi="Arial" w:cs="Arial"/>
          <w:sz w:val="24"/>
          <w:szCs w:val="24"/>
        </w:rPr>
        <w:t>.3.1. и пп. 1</w:t>
      </w:r>
      <w:r w:rsidR="005F02F0">
        <w:rPr>
          <w:rStyle w:val="FontStyle32"/>
          <w:rFonts w:ascii="Arial" w:hAnsi="Arial" w:cs="Arial"/>
          <w:sz w:val="24"/>
          <w:szCs w:val="24"/>
        </w:rPr>
        <w:t>6</w:t>
      </w:r>
      <w:r>
        <w:rPr>
          <w:rStyle w:val="FontStyle32"/>
          <w:rFonts w:ascii="Arial" w:hAnsi="Arial" w:cs="Arial"/>
          <w:sz w:val="24"/>
          <w:szCs w:val="24"/>
        </w:rPr>
        <w:t>.3.2.</w:t>
      </w:r>
      <w:r w:rsidR="006C1DA7">
        <w:rPr>
          <w:rStyle w:val="FontStyle32"/>
          <w:rFonts w:ascii="Arial" w:hAnsi="Arial" w:cs="Arial"/>
          <w:sz w:val="24"/>
          <w:szCs w:val="24"/>
        </w:rPr>
        <w:t xml:space="preserve"> настоящего Положения</w:t>
      </w:r>
      <w:r w:rsidRPr="006011E8">
        <w:rPr>
          <w:rStyle w:val="FontStyle32"/>
          <w:rFonts w:ascii="Arial" w:hAnsi="Arial" w:cs="Arial"/>
          <w:sz w:val="24"/>
          <w:szCs w:val="24"/>
        </w:rPr>
        <w:t>, проводятся с учетом следующего:</w:t>
      </w:r>
    </w:p>
    <w:p w14:paraId="7AEE32C5" w14:textId="77777777" w:rsidR="006011E8" w:rsidRPr="006B37BE" w:rsidRDefault="006011E8" w:rsidP="006011E8">
      <w:pPr>
        <w:pStyle w:val="Style11"/>
        <w:widowControl/>
        <w:tabs>
          <w:tab w:val="left" w:pos="715"/>
        </w:tabs>
        <w:spacing w:line="274" w:lineRule="exact"/>
        <w:ind w:firstLine="709"/>
        <w:rPr>
          <w:rStyle w:val="FontStyle32"/>
          <w:rFonts w:ascii="Arial" w:hAnsi="Arial" w:cs="Arial"/>
          <w:sz w:val="24"/>
          <w:szCs w:val="24"/>
        </w:rPr>
      </w:pPr>
      <w:r w:rsidRPr="006011E8">
        <w:rPr>
          <w:rStyle w:val="FontStyle32"/>
          <w:rFonts w:ascii="Arial" w:hAnsi="Arial" w:cs="Arial"/>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F1EA7FA" w14:textId="77777777" w:rsidR="00143525"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A22AD2">
        <w:rPr>
          <w:rStyle w:val="FontStyle32"/>
          <w:rFonts w:ascii="Arial" w:hAnsi="Arial" w:cs="Arial"/>
          <w:sz w:val="24"/>
          <w:szCs w:val="24"/>
        </w:rPr>
        <w:t>- в каждом последующем этапе могут принять участие только Участники, допущенные по результатам предыдущего этапа</w:t>
      </w:r>
      <w:r w:rsidR="00143525">
        <w:rPr>
          <w:rStyle w:val="FontStyle32"/>
          <w:rFonts w:ascii="Arial" w:hAnsi="Arial" w:cs="Arial"/>
          <w:sz w:val="24"/>
          <w:szCs w:val="24"/>
        </w:rPr>
        <w:t>.</w:t>
      </w:r>
    </w:p>
    <w:p w14:paraId="761EF7C3" w14:textId="77777777" w:rsidR="00D63BC7" w:rsidRPr="00A22AD2" w:rsidRDefault="00143525" w:rsidP="00143525">
      <w:pPr>
        <w:pStyle w:val="Style11"/>
        <w:widowControl/>
        <w:tabs>
          <w:tab w:val="left" w:pos="715"/>
        </w:tabs>
        <w:spacing w:line="274" w:lineRule="exact"/>
        <w:ind w:firstLine="709"/>
        <w:rPr>
          <w:rStyle w:val="FontStyle32"/>
          <w:rFonts w:ascii="Arial" w:hAnsi="Arial" w:cs="Arial"/>
          <w:sz w:val="24"/>
          <w:szCs w:val="24"/>
        </w:rPr>
      </w:pPr>
      <w:r w:rsidRPr="00143525">
        <w:rPr>
          <w:rStyle w:val="FontStyle32"/>
          <w:rFonts w:ascii="Arial" w:hAnsi="Arial" w:cs="Arial"/>
          <w:sz w:val="24"/>
          <w:szCs w:val="24"/>
        </w:rPr>
        <w:t xml:space="preserve">Список </w:t>
      </w:r>
      <w:r>
        <w:rPr>
          <w:rStyle w:val="FontStyle32"/>
          <w:rFonts w:ascii="Arial" w:hAnsi="Arial" w:cs="Arial"/>
          <w:sz w:val="24"/>
          <w:szCs w:val="24"/>
        </w:rPr>
        <w:t>У</w:t>
      </w:r>
      <w:r w:rsidRPr="00143525">
        <w:rPr>
          <w:rStyle w:val="FontStyle32"/>
          <w:rFonts w:ascii="Arial" w:hAnsi="Arial" w:cs="Arial"/>
          <w:sz w:val="24"/>
          <w:szCs w:val="24"/>
        </w:rPr>
        <w:t>частников конкурса, соответствующих требованиям, указанным в</w:t>
      </w:r>
      <w:r w:rsidR="00230F12">
        <w:rPr>
          <w:rStyle w:val="FontStyle32"/>
          <w:rFonts w:ascii="Arial" w:hAnsi="Arial" w:cs="Arial"/>
          <w:sz w:val="24"/>
          <w:szCs w:val="24"/>
        </w:rPr>
        <w:t xml:space="preserve"> </w:t>
      </w:r>
      <w:r>
        <w:rPr>
          <w:rStyle w:val="FontStyle32"/>
          <w:rFonts w:ascii="Arial" w:hAnsi="Arial" w:cs="Arial"/>
          <w:sz w:val="24"/>
          <w:szCs w:val="24"/>
        </w:rPr>
        <w:t>И</w:t>
      </w:r>
      <w:r w:rsidRPr="00143525">
        <w:rPr>
          <w:rStyle w:val="FontStyle32"/>
          <w:rFonts w:ascii="Arial" w:hAnsi="Arial" w:cs="Arial"/>
          <w:sz w:val="24"/>
          <w:szCs w:val="24"/>
        </w:rPr>
        <w:t>звещении и Документации, формируется</w:t>
      </w:r>
      <w:r>
        <w:rPr>
          <w:rStyle w:val="FontStyle32"/>
          <w:rFonts w:ascii="Arial" w:hAnsi="Arial" w:cs="Arial"/>
          <w:sz w:val="24"/>
          <w:szCs w:val="24"/>
        </w:rPr>
        <w:t xml:space="preserve"> </w:t>
      </w:r>
      <w:r w:rsidRPr="00143525">
        <w:rPr>
          <w:rStyle w:val="FontStyle32"/>
          <w:rFonts w:ascii="Arial" w:hAnsi="Arial" w:cs="Arial"/>
          <w:sz w:val="24"/>
          <w:szCs w:val="24"/>
        </w:rPr>
        <w:t xml:space="preserve">Заказчиком на основании данных о соответствии </w:t>
      </w:r>
      <w:r w:rsidR="002D3D38">
        <w:rPr>
          <w:rStyle w:val="FontStyle32"/>
          <w:rFonts w:ascii="Arial" w:hAnsi="Arial" w:cs="Arial"/>
          <w:sz w:val="24"/>
          <w:szCs w:val="24"/>
        </w:rPr>
        <w:t>У</w:t>
      </w:r>
      <w:r w:rsidRPr="00143525">
        <w:rPr>
          <w:rStyle w:val="FontStyle32"/>
          <w:rFonts w:ascii="Arial" w:hAnsi="Arial" w:cs="Arial"/>
          <w:sz w:val="24"/>
          <w:szCs w:val="24"/>
        </w:rPr>
        <w:t>частников требованиям</w:t>
      </w:r>
      <w:r>
        <w:rPr>
          <w:rStyle w:val="FontStyle32"/>
          <w:rFonts w:ascii="Arial" w:hAnsi="Arial" w:cs="Arial"/>
          <w:sz w:val="24"/>
          <w:szCs w:val="24"/>
        </w:rPr>
        <w:t xml:space="preserve"> </w:t>
      </w:r>
      <w:r w:rsidRPr="00143525">
        <w:rPr>
          <w:rStyle w:val="FontStyle32"/>
          <w:rFonts w:ascii="Arial" w:hAnsi="Arial" w:cs="Arial"/>
          <w:sz w:val="24"/>
          <w:szCs w:val="24"/>
        </w:rPr>
        <w:t xml:space="preserve">Заказчика, содержащихся в их заявках. Заказчик вправе потребовать подписание всеми </w:t>
      </w:r>
      <w:r w:rsidR="002D3D38">
        <w:rPr>
          <w:rStyle w:val="FontStyle32"/>
          <w:rFonts w:ascii="Arial" w:hAnsi="Arial" w:cs="Arial"/>
          <w:sz w:val="24"/>
          <w:szCs w:val="24"/>
        </w:rPr>
        <w:t>У</w:t>
      </w:r>
      <w:r w:rsidRPr="00143525">
        <w:rPr>
          <w:rStyle w:val="FontStyle32"/>
          <w:rFonts w:ascii="Arial" w:hAnsi="Arial" w:cs="Arial"/>
          <w:sz w:val="24"/>
          <w:szCs w:val="24"/>
        </w:rPr>
        <w:t>частниками соглашения о неразглашении информации, доступ к которой будет предоставлен в процессе</w:t>
      </w:r>
      <w:r>
        <w:rPr>
          <w:rStyle w:val="FontStyle32"/>
          <w:rFonts w:ascii="Arial" w:hAnsi="Arial" w:cs="Arial"/>
          <w:sz w:val="24"/>
          <w:szCs w:val="24"/>
        </w:rPr>
        <w:t xml:space="preserve"> </w:t>
      </w:r>
      <w:r w:rsidRPr="00143525">
        <w:rPr>
          <w:rStyle w:val="FontStyle32"/>
          <w:rFonts w:ascii="Arial" w:hAnsi="Arial" w:cs="Arial"/>
          <w:sz w:val="24"/>
          <w:szCs w:val="24"/>
        </w:rPr>
        <w:t>проведения закупки.</w:t>
      </w:r>
      <w:r w:rsidR="00A637A4" w:rsidRPr="00A22AD2">
        <w:rPr>
          <w:rStyle w:val="FontStyle32"/>
          <w:rFonts w:ascii="Arial" w:hAnsi="Arial" w:cs="Arial"/>
          <w:sz w:val="24"/>
          <w:szCs w:val="24"/>
        </w:rPr>
        <w:t xml:space="preserve"> </w:t>
      </w:r>
    </w:p>
    <w:p w14:paraId="1D13DACB"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A22AD2">
        <w:rPr>
          <w:rStyle w:val="FontStyle32"/>
          <w:rFonts w:ascii="Arial" w:hAnsi="Arial" w:cs="Arial"/>
          <w:sz w:val="24"/>
          <w:szCs w:val="24"/>
        </w:rPr>
        <w:t>- Участник, не подавший заявку на каком-либо из этапов, считается отказавшимся от дальнейшего участие в процедуре закупки и не вправе подавать заявку на последующих этапах;</w:t>
      </w:r>
    </w:p>
    <w:p w14:paraId="1DBD6767" w14:textId="77777777"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оценка заявок, постк</w:t>
      </w:r>
      <w:r>
        <w:rPr>
          <w:rStyle w:val="FontStyle32"/>
          <w:rFonts w:ascii="Arial" w:hAnsi="Arial" w:cs="Arial"/>
          <w:sz w:val="24"/>
          <w:szCs w:val="24"/>
        </w:rPr>
        <w:t>валификация, переторжка, выбор П</w:t>
      </w:r>
      <w:r w:rsidRPr="006B37BE">
        <w:rPr>
          <w:rStyle w:val="FontStyle32"/>
          <w:rFonts w:ascii="Arial" w:hAnsi="Arial" w:cs="Arial"/>
          <w:sz w:val="24"/>
          <w:szCs w:val="24"/>
        </w:rPr>
        <w:t>обедителя провод</w:t>
      </w:r>
      <w:r w:rsidR="00AB2B2D">
        <w:rPr>
          <w:rStyle w:val="FontStyle32"/>
          <w:rFonts w:ascii="Arial" w:hAnsi="Arial" w:cs="Arial"/>
          <w:sz w:val="24"/>
          <w:szCs w:val="24"/>
        </w:rPr>
        <w:t>я</w:t>
      </w:r>
      <w:r w:rsidRPr="006B37BE">
        <w:rPr>
          <w:rStyle w:val="FontStyle32"/>
          <w:rFonts w:ascii="Arial" w:hAnsi="Arial" w:cs="Arial"/>
          <w:sz w:val="24"/>
          <w:szCs w:val="24"/>
        </w:rPr>
        <w:t>тся только на последнем этапе.</w:t>
      </w:r>
    </w:p>
    <w:p w14:paraId="0634A31A" w14:textId="7B512CA6" w:rsidR="006C4016" w:rsidRDefault="006C4016" w:rsidP="006C4016">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C4016">
        <w:rPr>
          <w:rFonts w:ascii="Arial" w:eastAsia="Times New Roman" w:hAnsi="Arial" w:cs="Arial"/>
          <w:bCs/>
          <w:sz w:val="24"/>
          <w:szCs w:val="24"/>
          <w:lang w:eastAsia="ru-RU"/>
        </w:rPr>
        <w:t>В случае принятия Заказчиком по итогам проведения этапов,</w:t>
      </w:r>
      <w:r w:rsidR="00230F12">
        <w:rPr>
          <w:rFonts w:ascii="Arial" w:eastAsia="Times New Roman" w:hAnsi="Arial" w:cs="Arial"/>
          <w:bCs/>
          <w:sz w:val="24"/>
          <w:szCs w:val="24"/>
          <w:lang w:eastAsia="ru-RU"/>
        </w:rPr>
        <w:t xml:space="preserve"> </w:t>
      </w:r>
      <w:r w:rsidRPr="006C4016">
        <w:rPr>
          <w:rFonts w:ascii="Arial" w:eastAsia="Times New Roman" w:hAnsi="Arial" w:cs="Arial"/>
          <w:bCs/>
          <w:sz w:val="24"/>
          <w:szCs w:val="24"/>
          <w:lang w:eastAsia="ru-RU"/>
        </w:rPr>
        <w:t xml:space="preserve">предусмотренных </w:t>
      </w:r>
      <w:r>
        <w:rPr>
          <w:rStyle w:val="FontStyle32"/>
          <w:rFonts w:ascii="Arial" w:hAnsi="Arial" w:cs="Arial"/>
          <w:sz w:val="24"/>
          <w:szCs w:val="24"/>
        </w:rPr>
        <w:t>пп.</w:t>
      </w:r>
      <w:r w:rsidRPr="006011E8">
        <w:rPr>
          <w:rStyle w:val="FontStyle32"/>
          <w:rFonts w:ascii="Arial" w:hAnsi="Arial" w:cs="Arial"/>
          <w:sz w:val="24"/>
          <w:szCs w:val="24"/>
        </w:rPr>
        <w:t xml:space="preserve"> </w:t>
      </w:r>
      <w:r>
        <w:rPr>
          <w:rStyle w:val="FontStyle32"/>
          <w:rFonts w:ascii="Arial" w:hAnsi="Arial" w:cs="Arial"/>
          <w:sz w:val="24"/>
          <w:szCs w:val="24"/>
        </w:rPr>
        <w:t>1</w:t>
      </w:r>
      <w:r w:rsidR="005F02F0">
        <w:rPr>
          <w:rStyle w:val="FontStyle32"/>
          <w:rFonts w:ascii="Arial" w:hAnsi="Arial" w:cs="Arial"/>
          <w:sz w:val="24"/>
          <w:szCs w:val="24"/>
        </w:rPr>
        <w:t>6</w:t>
      </w:r>
      <w:r>
        <w:rPr>
          <w:rStyle w:val="FontStyle32"/>
          <w:rFonts w:ascii="Arial" w:hAnsi="Arial" w:cs="Arial"/>
          <w:sz w:val="24"/>
          <w:szCs w:val="24"/>
        </w:rPr>
        <w:t>.3.1. и пп. 1</w:t>
      </w:r>
      <w:r w:rsidR="005F02F0">
        <w:rPr>
          <w:rStyle w:val="FontStyle32"/>
          <w:rFonts w:ascii="Arial" w:hAnsi="Arial" w:cs="Arial"/>
          <w:sz w:val="24"/>
          <w:szCs w:val="24"/>
        </w:rPr>
        <w:t>6</w:t>
      </w:r>
      <w:r>
        <w:rPr>
          <w:rStyle w:val="FontStyle32"/>
          <w:rFonts w:ascii="Arial" w:hAnsi="Arial" w:cs="Arial"/>
          <w:sz w:val="24"/>
          <w:szCs w:val="24"/>
        </w:rPr>
        <w:t>.3.2.</w:t>
      </w:r>
      <w:r w:rsidR="006C1DA7">
        <w:rPr>
          <w:rStyle w:val="FontStyle32"/>
          <w:rFonts w:ascii="Arial" w:hAnsi="Arial" w:cs="Arial"/>
          <w:sz w:val="24"/>
          <w:szCs w:val="24"/>
        </w:rPr>
        <w:t xml:space="preserve"> настоящего Положения</w:t>
      </w:r>
      <w:r w:rsidRPr="006C4016">
        <w:rPr>
          <w:rFonts w:ascii="Arial" w:eastAsia="Times New Roman" w:hAnsi="Arial" w:cs="Arial"/>
          <w:bCs/>
          <w:sz w:val="24"/>
          <w:szCs w:val="24"/>
          <w:lang w:eastAsia="ru-RU"/>
        </w:rPr>
        <w:t>, решения о необходимости</w:t>
      </w:r>
      <w:r w:rsidR="00230F12">
        <w:rPr>
          <w:rFonts w:ascii="Arial" w:eastAsia="Times New Roman" w:hAnsi="Arial" w:cs="Arial"/>
          <w:bCs/>
          <w:sz w:val="24"/>
          <w:szCs w:val="24"/>
          <w:lang w:eastAsia="ru-RU"/>
        </w:rPr>
        <w:t xml:space="preserve"> </w:t>
      </w:r>
      <w:r w:rsidRPr="006C4016">
        <w:rPr>
          <w:rFonts w:ascii="Arial" w:eastAsia="Times New Roman" w:hAnsi="Arial" w:cs="Arial"/>
          <w:bCs/>
          <w:sz w:val="24"/>
          <w:szCs w:val="24"/>
          <w:lang w:eastAsia="ru-RU"/>
        </w:rPr>
        <w:t>уточнения функциональных характеристик (потребительских свойств) закупаемой</w:t>
      </w:r>
      <w:r w:rsidR="00230F12">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П</w:t>
      </w:r>
      <w:r w:rsidRPr="006C4016">
        <w:rPr>
          <w:rFonts w:ascii="Arial" w:eastAsia="Times New Roman" w:hAnsi="Arial" w:cs="Arial"/>
          <w:bCs/>
          <w:sz w:val="24"/>
          <w:szCs w:val="24"/>
          <w:lang w:eastAsia="ru-RU"/>
        </w:rPr>
        <w:t>родукции, иных условий исполнения договора:</w:t>
      </w:r>
    </w:p>
    <w:p w14:paraId="2C61D744" w14:textId="77777777" w:rsidR="006C4016" w:rsidRDefault="006C4016" w:rsidP="006C4016">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C4016">
        <w:rPr>
          <w:rFonts w:ascii="Arial" w:eastAsia="Times New Roman" w:hAnsi="Arial" w:cs="Arial"/>
          <w:sz w:val="24"/>
          <w:szCs w:val="24"/>
          <w:lang w:eastAsia="ru-RU"/>
        </w:rPr>
        <w:t xml:space="preserve">Заказчик определяет срок подачи окончательных предложений </w:t>
      </w:r>
      <w:r>
        <w:rPr>
          <w:rFonts w:ascii="Arial" w:eastAsia="Times New Roman" w:hAnsi="Arial" w:cs="Arial"/>
          <w:sz w:val="24"/>
          <w:szCs w:val="24"/>
          <w:lang w:eastAsia="ru-RU"/>
        </w:rPr>
        <w:t>У</w:t>
      </w:r>
      <w:r w:rsidRPr="006C4016">
        <w:rPr>
          <w:rFonts w:ascii="Arial" w:eastAsia="Times New Roman" w:hAnsi="Arial" w:cs="Arial"/>
          <w:sz w:val="24"/>
          <w:szCs w:val="24"/>
          <w:lang w:eastAsia="ru-RU"/>
        </w:rPr>
        <w:t>частников</w:t>
      </w:r>
      <w:r>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 xml:space="preserve">и в сроки, установленные </w:t>
      </w:r>
      <w:r>
        <w:rPr>
          <w:rFonts w:ascii="Arial" w:eastAsia="Times New Roman" w:hAnsi="Arial" w:cs="Arial"/>
          <w:sz w:val="24"/>
          <w:szCs w:val="24"/>
          <w:lang w:eastAsia="ru-RU"/>
        </w:rPr>
        <w:t>Д</w:t>
      </w:r>
      <w:r w:rsidRPr="006C4016">
        <w:rPr>
          <w:rFonts w:ascii="Arial" w:eastAsia="Times New Roman" w:hAnsi="Arial" w:cs="Arial"/>
          <w:sz w:val="24"/>
          <w:szCs w:val="24"/>
          <w:lang w:eastAsia="ru-RU"/>
        </w:rPr>
        <w:t>окументацией, размещает в ЕИС</w:t>
      </w:r>
      <w:r w:rsidR="00230F12">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 xml:space="preserve">уточненное </w:t>
      </w:r>
      <w:r>
        <w:rPr>
          <w:rFonts w:ascii="Arial" w:eastAsia="Times New Roman" w:hAnsi="Arial" w:cs="Arial"/>
          <w:sz w:val="24"/>
          <w:szCs w:val="24"/>
          <w:lang w:eastAsia="ru-RU"/>
        </w:rPr>
        <w:t>И</w:t>
      </w:r>
      <w:r w:rsidRPr="006C4016">
        <w:rPr>
          <w:rFonts w:ascii="Arial" w:eastAsia="Times New Roman" w:hAnsi="Arial" w:cs="Arial"/>
          <w:sz w:val="24"/>
          <w:szCs w:val="24"/>
          <w:lang w:eastAsia="ru-RU"/>
        </w:rPr>
        <w:t>звещение и уточненную Документацию с</w:t>
      </w:r>
      <w:r>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указанием в них даты и времени окончания срока подачи</w:t>
      </w:r>
      <w:r>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окончательных предложений;</w:t>
      </w:r>
    </w:p>
    <w:p w14:paraId="408C15BC" w14:textId="77777777" w:rsidR="006C4016" w:rsidRDefault="006C4016" w:rsidP="006C4016">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C4016">
        <w:rPr>
          <w:rFonts w:ascii="Arial" w:eastAsia="Times New Roman" w:hAnsi="Arial" w:cs="Arial"/>
          <w:sz w:val="24"/>
          <w:szCs w:val="24"/>
          <w:lang w:eastAsia="ru-RU"/>
        </w:rPr>
        <w:t xml:space="preserve">Заказчик предлагает всем </w:t>
      </w:r>
      <w:r>
        <w:rPr>
          <w:rFonts w:ascii="Arial" w:eastAsia="Times New Roman" w:hAnsi="Arial" w:cs="Arial"/>
          <w:sz w:val="24"/>
          <w:szCs w:val="24"/>
          <w:lang w:eastAsia="ru-RU"/>
        </w:rPr>
        <w:t>У</w:t>
      </w:r>
      <w:r w:rsidRPr="006C4016">
        <w:rPr>
          <w:rFonts w:ascii="Arial" w:eastAsia="Times New Roman" w:hAnsi="Arial" w:cs="Arial"/>
          <w:sz w:val="24"/>
          <w:szCs w:val="24"/>
          <w:lang w:eastAsia="ru-RU"/>
        </w:rPr>
        <w:t>частникам представить окончательные</w:t>
      </w:r>
      <w:r>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 xml:space="preserve">предложения с учетом уточненных функциональных характеристик(потребительских свойств) закупаемой </w:t>
      </w:r>
      <w:r>
        <w:rPr>
          <w:rFonts w:ascii="Arial" w:eastAsia="Times New Roman" w:hAnsi="Arial" w:cs="Arial"/>
          <w:sz w:val="24"/>
          <w:szCs w:val="24"/>
          <w:lang w:eastAsia="ru-RU"/>
        </w:rPr>
        <w:t>П</w:t>
      </w:r>
      <w:r w:rsidRPr="006C4016">
        <w:rPr>
          <w:rFonts w:ascii="Arial" w:eastAsia="Times New Roman" w:hAnsi="Arial" w:cs="Arial"/>
          <w:sz w:val="24"/>
          <w:szCs w:val="24"/>
          <w:lang w:eastAsia="ru-RU"/>
        </w:rPr>
        <w:t>родукции, иных условий исполнения</w:t>
      </w:r>
      <w:r w:rsidR="00230F12">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договора;</w:t>
      </w:r>
    </w:p>
    <w:p w14:paraId="592A9274" w14:textId="77777777" w:rsidR="006C4016" w:rsidRDefault="006C4016" w:rsidP="006C4016">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У</w:t>
      </w:r>
      <w:r w:rsidRPr="006C4016">
        <w:rPr>
          <w:rFonts w:ascii="Arial" w:eastAsia="Times New Roman" w:hAnsi="Arial" w:cs="Arial"/>
          <w:sz w:val="24"/>
          <w:szCs w:val="24"/>
          <w:lang w:eastAsia="ru-RU"/>
        </w:rPr>
        <w:t xml:space="preserve">частник подает одно окончательное предложение в отношении каждого предмета конкурса (лота) в любое время с момента размещения Заказчиком в ЕИС уточненных </w:t>
      </w:r>
      <w:r>
        <w:rPr>
          <w:rFonts w:ascii="Arial" w:eastAsia="Times New Roman" w:hAnsi="Arial" w:cs="Arial"/>
          <w:sz w:val="24"/>
          <w:szCs w:val="24"/>
          <w:lang w:eastAsia="ru-RU"/>
        </w:rPr>
        <w:t>И</w:t>
      </w:r>
      <w:r w:rsidRPr="006C4016">
        <w:rPr>
          <w:rFonts w:ascii="Arial" w:eastAsia="Times New Roman" w:hAnsi="Arial" w:cs="Arial"/>
          <w:sz w:val="24"/>
          <w:szCs w:val="24"/>
          <w:lang w:eastAsia="ru-RU"/>
        </w:rPr>
        <w:t xml:space="preserve">звещения и </w:t>
      </w:r>
      <w:r>
        <w:rPr>
          <w:rFonts w:ascii="Arial" w:eastAsia="Times New Roman" w:hAnsi="Arial" w:cs="Arial"/>
          <w:sz w:val="24"/>
          <w:szCs w:val="24"/>
          <w:lang w:eastAsia="ru-RU"/>
        </w:rPr>
        <w:t>Д</w:t>
      </w:r>
      <w:r w:rsidRPr="006C4016">
        <w:rPr>
          <w:rFonts w:ascii="Arial" w:eastAsia="Times New Roman" w:hAnsi="Arial" w:cs="Arial"/>
          <w:sz w:val="24"/>
          <w:szCs w:val="24"/>
          <w:lang w:eastAsia="ru-RU"/>
        </w:rPr>
        <w:t xml:space="preserve">окументации до предусмотренных такими </w:t>
      </w:r>
      <w:r>
        <w:rPr>
          <w:rFonts w:ascii="Arial" w:eastAsia="Times New Roman" w:hAnsi="Arial" w:cs="Arial"/>
          <w:sz w:val="24"/>
          <w:szCs w:val="24"/>
          <w:lang w:eastAsia="ru-RU"/>
        </w:rPr>
        <w:t>И</w:t>
      </w:r>
      <w:r w:rsidRPr="006C4016">
        <w:rPr>
          <w:rFonts w:ascii="Arial" w:eastAsia="Times New Roman" w:hAnsi="Arial" w:cs="Arial"/>
          <w:sz w:val="24"/>
          <w:szCs w:val="24"/>
          <w:lang w:eastAsia="ru-RU"/>
        </w:rPr>
        <w:t xml:space="preserve">звещением и </w:t>
      </w:r>
      <w:r>
        <w:rPr>
          <w:rFonts w:ascii="Arial" w:eastAsia="Times New Roman" w:hAnsi="Arial" w:cs="Arial"/>
          <w:sz w:val="24"/>
          <w:szCs w:val="24"/>
          <w:lang w:eastAsia="ru-RU"/>
        </w:rPr>
        <w:t>Д</w:t>
      </w:r>
      <w:r w:rsidRPr="006C4016">
        <w:rPr>
          <w:rFonts w:ascii="Arial" w:eastAsia="Times New Roman" w:hAnsi="Arial" w:cs="Arial"/>
          <w:sz w:val="24"/>
          <w:szCs w:val="24"/>
          <w:lang w:eastAsia="ru-RU"/>
        </w:rPr>
        <w:t>окументацией даты и времени окончания срока подачи окончательных предложений.</w:t>
      </w:r>
    </w:p>
    <w:p w14:paraId="51415F14" w14:textId="77777777" w:rsidR="006C4016" w:rsidRDefault="006C4016" w:rsidP="006C4016">
      <w:pPr>
        <w:spacing w:after="0" w:line="240" w:lineRule="auto"/>
        <w:jc w:val="both"/>
        <w:rPr>
          <w:rFonts w:ascii="Arial" w:eastAsia="Times New Roman" w:hAnsi="Arial" w:cs="Arial"/>
          <w:sz w:val="24"/>
          <w:szCs w:val="24"/>
          <w:lang w:eastAsia="ru-RU"/>
        </w:rPr>
      </w:pPr>
      <w:r w:rsidRPr="006C4016">
        <w:rPr>
          <w:rFonts w:ascii="Arial" w:eastAsia="Times New Roman" w:hAnsi="Arial" w:cs="Arial"/>
          <w:sz w:val="24"/>
          <w:szCs w:val="24"/>
          <w:lang w:eastAsia="ru-RU"/>
        </w:rPr>
        <w:t>Одновременно с подачей окончательного предложения Заказчик может</w:t>
      </w:r>
      <w:r w:rsidR="00230F12">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 xml:space="preserve">предложить </w:t>
      </w:r>
      <w:r>
        <w:rPr>
          <w:rFonts w:ascii="Arial" w:eastAsia="Times New Roman" w:hAnsi="Arial" w:cs="Arial"/>
          <w:sz w:val="24"/>
          <w:szCs w:val="24"/>
          <w:lang w:eastAsia="ru-RU"/>
        </w:rPr>
        <w:t>У</w:t>
      </w:r>
      <w:r w:rsidRPr="006C4016">
        <w:rPr>
          <w:rFonts w:ascii="Arial" w:eastAsia="Times New Roman" w:hAnsi="Arial" w:cs="Arial"/>
          <w:sz w:val="24"/>
          <w:szCs w:val="24"/>
          <w:lang w:eastAsia="ru-RU"/>
        </w:rPr>
        <w:t>частникам представить новые ценовые предложения.</w:t>
      </w:r>
      <w:r w:rsidR="00F32DCA">
        <w:rPr>
          <w:rFonts w:ascii="Arial" w:eastAsia="Times New Roman" w:hAnsi="Arial" w:cs="Arial"/>
          <w:sz w:val="24"/>
          <w:szCs w:val="24"/>
          <w:lang w:eastAsia="ru-RU"/>
        </w:rPr>
        <w:t xml:space="preserve"> </w:t>
      </w:r>
      <w:r w:rsidRPr="006C4016">
        <w:rPr>
          <w:rFonts w:ascii="Arial" w:eastAsia="Times New Roman" w:hAnsi="Arial" w:cs="Arial"/>
          <w:sz w:val="24"/>
          <w:szCs w:val="24"/>
          <w:lang w:eastAsia="ru-RU"/>
        </w:rPr>
        <w:t xml:space="preserve">Указанное предложение включается в уточненное </w:t>
      </w:r>
      <w:r>
        <w:rPr>
          <w:rFonts w:ascii="Arial" w:eastAsia="Times New Roman" w:hAnsi="Arial" w:cs="Arial"/>
          <w:sz w:val="24"/>
          <w:szCs w:val="24"/>
          <w:lang w:eastAsia="ru-RU"/>
        </w:rPr>
        <w:t>И</w:t>
      </w:r>
      <w:r w:rsidRPr="006C4016">
        <w:rPr>
          <w:rFonts w:ascii="Arial" w:eastAsia="Times New Roman" w:hAnsi="Arial" w:cs="Arial"/>
          <w:sz w:val="24"/>
          <w:szCs w:val="24"/>
          <w:lang w:eastAsia="ru-RU"/>
        </w:rPr>
        <w:t xml:space="preserve">звещение и в </w:t>
      </w:r>
      <w:r>
        <w:rPr>
          <w:rFonts w:ascii="Arial" w:eastAsia="Times New Roman" w:hAnsi="Arial" w:cs="Arial"/>
          <w:sz w:val="24"/>
          <w:szCs w:val="24"/>
          <w:lang w:eastAsia="ru-RU"/>
        </w:rPr>
        <w:t>Д</w:t>
      </w:r>
      <w:r w:rsidRPr="006C4016">
        <w:rPr>
          <w:rFonts w:ascii="Arial" w:eastAsia="Times New Roman" w:hAnsi="Arial" w:cs="Arial"/>
          <w:sz w:val="24"/>
          <w:szCs w:val="24"/>
          <w:lang w:eastAsia="ru-RU"/>
        </w:rPr>
        <w:t>окументацию.</w:t>
      </w:r>
    </w:p>
    <w:p w14:paraId="53E97488" w14:textId="77777777" w:rsidR="006C4016" w:rsidRPr="006C4016" w:rsidRDefault="006C4016" w:rsidP="006C4016">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C4016">
        <w:rPr>
          <w:rFonts w:ascii="Arial" w:eastAsia="Times New Roman" w:hAnsi="Arial" w:cs="Arial"/>
          <w:bCs/>
          <w:sz w:val="24"/>
          <w:szCs w:val="24"/>
          <w:lang w:eastAsia="ru-RU"/>
        </w:rPr>
        <w:t>В случае принятия Заказчиком решения не вносить уточнения в</w:t>
      </w:r>
      <w:r w:rsidR="00230F12">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И</w:t>
      </w:r>
      <w:r w:rsidRPr="006C4016">
        <w:rPr>
          <w:rFonts w:ascii="Arial" w:eastAsia="Times New Roman" w:hAnsi="Arial" w:cs="Arial"/>
          <w:bCs/>
          <w:sz w:val="24"/>
          <w:szCs w:val="24"/>
          <w:lang w:eastAsia="ru-RU"/>
        </w:rPr>
        <w:t>звещение и Документации информация об</w:t>
      </w:r>
      <w:r>
        <w:rPr>
          <w:rFonts w:ascii="Arial" w:eastAsia="Times New Roman" w:hAnsi="Arial" w:cs="Arial"/>
          <w:bCs/>
          <w:sz w:val="24"/>
          <w:szCs w:val="24"/>
          <w:lang w:eastAsia="ru-RU"/>
        </w:rPr>
        <w:t xml:space="preserve"> </w:t>
      </w:r>
      <w:r w:rsidRPr="006C4016">
        <w:rPr>
          <w:rFonts w:ascii="Arial" w:eastAsia="Times New Roman" w:hAnsi="Arial" w:cs="Arial"/>
          <w:bCs/>
          <w:sz w:val="24"/>
          <w:szCs w:val="24"/>
          <w:lang w:eastAsia="ru-RU"/>
        </w:rPr>
        <w:t xml:space="preserve">этом решении указывается в протоколе, составляемом по результатам данных этапов </w:t>
      </w:r>
      <w:r>
        <w:rPr>
          <w:rFonts w:ascii="Arial" w:eastAsia="Times New Roman" w:hAnsi="Arial" w:cs="Arial"/>
          <w:bCs/>
          <w:sz w:val="24"/>
          <w:szCs w:val="24"/>
          <w:lang w:eastAsia="ru-RU"/>
        </w:rPr>
        <w:t>З</w:t>
      </w:r>
      <w:r w:rsidRPr="006C4016">
        <w:rPr>
          <w:rFonts w:ascii="Arial" w:eastAsia="Times New Roman" w:hAnsi="Arial" w:cs="Arial"/>
          <w:bCs/>
          <w:sz w:val="24"/>
          <w:szCs w:val="24"/>
          <w:lang w:eastAsia="ru-RU"/>
        </w:rPr>
        <w:t xml:space="preserve">акупки. При этом </w:t>
      </w:r>
      <w:r>
        <w:rPr>
          <w:rFonts w:ascii="Arial" w:eastAsia="Times New Roman" w:hAnsi="Arial" w:cs="Arial"/>
          <w:bCs/>
          <w:sz w:val="24"/>
          <w:szCs w:val="24"/>
          <w:lang w:eastAsia="ru-RU"/>
        </w:rPr>
        <w:t>У</w:t>
      </w:r>
      <w:r w:rsidRPr="006C4016">
        <w:rPr>
          <w:rFonts w:ascii="Arial" w:eastAsia="Times New Roman" w:hAnsi="Arial" w:cs="Arial"/>
          <w:bCs/>
          <w:sz w:val="24"/>
          <w:szCs w:val="24"/>
          <w:lang w:eastAsia="ru-RU"/>
        </w:rPr>
        <w:t>частники не подают окончательные предложения.</w:t>
      </w:r>
    </w:p>
    <w:p w14:paraId="3E285F52" w14:textId="27ECE353" w:rsidR="006C4016" w:rsidRPr="006C4016" w:rsidRDefault="006C4016" w:rsidP="006C4016">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C4016">
        <w:rPr>
          <w:rFonts w:ascii="Arial" w:eastAsia="Times New Roman" w:hAnsi="Arial" w:cs="Arial"/>
          <w:bCs/>
          <w:sz w:val="24"/>
          <w:szCs w:val="24"/>
          <w:lang w:eastAsia="ru-RU"/>
        </w:rPr>
        <w:t xml:space="preserve">После размещения в ЕИС протокола, составляемого по результатам этапа </w:t>
      </w:r>
      <w:r>
        <w:rPr>
          <w:rFonts w:ascii="Arial" w:eastAsia="Times New Roman" w:hAnsi="Arial" w:cs="Arial"/>
          <w:bCs/>
          <w:sz w:val="24"/>
          <w:szCs w:val="24"/>
          <w:lang w:eastAsia="ru-RU"/>
        </w:rPr>
        <w:t>З</w:t>
      </w:r>
      <w:r w:rsidRPr="006C4016">
        <w:rPr>
          <w:rFonts w:ascii="Arial" w:eastAsia="Times New Roman" w:hAnsi="Arial" w:cs="Arial"/>
          <w:bCs/>
          <w:sz w:val="24"/>
          <w:szCs w:val="24"/>
          <w:lang w:eastAsia="ru-RU"/>
        </w:rPr>
        <w:t xml:space="preserve">акупки, предусмотренного </w:t>
      </w:r>
      <w:r>
        <w:rPr>
          <w:rStyle w:val="FontStyle32"/>
          <w:rFonts w:ascii="Arial" w:hAnsi="Arial" w:cs="Arial"/>
          <w:sz w:val="24"/>
          <w:szCs w:val="24"/>
        </w:rPr>
        <w:t>пп.</w:t>
      </w:r>
      <w:r w:rsidRPr="006011E8">
        <w:rPr>
          <w:rStyle w:val="FontStyle32"/>
          <w:rFonts w:ascii="Arial" w:hAnsi="Arial" w:cs="Arial"/>
          <w:sz w:val="24"/>
          <w:szCs w:val="24"/>
        </w:rPr>
        <w:t xml:space="preserve"> </w:t>
      </w:r>
      <w:r>
        <w:rPr>
          <w:rStyle w:val="FontStyle32"/>
          <w:rFonts w:ascii="Arial" w:hAnsi="Arial" w:cs="Arial"/>
          <w:sz w:val="24"/>
          <w:szCs w:val="24"/>
        </w:rPr>
        <w:t>1</w:t>
      </w:r>
      <w:r w:rsidR="005F02F0">
        <w:rPr>
          <w:rStyle w:val="FontStyle32"/>
          <w:rFonts w:ascii="Arial" w:hAnsi="Arial" w:cs="Arial"/>
          <w:sz w:val="24"/>
          <w:szCs w:val="24"/>
        </w:rPr>
        <w:t>6</w:t>
      </w:r>
      <w:r>
        <w:rPr>
          <w:rStyle w:val="FontStyle32"/>
          <w:rFonts w:ascii="Arial" w:hAnsi="Arial" w:cs="Arial"/>
          <w:sz w:val="24"/>
          <w:szCs w:val="24"/>
        </w:rPr>
        <w:t>.3.1. и пп. 1</w:t>
      </w:r>
      <w:r w:rsidR="005F02F0">
        <w:rPr>
          <w:rStyle w:val="FontStyle32"/>
          <w:rFonts w:ascii="Arial" w:hAnsi="Arial" w:cs="Arial"/>
          <w:sz w:val="24"/>
          <w:szCs w:val="24"/>
        </w:rPr>
        <w:t>6</w:t>
      </w:r>
      <w:r>
        <w:rPr>
          <w:rStyle w:val="FontStyle32"/>
          <w:rFonts w:ascii="Arial" w:hAnsi="Arial" w:cs="Arial"/>
          <w:sz w:val="24"/>
          <w:szCs w:val="24"/>
        </w:rPr>
        <w:t>.3.2.</w:t>
      </w:r>
      <w:r w:rsidR="006C1DA7">
        <w:rPr>
          <w:rStyle w:val="FontStyle32"/>
          <w:rFonts w:ascii="Arial" w:hAnsi="Arial" w:cs="Arial"/>
          <w:sz w:val="24"/>
          <w:szCs w:val="24"/>
        </w:rPr>
        <w:t xml:space="preserve"> настоящего Положения</w:t>
      </w:r>
      <w:r>
        <w:rPr>
          <w:rFonts w:ascii="Arial" w:eastAsia="Times New Roman" w:hAnsi="Arial" w:cs="Arial"/>
          <w:bCs/>
          <w:sz w:val="24"/>
          <w:szCs w:val="24"/>
          <w:lang w:eastAsia="ru-RU"/>
        </w:rPr>
        <w:t>,</w:t>
      </w:r>
      <w:r w:rsidRPr="006C4016">
        <w:rPr>
          <w:rFonts w:ascii="Arial" w:eastAsia="Times New Roman" w:hAnsi="Arial" w:cs="Arial"/>
          <w:bCs/>
          <w:sz w:val="24"/>
          <w:szCs w:val="24"/>
          <w:lang w:eastAsia="ru-RU"/>
        </w:rPr>
        <w:t xml:space="preserve"> любой </w:t>
      </w:r>
      <w:r>
        <w:rPr>
          <w:rFonts w:ascii="Arial" w:eastAsia="Times New Roman" w:hAnsi="Arial" w:cs="Arial"/>
          <w:bCs/>
          <w:sz w:val="24"/>
          <w:szCs w:val="24"/>
          <w:lang w:eastAsia="ru-RU"/>
        </w:rPr>
        <w:t>У</w:t>
      </w:r>
      <w:r w:rsidRPr="006C4016">
        <w:rPr>
          <w:rFonts w:ascii="Arial" w:eastAsia="Times New Roman" w:hAnsi="Arial" w:cs="Arial"/>
          <w:bCs/>
          <w:sz w:val="24"/>
          <w:szCs w:val="24"/>
          <w:lang w:eastAsia="ru-RU"/>
        </w:rPr>
        <w:t>частник</w:t>
      </w:r>
      <w:r>
        <w:rPr>
          <w:rFonts w:ascii="Arial" w:eastAsia="Times New Roman" w:hAnsi="Arial" w:cs="Arial"/>
          <w:bCs/>
          <w:sz w:val="24"/>
          <w:szCs w:val="24"/>
          <w:lang w:eastAsia="ru-RU"/>
        </w:rPr>
        <w:t xml:space="preserve"> </w:t>
      </w:r>
      <w:r w:rsidRPr="006C4016">
        <w:rPr>
          <w:rFonts w:ascii="Arial" w:eastAsia="Times New Roman" w:hAnsi="Arial" w:cs="Arial"/>
          <w:bCs/>
          <w:sz w:val="24"/>
          <w:szCs w:val="24"/>
          <w:lang w:eastAsia="ru-RU"/>
        </w:rPr>
        <w:t xml:space="preserve">вправе отказаться от дальнейшего участия в </w:t>
      </w:r>
      <w:r>
        <w:rPr>
          <w:rFonts w:ascii="Arial" w:eastAsia="Times New Roman" w:hAnsi="Arial" w:cs="Arial"/>
          <w:bCs/>
          <w:sz w:val="24"/>
          <w:szCs w:val="24"/>
          <w:lang w:eastAsia="ru-RU"/>
        </w:rPr>
        <w:t>З</w:t>
      </w:r>
      <w:r w:rsidRPr="006C4016">
        <w:rPr>
          <w:rFonts w:ascii="Arial" w:eastAsia="Times New Roman" w:hAnsi="Arial" w:cs="Arial"/>
          <w:bCs/>
          <w:sz w:val="24"/>
          <w:szCs w:val="24"/>
          <w:lang w:eastAsia="ru-RU"/>
        </w:rPr>
        <w:t>акупке. Такой отказ</w:t>
      </w:r>
      <w:r>
        <w:rPr>
          <w:rFonts w:ascii="Arial" w:eastAsia="Times New Roman" w:hAnsi="Arial" w:cs="Arial"/>
          <w:bCs/>
          <w:sz w:val="24"/>
          <w:szCs w:val="24"/>
          <w:lang w:eastAsia="ru-RU"/>
        </w:rPr>
        <w:t xml:space="preserve"> </w:t>
      </w:r>
      <w:r w:rsidRPr="006C4016">
        <w:rPr>
          <w:rFonts w:ascii="Arial" w:eastAsia="Times New Roman" w:hAnsi="Arial" w:cs="Arial"/>
          <w:bCs/>
          <w:sz w:val="24"/>
          <w:szCs w:val="24"/>
          <w:lang w:eastAsia="ru-RU"/>
        </w:rPr>
        <w:t xml:space="preserve">выражается в непредставлении </w:t>
      </w:r>
      <w:r>
        <w:rPr>
          <w:rFonts w:ascii="Arial" w:eastAsia="Times New Roman" w:hAnsi="Arial" w:cs="Arial"/>
          <w:bCs/>
          <w:sz w:val="24"/>
          <w:szCs w:val="24"/>
          <w:lang w:eastAsia="ru-RU"/>
        </w:rPr>
        <w:t>У</w:t>
      </w:r>
      <w:r w:rsidRPr="006C4016">
        <w:rPr>
          <w:rFonts w:ascii="Arial" w:eastAsia="Times New Roman" w:hAnsi="Arial" w:cs="Arial"/>
          <w:bCs/>
          <w:sz w:val="24"/>
          <w:szCs w:val="24"/>
          <w:lang w:eastAsia="ru-RU"/>
        </w:rPr>
        <w:t>частником окончательного предложения.</w:t>
      </w:r>
    </w:p>
    <w:p w14:paraId="2DDDA56E" w14:textId="2204061E"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При подготовке Д</w:t>
      </w:r>
      <w:r w:rsidRPr="006B37BE">
        <w:rPr>
          <w:rFonts w:ascii="Arial" w:eastAsia="Times New Roman" w:hAnsi="Arial" w:cs="Arial"/>
          <w:bCs/>
          <w:sz w:val="24"/>
          <w:szCs w:val="24"/>
          <w:lang w:eastAsia="ru-RU"/>
        </w:rPr>
        <w:t>окументации на второй и последующие этапы (или ее изменений) не могут меняться предмет процедуры заку</w:t>
      </w:r>
      <w:r>
        <w:rPr>
          <w:rFonts w:ascii="Arial" w:eastAsia="Times New Roman" w:hAnsi="Arial" w:cs="Arial"/>
          <w:bCs/>
          <w:sz w:val="24"/>
          <w:szCs w:val="24"/>
          <w:lang w:eastAsia="ru-RU"/>
        </w:rPr>
        <w:t>пки, обязательные требования к У</w:t>
      </w:r>
      <w:r w:rsidRPr="006B37BE">
        <w:rPr>
          <w:rFonts w:ascii="Arial" w:eastAsia="Times New Roman" w:hAnsi="Arial" w:cs="Arial"/>
          <w:bCs/>
          <w:sz w:val="24"/>
          <w:szCs w:val="24"/>
          <w:lang w:eastAsia="ru-RU"/>
        </w:rPr>
        <w:t>частникам.</w:t>
      </w:r>
    </w:p>
    <w:p w14:paraId="2B20423B"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 xml:space="preserve">Каждый этап </w:t>
      </w:r>
      <w:r w:rsidR="00230F12">
        <w:rPr>
          <w:rFonts w:ascii="Arial" w:eastAsia="Times New Roman" w:hAnsi="Arial" w:cs="Arial"/>
          <w:bCs/>
          <w:sz w:val="24"/>
          <w:szCs w:val="24"/>
          <w:lang w:eastAsia="ru-RU"/>
        </w:rPr>
        <w:t>оформляется</w:t>
      </w:r>
      <w:r w:rsidR="00230F12" w:rsidRPr="006B37BE">
        <w:rPr>
          <w:rFonts w:ascii="Arial" w:eastAsia="Times New Roman" w:hAnsi="Arial" w:cs="Arial"/>
          <w:bCs/>
          <w:sz w:val="24"/>
          <w:szCs w:val="24"/>
          <w:lang w:eastAsia="ru-RU"/>
        </w:rPr>
        <w:t xml:space="preserve"> </w:t>
      </w:r>
      <w:r w:rsidRPr="006B37BE">
        <w:rPr>
          <w:rFonts w:ascii="Arial" w:eastAsia="Times New Roman" w:hAnsi="Arial" w:cs="Arial"/>
          <w:bCs/>
          <w:sz w:val="24"/>
          <w:szCs w:val="24"/>
          <w:lang w:eastAsia="ru-RU"/>
        </w:rPr>
        <w:t xml:space="preserve">решением Комиссии о проведении следующих этапов процедуры закупки или о ее завершении. Данное решение оформляется протоколом, который размещается в ЕИС в срок не позднее чем через </w:t>
      </w:r>
      <w:r>
        <w:rPr>
          <w:rFonts w:ascii="Arial" w:eastAsia="Times New Roman" w:hAnsi="Arial" w:cs="Arial"/>
          <w:bCs/>
          <w:sz w:val="24"/>
          <w:szCs w:val="24"/>
          <w:lang w:eastAsia="ru-RU"/>
        </w:rPr>
        <w:t>3 (</w:t>
      </w:r>
      <w:r w:rsidRPr="006B37BE">
        <w:rPr>
          <w:rFonts w:ascii="Arial" w:eastAsia="Times New Roman" w:hAnsi="Arial" w:cs="Arial"/>
          <w:bCs/>
          <w:sz w:val="24"/>
          <w:szCs w:val="24"/>
          <w:lang w:eastAsia="ru-RU"/>
        </w:rPr>
        <w:t>три</w:t>
      </w:r>
      <w:r>
        <w:rPr>
          <w:rFonts w:ascii="Arial" w:eastAsia="Times New Roman" w:hAnsi="Arial" w:cs="Arial"/>
          <w:bCs/>
          <w:sz w:val="24"/>
          <w:szCs w:val="24"/>
          <w:lang w:eastAsia="ru-RU"/>
        </w:rPr>
        <w:t>)</w:t>
      </w:r>
      <w:r w:rsidRPr="006B37BE">
        <w:rPr>
          <w:rFonts w:ascii="Arial" w:eastAsia="Times New Roman" w:hAnsi="Arial" w:cs="Arial"/>
          <w:bCs/>
          <w:sz w:val="24"/>
          <w:szCs w:val="24"/>
          <w:lang w:eastAsia="ru-RU"/>
        </w:rPr>
        <w:t xml:space="preserve"> дня со дня его подписания.</w:t>
      </w:r>
    </w:p>
    <w:p w14:paraId="0F99A009"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Протоколы, составляемые в ходе многоэтапной процедуры закупки, составляются по аналогии с протоколами, составляемыми в ходе проведения одноэтапной процедуры закупки с учетом особенностей выбранного способа закупки.</w:t>
      </w:r>
    </w:p>
    <w:p w14:paraId="139D4181" w14:textId="77777777" w:rsidR="00D63BC7" w:rsidRPr="006B37BE"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r w:rsidRPr="006B37BE">
        <w:rPr>
          <w:rFonts w:ascii="Arial" w:hAnsi="Arial" w:cs="Arial"/>
          <w:bCs w:val="0"/>
          <w:color w:val="auto"/>
          <w:kern w:val="32"/>
          <w:sz w:val="24"/>
          <w:lang w:eastAsia="ru-RU"/>
        </w:rPr>
        <w:tab/>
      </w:r>
      <w:bookmarkStart w:id="23" w:name="_Toc80961784"/>
      <w:r w:rsidRPr="006B37BE">
        <w:rPr>
          <w:rFonts w:ascii="Arial" w:hAnsi="Arial" w:cs="Arial"/>
          <w:bCs w:val="0"/>
          <w:color w:val="auto"/>
          <w:kern w:val="32"/>
          <w:sz w:val="24"/>
          <w:lang w:eastAsia="ru-RU"/>
        </w:rPr>
        <w:t>Многолотовые процедуры закупки</w:t>
      </w:r>
      <w:bookmarkEnd w:id="23"/>
    </w:p>
    <w:p w14:paraId="12E6A93D"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При проведении процедуры закупки Заказчиком могут выделяться несколько отдельных предметов договоров путем разделения процедуры закупки на два или более лота, при этом порядок и форма проведения закупки является единой для всех лотов.</w:t>
      </w:r>
    </w:p>
    <w:p w14:paraId="35F7458E"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Разделение на лоты может осуществляться в том числе:</w:t>
      </w:r>
    </w:p>
    <w:p w14:paraId="6A341B7F"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по месту поставки закупаемой П</w:t>
      </w:r>
      <w:r w:rsidRPr="006B37BE">
        <w:rPr>
          <w:rStyle w:val="FontStyle32"/>
          <w:rFonts w:ascii="Arial" w:hAnsi="Arial" w:cs="Arial"/>
          <w:sz w:val="24"/>
          <w:szCs w:val="24"/>
        </w:rPr>
        <w:t>родукции;</w:t>
      </w:r>
    </w:p>
    <w:p w14:paraId="6C0FB8D7"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по видам закупаемой П</w:t>
      </w:r>
      <w:r w:rsidRPr="006B37BE">
        <w:rPr>
          <w:rStyle w:val="FontStyle32"/>
          <w:rFonts w:ascii="Arial" w:hAnsi="Arial" w:cs="Arial"/>
          <w:sz w:val="24"/>
          <w:szCs w:val="24"/>
        </w:rPr>
        <w:t>родукции;</w:t>
      </w:r>
    </w:p>
    <w:p w14:paraId="32330AEA"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 xml:space="preserve">по срокам </w:t>
      </w:r>
      <w:r>
        <w:rPr>
          <w:rStyle w:val="FontStyle32"/>
          <w:rFonts w:ascii="Arial" w:hAnsi="Arial" w:cs="Arial"/>
          <w:sz w:val="24"/>
          <w:szCs w:val="24"/>
        </w:rPr>
        <w:t>(периодам) поставки закупаемой П</w:t>
      </w:r>
      <w:r w:rsidRPr="006B37BE">
        <w:rPr>
          <w:rStyle w:val="FontStyle32"/>
          <w:rFonts w:ascii="Arial" w:hAnsi="Arial" w:cs="Arial"/>
          <w:sz w:val="24"/>
          <w:szCs w:val="24"/>
        </w:rPr>
        <w:t>родукции</w:t>
      </w:r>
      <w:r>
        <w:rPr>
          <w:rStyle w:val="FontStyle32"/>
          <w:rFonts w:ascii="Arial" w:hAnsi="Arial" w:cs="Arial"/>
          <w:sz w:val="24"/>
          <w:szCs w:val="24"/>
        </w:rPr>
        <w:t>;</w:t>
      </w:r>
    </w:p>
    <w:p w14:paraId="6B3681C1"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по режиму регулирования отдельных видов деятельности.</w:t>
      </w:r>
    </w:p>
    <w:p w14:paraId="251CC5A5"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В отношении каждого лота в И</w:t>
      </w:r>
      <w:r w:rsidRPr="006B37BE">
        <w:rPr>
          <w:rFonts w:ascii="Arial" w:eastAsia="Times New Roman" w:hAnsi="Arial" w:cs="Arial"/>
          <w:bCs/>
          <w:sz w:val="24"/>
          <w:szCs w:val="24"/>
          <w:lang w:eastAsia="ru-RU"/>
        </w:rPr>
        <w:t>звещении об осуществлении к</w:t>
      </w:r>
      <w:r>
        <w:rPr>
          <w:rFonts w:ascii="Arial" w:eastAsia="Times New Roman" w:hAnsi="Arial" w:cs="Arial"/>
          <w:bCs/>
          <w:sz w:val="24"/>
          <w:szCs w:val="24"/>
          <w:lang w:eastAsia="ru-RU"/>
        </w:rPr>
        <w:t>онкурентной процедуры закупки, Д</w:t>
      </w:r>
      <w:r w:rsidRPr="006B37BE">
        <w:rPr>
          <w:rFonts w:ascii="Arial" w:eastAsia="Times New Roman" w:hAnsi="Arial" w:cs="Arial"/>
          <w:bCs/>
          <w:sz w:val="24"/>
          <w:szCs w:val="24"/>
          <w:lang w:eastAsia="ru-RU"/>
        </w:rPr>
        <w:t>окументации могут быть установлены различные условия, в том числе в отношении: предмета договора с указанием количес</w:t>
      </w:r>
      <w:r>
        <w:rPr>
          <w:rFonts w:ascii="Arial" w:eastAsia="Times New Roman" w:hAnsi="Arial" w:cs="Arial"/>
          <w:bCs/>
          <w:sz w:val="24"/>
          <w:szCs w:val="24"/>
          <w:lang w:eastAsia="ru-RU"/>
        </w:rPr>
        <w:t>тва, объема поставляемой П</w:t>
      </w:r>
      <w:r w:rsidRPr="006B37BE">
        <w:rPr>
          <w:rFonts w:ascii="Arial" w:eastAsia="Times New Roman" w:hAnsi="Arial" w:cs="Arial"/>
          <w:bCs/>
          <w:sz w:val="24"/>
          <w:szCs w:val="24"/>
          <w:lang w:eastAsia="ru-RU"/>
        </w:rPr>
        <w:t xml:space="preserve">родукции, краткого описания предмета закупки в соответствии с частью 6.1. статьи 3 Закона и </w:t>
      </w:r>
      <w:r>
        <w:rPr>
          <w:rFonts w:ascii="Arial" w:eastAsia="Times New Roman" w:hAnsi="Arial" w:cs="Arial"/>
          <w:bCs/>
          <w:sz w:val="24"/>
          <w:szCs w:val="24"/>
          <w:lang w:eastAsia="ru-RU"/>
        </w:rPr>
        <w:t>пп.</w:t>
      </w:r>
      <w:r w:rsidRPr="006B37BE">
        <w:rPr>
          <w:rFonts w:ascii="Arial" w:eastAsia="Times New Roman" w:hAnsi="Arial" w:cs="Arial"/>
          <w:bCs/>
          <w:sz w:val="24"/>
          <w:szCs w:val="24"/>
          <w:lang w:eastAsia="ru-RU"/>
        </w:rPr>
        <w:t xml:space="preserve"> 6.1.7. настоящего Поло</w:t>
      </w:r>
      <w:r>
        <w:rPr>
          <w:rFonts w:ascii="Arial" w:eastAsia="Times New Roman" w:hAnsi="Arial" w:cs="Arial"/>
          <w:bCs/>
          <w:sz w:val="24"/>
          <w:szCs w:val="24"/>
          <w:lang w:eastAsia="ru-RU"/>
        </w:rPr>
        <w:t>жения, требований к закупаемой П</w:t>
      </w:r>
      <w:r w:rsidRPr="006B37BE">
        <w:rPr>
          <w:rFonts w:ascii="Arial" w:eastAsia="Times New Roman" w:hAnsi="Arial" w:cs="Arial"/>
          <w:bCs/>
          <w:sz w:val="24"/>
          <w:szCs w:val="24"/>
          <w:lang w:eastAsia="ru-RU"/>
        </w:rPr>
        <w:t>родукции, месту, условия</w:t>
      </w:r>
      <w:r>
        <w:rPr>
          <w:rFonts w:ascii="Arial" w:eastAsia="Times New Roman" w:hAnsi="Arial" w:cs="Arial"/>
          <w:bCs/>
          <w:sz w:val="24"/>
          <w:szCs w:val="24"/>
          <w:lang w:eastAsia="ru-RU"/>
        </w:rPr>
        <w:t>м и срокам (периодам) поставки П</w:t>
      </w:r>
      <w:r w:rsidRPr="006B37BE">
        <w:rPr>
          <w:rFonts w:ascii="Arial" w:eastAsia="Times New Roman" w:hAnsi="Arial" w:cs="Arial"/>
          <w:bCs/>
          <w:sz w:val="24"/>
          <w:szCs w:val="24"/>
          <w:lang w:eastAsia="ru-RU"/>
        </w:rPr>
        <w:t xml:space="preserve">родукции, сведениям о </w:t>
      </w:r>
      <w:r>
        <w:rPr>
          <w:rFonts w:ascii="Arial" w:eastAsia="Times New Roman" w:hAnsi="Arial" w:cs="Arial"/>
          <w:bCs/>
          <w:sz w:val="24"/>
          <w:szCs w:val="24"/>
          <w:lang w:eastAsia="ru-RU"/>
        </w:rPr>
        <w:t xml:space="preserve">НМЦ </w:t>
      </w:r>
      <w:r w:rsidRPr="006B37BE">
        <w:rPr>
          <w:rFonts w:ascii="Arial" w:eastAsia="Times New Roman" w:hAnsi="Arial" w:cs="Arial"/>
          <w:bCs/>
          <w:sz w:val="24"/>
          <w:szCs w:val="24"/>
          <w:lang w:eastAsia="ru-RU"/>
        </w:rPr>
        <w:t xml:space="preserve">договора (цене лота), либо формуле цены, устанавливающей правила расчета сумм, подлежащих уплате Заказчиком </w:t>
      </w:r>
      <w:r>
        <w:rPr>
          <w:rFonts w:ascii="Arial" w:eastAsia="Times New Roman" w:hAnsi="Arial" w:cs="Arial"/>
          <w:bCs/>
          <w:sz w:val="24"/>
          <w:szCs w:val="24"/>
          <w:lang w:eastAsia="ru-RU"/>
        </w:rPr>
        <w:t>Поставщику</w:t>
      </w:r>
      <w:r w:rsidRPr="006B37BE">
        <w:rPr>
          <w:rFonts w:ascii="Arial" w:eastAsia="Times New Roman" w:hAnsi="Arial" w:cs="Arial"/>
          <w:bCs/>
          <w:sz w:val="24"/>
          <w:szCs w:val="24"/>
          <w:lang w:eastAsia="ru-RU"/>
        </w:rPr>
        <w:t xml:space="preserve"> в ходе исполнения договора, и максимальном значении це</w:t>
      </w:r>
      <w:r>
        <w:rPr>
          <w:rFonts w:ascii="Arial" w:eastAsia="Times New Roman" w:hAnsi="Arial" w:cs="Arial"/>
          <w:bCs/>
          <w:sz w:val="24"/>
          <w:szCs w:val="24"/>
          <w:lang w:eastAsia="ru-RU"/>
        </w:rPr>
        <w:t>ны договора, либо цене единицы П</w:t>
      </w:r>
      <w:r w:rsidRPr="006B37BE">
        <w:rPr>
          <w:rFonts w:ascii="Arial" w:eastAsia="Times New Roman" w:hAnsi="Arial" w:cs="Arial"/>
          <w:bCs/>
          <w:sz w:val="24"/>
          <w:szCs w:val="24"/>
          <w:lang w:eastAsia="ru-RU"/>
        </w:rPr>
        <w:t>родукции и максимальном значении цены договора.</w:t>
      </w:r>
    </w:p>
    <w:p w14:paraId="5BD72095"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Участник процедуры закупки вправе подать заявку отдельно на каждый лот, при этом документы, общие для лотов, не дублируются и включаются в состав заявки на участие в процедуре закупки на первы</w:t>
      </w:r>
      <w:r>
        <w:rPr>
          <w:rFonts w:ascii="Arial" w:eastAsia="Times New Roman" w:hAnsi="Arial" w:cs="Arial"/>
          <w:bCs/>
          <w:sz w:val="24"/>
          <w:szCs w:val="24"/>
          <w:lang w:eastAsia="ru-RU"/>
        </w:rPr>
        <w:t>й по нумерации лот, на который У</w:t>
      </w:r>
      <w:r w:rsidRPr="006B37BE">
        <w:rPr>
          <w:rFonts w:ascii="Arial" w:eastAsia="Times New Roman" w:hAnsi="Arial" w:cs="Arial"/>
          <w:bCs/>
          <w:sz w:val="24"/>
          <w:szCs w:val="24"/>
          <w:lang w:eastAsia="ru-RU"/>
        </w:rPr>
        <w:t>частник процедуры закупки подает заявку, с указанием соответствующей информации в заявке на остальные лоты закупки.</w:t>
      </w:r>
    </w:p>
    <w:p w14:paraId="6709E591"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Решения, принимаемые в ходе процедуры закупки, в том числе подведение итогов процедуры закупки, осуществляются по каждому лоту. В отношении каждого лота заключается отдельный договор.</w:t>
      </w:r>
    </w:p>
    <w:p w14:paraId="01B8EC08"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B37BE">
        <w:rPr>
          <w:rFonts w:ascii="Arial" w:eastAsia="Times New Roman" w:hAnsi="Arial" w:cs="Arial"/>
          <w:bCs/>
          <w:sz w:val="24"/>
          <w:szCs w:val="24"/>
          <w:lang w:eastAsia="ru-RU"/>
        </w:rPr>
        <w:t>Не д</w:t>
      </w:r>
      <w:r>
        <w:rPr>
          <w:rFonts w:ascii="Arial" w:eastAsia="Times New Roman" w:hAnsi="Arial" w:cs="Arial"/>
          <w:bCs/>
          <w:sz w:val="24"/>
          <w:szCs w:val="24"/>
          <w:lang w:eastAsia="ru-RU"/>
        </w:rPr>
        <w:t>опускается ограничение состава У</w:t>
      </w:r>
      <w:r w:rsidRPr="006B37BE">
        <w:rPr>
          <w:rFonts w:ascii="Arial" w:eastAsia="Times New Roman" w:hAnsi="Arial" w:cs="Arial"/>
          <w:bCs/>
          <w:sz w:val="24"/>
          <w:szCs w:val="24"/>
          <w:lang w:eastAsia="ru-RU"/>
        </w:rPr>
        <w:t>частников процедуры закупки за счет формирования лотов, в том числе путем включения в соста</w:t>
      </w:r>
      <w:r>
        <w:rPr>
          <w:rFonts w:ascii="Arial" w:eastAsia="Times New Roman" w:hAnsi="Arial" w:cs="Arial"/>
          <w:bCs/>
          <w:sz w:val="24"/>
          <w:szCs w:val="24"/>
          <w:lang w:eastAsia="ru-RU"/>
        </w:rPr>
        <w:t>в лота нескольких наименований П</w:t>
      </w:r>
      <w:r w:rsidRPr="006B37BE">
        <w:rPr>
          <w:rFonts w:ascii="Arial" w:eastAsia="Times New Roman" w:hAnsi="Arial" w:cs="Arial"/>
          <w:bCs/>
          <w:sz w:val="24"/>
          <w:szCs w:val="24"/>
          <w:lang w:eastAsia="ru-RU"/>
        </w:rPr>
        <w:t>родукции, функционально или технологически не связанных между собой.</w:t>
      </w:r>
    </w:p>
    <w:p w14:paraId="2E43A827" w14:textId="77777777" w:rsidR="00D63BC7" w:rsidRPr="006B37BE"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4" w:name="_Toc80961785"/>
      <w:r w:rsidRPr="006B37BE">
        <w:rPr>
          <w:rFonts w:ascii="Arial" w:hAnsi="Arial" w:cs="Arial"/>
          <w:bCs w:val="0"/>
          <w:color w:val="auto"/>
          <w:kern w:val="32"/>
          <w:sz w:val="24"/>
          <w:lang w:eastAsia="ru-RU"/>
        </w:rPr>
        <w:t>Предквалификационный отбор</w:t>
      </w:r>
      <w:bookmarkEnd w:id="24"/>
    </w:p>
    <w:p w14:paraId="7496B151"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6B37BE">
        <w:rPr>
          <w:rFonts w:ascii="Arial" w:eastAsia="Times New Roman" w:hAnsi="Arial" w:cs="Arial"/>
          <w:b/>
          <w:bCs/>
          <w:sz w:val="24"/>
          <w:szCs w:val="24"/>
          <w:lang w:eastAsia="ru-RU"/>
        </w:rPr>
        <w:t>Условия проведения предквалификационного отбора</w:t>
      </w:r>
    </w:p>
    <w:p w14:paraId="541D5667" w14:textId="77777777"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Предквалификационный отбор не является процедурой закупки и не налагает на Заказчика обязанностей по заключению договора по результатам предквалификационного отбора.</w:t>
      </w:r>
    </w:p>
    <w:p w14:paraId="04888F81" w14:textId="0F6B7C8D"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При проведении процедуры закупки Заказчик вправе, но не обязан, установить условие о том, что к участию в соответствующей процед</w:t>
      </w:r>
      <w:r>
        <w:rPr>
          <w:rFonts w:ascii="Arial" w:eastAsia="Times New Roman" w:hAnsi="Arial" w:cs="Arial"/>
          <w:sz w:val="24"/>
          <w:szCs w:val="24"/>
          <w:lang w:eastAsia="ru-RU"/>
        </w:rPr>
        <w:t>уре закупки допускаются только У</w:t>
      </w:r>
      <w:r w:rsidRPr="006B37BE">
        <w:rPr>
          <w:rFonts w:ascii="Arial" w:eastAsia="Times New Roman" w:hAnsi="Arial" w:cs="Arial"/>
          <w:sz w:val="24"/>
          <w:szCs w:val="24"/>
          <w:lang w:eastAsia="ru-RU"/>
        </w:rPr>
        <w:t>частники, включенны</w:t>
      </w:r>
      <w:r>
        <w:rPr>
          <w:rFonts w:ascii="Arial" w:eastAsia="Times New Roman" w:hAnsi="Arial" w:cs="Arial"/>
          <w:sz w:val="24"/>
          <w:szCs w:val="24"/>
          <w:lang w:eastAsia="ru-RU"/>
        </w:rPr>
        <w:t>е в Перечень квалифицированных Поставщиков</w:t>
      </w:r>
      <w:r w:rsidRPr="006B37BE">
        <w:rPr>
          <w:rFonts w:ascii="Arial" w:eastAsia="Times New Roman" w:hAnsi="Arial" w:cs="Arial"/>
          <w:sz w:val="24"/>
          <w:szCs w:val="24"/>
          <w:lang w:eastAsia="ru-RU"/>
        </w:rPr>
        <w:t xml:space="preserve"> (далее -Перечень), формируемый Комиссией на определенный предквалификационно</w:t>
      </w:r>
      <w:r>
        <w:rPr>
          <w:rFonts w:ascii="Arial" w:eastAsia="Times New Roman" w:hAnsi="Arial" w:cs="Arial"/>
          <w:sz w:val="24"/>
          <w:szCs w:val="24"/>
          <w:lang w:eastAsia="ru-RU"/>
        </w:rPr>
        <w:t>й Д</w:t>
      </w:r>
      <w:r w:rsidRPr="006B37BE">
        <w:rPr>
          <w:rFonts w:ascii="Arial" w:eastAsia="Times New Roman" w:hAnsi="Arial" w:cs="Arial"/>
          <w:sz w:val="24"/>
          <w:szCs w:val="24"/>
          <w:lang w:eastAsia="ru-RU"/>
        </w:rPr>
        <w:t>окументацией период (далее - период действия Перечня), то есть как для одной процедуры закупки, так и ряда процедур закупок, проведение которых возможно в течение периода действия Перечня.</w:t>
      </w:r>
    </w:p>
    <w:p w14:paraId="05F5F26D" w14:textId="2995E3EC"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При проведени</w:t>
      </w:r>
      <w:r>
        <w:rPr>
          <w:rFonts w:ascii="Arial" w:eastAsia="Times New Roman" w:hAnsi="Arial" w:cs="Arial"/>
          <w:sz w:val="24"/>
          <w:szCs w:val="24"/>
          <w:lang w:eastAsia="ru-RU"/>
        </w:rPr>
        <w:t>и процедур закупок с допуском У</w:t>
      </w:r>
      <w:r w:rsidRPr="006B37BE">
        <w:rPr>
          <w:rFonts w:ascii="Arial" w:eastAsia="Times New Roman" w:hAnsi="Arial" w:cs="Arial"/>
          <w:sz w:val="24"/>
          <w:szCs w:val="24"/>
          <w:lang w:eastAsia="ru-RU"/>
        </w:rPr>
        <w:t>частников, определенных Перечнем, должны соблюдаться следующие условия:</w:t>
      </w:r>
    </w:p>
    <w:p w14:paraId="4761F9AB"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предмет процедуры закупки должен соответствовать направлению закупок или сфере закупок, в отношении которых определен Перечень;</w:t>
      </w:r>
    </w:p>
    <w:p w14:paraId="14B3E632" w14:textId="2CB5B536"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 xml:space="preserve">сведения о проведении процедуры закупки среди лиц, включенных в Перечень, в обязательном порядке публикуются в </w:t>
      </w:r>
      <w:r>
        <w:rPr>
          <w:rStyle w:val="FontStyle32"/>
          <w:rFonts w:ascii="Arial" w:hAnsi="Arial" w:cs="Arial"/>
          <w:smallCaps/>
          <w:sz w:val="24"/>
          <w:szCs w:val="24"/>
        </w:rPr>
        <w:t>ЕИС</w:t>
      </w:r>
      <w:r w:rsidRPr="006B37BE">
        <w:rPr>
          <w:rStyle w:val="FontStyle32"/>
          <w:rFonts w:ascii="Arial" w:hAnsi="Arial" w:cs="Arial"/>
          <w:smallCaps/>
          <w:sz w:val="24"/>
          <w:szCs w:val="24"/>
        </w:rPr>
        <w:t xml:space="preserve">, </w:t>
      </w:r>
      <w:r w:rsidRPr="006B37BE">
        <w:rPr>
          <w:rStyle w:val="FontStyle32"/>
          <w:rFonts w:ascii="Arial" w:hAnsi="Arial" w:cs="Arial"/>
          <w:sz w:val="24"/>
          <w:szCs w:val="24"/>
        </w:rPr>
        <w:t xml:space="preserve">за исключением случаев, предусмотренных </w:t>
      </w:r>
      <w:r>
        <w:rPr>
          <w:rStyle w:val="FontStyle32"/>
          <w:rFonts w:ascii="Arial" w:hAnsi="Arial" w:cs="Arial"/>
          <w:sz w:val="24"/>
          <w:szCs w:val="24"/>
        </w:rPr>
        <w:t>пп. 1.7</w:t>
      </w:r>
      <w:r w:rsidRPr="006B37BE">
        <w:rPr>
          <w:rStyle w:val="FontStyle32"/>
          <w:rFonts w:ascii="Arial" w:hAnsi="Arial" w:cs="Arial"/>
          <w:sz w:val="24"/>
          <w:szCs w:val="24"/>
        </w:rPr>
        <w:t xml:space="preserve"> и </w:t>
      </w:r>
      <w:r>
        <w:rPr>
          <w:rStyle w:val="FontStyle32"/>
          <w:rFonts w:ascii="Arial" w:hAnsi="Arial" w:cs="Arial"/>
          <w:sz w:val="24"/>
          <w:szCs w:val="24"/>
        </w:rPr>
        <w:t>Р</w:t>
      </w:r>
      <w:r w:rsidRPr="006B37BE">
        <w:rPr>
          <w:rStyle w:val="FontStyle32"/>
          <w:rFonts w:ascii="Arial" w:hAnsi="Arial" w:cs="Arial"/>
          <w:sz w:val="24"/>
          <w:szCs w:val="24"/>
        </w:rPr>
        <w:t>азделом 1</w:t>
      </w:r>
      <w:r w:rsidR="005F02F0">
        <w:rPr>
          <w:rStyle w:val="FontStyle32"/>
          <w:rFonts w:ascii="Arial" w:hAnsi="Arial" w:cs="Arial"/>
          <w:sz w:val="24"/>
          <w:szCs w:val="24"/>
        </w:rPr>
        <w:t>4</w:t>
      </w:r>
      <w:r w:rsidRPr="006B37BE">
        <w:rPr>
          <w:rStyle w:val="FontStyle32"/>
          <w:rFonts w:ascii="Arial" w:hAnsi="Arial" w:cs="Arial"/>
          <w:sz w:val="24"/>
          <w:szCs w:val="24"/>
        </w:rPr>
        <w:t xml:space="preserve"> настоящего Положения;</w:t>
      </w:r>
    </w:p>
    <w:p w14:paraId="5492D42B" w14:textId="77777777" w:rsidR="00D63BC7" w:rsidRDefault="00D63BC7" w:rsidP="00D63BC7">
      <w:pPr>
        <w:rPr>
          <w:sz w:val="2"/>
          <w:szCs w:val="2"/>
        </w:rPr>
      </w:pPr>
    </w:p>
    <w:p w14:paraId="1FE264D1" w14:textId="77777777"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Заказчик вправе признать Перечень утратившим силу в любое время до окончания срока его действия.</w:t>
      </w:r>
    </w:p>
    <w:p w14:paraId="4B426EAE" w14:textId="6300EFD0"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В любой момент Комисси</w:t>
      </w:r>
      <w:r>
        <w:rPr>
          <w:rFonts w:ascii="Arial" w:eastAsia="Times New Roman" w:hAnsi="Arial" w:cs="Arial"/>
          <w:sz w:val="24"/>
          <w:szCs w:val="24"/>
          <w:lang w:eastAsia="ru-RU"/>
        </w:rPr>
        <w:t>я вправе потребовать от любого У</w:t>
      </w:r>
      <w:r w:rsidRPr="006B37BE">
        <w:rPr>
          <w:rFonts w:ascii="Arial" w:eastAsia="Times New Roman" w:hAnsi="Arial" w:cs="Arial"/>
          <w:sz w:val="24"/>
          <w:szCs w:val="24"/>
          <w:lang w:eastAsia="ru-RU"/>
        </w:rPr>
        <w:t>частника, включенного в Перечень, прохождения постквалификации - подтверждения его соответствия требованиям, установленным в предквал</w:t>
      </w:r>
      <w:r>
        <w:rPr>
          <w:rFonts w:ascii="Arial" w:eastAsia="Times New Roman" w:hAnsi="Arial" w:cs="Arial"/>
          <w:sz w:val="24"/>
          <w:szCs w:val="24"/>
          <w:lang w:eastAsia="ru-RU"/>
        </w:rPr>
        <w:t>ификационной Д</w:t>
      </w:r>
      <w:r w:rsidRPr="006B37BE">
        <w:rPr>
          <w:rFonts w:ascii="Arial" w:eastAsia="Times New Roman" w:hAnsi="Arial" w:cs="Arial"/>
          <w:sz w:val="24"/>
          <w:szCs w:val="24"/>
          <w:lang w:eastAsia="ru-RU"/>
        </w:rPr>
        <w:t>окументации.</w:t>
      </w:r>
    </w:p>
    <w:p w14:paraId="4E9CF15C" w14:textId="35FCF2B4"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 xml:space="preserve">Постквалификация проводится в соответствии с </w:t>
      </w:r>
      <w:r w:rsidR="00AB2B2D">
        <w:rPr>
          <w:rFonts w:ascii="Arial" w:eastAsia="Times New Roman" w:hAnsi="Arial" w:cs="Arial"/>
          <w:sz w:val="24"/>
          <w:szCs w:val="24"/>
          <w:lang w:eastAsia="ru-RU"/>
        </w:rPr>
        <w:t>р</w:t>
      </w:r>
      <w:r w:rsidRPr="006B37BE">
        <w:rPr>
          <w:rFonts w:ascii="Arial" w:eastAsia="Times New Roman" w:hAnsi="Arial" w:cs="Arial"/>
          <w:sz w:val="24"/>
          <w:szCs w:val="24"/>
          <w:lang w:eastAsia="ru-RU"/>
        </w:rPr>
        <w:t xml:space="preserve">азделом </w:t>
      </w:r>
      <w:r w:rsidR="006C1DA7">
        <w:rPr>
          <w:rFonts w:ascii="Arial" w:eastAsia="Times New Roman" w:hAnsi="Arial" w:cs="Arial"/>
          <w:sz w:val="24"/>
          <w:szCs w:val="24"/>
          <w:lang w:eastAsia="ru-RU"/>
        </w:rPr>
        <w:t>20</w:t>
      </w:r>
      <w:r w:rsidRPr="006B37BE">
        <w:rPr>
          <w:rFonts w:ascii="Arial" w:eastAsia="Times New Roman" w:hAnsi="Arial" w:cs="Arial"/>
          <w:sz w:val="24"/>
          <w:szCs w:val="24"/>
          <w:lang w:eastAsia="ru-RU"/>
        </w:rPr>
        <w:t xml:space="preserve"> настоящего Положения. Участник</w:t>
      </w:r>
      <w:r w:rsidR="0022329E">
        <w:rPr>
          <w:rFonts w:ascii="Arial" w:eastAsia="Times New Roman" w:hAnsi="Arial" w:cs="Arial"/>
          <w:sz w:val="24"/>
          <w:szCs w:val="24"/>
          <w:lang w:eastAsia="ru-RU"/>
        </w:rPr>
        <w:t xml:space="preserve">, </w:t>
      </w:r>
      <w:r w:rsidRPr="006B37BE">
        <w:rPr>
          <w:rFonts w:ascii="Arial" w:eastAsia="Times New Roman" w:hAnsi="Arial" w:cs="Arial"/>
          <w:sz w:val="24"/>
          <w:szCs w:val="24"/>
          <w:lang w:eastAsia="ru-RU"/>
        </w:rPr>
        <w:t>не отвечающий по результатам постквалификации необходимым требованиям, устано</w:t>
      </w:r>
      <w:r>
        <w:rPr>
          <w:rFonts w:ascii="Arial" w:eastAsia="Times New Roman" w:hAnsi="Arial" w:cs="Arial"/>
          <w:sz w:val="24"/>
          <w:szCs w:val="24"/>
          <w:lang w:eastAsia="ru-RU"/>
        </w:rPr>
        <w:t>вленным в предквалификационной Д</w:t>
      </w:r>
      <w:r w:rsidRPr="006B37BE">
        <w:rPr>
          <w:rFonts w:ascii="Arial" w:eastAsia="Times New Roman" w:hAnsi="Arial" w:cs="Arial"/>
          <w:sz w:val="24"/>
          <w:szCs w:val="24"/>
          <w:lang w:eastAsia="ru-RU"/>
        </w:rPr>
        <w:t>окументации, или не предоставивший в установленный срок запрашиваемые Заказчиком обновленные документы и сведения, подтверждающие его квалификацию, по решению Комиссии может быть исключен из Перечня.</w:t>
      </w:r>
    </w:p>
    <w:p w14:paraId="75E442B1" w14:textId="43F7ABB2"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Заказчик вправе принять реше</w:t>
      </w:r>
      <w:r>
        <w:rPr>
          <w:rFonts w:ascii="Arial" w:eastAsia="Times New Roman" w:hAnsi="Arial" w:cs="Arial"/>
          <w:sz w:val="24"/>
          <w:szCs w:val="24"/>
          <w:lang w:eastAsia="ru-RU"/>
        </w:rPr>
        <w:t>ние об исключении из Перечня У</w:t>
      </w:r>
      <w:r w:rsidRPr="006B37BE">
        <w:rPr>
          <w:rFonts w:ascii="Arial" w:eastAsia="Times New Roman" w:hAnsi="Arial" w:cs="Arial"/>
          <w:sz w:val="24"/>
          <w:szCs w:val="24"/>
          <w:lang w:eastAsia="ru-RU"/>
        </w:rPr>
        <w:t>частника:</w:t>
      </w:r>
    </w:p>
    <w:p w14:paraId="50DF6C32"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уклонившегося по результатам процедуры закупки от заключения договора;</w:t>
      </w:r>
    </w:p>
    <w:p w14:paraId="2646A996"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договор, с которым расторгнут по решению суда или иным способом в связи с существенным нарушением им условий договора;</w:t>
      </w:r>
    </w:p>
    <w:p w14:paraId="7FE496C9"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нарушившего условия заключенного договора в части сроков по</w:t>
      </w:r>
      <w:r>
        <w:rPr>
          <w:rStyle w:val="FontStyle32"/>
          <w:rFonts w:ascii="Arial" w:hAnsi="Arial" w:cs="Arial"/>
          <w:sz w:val="24"/>
          <w:szCs w:val="24"/>
        </w:rPr>
        <w:t>ставки и качества поставляемой П</w:t>
      </w:r>
      <w:r w:rsidRPr="006B37BE">
        <w:rPr>
          <w:rStyle w:val="FontStyle32"/>
          <w:rFonts w:ascii="Arial" w:hAnsi="Arial" w:cs="Arial"/>
          <w:sz w:val="24"/>
          <w:szCs w:val="24"/>
        </w:rPr>
        <w:t>родукции;</w:t>
      </w:r>
    </w:p>
    <w:p w14:paraId="7F799F2B" w14:textId="22CAF89F"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не прошедшего процедуру постквалификации в соответствии с подпунктом 1</w:t>
      </w:r>
      <w:r w:rsidR="005F02F0">
        <w:rPr>
          <w:rStyle w:val="FontStyle32"/>
          <w:rFonts w:ascii="Arial" w:hAnsi="Arial" w:cs="Arial"/>
          <w:sz w:val="24"/>
          <w:szCs w:val="24"/>
        </w:rPr>
        <w:t>8</w:t>
      </w:r>
      <w:r w:rsidRPr="006B37BE">
        <w:rPr>
          <w:rStyle w:val="FontStyle32"/>
          <w:rFonts w:ascii="Arial" w:hAnsi="Arial" w:cs="Arial"/>
          <w:sz w:val="24"/>
          <w:szCs w:val="24"/>
        </w:rPr>
        <w:t>.1.6. настоящего Положения;</w:t>
      </w:r>
    </w:p>
    <w:p w14:paraId="77DC2217"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не принявшего участия (по направленным Заказчиком приглашениям) более чем в двух процедурах закупок.</w:t>
      </w:r>
    </w:p>
    <w:p w14:paraId="5314B4BB" w14:textId="77777777" w:rsidR="00D63BC7" w:rsidRPr="006B37B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6B37BE">
        <w:rPr>
          <w:rFonts w:ascii="Arial" w:eastAsia="Times New Roman" w:hAnsi="Arial" w:cs="Arial"/>
          <w:b/>
          <w:bCs/>
          <w:sz w:val="24"/>
          <w:szCs w:val="24"/>
          <w:lang w:eastAsia="ru-RU"/>
        </w:rPr>
        <w:t>Извещение о проведении предквалификационного</w:t>
      </w:r>
      <w:r>
        <w:rPr>
          <w:rFonts w:ascii="Arial" w:eastAsia="Times New Roman" w:hAnsi="Arial" w:cs="Arial"/>
          <w:b/>
          <w:bCs/>
          <w:sz w:val="24"/>
          <w:szCs w:val="24"/>
          <w:lang w:eastAsia="ru-RU"/>
        </w:rPr>
        <w:t xml:space="preserve"> отбора и предквалификационная Д</w:t>
      </w:r>
      <w:r w:rsidRPr="006B37BE">
        <w:rPr>
          <w:rFonts w:ascii="Arial" w:eastAsia="Times New Roman" w:hAnsi="Arial" w:cs="Arial"/>
          <w:b/>
          <w:bCs/>
          <w:sz w:val="24"/>
          <w:szCs w:val="24"/>
          <w:lang w:eastAsia="ru-RU"/>
        </w:rPr>
        <w:t>окументация</w:t>
      </w:r>
    </w:p>
    <w:p w14:paraId="5C6644D2" w14:textId="77777777"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Информация о проведении предква</w:t>
      </w:r>
      <w:r>
        <w:rPr>
          <w:rFonts w:ascii="Arial" w:eastAsia="Times New Roman" w:hAnsi="Arial" w:cs="Arial"/>
          <w:sz w:val="24"/>
          <w:szCs w:val="24"/>
          <w:lang w:eastAsia="ru-RU"/>
        </w:rPr>
        <w:t>лификационного отбора, включая И</w:t>
      </w:r>
      <w:r w:rsidRPr="006B37BE">
        <w:rPr>
          <w:rFonts w:ascii="Arial" w:eastAsia="Times New Roman" w:hAnsi="Arial" w:cs="Arial"/>
          <w:sz w:val="24"/>
          <w:szCs w:val="24"/>
          <w:lang w:eastAsia="ru-RU"/>
        </w:rPr>
        <w:t>звещение</w:t>
      </w:r>
      <w:r w:rsidR="00804600">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предквалификационную Д</w:t>
      </w:r>
      <w:r w:rsidRPr="006B37BE">
        <w:rPr>
          <w:rFonts w:ascii="Arial" w:eastAsia="Times New Roman" w:hAnsi="Arial" w:cs="Arial"/>
          <w:sz w:val="24"/>
          <w:szCs w:val="24"/>
          <w:lang w:eastAsia="ru-RU"/>
        </w:rPr>
        <w:t>окументацию, размещается Заказчиком в ЕИС не менее чем за пять рабочих дней до установ</w:t>
      </w:r>
      <w:r>
        <w:rPr>
          <w:rFonts w:ascii="Arial" w:eastAsia="Times New Roman" w:hAnsi="Arial" w:cs="Arial"/>
          <w:sz w:val="24"/>
          <w:szCs w:val="24"/>
          <w:lang w:eastAsia="ru-RU"/>
        </w:rPr>
        <w:t>ленного в предквалификационной Д</w:t>
      </w:r>
      <w:r w:rsidRPr="006B37BE">
        <w:rPr>
          <w:rFonts w:ascii="Arial" w:eastAsia="Times New Roman" w:hAnsi="Arial" w:cs="Arial"/>
          <w:sz w:val="24"/>
          <w:szCs w:val="24"/>
          <w:lang w:eastAsia="ru-RU"/>
        </w:rPr>
        <w:t>окументации срока окончания подачи заявок на участие в предквалификационном отборе.</w:t>
      </w:r>
    </w:p>
    <w:p w14:paraId="5A6B12CA" w14:textId="77777777"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B37BE">
        <w:rPr>
          <w:rFonts w:ascii="Arial" w:eastAsia="Times New Roman" w:hAnsi="Arial" w:cs="Arial"/>
          <w:sz w:val="24"/>
          <w:szCs w:val="24"/>
          <w:lang w:eastAsia="ru-RU"/>
        </w:rPr>
        <w:t>Извещение должно содержать следующие сведения:</w:t>
      </w:r>
    </w:p>
    <w:p w14:paraId="58BCBBCE"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наименование, место нахождения, почтовый адрес, адрес электронной почты, номер контактного телефона и факса Заказчика;</w:t>
      </w:r>
    </w:p>
    <w:p w14:paraId="5B7DA14E"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процедура закупки/направление закупок или сфера закупок, по которым проводится предквалификационный отбор;</w:t>
      </w:r>
    </w:p>
    <w:p w14:paraId="7DA21482"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место и дата рассмотрения заявок на участие в предквалификационном отборе;</w:t>
      </w:r>
    </w:p>
    <w:p w14:paraId="4DF9C400"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срок, место и порядок предо</w:t>
      </w:r>
      <w:r>
        <w:rPr>
          <w:rStyle w:val="FontStyle32"/>
          <w:rFonts w:ascii="Arial" w:hAnsi="Arial" w:cs="Arial"/>
          <w:sz w:val="24"/>
          <w:szCs w:val="24"/>
        </w:rPr>
        <w:t>ставления предквалификационной Д</w:t>
      </w:r>
      <w:r w:rsidRPr="006B37BE">
        <w:rPr>
          <w:rStyle w:val="FontStyle32"/>
          <w:rFonts w:ascii="Arial" w:hAnsi="Arial" w:cs="Arial"/>
          <w:sz w:val="24"/>
          <w:szCs w:val="24"/>
        </w:rPr>
        <w:t>окументации;</w:t>
      </w:r>
    </w:p>
    <w:p w14:paraId="01E108BF" w14:textId="77777777" w:rsidR="00D63BC7" w:rsidRPr="006B37B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6B37BE">
        <w:rPr>
          <w:rStyle w:val="FontStyle32"/>
          <w:rFonts w:ascii="Arial" w:hAnsi="Arial" w:cs="Arial"/>
          <w:sz w:val="24"/>
          <w:szCs w:val="24"/>
        </w:rPr>
        <w:t>сведения о праве Заказчика отказаться от проведения предквалификационного отбора.</w:t>
      </w:r>
    </w:p>
    <w:p w14:paraId="31194B93" w14:textId="77777777" w:rsidR="00D63BC7" w:rsidRPr="006B37B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Предквалификационная Д</w:t>
      </w:r>
      <w:r w:rsidRPr="006B37BE">
        <w:rPr>
          <w:rFonts w:ascii="Arial" w:eastAsia="Times New Roman" w:hAnsi="Arial" w:cs="Arial"/>
          <w:sz w:val="24"/>
          <w:szCs w:val="24"/>
          <w:lang w:eastAsia="ru-RU"/>
        </w:rPr>
        <w:t>окументация должна содержать следующие сведения:</w:t>
      </w:r>
    </w:p>
    <w:p w14:paraId="3275051F"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установленные Заказчиком краткие характеристики закупаемой Продукции, требования к качеств</w:t>
      </w:r>
      <w:r>
        <w:rPr>
          <w:rFonts w:ascii="Arial" w:hAnsi="Arial" w:cs="Arial"/>
        </w:rPr>
        <w:t>у, техническим характеристикам П</w:t>
      </w:r>
      <w:r w:rsidRPr="008C2EC7">
        <w:rPr>
          <w:rFonts w:ascii="Arial" w:hAnsi="Arial" w:cs="Arial"/>
        </w:rPr>
        <w:t>родукции, ее безопасности, к функциональным характеристикам (потребите</w:t>
      </w:r>
      <w:r>
        <w:rPr>
          <w:rFonts w:ascii="Arial" w:hAnsi="Arial" w:cs="Arial"/>
        </w:rPr>
        <w:t>льским свойствам) Пр</w:t>
      </w:r>
      <w:r w:rsidRPr="008C2EC7">
        <w:rPr>
          <w:rFonts w:ascii="Arial" w:hAnsi="Arial" w:cs="Arial"/>
        </w:rPr>
        <w:t>одукции, к размерам, упаковке, отгрузке товара, к результатам работы и иные требования, связанные с определе</w:t>
      </w:r>
      <w:r>
        <w:rPr>
          <w:rFonts w:ascii="Arial" w:hAnsi="Arial" w:cs="Arial"/>
        </w:rPr>
        <w:t>нием соответствия поставляемой П</w:t>
      </w:r>
      <w:r w:rsidRPr="008C2EC7">
        <w:rPr>
          <w:rFonts w:ascii="Arial" w:hAnsi="Arial" w:cs="Arial"/>
        </w:rPr>
        <w:t>родукции потребностям Заказчика по соответствующему направлению закупок и</w:t>
      </w:r>
      <w:r>
        <w:rPr>
          <w:rFonts w:ascii="Arial" w:hAnsi="Arial" w:cs="Arial"/>
        </w:rPr>
        <w:t>ли сфере закупок, указанному в И</w:t>
      </w:r>
      <w:r w:rsidRPr="008C2EC7">
        <w:rPr>
          <w:rFonts w:ascii="Arial" w:hAnsi="Arial" w:cs="Arial"/>
        </w:rPr>
        <w:t>звещении;</w:t>
      </w:r>
    </w:p>
    <w:p w14:paraId="4E524204"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минимальное</w:t>
      </w:r>
      <w:r>
        <w:rPr>
          <w:rFonts w:ascii="Arial" w:hAnsi="Arial" w:cs="Arial"/>
        </w:rPr>
        <w:t xml:space="preserve"> и/или максимальное количество У</w:t>
      </w:r>
      <w:r w:rsidRPr="008C2EC7">
        <w:rPr>
          <w:rFonts w:ascii="Arial" w:hAnsi="Arial" w:cs="Arial"/>
        </w:rPr>
        <w:t>частников предквалификационного отбора, которые будут включены в Перечень по итогам предквалификационного отбора, п</w:t>
      </w:r>
      <w:r>
        <w:rPr>
          <w:rFonts w:ascii="Arial" w:hAnsi="Arial" w:cs="Arial"/>
        </w:rPr>
        <w:t>ри этом минимальное количество У</w:t>
      </w:r>
      <w:r w:rsidRPr="008C2EC7">
        <w:rPr>
          <w:rFonts w:ascii="Arial" w:hAnsi="Arial" w:cs="Arial"/>
        </w:rPr>
        <w:t>частников предквалификационного отбора должно быть не менее двух;</w:t>
      </w:r>
    </w:p>
    <w:p w14:paraId="44BB5F6E"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период действия Перечня;</w:t>
      </w:r>
    </w:p>
    <w:p w14:paraId="6348DFD7"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требования к содержанию, форме, оформлению и составу заявки на участие в предквалификационном отборе;</w:t>
      </w:r>
    </w:p>
    <w:p w14:paraId="7DC035FC"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 xml:space="preserve">ориентировочные сведения о </w:t>
      </w:r>
      <w:r>
        <w:rPr>
          <w:rFonts w:ascii="Arial" w:hAnsi="Arial" w:cs="Arial"/>
        </w:rPr>
        <w:t>форме, сроках и порядке оплаты П</w:t>
      </w:r>
      <w:r w:rsidRPr="008C2EC7">
        <w:rPr>
          <w:rFonts w:ascii="Arial" w:hAnsi="Arial" w:cs="Arial"/>
        </w:rPr>
        <w:t>родукции, закупаемой по результатам процедуры закупки/процедур закупок;</w:t>
      </w:r>
    </w:p>
    <w:p w14:paraId="51E4008D"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порядок, место, дату начала, дату и время окончания срока подачи заявок на участие в предквалификационном отборе;</w:t>
      </w:r>
    </w:p>
    <w:p w14:paraId="32F612BD"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Pr>
          <w:rFonts w:ascii="Arial" w:hAnsi="Arial" w:cs="Arial"/>
        </w:rPr>
        <w:t>требования к У</w:t>
      </w:r>
      <w:r w:rsidRPr="008C2EC7">
        <w:rPr>
          <w:rFonts w:ascii="Arial" w:hAnsi="Arial" w:cs="Arial"/>
        </w:rPr>
        <w:t>частникам предквалификационного отбора с указанием (при необходимости) конкретных единиц их измерения, переч</w:t>
      </w:r>
      <w:r>
        <w:rPr>
          <w:rFonts w:ascii="Arial" w:hAnsi="Arial" w:cs="Arial"/>
        </w:rPr>
        <w:t>ень документов, представляемых У</w:t>
      </w:r>
      <w:r w:rsidRPr="008C2EC7">
        <w:rPr>
          <w:rFonts w:ascii="Arial" w:hAnsi="Arial" w:cs="Arial"/>
        </w:rPr>
        <w:t>частником предварительного квалификационного отбора для подтверждения их соответствия установленным требованиям;</w:t>
      </w:r>
    </w:p>
    <w:p w14:paraId="2539BD9F"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 xml:space="preserve">формы, порядок, дату начала и дата </w:t>
      </w:r>
      <w:r>
        <w:rPr>
          <w:rFonts w:ascii="Arial" w:hAnsi="Arial" w:cs="Arial"/>
        </w:rPr>
        <w:t>окончания срока предоставления У</w:t>
      </w:r>
      <w:r w:rsidRPr="008C2EC7">
        <w:rPr>
          <w:rFonts w:ascii="Arial" w:hAnsi="Arial" w:cs="Arial"/>
        </w:rPr>
        <w:t>частником предварительного квалификационного отбора разъяснений положений предквалификационной</w:t>
      </w:r>
      <w:r>
        <w:rPr>
          <w:rFonts w:ascii="Arial" w:hAnsi="Arial" w:cs="Arial"/>
        </w:rPr>
        <w:t xml:space="preserve"> Д</w:t>
      </w:r>
      <w:r w:rsidRPr="008C2EC7">
        <w:rPr>
          <w:rFonts w:ascii="Arial" w:hAnsi="Arial" w:cs="Arial"/>
        </w:rPr>
        <w:t>окументации;</w:t>
      </w:r>
    </w:p>
    <w:p w14:paraId="332C31E3"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ме</w:t>
      </w:r>
      <w:r>
        <w:rPr>
          <w:rFonts w:ascii="Arial" w:hAnsi="Arial" w:cs="Arial"/>
        </w:rPr>
        <w:t>сто и дату рассмотрения заявок У</w:t>
      </w:r>
      <w:r w:rsidRPr="008C2EC7">
        <w:rPr>
          <w:rFonts w:ascii="Arial" w:hAnsi="Arial" w:cs="Arial"/>
        </w:rPr>
        <w:t>частников предварительного квалификационного отбора и подведения итогов предквалификационного отбора;</w:t>
      </w:r>
    </w:p>
    <w:p w14:paraId="4182A2FD"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сведения о минимальном проходном балле, набранном по ито</w:t>
      </w:r>
      <w:r>
        <w:rPr>
          <w:rFonts w:ascii="Arial" w:hAnsi="Arial" w:cs="Arial"/>
        </w:rPr>
        <w:t>гам оценки заявок, позволяющем У</w:t>
      </w:r>
      <w:r w:rsidRPr="008C2EC7">
        <w:rPr>
          <w:rFonts w:ascii="Arial" w:hAnsi="Arial" w:cs="Arial"/>
        </w:rPr>
        <w:t>частнику предквалификационного отбора претендовать на включение в Перечень по результатам предквалификационного отбора;</w:t>
      </w:r>
    </w:p>
    <w:p w14:paraId="4BB38F5D"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 xml:space="preserve">сведения о критериях и порядке оценки и сопоставления заявок на участие в предквалификационном </w:t>
      </w:r>
      <w:r>
        <w:rPr>
          <w:rFonts w:ascii="Arial" w:hAnsi="Arial" w:cs="Arial"/>
        </w:rPr>
        <w:t>отборе в случае установлении в Д</w:t>
      </w:r>
      <w:r w:rsidRPr="008C2EC7">
        <w:rPr>
          <w:rFonts w:ascii="Arial" w:hAnsi="Arial" w:cs="Arial"/>
        </w:rPr>
        <w:t>окументации предквалификационного о</w:t>
      </w:r>
      <w:r>
        <w:rPr>
          <w:rFonts w:ascii="Arial" w:hAnsi="Arial" w:cs="Arial"/>
        </w:rPr>
        <w:t>тбора максимального количества У</w:t>
      </w:r>
      <w:r w:rsidRPr="008C2EC7">
        <w:rPr>
          <w:rFonts w:ascii="Arial" w:hAnsi="Arial" w:cs="Arial"/>
        </w:rPr>
        <w:t>частников предквалификационного отбора, которые будут включены в Перечень по итогам предквалификационного отбора или минимального проходного балла;</w:t>
      </w:r>
    </w:p>
    <w:p w14:paraId="428FB941"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sidRPr="008C2EC7">
        <w:rPr>
          <w:rFonts w:ascii="Arial" w:hAnsi="Arial" w:cs="Arial"/>
        </w:rPr>
        <w:t>сведения о праве Заказчика отказаться от проведения предквалификационного отбора;</w:t>
      </w:r>
    </w:p>
    <w:p w14:paraId="1EC2BD9E" w14:textId="77777777" w:rsidR="00D63BC7" w:rsidRPr="008C2EC7" w:rsidRDefault="00A637A4" w:rsidP="00D63BC7">
      <w:pPr>
        <w:pStyle w:val="Style11"/>
        <w:widowControl/>
        <w:numPr>
          <w:ilvl w:val="0"/>
          <w:numId w:val="8"/>
        </w:numPr>
        <w:tabs>
          <w:tab w:val="left" w:pos="715"/>
        </w:tabs>
        <w:spacing w:after="120" w:line="274" w:lineRule="exact"/>
        <w:rPr>
          <w:rFonts w:ascii="Arial" w:hAnsi="Arial" w:cs="Arial"/>
        </w:rPr>
      </w:pPr>
      <w:r>
        <w:rPr>
          <w:rFonts w:ascii="Arial" w:hAnsi="Arial" w:cs="Arial"/>
        </w:rPr>
        <w:t>иные сведения, включаемые в Д</w:t>
      </w:r>
      <w:r w:rsidRPr="008C2EC7">
        <w:rPr>
          <w:rFonts w:ascii="Arial" w:hAnsi="Arial" w:cs="Arial"/>
        </w:rPr>
        <w:t>окументацию предквалификационного отбора по решению Заказчика.</w:t>
      </w:r>
    </w:p>
    <w:p w14:paraId="2FF1296C"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Предквалификационная Документация и И</w:t>
      </w:r>
      <w:r w:rsidRPr="00E044EE">
        <w:rPr>
          <w:rFonts w:ascii="Arial" w:eastAsia="Times New Roman" w:hAnsi="Arial" w:cs="Arial"/>
          <w:sz w:val="24"/>
          <w:szCs w:val="24"/>
          <w:lang w:eastAsia="ru-RU"/>
        </w:rPr>
        <w:t>звещение размещаются в ЕИС на русском языке.</w:t>
      </w:r>
    </w:p>
    <w:p w14:paraId="51CED19A" w14:textId="77777777" w:rsidR="00D63BC7" w:rsidRPr="00BA0F8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044EE">
        <w:rPr>
          <w:rFonts w:ascii="Arial" w:eastAsia="Times New Roman" w:hAnsi="Arial" w:cs="Arial"/>
          <w:sz w:val="24"/>
          <w:szCs w:val="24"/>
          <w:lang w:eastAsia="ru-RU"/>
        </w:rPr>
        <w:t>Извещение,</w:t>
      </w:r>
      <w:r>
        <w:rPr>
          <w:rFonts w:ascii="Arial" w:eastAsia="Times New Roman" w:hAnsi="Arial" w:cs="Arial"/>
          <w:sz w:val="24"/>
          <w:szCs w:val="24"/>
          <w:lang w:eastAsia="ru-RU"/>
        </w:rPr>
        <w:t xml:space="preserve"> предквалификационная Д</w:t>
      </w:r>
      <w:r w:rsidRPr="00BA0F8D">
        <w:rPr>
          <w:rFonts w:ascii="Arial" w:eastAsia="Times New Roman" w:hAnsi="Arial" w:cs="Arial"/>
          <w:sz w:val="24"/>
          <w:szCs w:val="24"/>
          <w:lang w:eastAsia="ru-RU"/>
        </w:rPr>
        <w:t>окументация размещаются в открытом доступе в ЕИС. Заказчик не пред</w:t>
      </w:r>
      <w:r>
        <w:rPr>
          <w:rFonts w:ascii="Arial" w:eastAsia="Times New Roman" w:hAnsi="Arial" w:cs="Arial"/>
          <w:sz w:val="24"/>
          <w:szCs w:val="24"/>
          <w:lang w:eastAsia="ru-RU"/>
        </w:rPr>
        <w:t>оставляет предквалификационную Д</w:t>
      </w:r>
      <w:r w:rsidRPr="00BA0F8D">
        <w:rPr>
          <w:rFonts w:ascii="Arial" w:eastAsia="Times New Roman" w:hAnsi="Arial" w:cs="Arial"/>
          <w:sz w:val="24"/>
          <w:szCs w:val="24"/>
          <w:lang w:eastAsia="ru-RU"/>
        </w:rPr>
        <w:t>окументацию по запросам заинтересованных лиц.</w:t>
      </w:r>
    </w:p>
    <w:p w14:paraId="064BD1B9"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044EE">
        <w:rPr>
          <w:rFonts w:ascii="Arial" w:eastAsia="Times New Roman" w:hAnsi="Arial" w:cs="Arial"/>
          <w:sz w:val="24"/>
          <w:szCs w:val="24"/>
          <w:lang w:eastAsia="ru-RU"/>
        </w:rPr>
        <w:t>В случае если для участия в предквалификационном отборе иностранному лицу по</w:t>
      </w:r>
      <w:r>
        <w:rPr>
          <w:rFonts w:ascii="Arial" w:eastAsia="Times New Roman" w:hAnsi="Arial" w:cs="Arial"/>
          <w:sz w:val="24"/>
          <w:szCs w:val="24"/>
          <w:lang w:eastAsia="ru-RU"/>
        </w:rPr>
        <w:t>требуется предквалификационная Д</w:t>
      </w:r>
      <w:r w:rsidRPr="00E044EE">
        <w:rPr>
          <w:rFonts w:ascii="Arial" w:eastAsia="Times New Roman" w:hAnsi="Arial" w:cs="Arial"/>
          <w:sz w:val="24"/>
          <w:szCs w:val="24"/>
          <w:lang w:eastAsia="ru-RU"/>
        </w:rPr>
        <w:t>окументация на иностранном языке, перевод на иностранный язык такое лицо осуществляет самостоятельно за свой сч</w:t>
      </w:r>
      <w:r>
        <w:rPr>
          <w:rFonts w:ascii="Arial" w:eastAsia="Times New Roman" w:hAnsi="Arial" w:cs="Arial"/>
          <w:sz w:val="24"/>
          <w:szCs w:val="24"/>
          <w:lang w:eastAsia="ru-RU"/>
        </w:rPr>
        <w:t>ет, если иное не установлено в И</w:t>
      </w:r>
      <w:r w:rsidRPr="00E044EE">
        <w:rPr>
          <w:rFonts w:ascii="Arial" w:eastAsia="Times New Roman" w:hAnsi="Arial" w:cs="Arial"/>
          <w:sz w:val="24"/>
          <w:szCs w:val="24"/>
          <w:lang w:eastAsia="ru-RU"/>
        </w:rPr>
        <w:t>звещении о проведении предквалификационного отбора.</w:t>
      </w:r>
    </w:p>
    <w:p w14:paraId="25B95257"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E044EE">
        <w:rPr>
          <w:rFonts w:ascii="Arial" w:eastAsia="Times New Roman" w:hAnsi="Arial" w:cs="Arial"/>
          <w:sz w:val="24"/>
          <w:szCs w:val="24"/>
          <w:lang w:eastAsia="ru-RU"/>
        </w:rPr>
        <w:t xml:space="preserve">частник, заинтересованный в участии в предквалификационном отборе, вправе направить Заказчику запрос о разъяснении </w:t>
      </w:r>
      <w:r>
        <w:rPr>
          <w:rFonts w:ascii="Arial" w:eastAsia="Times New Roman" w:hAnsi="Arial" w:cs="Arial"/>
          <w:sz w:val="24"/>
          <w:szCs w:val="24"/>
          <w:lang w:eastAsia="ru-RU"/>
        </w:rPr>
        <w:t>положений предквалификационной Д</w:t>
      </w:r>
      <w:r w:rsidRPr="00E044EE">
        <w:rPr>
          <w:rFonts w:ascii="Arial" w:eastAsia="Times New Roman" w:hAnsi="Arial" w:cs="Arial"/>
          <w:sz w:val="24"/>
          <w:szCs w:val="24"/>
          <w:lang w:eastAsia="ru-RU"/>
        </w:rPr>
        <w:t xml:space="preserve">окументации. В течение </w:t>
      </w:r>
      <w:r>
        <w:rPr>
          <w:rFonts w:ascii="Arial" w:eastAsia="Times New Roman" w:hAnsi="Arial" w:cs="Arial"/>
          <w:sz w:val="24"/>
          <w:szCs w:val="24"/>
          <w:lang w:eastAsia="ru-RU"/>
        </w:rPr>
        <w:t>2 (</w:t>
      </w:r>
      <w:r w:rsidRPr="00E044EE">
        <w:rPr>
          <w:rFonts w:ascii="Arial" w:eastAsia="Times New Roman" w:hAnsi="Arial" w:cs="Arial"/>
          <w:sz w:val="24"/>
          <w:szCs w:val="24"/>
          <w:lang w:eastAsia="ru-RU"/>
        </w:rPr>
        <w:t>двух</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рабочих дней со дня поступления указанного запроса Заказчик направляет в письменной форме или в форме электронного документа разъяснения </w:t>
      </w:r>
      <w:r>
        <w:rPr>
          <w:rFonts w:ascii="Arial" w:eastAsia="Times New Roman" w:hAnsi="Arial" w:cs="Arial"/>
          <w:sz w:val="24"/>
          <w:szCs w:val="24"/>
          <w:lang w:eastAsia="ru-RU"/>
        </w:rPr>
        <w:t>положений предквалификационной Д</w:t>
      </w:r>
      <w:r w:rsidRPr="00E044EE">
        <w:rPr>
          <w:rFonts w:ascii="Arial" w:eastAsia="Times New Roman" w:hAnsi="Arial" w:cs="Arial"/>
          <w:sz w:val="24"/>
          <w:szCs w:val="24"/>
          <w:lang w:eastAsia="ru-RU"/>
        </w:rPr>
        <w:t xml:space="preserve">окументации, если указанный запрос поступил к Заказчику не позднее, чем за </w:t>
      </w:r>
      <w:r>
        <w:rPr>
          <w:rFonts w:ascii="Arial" w:eastAsia="Times New Roman" w:hAnsi="Arial" w:cs="Arial"/>
          <w:sz w:val="24"/>
          <w:szCs w:val="24"/>
          <w:lang w:eastAsia="ru-RU"/>
        </w:rPr>
        <w:t>3 (</w:t>
      </w:r>
      <w:r w:rsidRPr="00E044EE">
        <w:rPr>
          <w:rFonts w:ascii="Arial" w:eastAsia="Times New Roman" w:hAnsi="Arial" w:cs="Arial"/>
          <w:sz w:val="24"/>
          <w:szCs w:val="24"/>
          <w:lang w:eastAsia="ru-RU"/>
        </w:rPr>
        <w:t>три</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рабочих дня до дня окончания срока подачи заявок на участие в предквалификационном отборе. Не позднее чем в течение </w:t>
      </w:r>
      <w:r>
        <w:rPr>
          <w:rFonts w:ascii="Arial" w:eastAsia="Times New Roman" w:hAnsi="Arial" w:cs="Arial"/>
          <w:sz w:val="24"/>
          <w:szCs w:val="24"/>
          <w:lang w:eastAsia="ru-RU"/>
        </w:rPr>
        <w:t>3 (</w:t>
      </w:r>
      <w:r w:rsidRPr="00E044EE">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дней</w:t>
      </w:r>
      <w:r>
        <w:rPr>
          <w:rFonts w:ascii="Arial" w:eastAsia="Times New Roman" w:hAnsi="Arial" w:cs="Arial"/>
          <w:sz w:val="24"/>
          <w:szCs w:val="24"/>
          <w:lang w:eastAsia="ru-RU"/>
        </w:rPr>
        <w:t xml:space="preserve"> </w:t>
      </w:r>
      <w:r w:rsidRPr="00E044EE">
        <w:rPr>
          <w:rFonts w:ascii="Arial" w:eastAsia="Times New Roman" w:hAnsi="Arial" w:cs="Arial"/>
          <w:sz w:val="24"/>
          <w:szCs w:val="24"/>
          <w:lang w:eastAsia="ru-RU"/>
        </w:rPr>
        <w:t>со дня предоставления указанных разъяснений такое разъяснение размещается Заказчиком в ЕИС с указанием пре</w:t>
      </w:r>
      <w:r>
        <w:rPr>
          <w:rFonts w:ascii="Arial" w:eastAsia="Times New Roman" w:hAnsi="Arial" w:cs="Arial"/>
          <w:sz w:val="24"/>
          <w:szCs w:val="24"/>
          <w:lang w:eastAsia="ru-RU"/>
        </w:rPr>
        <w:t>дмета запроса, но без указания У</w:t>
      </w:r>
      <w:r w:rsidRPr="00E044EE">
        <w:rPr>
          <w:rFonts w:ascii="Arial" w:eastAsia="Times New Roman" w:hAnsi="Arial" w:cs="Arial"/>
          <w:sz w:val="24"/>
          <w:szCs w:val="24"/>
          <w:lang w:eastAsia="ru-RU"/>
        </w:rPr>
        <w:t>частника предварительного квалификационного отбора, от которого поступил запрос.</w:t>
      </w:r>
    </w:p>
    <w:p w14:paraId="5198ACEB"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044EE">
        <w:rPr>
          <w:rFonts w:ascii="Arial" w:eastAsia="Times New Roman" w:hAnsi="Arial" w:cs="Arial"/>
          <w:sz w:val="24"/>
          <w:szCs w:val="24"/>
          <w:lang w:eastAsia="ru-RU"/>
        </w:rPr>
        <w:t>Заказчик по собственной инициативе</w:t>
      </w:r>
      <w:r>
        <w:rPr>
          <w:rFonts w:ascii="Arial" w:eastAsia="Times New Roman" w:hAnsi="Arial" w:cs="Arial"/>
          <w:sz w:val="24"/>
          <w:szCs w:val="24"/>
          <w:lang w:eastAsia="ru-RU"/>
        </w:rPr>
        <w:t xml:space="preserve"> или в соответствии с запросом У</w:t>
      </w:r>
      <w:r w:rsidRPr="00E044EE">
        <w:rPr>
          <w:rFonts w:ascii="Arial" w:eastAsia="Times New Roman" w:hAnsi="Arial" w:cs="Arial"/>
          <w:sz w:val="24"/>
          <w:szCs w:val="24"/>
          <w:lang w:eastAsia="ru-RU"/>
        </w:rPr>
        <w:t xml:space="preserve">частника вправе принять </w:t>
      </w:r>
      <w:r>
        <w:rPr>
          <w:rFonts w:ascii="Arial" w:eastAsia="Times New Roman" w:hAnsi="Arial" w:cs="Arial"/>
          <w:sz w:val="24"/>
          <w:szCs w:val="24"/>
          <w:lang w:eastAsia="ru-RU"/>
        </w:rPr>
        <w:t>решение о внесении изменений в И</w:t>
      </w:r>
      <w:r w:rsidRPr="00E044EE">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или в предквалификационную Д</w:t>
      </w:r>
      <w:r w:rsidRPr="00E044EE">
        <w:rPr>
          <w:rFonts w:ascii="Arial" w:eastAsia="Times New Roman" w:hAnsi="Arial" w:cs="Arial"/>
          <w:sz w:val="24"/>
          <w:szCs w:val="24"/>
          <w:lang w:eastAsia="ru-RU"/>
        </w:rPr>
        <w:t xml:space="preserve">окументацию. Не позднее чем в течение </w:t>
      </w:r>
      <w:r>
        <w:rPr>
          <w:rFonts w:ascii="Arial" w:eastAsia="Times New Roman" w:hAnsi="Arial" w:cs="Arial"/>
          <w:sz w:val="24"/>
          <w:szCs w:val="24"/>
          <w:lang w:eastAsia="ru-RU"/>
        </w:rPr>
        <w:t>3 (</w:t>
      </w:r>
      <w:r w:rsidRPr="00E044EE">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дней со дня принятия решения о внесении указанных изменений, такие изменения размещаются Заказчиком в ЕИС.</w:t>
      </w:r>
    </w:p>
    <w:p w14:paraId="692EA0FD"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изменения в И</w:t>
      </w:r>
      <w:r w:rsidRPr="00E044EE">
        <w:rPr>
          <w:rFonts w:ascii="Arial" w:eastAsia="Times New Roman" w:hAnsi="Arial" w:cs="Arial"/>
          <w:sz w:val="24"/>
          <w:szCs w:val="24"/>
          <w:lang w:eastAsia="ru-RU"/>
        </w:rPr>
        <w:t>звещение</w:t>
      </w:r>
      <w:r>
        <w:rPr>
          <w:rFonts w:ascii="Arial" w:eastAsia="Times New Roman" w:hAnsi="Arial" w:cs="Arial"/>
          <w:sz w:val="24"/>
          <w:szCs w:val="24"/>
          <w:lang w:eastAsia="ru-RU"/>
        </w:rPr>
        <w:t>, предквалификационную Д</w:t>
      </w:r>
      <w:r w:rsidRPr="00E044EE">
        <w:rPr>
          <w:rFonts w:ascii="Arial" w:eastAsia="Times New Roman" w:hAnsi="Arial" w:cs="Arial"/>
          <w:sz w:val="24"/>
          <w:szCs w:val="24"/>
          <w:lang w:eastAsia="ru-RU"/>
        </w:rPr>
        <w:t xml:space="preserve">окументацию внесены Заказчиком позднее, чем за </w:t>
      </w:r>
      <w:r>
        <w:rPr>
          <w:rFonts w:ascii="Arial" w:eastAsia="Times New Roman" w:hAnsi="Arial" w:cs="Arial"/>
          <w:sz w:val="24"/>
          <w:szCs w:val="24"/>
          <w:lang w:eastAsia="ru-RU"/>
        </w:rPr>
        <w:t>2 (</w:t>
      </w:r>
      <w:r w:rsidRPr="00E044EE">
        <w:rPr>
          <w:rFonts w:ascii="Arial" w:eastAsia="Times New Roman" w:hAnsi="Arial" w:cs="Arial"/>
          <w:sz w:val="24"/>
          <w:szCs w:val="24"/>
          <w:lang w:eastAsia="ru-RU"/>
        </w:rPr>
        <w:t>два</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рабочих дня до окончания срока подачи заявок на участие в предквалификационном отборе, срок подачи заявок на участие в предквалификационном отборе должен быть продлен так, чтобы со дня размещения в ЕИС внесенных изменений до даты окончания подачи заявок на участие в предквалификационном отборе срок составлял не менее чем </w:t>
      </w:r>
      <w:r>
        <w:rPr>
          <w:rFonts w:ascii="Arial" w:eastAsia="Times New Roman" w:hAnsi="Arial" w:cs="Arial"/>
          <w:sz w:val="24"/>
          <w:szCs w:val="24"/>
          <w:lang w:eastAsia="ru-RU"/>
        </w:rPr>
        <w:t>3 (</w:t>
      </w:r>
      <w:r w:rsidRPr="00E044EE">
        <w:rPr>
          <w:rFonts w:ascii="Arial" w:eastAsia="Times New Roman" w:hAnsi="Arial" w:cs="Arial"/>
          <w:sz w:val="24"/>
          <w:szCs w:val="24"/>
          <w:lang w:eastAsia="ru-RU"/>
        </w:rPr>
        <w:t>три</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рабочих дня.</w:t>
      </w:r>
    </w:p>
    <w:p w14:paraId="3CE30026"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044EE">
        <w:rPr>
          <w:rFonts w:ascii="Arial" w:eastAsia="Times New Roman" w:hAnsi="Arial" w:cs="Arial"/>
          <w:sz w:val="24"/>
          <w:szCs w:val="24"/>
          <w:lang w:eastAsia="ru-RU"/>
        </w:rPr>
        <w:t xml:space="preserve">Заказчик вправе отказаться от проведения предквалификационного отбора в любое время до подведения итогов и определения Перечня. Извещение об отказе от проведения предквалификационного отбора размещается Заказчиком в ЕИС не позднее, чем в течение </w:t>
      </w:r>
      <w:r>
        <w:rPr>
          <w:rFonts w:ascii="Arial" w:eastAsia="Times New Roman" w:hAnsi="Arial" w:cs="Arial"/>
          <w:sz w:val="24"/>
          <w:szCs w:val="24"/>
          <w:lang w:eastAsia="ru-RU"/>
        </w:rPr>
        <w:t>3 (</w:t>
      </w:r>
      <w:r w:rsidRPr="00E044EE">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E044EE">
        <w:rPr>
          <w:rFonts w:ascii="Arial" w:eastAsia="Times New Roman" w:hAnsi="Arial" w:cs="Arial"/>
          <w:sz w:val="24"/>
          <w:szCs w:val="24"/>
          <w:lang w:eastAsia="ru-RU"/>
        </w:rPr>
        <w:t xml:space="preserve"> календарных дней со дня принятия решения об отказе от проведения предквалификационного отбора.</w:t>
      </w:r>
    </w:p>
    <w:p w14:paraId="6B897D68" w14:textId="77777777" w:rsidR="00D63BC7" w:rsidRPr="00E044EE"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044EE">
        <w:rPr>
          <w:rFonts w:ascii="Arial" w:eastAsia="Times New Roman" w:hAnsi="Arial" w:cs="Arial"/>
          <w:sz w:val="24"/>
          <w:szCs w:val="24"/>
          <w:lang w:eastAsia="ru-RU"/>
        </w:rPr>
        <w:t>Участники самостоятельно должны отслеживать размещенные</w:t>
      </w:r>
      <w:r>
        <w:rPr>
          <w:rFonts w:ascii="Arial" w:eastAsia="Times New Roman" w:hAnsi="Arial" w:cs="Arial"/>
          <w:sz w:val="24"/>
          <w:szCs w:val="24"/>
          <w:lang w:eastAsia="ru-RU"/>
        </w:rPr>
        <w:t xml:space="preserve"> в ЕИС разъяснения и изменения И</w:t>
      </w:r>
      <w:r w:rsidRPr="00E044EE">
        <w:rPr>
          <w:rFonts w:ascii="Arial" w:eastAsia="Times New Roman" w:hAnsi="Arial" w:cs="Arial"/>
          <w:sz w:val="24"/>
          <w:szCs w:val="24"/>
          <w:lang w:eastAsia="ru-RU"/>
        </w:rPr>
        <w:t>звещения о проведении предквалификационног</w:t>
      </w:r>
      <w:r>
        <w:rPr>
          <w:rFonts w:ascii="Arial" w:eastAsia="Times New Roman" w:hAnsi="Arial" w:cs="Arial"/>
          <w:sz w:val="24"/>
          <w:szCs w:val="24"/>
          <w:lang w:eastAsia="ru-RU"/>
        </w:rPr>
        <w:t>о отбора, предквалификационной Д</w:t>
      </w:r>
      <w:r w:rsidRPr="00E044EE">
        <w:rPr>
          <w:rFonts w:ascii="Arial" w:eastAsia="Times New Roman" w:hAnsi="Arial" w:cs="Arial"/>
          <w:sz w:val="24"/>
          <w:szCs w:val="24"/>
          <w:lang w:eastAsia="ru-RU"/>
        </w:rPr>
        <w:t>окументации.</w:t>
      </w:r>
    </w:p>
    <w:p w14:paraId="149CE330" w14:textId="77777777" w:rsidR="00D63BC7" w:rsidRPr="00E91DC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E91DC2">
        <w:rPr>
          <w:rFonts w:ascii="Arial" w:eastAsia="Times New Roman" w:hAnsi="Arial" w:cs="Arial"/>
          <w:b/>
          <w:bCs/>
          <w:sz w:val="24"/>
          <w:szCs w:val="24"/>
          <w:lang w:eastAsia="ru-RU"/>
        </w:rPr>
        <w:t>Порядок подачи заявок на участие в предквалификационном отборе</w:t>
      </w:r>
    </w:p>
    <w:p w14:paraId="61C46B32"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Для участия</w:t>
      </w:r>
      <w:r>
        <w:rPr>
          <w:rFonts w:ascii="Arial" w:eastAsia="Times New Roman" w:hAnsi="Arial" w:cs="Arial"/>
          <w:sz w:val="24"/>
          <w:szCs w:val="24"/>
          <w:lang w:eastAsia="ru-RU"/>
        </w:rPr>
        <w:t xml:space="preserve"> в предквалификационном отборе У</w:t>
      </w:r>
      <w:r w:rsidRPr="00E91DC2">
        <w:rPr>
          <w:rFonts w:ascii="Arial" w:eastAsia="Times New Roman" w:hAnsi="Arial" w:cs="Arial"/>
          <w:sz w:val="24"/>
          <w:szCs w:val="24"/>
          <w:lang w:eastAsia="ru-RU"/>
        </w:rPr>
        <w:t>частник подает заявку на участие в предквалификационном отборе в срок, по форме и в соответствии с условиями, которые ус</w:t>
      </w:r>
      <w:r>
        <w:rPr>
          <w:rFonts w:ascii="Arial" w:eastAsia="Times New Roman" w:hAnsi="Arial" w:cs="Arial"/>
          <w:sz w:val="24"/>
          <w:szCs w:val="24"/>
          <w:lang w:eastAsia="ru-RU"/>
        </w:rPr>
        <w:t>тановлены предквалификационной Д</w:t>
      </w:r>
      <w:r w:rsidRPr="00E91DC2">
        <w:rPr>
          <w:rFonts w:ascii="Arial" w:eastAsia="Times New Roman" w:hAnsi="Arial" w:cs="Arial"/>
          <w:sz w:val="24"/>
          <w:szCs w:val="24"/>
          <w:lang w:eastAsia="ru-RU"/>
        </w:rPr>
        <w:t>окументацией.</w:t>
      </w:r>
    </w:p>
    <w:p w14:paraId="4751574C" w14:textId="77777777"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 xml:space="preserve">Заявка на участие в предквалификационном отборе должна содержать: </w:t>
      </w:r>
    </w:p>
    <w:p w14:paraId="168EDB4C" w14:textId="77777777" w:rsidR="00D63BC7" w:rsidRPr="00E91DC2"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документы об У</w:t>
      </w:r>
      <w:r w:rsidRPr="00E91DC2">
        <w:rPr>
          <w:rFonts w:ascii="Arial" w:hAnsi="Arial" w:cs="Arial"/>
          <w:sz w:val="24"/>
          <w:szCs w:val="24"/>
        </w:rPr>
        <w:t>частнике:</w:t>
      </w:r>
    </w:p>
    <w:p w14:paraId="017FC08A" w14:textId="77777777" w:rsidR="00D63BC7" w:rsidRPr="00437443" w:rsidRDefault="00A637A4" w:rsidP="00D63BC7">
      <w:pPr>
        <w:pStyle w:val="Style11"/>
        <w:widowControl/>
        <w:numPr>
          <w:ilvl w:val="0"/>
          <w:numId w:val="8"/>
        </w:numPr>
        <w:tabs>
          <w:tab w:val="left" w:pos="715"/>
        </w:tabs>
        <w:spacing w:after="120" w:line="274" w:lineRule="exact"/>
        <w:rPr>
          <w:rFonts w:ascii="Arial" w:hAnsi="Arial" w:cs="Arial"/>
        </w:rPr>
      </w:pPr>
      <w:r>
        <w:rPr>
          <w:rFonts w:ascii="Arial" w:hAnsi="Arial" w:cs="Arial"/>
        </w:rPr>
        <w:t>анкета У</w:t>
      </w:r>
      <w:r w:rsidRPr="00437443">
        <w:rPr>
          <w:rFonts w:ascii="Arial" w:hAnsi="Arial" w:cs="Arial"/>
        </w:rPr>
        <w:t>част</w:t>
      </w:r>
      <w:r>
        <w:rPr>
          <w:rFonts w:ascii="Arial" w:hAnsi="Arial" w:cs="Arial"/>
        </w:rPr>
        <w:t>ника по форме, установленной в Д</w:t>
      </w:r>
      <w:r w:rsidRPr="00437443">
        <w:rPr>
          <w:rFonts w:ascii="Arial" w:hAnsi="Arial" w:cs="Arial"/>
        </w:rPr>
        <w:t>окументации;</w:t>
      </w:r>
    </w:p>
    <w:p w14:paraId="1D0A1E04" w14:textId="77777777" w:rsidR="00D63BC7" w:rsidRPr="00437443" w:rsidRDefault="00A637A4" w:rsidP="00D63BC7">
      <w:pPr>
        <w:pStyle w:val="Style11"/>
        <w:widowControl/>
        <w:numPr>
          <w:ilvl w:val="0"/>
          <w:numId w:val="8"/>
        </w:numPr>
        <w:tabs>
          <w:tab w:val="left" w:pos="715"/>
        </w:tabs>
        <w:spacing w:after="120" w:line="274" w:lineRule="exact"/>
        <w:rPr>
          <w:rFonts w:ascii="Arial" w:hAnsi="Arial" w:cs="Arial"/>
        </w:rPr>
      </w:pPr>
      <w:r w:rsidRPr="00437443">
        <w:rPr>
          <w:rFonts w:ascii="Arial" w:hAnsi="Arial" w:cs="Arial"/>
        </w:rPr>
        <w:t xml:space="preserve">для юридического лица: полученная не ранее чем за </w:t>
      </w:r>
      <w:r>
        <w:rPr>
          <w:rFonts w:ascii="Arial" w:hAnsi="Arial" w:cs="Arial"/>
        </w:rPr>
        <w:t>30 (</w:t>
      </w:r>
      <w:r w:rsidRPr="00437443">
        <w:rPr>
          <w:rFonts w:ascii="Arial" w:hAnsi="Arial" w:cs="Arial"/>
        </w:rPr>
        <w:t>тридцать</w:t>
      </w:r>
      <w:r>
        <w:rPr>
          <w:rFonts w:ascii="Arial" w:hAnsi="Arial" w:cs="Arial"/>
        </w:rPr>
        <w:t>)</w:t>
      </w:r>
      <w:r w:rsidRPr="00437443">
        <w:rPr>
          <w:rFonts w:ascii="Arial" w:hAnsi="Arial" w:cs="Arial"/>
        </w:rPr>
        <w:t xml:space="preserve"> дней до дня подачи заявки на участие в предквал</w:t>
      </w:r>
      <w:r>
        <w:rPr>
          <w:rFonts w:ascii="Arial" w:hAnsi="Arial" w:cs="Arial"/>
        </w:rPr>
        <w:t>ификационном отборе заверенная У</w:t>
      </w:r>
      <w:r w:rsidRPr="00437443">
        <w:rPr>
          <w:rFonts w:ascii="Arial" w:hAnsi="Arial" w:cs="Arial"/>
        </w:rPr>
        <w:t xml:space="preserve">частником копия выписки из единого государственного реестра юридических лиц или сформированная не ранее чем за </w:t>
      </w:r>
      <w:r>
        <w:rPr>
          <w:rFonts w:ascii="Arial" w:hAnsi="Arial" w:cs="Arial"/>
        </w:rPr>
        <w:t>30 (</w:t>
      </w:r>
      <w:r w:rsidRPr="00437443">
        <w:rPr>
          <w:rFonts w:ascii="Arial" w:hAnsi="Arial" w:cs="Arial"/>
        </w:rPr>
        <w:t>тридцать</w:t>
      </w:r>
      <w:r>
        <w:rPr>
          <w:rFonts w:ascii="Arial" w:hAnsi="Arial" w:cs="Arial"/>
        </w:rPr>
        <w:t>)</w:t>
      </w:r>
      <w:r w:rsidRPr="00437443">
        <w:rPr>
          <w:rFonts w:ascii="Arial" w:hAnsi="Arial" w:cs="Arial"/>
        </w:rPr>
        <w:t xml:space="preserve"> дней до дня подачи заявки на участие в предквалификационном отборе выписка из единого государственного реестра юридических лиц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w:t>
      </w:r>
    </w:p>
    <w:p w14:paraId="282E358E" w14:textId="77777777" w:rsidR="00D63BC7" w:rsidRPr="00437443" w:rsidRDefault="00A637A4" w:rsidP="00D63BC7">
      <w:pPr>
        <w:pStyle w:val="Style11"/>
        <w:widowControl/>
        <w:numPr>
          <w:ilvl w:val="0"/>
          <w:numId w:val="8"/>
        </w:numPr>
        <w:tabs>
          <w:tab w:val="left" w:pos="715"/>
        </w:tabs>
        <w:spacing w:after="120" w:line="274" w:lineRule="exact"/>
        <w:rPr>
          <w:rFonts w:ascii="Arial" w:hAnsi="Arial" w:cs="Arial"/>
        </w:rPr>
      </w:pPr>
      <w:r w:rsidRPr="00437443">
        <w:rPr>
          <w:rFonts w:ascii="Arial" w:hAnsi="Arial" w:cs="Arial"/>
        </w:rPr>
        <w:t xml:space="preserve">для индивидуального предпринимателя или физического лица: полученная не ранее чем за </w:t>
      </w:r>
      <w:r>
        <w:rPr>
          <w:rFonts w:ascii="Arial" w:hAnsi="Arial" w:cs="Arial"/>
        </w:rPr>
        <w:t>30 (</w:t>
      </w:r>
      <w:r w:rsidRPr="00437443">
        <w:rPr>
          <w:rFonts w:ascii="Arial" w:hAnsi="Arial" w:cs="Arial"/>
        </w:rPr>
        <w:t>тридцать</w:t>
      </w:r>
      <w:r>
        <w:rPr>
          <w:rFonts w:ascii="Arial" w:hAnsi="Arial" w:cs="Arial"/>
        </w:rPr>
        <w:t>)</w:t>
      </w:r>
      <w:r w:rsidRPr="00437443">
        <w:rPr>
          <w:rFonts w:ascii="Arial" w:hAnsi="Arial" w:cs="Arial"/>
        </w:rPr>
        <w:t xml:space="preserve"> дней до дня подачи заявки на участие в предквал</w:t>
      </w:r>
      <w:r>
        <w:rPr>
          <w:rFonts w:ascii="Arial" w:hAnsi="Arial" w:cs="Arial"/>
        </w:rPr>
        <w:t>ификационном отборе заверенная У</w:t>
      </w:r>
      <w:r w:rsidRPr="00437443">
        <w:rPr>
          <w:rFonts w:ascii="Arial" w:hAnsi="Arial" w:cs="Arial"/>
        </w:rPr>
        <w:t xml:space="preserve">частником копия выписки из единого государственного реестра индивидуальных предпринимателей или сформированная не ранее чем за </w:t>
      </w:r>
      <w:r>
        <w:rPr>
          <w:rFonts w:ascii="Arial" w:hAnsi="Arial" w:cs="Arial"/>
        </w:rPr>
        <w:t>30 (</w:t>
      </w:r>
      <w:r w:rsidRPr="00437443">
        <w:rPr>
          <w:rFonts w:ascii="Arial" w:hAnsi="Arial" w:cs="Arial"/>
        </w:rPr>
        <w:t>тридцать</w:t>
      </w:r>
      <w:r>
        <w:rPr>
          <w:rFonts w:ascii="Arial" w:hAnsi="Arial" w:cs="Arial"/>
        </w:rPr>
        <w:t>)</w:t>
      </w:r>
      <w:r w:rsidRPr="00437443">
        <w:rPr>
          <w:rFonts w:ascii="Arial" w:hAnsi="Arial" w:cs="Arial"/>
        </w:rPr>
        <w:t xml:space="preserve"> дней до дня подачи заявки на участие в предквалификационном отборе выписка из единого государственного реестра индивидуальных предпринимателей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 (для индивидуальных предпринимателей), копия основного документа, удостоверяющего личность (для иных физических лиц);</w:t>
      </w:r>
    </w:p>
    <w:p w14:paraId="0FC94D1C" w14:textId="77777777" w:rsidR="00D63BC7" w:rsidRPr="00CC3E8E" w:rsidRDefault="00A637A4" w:rsidP="00CC3E8E">
      <w:pPr>
        <w:pStyle w:val="Style11"/>
        <w:widowControl/>
        <w:numPr>
          <w:ilvl w:val="0"/>
          <w:numId w:val="8"/>
        </w:numPr>
        <w:tabs>
          <w:tab w:val="left" w:pos="715"/>
        </w:tabs>
        <w:spacing w:after="120" w:line="274" w:lineRule="exact"/>
        <w:rPr>
          <w:rFonts w:ascii="Arial" w:hAnsi="Arial" w:cs="Arial"/>
        </w:rPr>
      </w:pPr>
      <w:r w:rsidRPr="00437443">
        <w:rPr>
          <w:rFonts w:ascii="Arial" w:hAnsi="Arial" w:cs="Arial"/>
        </w:rPr>
        <w:t xml:space="preserve">для иностранного юридического лица или индивидуального предпринимателя: надлежащим образом засвидетельствованная выписка (или ее надлежащим образом засвидетельствованная копия) из торгового реестра страны учреждения иностранного юридического лица с </w:t>
      </w:r>
      <w:r w:rsidR="00561FB1">
        <w:rPr>
          <w:rFonts w:ascii="Arial" w:hAnsi="Arial" w:cs="Arial"/>
        </w:rPr>
        <w:t xml:space="preserve">апостилем и </w:t>
      </w:r>
      <w:r w:rsidRPr="00437443">
        <w:rPr>
          <w:rFonts w:ascii="Arial" w:hAnsi="Arial" w:cs="Arial"/>
        </w:rPr>
        <w:t>надлежащим образом засвидетельствованным переводом на</w:t>
      </w:r>
      <w:r w:rsidR="00AB2B2D">
        <w:rPr>
          <w:rFonts w:ascii="Arial" w:hAnsi="Arial" w:cs="Arial"/>
        </w:rPr>
        <w:t xml:space="preserve"> </w:t>
      </w:r>
      <w:r w:rsidRPr="00CC3E8E">
        <w:rPr>
          <w:rFonts w:ascii="Arial" w:hAnsi="Arial" w:cs="Arial"/>
        </w:rPr>
        <w:t>русский язык, полученная не ранее чем за 6 (шесть) месяцев до дня подачи заявки на участие в предквалификационном отборе; надлежащим образом засвидетельствованный документ (или его надлежащим образом засвидетельствованная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полученный не ранее чем за 6 (шесть) месяцев до дня подачи заявки на участие в предквалификационном отборе;</w:t>
      </w:r>
    </w:p>
    <w:p w14:paraId="389FF610" w14:textId="77777777" w:rsidR="00D63BC7" w:rsidRPr="00437443" w:rsidRDefault="00A637A4" w:rsidP="00D63BC7">
      <w:pPr>
        <w:pStyle w:val="Style11"/>
        <w:widowControl/>
        <w:numPr>
          <w:ilvl w:val="0"/>
          <w:numId w:val="8"/>
        </w:numPr>
        <w:tabs>
          <w:tab w:val="left" w:pos="715"/>
        </w:tabs>
        <w:spacing w:after="120" w:line="274" w:lineRule="exact"/>
        <w:rPr>
          <w:rFonts w:ascii="Arial" w:hAnsi="Arial" w:cs="Arial"/>
        </w:rPr>
      </w:pPr>
      <w:r w:rsidRPr="00437443">
        <w:rPr>
          <w:rFonts w:ascii="Arial" w:hAnsi="Arial" w:cs="Arial"/>
        </w:rPr>
        <w:t>документ, подтверждающий полномочия лица на о</w:t>
      </w:r>
      <w:r>
        <w:rPr>
          <w:rFonts w:ascii="Arial" w:hAnsi="Arial" w:cs="Arial"/>
        </w:rPr>
        <w:t>существление действий от имени У</w:t>
      </w:r>
      <w:r w:rsidRPr="00437443">
        <w:rPr>
          <w:rFonts w:ascii="Arial" w:hAnsi="Arial" w:cs="Arial"/>
        </w:rPr>
        <w:t>частника - юридического лица (копия решения о назначении или об избрании физического лица на должность, в соответствии с которым такое лицо облада</w:t>
      </w:r>
      <w:r>
        <w:rPr>
          <w:rFonts w:ascii="Arial" w:hAnsi="Arial" w:cs="Arial"/>
        </w:rPr>
        <w:t>ет правом действовать от имени У</w:t>
      </w:r>
      <w:r w:rsidRPr="00437443">
        <w:rPr>
          <w:rFonts w:ascii="Arial" w:hAnsi="Arial" w:cs="Arial"/>
        </w:rPr>
        <w:t>частника без доверен</w:t>
      </w:r>
      <w:r>
        <w:rPr>
          <w:rFonts w:ascii="Arial" w:hAnsi="Arial" w:cs="Arial"/>
        </w:rPr>
        <w:t>ности). В случае если от имени У</w:t>
      </w:r>
      <w:r w:rsidRPr="00437443">
        <w:rPr>
          <w:rFonts w:ascii="Arial" w:hAnsi="Arial" w:cs="Arial"/>
        </w:rPr>
        <w:t>частника закупки д</w:t>
      </w:r>
      <w:r>
        <w:rPr>
          <w:rFonts w:ascii="Arial" w:hAnsi="Arial" w:cs="Arial"/>
        </w:rPr>
        <w:t>ействует лицо по доверенности, З</w:t>
      </w:r>
      <w:r w:rsidRPr="00437443">
        <w:rPr>
          <w:rFonts w:ascii="Arial" w:hAnsi="Arial" w:cs="Arial"/>
        </w:rPr>
        <w:t>аявка должна содержать данную до</w:t>
      </w:r>
      <w:r>
        <w:rPr>
          <w:rFonts w:ascii="Arial" w:hAnsi="Arial" w:cs="Arial"/>
        </w:rPr>
        <w:t>веренность, заверенную печатью У</w:t>
      </w:r>
      <w:r w:rsidRPr="00437443">
        <w:rPr>
          <w:rFonts w:ascii="Arial" w:hAnsi="Arial" w:cs="Arial"/>
        </w:rPr>
        <w:t xml:space="preserve">частника (при наличии </w:t>
      </w:r>
      <w:r>
        <w:rPr>
          <w:rFonts w:ascii="Arial" w:hAnsi="Arial" w:cs="Arial"/>
        </w:rPr>
        <w:t>печати) и подписанную от имени У</w:t>
      </w:r>
      <w:r w:rsidRPr="00437443">
        <w:rPr>
          <w:rFonts w:ascii="Arial" w:hAnsi="Arial" w:cs="Arial"/>
        </w:rPr>
        <w:t>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(легализованную копию такой доверенности или копию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p>
    <w:p w14:paraId="6BAF9F8F" w14:textId="77777777" w:rsidR="00D63BC7" w:rsidRPr="00437443" w:rsidRDefault="00A637A4" w:rsidP="00D63BC7">
      <w:pPr>
        <w:pStyle w:val="Style11"/>
        <w:widowControl/>
        <w:numPr>
          <w:ilvl w:val="0"/>
          <w:numId w:val="8"/>
        </w:numPr>
        <w:tabs>
          <w:tab w:val="left" w:pos="715"/>
        </w:tabs>
        <w:spacing w:after="120" w:line="274" w:lineRule="exact"/>
        <w:rPr>
          <w:rFonts w:ascii="Arial" w:hAnsi="Arial" w:cs="Arial"/>
        </w:rPr>
      </w:pPr>
      <w:r w:rsidRPr="00437443">
        <w:rPr>
          <w:rFonts w:ascii="Arial" w:hAnsi="Arial" w:cs="Arial"/>
        </w:rPr>
        <w:t>копии учредительных документов (для юридических лиц);</w:t>
      </w:r>
    </w:p>
    <w:p w14:paraId="4B892E14" w14:textId="77777777" w:rsidR="00D63BC7" w:rsidRPr="00E91DC2"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91DC2">
        <w:rPr>
          <w:rFonts w:ascii="Arial" w:hAnsi="Arial" w:cs="Arial"/>
          <w:sz w:val="24"/>
          <w:szCs w:val="24"/>
        </w:rPr>
        <w:t>документы или копии документов,</w:t>
      </w:r>
      <w:r>
        <w:rPr>
          <w:rFonts w:ascii="Arial" w:hAnsi="Arial" w:cs="Arial"/>
          <w:sz w:val="24"/>
          <w:szCs w:val="24"/>
        </w:rPr>
        <w:t xml:space="preserve"> подтверждающих соответствие У</w:t>
      </w:r>
      <w:r w:rsidRPr="00E91DC2">
        <w:rPr>
          <w:rFonts w:ascii="Arial" w:hAnsi="Arial" w:cs="Arial"/>
          <w:sz w:val="24"/>
          <w:szCs w:val="24"/>
        </w:rPr>
        <w:t>частника</w:t>
      </w:r>
      <w:r>
        <w:rPr>
          <w:rFonts w:ascii="Arial" w:hAnsi="Arial" w:cs="Arial"/>
          <w:sz w:val="24"/>
          <w:szCs w:val="24"/>
        </w:rPr>
        <w:t xml:space="preserve"> </w:t>
      </w:r>
      <w:r w:rsidRPr="00E91DC2">
        <w:rPr>
          <w:rFonts w:ascii="Arial" w:hAnsi="Arial" w:cs="Arial"/>
          <w:sz w:val="24"/>
          <w:szCs w:val="24"/>
        </w:rPr>
        <w:t>установленным требованиям и условиям допуска к участию в предварительном</w:t>
      </w:r>
      <w:r>
        <w:rPr>
          <w:rFonts w:ascii="Arial" w:hAnsi="Arial" w:cs="Arial"/>
          <w:sz w:val="24"/>
          <w:szCs w:val="24"/>
        </w:rPr>
        <w:t xml:space="preserve"> </w:t>
      </w:r>
      <w:r w:rsidRPr="00E91DC2">
        <w:rPr>
          <w:rFonts w:ascii="Arial" w:hAnsi="Arial" w:cs="Arial"/>
          <w:sz w:val="24"/>
          <w:szCs w:val="24"/>
        </w:rPr>
        <w:t>квалификационном отборе:</w:t>
      </w:r>
    </w:p>
    <w:p w14:paraId="68B99C4A"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документ</w:t>
      </w:r>
      <w:r>
        <w:rPr>
          <w:rStyle w:val="FontStyle32"/>
          <w:rFonts w:ascii="Arial" w:hAnsi="Arial" w:cs="Arial"/>
          <w:sz w:val="24"/>
          <w:szCs w:val="24"/>
        </w:rPr>
        <w:t>ы, подтверждающие соответствие У</w:t>
      </w:r>
      <w:r w:rsidRPr="00E91DC2">
        <w:rPr>
          <w:rStyle w:val="FontStyle32"/>
          <w:rFonts w:ascii="Arial" w:hAnsi="Arial" w:cs="Arial"/>
          <w:sz w:val="24"/>
          <w:szCs w:val="24"/>
        </w:rPr>
        <w:t xml:space="preserve">частника требованиям, установленным в соответствии с законодательством Российской Федерации к </w:t>
      </w:r>
      <w:r>
        <w:rPr>
          <w:rStyle w:val="FontStyle32"/>
          <w:rFonts w:ascii="Arial" w:hAnsi="Arial" w:cs="Arial"/>
          <w:sz w:val="24"/>
          <w:szCs w:val="24"/>
        </w:rPr>
        <w:t>лицам, осуществляющим поставку П</w:t>
      </w:r>
      <w:r w:rsidRPr="00E91DC2">
        <w:rPr>
          <w:rStyle w:val="FontStyle32"/>
          <w:rFonts w:ascii="Arial" w:hAnsi="Arial" w:cs="Arial"/>
          <w:sz w:val="24"/>
          <w:szCs w:val="24"/>
        </w:rPr>
        <w:t>родукции, являющейся предметом процедуры закупки;</w:t>
      </w:r>
    </w:p>
    <w:p w14:paraId="33ADB9B8"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копии документо</w:t>
      </w:r>
      <w:r>
        <w:rPr>
          <w:rStyle w:val="FontStyle32"/>
          <w:rFonts w:ascii="Arial" w:hAnsi="Arial" w:cs="Arial"/>
          <w:sz w:val="24"/>
          <w:szCs w:val="24"/>
        </w:rPr>
        <w:t>в, подтверждающих соответствие У</w:t>
      </w:r>
      <w:r w:rsidRPr="00E91DC2">
        <w:rPr>
          <w:rStyle w:val="FontStyle32"/>
          <w:rFonts w:ascii="Arial" w:hAnsi="Arial" w:cs="Arial"/>
          <w:sz w:val="24"/>
          <w:szCs w:val="24"/>
        </w:rPr>
        <w:t>частника требованиям, предъявляемым Заказчиком к профессиональной компетентности, квалификации, надежности, обладании опытом и репутацией, в случае установления таких тре</w:t>
      </w:r>
      <w:r>
        <w:rPr>
          <w:rStyle w:val="FontStyle32"/>
          <w:rFonts w:ascii="Arial" w:hAnsi="Arial" w:cs="Arial"/>
          <w:sz w:val="24"/>
          <w:szCs w:val="24"/>
        </w:rPr>
        <w:t>бований в предквалификационной Д</w:t>
      </w:r>
      <w:r w:rsidRPr="00E91DC2">
        <w:rPr>
          <w:rStyle w:val="FontStyle32"/>
          <w:rFonts w:ascii="Arial" w:hAnsi="Arial" w:cs="Arial"/>
          <w:sz w:val="24"/>
          <w:szCs w:val="24"/>
        </w:rPr>
        <w:t>окументации;</w:t>
      </w:r>
    </w:p>
    <w:p w14:paraId="2ABAA4D5"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копии документо</w:t>
      </w:r>
      <w:r>
        <w:rPr>
          <w:rStyle w:val="FontStyle32"/>
          <w:rFonts w:ascii="Arial" w:hAnsi="Arial" w:cs="Arial"/>
          <w:sz w:val="24"/>
          <w:szCs w:val="24"/>
        </w:rPr>
        <w:t>в, подтверждающих соответствие У</w:t>
      </w:r>
      <w:r w:rsidRPr="00E91DC2">
        <w:rPr>
          <w:rStyle w:val="FontStyle32"/>
          <w:rFonts w:ascii="Arial" w:hAnsi="Arial" w:cs="Arial"/>
          <w:sz w:val="24"/>
          <w:szCs w:val="24"/>
        </w:rPr>
        <w:t>частника требованиям, предъявляем</w:t>
      </w:r>
      <w:r>
        <w:rPr>
          <w:rStyle w:val="FontStyle32"/>
          <w:rFonts w:ascii="Arial" w:hAnsi="Arial" w:cs="Arial"/>
          <w:sz w:val="24"/>
          <w:szCs w:val="24"/>
        </w:rPr>
        <w:t>ым Заказчиком к обеспеченности У</w:t>
      </w:r>
      <w:r w:rsidRPr="00E91DC2">
        <w:rPr>
          <w:rStyle w:val="FontStyle32"/>
          <w:rFonts w:ascii="Arial" w:hAnsi="Arial" w:cs="Arial"/>
          <w:sz w:val="24"/>
          <w:szCs w:val="24"/>
        </w:rPr>
        <w:t>частника финансовыми ресурсами, оборудованием и другими материально-техническими возможностями, а также человеческими ресурсами, в случае установления таких тре</w:t>
      </w:r>
      <w:r>
        <w:rPr>
          <w:rStyle w:val="FontStyle32"/>
          <w:rFonts w:ascii="Arial" w:hAnsi="Arial" w:cs="Arial"/>
          <w:sz w:val="24"/>
          <w:szCs w:val="24"/>
        </w:rPr>
        <w:t>бований в предквалификационной Д</w:t>
      </w:r>
      <w:r w:rsidRPr="00E91DC2">
        <w:rPr>
          <w:rStyle w:val="FontStyle32"/>
          <w:rFonts w:ascii="Arial" w:hAnsi="Arial" w:cs="Arial"/>
          <w:sz w:val="24"/>
          <w:szCs w:val="24"/>
        </w:rPr>
        <w:t>окументации;</w:t>
      </w:r>
    </w:p>
    <w:p w14:paraId="555242D0" w14:textId="77777777" w:rsidR="00D63BC7" w:rsidRPr="00E91DC2"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E91DC2">
        <w:rPr>
          <w:rFonts w:ascii="Arial" w:hAnsi="Arial" w:cs="Arial"/>
          <w:sz w:val="24"/>
          <w:szCs w:val="24"/>
        </w:rPr>
        <w:t>иные документы, которые Заказчик со</w:t>
      </w:r>
      <w:r>
        <w:rPr>
          <w:rFonts w:ascii="Arial" w:hAnsi="Arial" w:cs="Arial"/>
          <w:sz w:val="24"/>
          <w:szCs w:val="24"/>
        </w:rPr>
        <w:t>чтет необходимым затребовать у У</w:t>
      </w:r>
      <w:r w:rsidRPr="00E91DC2">
        <w:rPr>
          <w:rFonts w:ascii="Arial" w:hAnsi="Arial" w:cs="Arial"/>
          <w:sz w:val="24"/>
          <w:szCs w:val="24"/>
        </w:rPr>
        <w:t>частников, в</w:t>
      </w:r>
      <w:r>
        <w:rPr>
          <w:rFonts w:ascii="Arial" w:hAnsi="Arial" w:cs="Arial"/>
          <w:sz w:val="24"/>
          <w:szCs w:val="24"/>
        </w:rPr>
        <w:t xml:space="preserve"> </w:t>
      </w:r>
      <w:r w:rsidRPr="00E91DC2">
        <w:rPr>
          <w:rFonts w:ascii="Arial" w:hAnsi="Arial" w:cs="Arial"/>
          <w:sz w:val="24"/>
          <w:szCs w:val="24"/>
        </w:rPr>
        <w:t>том числе документы, раскры</w:t>
      </w:r>
      <w:r>
        <w:rPr>
          <w:rFonts w:ascii="Arial" w:hAnsi="Arial" w:cs="Arial"/>
          <w:sz w:val="24"/>
          <w:szCs w:val="24"/>
        </w:rPr>
        <w:t>вающие структуру собственности У</w:t>
      </w:r>
      <w:r w:rsidRPr="00E91DC2">
        <w:rPr>
          <w:rFonts w:ascii="Arial" w:hAnsi="Arial" w:cs="Arial"/>
          <w:sz w:val="24"/>
          <w:szCs w:val="24"/>
        </w:rPr>
        <w:t>частника (вплоть до</w:t>
      </w:r>
      <w:r>
        <w:rPr>
          <w:rFonts w:ascii="Arial" w:hAnsi="Arial" w:cs="Arial"/>
          <w:sz w:val="24"/>
          <w:szCs w:val="24"/>
        </w:rPr>
        <w:t xml:space="preserve"> </w:t>
      </w:r>
      <w:r w:rsidRPr="00E91DC2">
        <w:rPr>
          <w:rFonts w:ascii="Arial" w:hAnsi="Arial" w:cs="Arial"/>
          <w:sz w:val="24"/>
          <w:szCs w:val="24"/>
        </w:rPr>
        <w:t>конечных бенефициаров), при условии наличия требования о предоставлении таких</w:t>
      </w:r>
      <w:r>
        <w:rPr>
          <w:rFonts w:ascii="Arial" w:hAnsi="Arial" w:cs="Arial"/>
          <w:sz w:val="24"/>
          <w:szCs w:val="24"/>
        </w:rPr>
        <w:t xml:space="preserve"> </w:t>
      </w:r>
      <w:r w:rsidRPr="00E91DC2">
        <w:rPr>
          <w:rFonts w:ascii="Arial" w:hAnsi="Arial" w:cs="Arial"/>
          <w:sz w:val="24"/>
          <w:szCs w:val="24"/>
        </w:rPr>
        <w:t>док</w:t>
      </w:r>
      <w:r>
        <w:rPr>
          <w:rFonts w:ascii="Arial" w:hAnsi="Arial" w:cs="Arial"/>
          <w:sz w:val="24"/>
          <w:szCs w:val="24"/>
        </w:rPr>
        <w:t>ументов в предквалификационной Д</w:t>
      </w:r>
      <w:r w:rsidRPr="00E91DC2">
        <w:rPr>
          <w:rFonts w:ascii="Arial" w:hAnsi="Arial" w:cs="Arial"/>
          <w:sz w:val="24"/>
          <w:szCs w:val="24"/>
        </w:rPr>
        <w:t>окументации.</w:t>
      </w:r>
    </w:p>
    <w:p w14:paraId="4FDA11AF" w14:textId="3FEC4F78"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на стороне У</w:t>
      </w:r>
      <w:r w:rsidRPr="00E91DC2">
        <w:rPr>
          <w:rFonts w:ascii="Arial" w:eastAsia="Times New Roman" w:hAnsi="Arial" w:cs="Arial"/>
          <w:sz w:val="24"/>
          <w:szCs w:val="24"/>
          <w:lang w:eastAsia="ru-RU"/>
        </w:rPr>
        <w:t>частника выступает несколько лиц, указанные в п</w:t>
      </w:r>
      <w:r w:rsidR="00E00405">
        <w:rPr>
          <w:rFonts w:ascii="Arial" w:eastAsia="Times New Roman" w:hAnsi="Arial" w:cs="Arial"/>
          <w:sz w:val="24"/>
          <w:szCs w:val="24"/>
          <w:lang w:eastAsia="ru-RU"/>
        </w:rPr>
        <w:t>п</w:t>
      </w:r>
      <w:r>
        <w:rPr>
          <w:rFonts w:ascii="Arial" w:eastAsia="Times New Roman" w:hAnsi="Arial" w:cs="Arial"/>
          <w:sz w:val="24"/>
          <w:szCs w:val="24"/>
          <w:lang w:eastAsia="ru-RU"/>
        </w:rPr>
        <w:t>.</w:t>
      </w:r>
      <w:r w:rsidRPr="00E91DC2">
        <w:rPr>
          <w:rFonts w:ascii="Arial" w:eastAsia="Times New Roman" w:hAnsi="Arial" w:cs="Arial"/>
          <w:sz w:val="24"/>
          <w:szCs w:val="24"/>
          <w:lang w:eastAsia="ru-RU"/>
        </w:rPr>
        <w:t xml:space="preserve"> </w:t>
      </w:r>
      <w:r w:rsidR="00E00405">
        <w:rPr>
          <w:rFonts w:ascii="Arial" w:eastAsia="Times New Roman" w:hAnsi="Arial" w:cs="Arial"/>
          <w:sz w:val="24"/>
          <w:szCs w:val="24"/>
          <w:lang w:eastAsia="ru-RU"/>
        </w:rPr>
        <w:t>1</w:t>
      </w:r>
      <w:r w:rsidR="008C7746">
        <w:rPr>
          <w:rFonts w:ascii="Arial" w:eastAsia="Times New Roman" w:hAnsi="Arial" w:cs="Arial"/>
          <w:sz w:val="24"/>
          <w:szCs w:val="24"/>
          <w:lang w:eastAsia="ru-RU"/>
        </w:rPr>
        <w:t>8</w:t>
      </w:r>
      <w:r w:rsidR="00E00405">
        <w:rPr>
          <w:rFonts w:ascii="Arial" w:eastAsia="Times New Roman" w:hAnsi="Arial" w:cs="Arial"/>
          <w:sz w:val="24"/>
          <w:szCs w:val="24"/>
          <w:lang w:eastAsia="ru-RU"/>
        </w:rPr>
        <w:t>.3.2.</w:t>
      </w:r>
      <w:r w:rsidRPr="00E91DC2">
        <w:rPr>
          <w:rFonts w:ascii="Arial" w:eastAsia="Times New Roman" w:hAnsi="Arial" w:cs="Arial"/>
          <w:sz w:val="24"/>
          <w:szCs w:val="24"/>
          <w:lang w:eastAsia="ru-RU"/>
        </w:rPr>
        <w:t xml:space="preserve"> настоящего Положения сведения и документы предоставляются в отношении вс</w:t>
      </w:r>
      <w:r>
        <w:rPr>
          <w:rFonts w:ascii="Arial" w:eastAsia="Times New Roman" w:hAnsi="Arial" w:cs="Arial"/>
          <w:sz w:val="24"/>
          <w:szCs w:val="24"/>
          <w:lang w:eastAsia="ru-RU"/>
        </w:rPr>
        <w:t>ех лиц, выступающих на стороне У</w:t>
      </w:r>
      <w:r w:rsidRPr="00E91DC2">
        <w:rPr>
          <w:rFonts w:ascii="Arial" w:eastAsia="Times New Roman" w:hAnsi="Arial" w:cs="Arial"/>
          <w:sz w:val="24"/>
          <w:szCs w:val="24"/>
          <w:lang w:eastAsia="ru-RU"/>
        </w:rPr>
        <w:t>частника.</w:t>
      </w:r>
    </w:p>
    <w:p w14:paraId="7BE54488"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Все листы заявки на участие в предквалификационном отборе, все листы тома заявки на участие в предквалификационном отборе должны быть прошиты и пронуме</w:t>
      </w:r>
      <w:r>
        <w:rPr>
          <w:rFonts w:ascii="Arial" w:eastAsia="Times New Roman" w:hAnsi="Arial" w:cs="Arial"/>
          <w:sz w:val="24"/>
          <w:szCs w:val="24"/>
          <w:lang w:eastAsia="ru-RU"/>
        </w:rPr>
        <w:t>рованы. Заявка</w:t>
      </w:r>
      <w:r w:rsidRPr="00E91DC2">
        <w:rPr>
          <w:rFonts w:ascii="Arial" w:eastAsia="Times New Roman" w:hAnsi="Arial" w:cs="Arial"/>
          <w:sz w:val="24"/>
          <w:szCs w:val="24"/>
          <w:lang w:eastAsia="ru-RU"/>
        </w:rPr>
        <w:t xml:space="preserve"> в предквалификационном отборе и том заявки на участие в предквалификационном отборе должны содержать опись входящих в ее состав доку</w:t>
      </w:r>
      <w:r>
        <w:rPr>
          <w:rFonts w:ascii="Arial" w:eastAsia="Times New Roman" w:hAnsi="Arial" w:cs="Arial"/>
          <w:sz w:val="24"/>
          <w:szCs w:val="24"/>
          <w:lang w:eastAsia="ru-RU"/>
        </w:rPr>
        <w:t>ментов, быть скреплены печатью У</w:t>
      </w:r>
      <w:r w:rsidRPr="00E91DC2">
        <w:rPr>
          <w:rFonts w:ascii="Arial" w:eastAsia="Times New Roman" w:hAnsi="Arial" w:cs="Arial"/>
          <w:sz w:val="24"/>
          <w:szCs w:val="24"/>
          <w:lang w:eastAsia="ru-RU"/>
        </w:rPr>
        <w:t>частника (при наличии печати, для ю</w:t>
      </w:r>
      <w:r>
        <w:rPr>
          <w:rFonts w:ascii="Arial" w:eastAsia="Times New Roman" w:hAnsi="Arial" w:cs="Arial"/>
          <w:sz w:val="24"/>
          <w:szCs w:val="24"/>
          <w:lang w:eastAsia="ru-RU"/>
        </w:rPr>
        <w:t>ридических лиц) и подписаны У</w:t>
      </w:r>
      <w:r w:rsidRPr="00E91DC2">
        <w:rPr>
          <w:rFonts w:ascii="Arial" w:eastAsia="Times New Roman" w:hAnsi="Arial" w:cs="Arial"/>
          <w:sz w:val="24"/>
          <w:szCs w:val="24"/>
          <w:lang w:eastAsia="ru-RU"/>
        </w:rPr>
        <w:t>частником (для физических лиц или индивидуальных предпринимателей) и</w:t>
      </w:r>
      <w:r>
        <w:rPr>
          <w:rFonts w:ascii="Arial" w:eastAsia="Times New Roman" w:hAnsi="Arial" w:cs="Arial"/>
          <w:sz w:val="24"/>
          <w:szCs w:val="24"/>
          <w:lang w:eastAsia="ru-RU"/>
        </w:rPr>
        <w:t>ли лицом, уполномоченным таким У</w:t>
      </w:r>
      <w:r w:rsidRPr="00E91DC2">
        <w:rPr>
          <w:rFonts w:ascii="Arial" w:eastAsia="Times New Roman" w:hAnsi="Arial" w:cs="Arial"/>
          <w:sz w:val="24"/>
          <w:szCs w:val="24"/>
          <w:lang w:eastAsia="ru-RU"/>
        </w:rPr>
        <w:t>частником (для юридических лиц).</w:t>
      </w:r>
    </w:p>
    <w:p w14:paraId="25830D12"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Участник подает заявку на участие в предквалификационном отборе в письменной форме в запечатанном конверте. При этом на таком конверте указывается наименование предквалификационного отбора,</w:t>
      </w:r>
      <w:r>
        <w:rPr>
          <w:rFonts w:ascii="Arial" w:eastAsia="Times New Roman" w:hAnsi="Arial" w:cs="Arial"/>
          <w:sz w:val="24"/>
          <w:szCs w:val="24"/>
          <w:lang w:eastAsia="ru-RU"/>
        </w:rPr>
        <w:t xml:space="preserve"> на участие в котором подается З</w:t>
      </w:r>
      <w:r w:rsidRPr="00E91DC2">
        <w:rPr>
          <w:rFonts w:ascii="Arial" w:eastAsia="Times New Roman" w:hAnsi="Arial" w:cs="Arial"/>
          <w:sz w:val="24"/>
          <w:szCs w:val="24"/>
          <w:lang w:eastAsia="ru-RU"/>
        </w:rPr>
        <w:t>аявка. Участник 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2F99222A"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В случае если пред</w:t>
      </w:r>
      <w:r>
        <w:rPr>
          <w:rFonts w:ascii="Arial" w:eastAsia="Times New Roman" w:hAnsi="Arial" w:cs="Arial"/>
          <w:sz w:val="24"/>
          <w:szCs w:val="24"/>
          <w:lang w:eastAsia="ru-RU"/>
        </w:rPr>
        <w:t>усмотрено предквалификационной Д</w:t>
      </w:r>
      <w:r w:rsidRPr="00E91DC2">
        <w:rPr>
          <w:rFonts w:ascii="Arial" w:eastAsia="Times New Roman" w:hAnsi="Arial" w:cs="Arial"/>
          <w:sz w:val="24"/>
          <w:szCs w:val="24"/>
          <w:lang w:eastAsia="ru-RU"/>
        </w:rPr>
        <w:t>ок</w:t>
      </w:r>
      <w:r>
        <w:rPr>
          <w:rFonts w:ascii="Arial" w:eastAsia="Times New Roman" w:hAnsi="Arial" w:cs="Arial"/>
          <w:sz w:val="24"/>
          <w:szCs w:val="24"/>
          <w:lang w:eastAsia="ru-RU"/>
        </w:rPr>
        <w:t>ументацией, допускается подача У</w:t>
      </w:r>
      <w:r w:rsidRPr="00E91DC2">
        <w:rPr>
          <w:rFonts w:ascii="Arial" w:eastAsia="Times New Roman" w:hAnsi="Arial" w:cs="Arial"/>
          <w:sz w:val="24"/>
          <w:szCs w:val="24"/>
          <w:lang w:eastAsia="ru-RU"/>
        </w:rPr>
        <w:t>частником заявки в форме электронного документа, подписанного электронной подписью лица, осуществляющего д</w:t>
      </w:r>
      <w:r>
        <w:rPr>
          <w:rFonts w:ascii="Arial" w:eastAsia="Times New Roman" w:hAnsi="Arial" w:cs="Arial"/>
          <w:sz w:val="24"/>
          <w:szCs w:val="24"/>
          <w:lang w:eastAsia="ru-RU"/>
        </w:rPr>
        <w:t>ействия от имени У</w:t>
      </w:r>
      <w:r w:rsidRPr="00E91DC2">
        <w:rPr>
          <w:rFonts w:ascii="Arial" w:eastAsia="Times New Roman" w:hAnsi="Arial" w:cs="Arial"/>
          <w:sz w:val="24"/>
          <w:szCs w:val="24"/>
          <w:lang w:eastAsia="ru-RU"/>
        </w:rPr>
        <w:t>частника, соответствующей требованиям законодательства Российской Федерации.</w:t>
      </w:r>
    </w:p>
    <w:p w14:paraId="20C068B2"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Поступившие от У</w:t>
      </w:r>
      <w:r w:rsidRPr="00E91DC2">
        <w:rPr>
          <w:rFonts w:ascii="Arial" w:eastAsia="Times New Roman" w:hAnsi="Arial" w:cs="Arial"/>
          <w:sz w:val="24"/>
          <w:szCs w:val="24"/>
          <w:lang w:eastAsia="ru-RU"/>
        </w:rPr>
        <w:t xml:space="preserve">частников заявки на участие в предквалификационном отборе регистрируются в журнале регистрации заявок в течение </w:t>
      </w:r>
      <w:r>
        <w:rPr>
          <w:rFonts w:ascii="Arial" w:eastAsia="Times New Roman" w:hAnsi="Arial" w:cs="Arial"/>
          <w:sz w:val="24"/>
          <w:szCs w:val="24"/>
          <w:lang w:eastAsia="ru-RU"/>
        </w:rPr>
        <w:t>1 (</w:t>
      </w:r>
      <w:r w:rsidRPr="00E91DC2">
        <w:rPr>
          <w:rFonts w:ascii="Arial" w:eastAsia="Times New Roman" w:hAnsi="Arial" w:cs="Arial"/>
          <w:sz w:val="24"/>
          <w:szCs w:val="24"/>
          <w:lang w:eastAsia="ru-RU"/>
        </w:rPr>
        <w:t>одного</w:t>
      </w:r>
      <w:r>
        <w:rPr>
          <w:rFonts w:ascii="Arial" w:eastAsia="Times New Roman" w:hAnsi="Arial" w:cs="Arial"/>
          <w:sz w:val="24"/>
          <w:szCs w:val="24"/>
          <w:lang w:eastAsia="ru-RU"/>
        </w:rPr>
        <w:t>)</w:t>
      </w:r>
      <w:r w:rsidRPr="00E91DC2">
        <w:rPr>
          <w:rFonts w:ascii="Arial" w:eastAsia="Times New Roman" w:hAnsi="Arial" w:cs="Arial"/>
          <w:sz w:val="24"/>
          <w:szCs w:val="24"/>
          <w:lang w:eastAsia="ru-RU"/>
        </w:rPr>
        <w:t xml:space="preserve"> рабочего дня с момента поступления, и им присваиваются регистрационные номера.</w:t>
      </w:r>
    </w:p>
    <w:p w14:paraId="107D3A6D"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 xml:space="preserve">Заказчик обеспечивает </w:t>
      </w:r>
      <w:r>
        <w:rPr>
          <w:rFonts w:ascii="Arial" w:eastAsia="Times New Roman" w:hAnsi="Arial" w:cs="Arial"/>
          <w:sz w:val="24"/>
          <w:szCs w:val="24"/>
          <w:lang w:eastAsia="ru-RU"/>
        </w:rPr>
        <w:t>конфиденциальность конвертов с З</w:t>
      </w:r>
      <w:r w:rsidRPr="00E91DC2">
        <w:rPr>
          <w:rFonts w:ascii="Arial" w:eastAsia="Times New Roman" w:hAnsi="Arial" w:cs="Arial"/>
          <w:sz w:val="24"/>
          <w:szCs w:val="24"/>
          <w:lang w:eastAsia="ru-RU"/>
        </w:rPr>
        <w:t>аявками в предквалификационном отборе и заявок в форме электронных документов и обеспечивает, чтобы содержание заявки рассматривалось только на процедуре рассмотрения заявок на участие в предквалификационном отборе.</w:t>
      </w:r>
    </w:p>
    <w:p w14:paraId="2F371F32"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Участник вправе подать только одну заявку на участие в предквалификационном отборе, внесение изменений в которую не допускается.</w:t>
      </w:r>
    </w:p>
    <w:p w14:paraId="70B49275"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Прием заявок на участие в предквалификационном отборе прекращается после окончания срока подачи заявок на участие в предквалификационном отборе, установ</w:t>
      </w:r>
      <w:r>
        <w:rPr>
          <w:rFonts w:ascii="Arial" w:eastAsia="Times New Roman" w:hAnsi="Arial" w:cs="Arial"/>
          <w:sz w:val="24"/>
          <w:szCs w:val="24"/>
          <w:lang w:eastAsia="ru-RU"/>
        </w:rPr>
        <w:t>ленного в предквалификационной Д</w:t>
      </w:r>
      <w:r w:rsidRPr="00E91DC2">
        <w:rPr>
          <w:rFonts w:ascii="Arial" w:eastAsia="Times New Roman" w:hAnsi="Arial" w:cs="Arial"/>
          <w:sz w:val="24"/>
          <w:szCs w:val="24"/>
          <w:lang w:eastAsia="ru-RU"/>
        </w:rPr>
        <w:t>окументации.</w:t>
      </w:r>
    </w:p>
    <w:p w14:paraId="5A6395C7"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Участник, подавший заявку на участие в предквалификационном отборе, вправе отозвать заявку на участие в предквалификационном отборе в любое время до окончания срока подачи заявок на участие в предквалификационном отборе.</w:t>
      </w:r>
    </w:p>
    <w:p w14:paraId="3975D620"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Заявки на участие в предквалификационном отборе, поступившие после истечения срока представления заявок на участие в предквалификационном отборе, не рассматриваются и не возвращаются лицам, подавшим заявки на участие в предквалификационном отборе.</w:t>
      </w:r>
    </w:p>
    <w:p w14:paraId="78A45380"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В случае если после дня окончания срока подачи заявок на участие в предквалификационном отборе подано менее двух заявок на участие в предквалификационном отборе или иного минимального количества заявок, установ</w:t>
      </w:r>
      <w:r>
        <w:rPr>
          <w:rFonts w:ascii="Arial" w:eastAsia="Times New Roman" w:hAnsi="Arial" w:cs="Arial"/>
          <w:sz w:val="24"/>
          <w:szCs w:val="24"/>
          <w:lang w:eastAsia="ru-RU"/>
        </w:rPr>
        <w:t>ленного в предквалификационной Д</w:t>
      </w:r>
      <w:r w:rsidRPr="00E91DC2">
        <w:rPr>
          <w:rFonts w:ascii="Arial" w:eastAsia="Times New Roman" w:hAnsi="Arial" w:cs="Arial"/>
          <w:sz w:val="24"/>
          <w:szCs w:val="24"/>
          <w:lang w:eastAsia="ru-RU"/>
        </w:rPr>
        <w:t>окументации, такой отбор признается несостоявшимся и формирование Перечня не осуществляется.</w:t>
      </w:r>
    </w:p>
    <w:p w14:paraId="53245973"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Участник самостоятельно несет все расходы, связанные с участием в предквалификационном отборе, в том числе связанные с подготовкой и подачей заявки на участие в предквалификационном отборе.</w:t>
      </w:r>
    </w:p>
    <w:p w14:paraId="348865AC" w14:textId="77777777" w:rsidR="00D63BC7" w:rsidRPr="00E91DC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E91DC2">
        <w:rPr>
          <w:rFonts w:ascii="Arial" w:eastAsia="Times New Roman" w:hAnsi="Arial" w:cs="Arial"/>
          <w:b/>
          <w:bCs/>
          <w:sz w:val="24"/>
          <w:szCs w:val="24"/>
          <w:lang w:eastAsia="ru-RU"/>
        </w:rPr>
        <w:t>Порядок формиров</w:t>
      </w:r>
      <w:r>
        <w:rPr>
          <w:rFonts w:ascii="Arial" w:eastAsia="Times New Roman" w:hAnsi="Arial" w:cs="Arial"/>
          <w:b/>
          <w:bCs/>
          <w:sz w:val="24"/>
          <w:szCs w:val="24"/>
          <w:lang w:eastAsia="ru-RU"/>
        </w:rPr>
        <w:t>ания Перечня квалифицированных Поставщиков</w:t>
      </w:r>
    </w:p>
    <w:p w14:paraId="6FB1499A"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Комиссия рассматривает заявки на участие в предквалификационном отборе. Срок рассмотрения заявок на участие в предквалификационном отборе не может превышать</w:t>
      </w:r>
      <w:r>
        <w:rPr>
          <w:rFonts w:ascii="Arial" w:eastAsia="Times New Roman" w:hAnsi="Arial" w:cs="Arial"/>
          <w:sz w:val="24"/>
          <w:szCs w:val="24"/>
          <w:lang w:eastAsia="ru-RU"/>
        </w:rPr>
        <w:t xml:space="preserve"> 30</w:t>
      </w:r>
      <w:r w:rsidRPr="00E91DC2">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E91DC2">
        <w:rPr>
          <w:rFonts w:ascii="Arial" w:eastAsia="Times New Roman" w:hAnsi="Arial" w:cs="Arial"/>
          <w:sz w:val="24"/>
          <w:szCs w:val="24"/>
          <w:lang w:eastAsia="ru-RU"/>
        </w:rPr>
        <w:t>тридцать</w:t>
      </w:r>
      <w:r>
        <w:rPr>
          <w:rFonts w:ascii="Arial" w:eastAsia="Times New Roman" w:hAnsi="Arial" w:cs="Arial"/>
          <w:sz w:val="24"/>
          <w:szCs w:val="24"/>
          <w:lang w:eastAsia="ru-RU"/>
        </w:rPr>
        <w:t>)</w:t>
      </w:r>
      <w:r w:rsidRPr="00E91DC2">
        <w:rPr>
          <w:rFonts w:ascii="Arial" w:eastAsia="Times New Roman" w:hAnsi="Arial" w:cs="Arial"/>
          <w:sz w:val="24"/>
          <w:szCs w:val="24"/>
          <w:lang w:eastAsia="ru-RU"/>
        </w:rPr>
        <w:t xml:space="preserve"> календарных дней со дня окончания срока подачи заявок на участие в предквалификационном отбор</w:t>
      </w:r>
      <w:r>
        <w:rPr>
          <w:rFonts w:ascii="Arial" w:eastAsia="Times New Roman" w:hAnsi="Arial" w:cs="Arial"/>
          <w:sz w:val="24"/>
          <w:szCs w:val="24"/>
          <w:lang w:eastAsia="ru-RU"/>
        </w:rPr>
        <w:t>е, если в предквалификационной Д</w:t>
      </w:r>
      <w:r w:rsidRPr="00E91DC2">
        <w:rPr>
          <w:rFonts w:ascii="Arial" w:eastAsia="Times New Roman" w:hAnsi="Arial" w:cs="Arial"/>
          <w:sz w:val="24"/>
          <w:szCs w:val="24"/>
          <w:lang w:eastAsia="ru-RU"/>
        </w:rPr>
        <w:t>окументации не указан иной срок.</w:t>
      </w:r>
    </w:p>
    <w:p w14:paraId="7F619C24"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На основании результатов рассмотрения заявок на участие в предквалификационном отборе Комиссией принимается решение о допуске к участию</w:t>
      </w:r>
      <w:r>
        <w:rPr>
          <w:rFonts w:ascii="Arial" w:eastAsia="Times New Roman" w:hAnsi="Arial" w:cs="Arial"/>
          <w:sz w:val="24"/>
          <w:szCs w:val="24"/>
          <w:lang w:eastAsia="ru-RU"/>
        </w:rPr>
        <w:t xml:space="preserve"> в предквалификационном отборе У</w:t>
      </w:r>
      <w:r w:rsidRPr="00E91DC2">
        <w:rPr>
          <w:rFonts w:ascii="Arial" w:eastAsia="Times New Roman" w:hAnsi="Arial" w:cs="Arial"/>
          <w:sz w:val="24"/>
          <w:szCs w:val="24"/>
          <w:lang w:eastAsia="ru-RU"/>
        </w:rPr>
        <w:t xml:space="preserve">частника </w:t>
      </w:r>
      <w:r>
        <w:rPr>
          <w:rFonts w:ascii="Arial" w:eastAsia="Times New Roman" w:hAnsi="Arial" w:cs="Arial"/>
          <w:sz w:val="24"/>
          <w:szCs w:val="24"/>
          <w:lang w:eastAsia="ru-RU"/>
        </w:rPr>
        <w:t>или об отказе в допуске такому У</w:t>
      </w:r>
      <w:r w:rsidRPr="00E91DC2">
        <w:rPr>
          <w:rFonts w:ascii="Arial" w:eastAsia="Times New Roman" w:hAnsi="Arial" w:cs="Arial"/>
          <w:sz w:val="24"/>
          <w:szCs w:val="24"/>
          <w:lang w:eastAsia="ru-RU"/>
        </w:rPr>
        <w:t>частнику к участию в предквалификационном отборе в порядке и по основаниям, предусмотренным настоящим Пол</w:t>
      </w:r>
      <w:r>
        <w:rPr>
          <w:rFonts w:ascii="Arial" w:eastAsia="Times New Roman" w:hAnsi="Arial" w:cs="Arial"/>
          <w:sz w:val="24"/>
          <w:szCs w:val="24"/>
          <w:lang w:eastAsia="ru-RU"/>
        </w:rPr>
        <w:t>ожением и предквалификационной Д</w:t>
      </w:r>
      <w:r w:rsidRPr="00E91DC2">
        <w:rPr>
          <w:rFonts w:ascii="Arial" w:eastAsia="Times New Roman" w:hAnsi="Arial" w:cs="Arial"/>
          <w:sz w:val="24"/>
          <w:szCs w:val="24"/>
          <w:lang w:eastAsia="ru-RU"/>
        </w:rPr>
        <w:t>окументацией.</w:t>
      </w:r>
    </w:p>
    <w:p w14:paraId="5EB01360"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Основанием для отказа в допуске к участию в предквалификационном отборе являются:</w:t>
      </w:r>
    </w:p>
    <w:p w14:paraId="23E44549" w14:textId="094611E0"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непредоставление документов и сведений, определенных подпунктами 1</w:t>
      </w:r>
      <w:r w:rsidR="008C7746">
        <w:rPr>
          <w:rStyle w:val="FontStyle32"/>
          <w:rFonts w:ascii="Arial" w:hAnsi="Arial" w:cs="Arial"/>
          <w:sz w:val="24"/>
          <w:szCs w:val="24"/>
        </w:rPr>
        <w:t>8</w:t>
      </w:r>
      <w:r w:rsidRPr="00E91DC2">
        <w:rPr>
          <w:rStyle w:val="FontStyle32"/>
          <w:rFonts w:ascii="Arial" w:hAnsi="Arial" w:cs="Arial"/>
          <w:sz w:val="24"/>
          <w:szCs w:val="24"/>
        </w:rPr>
        <w:t>.3.2,</w:t>
      </w:r>
      <w:r>
        <w:rPr>
          <w:rStyle w:val="FontStyle32"/>
          <w:rFonts w:ascii="Arial" w:hAnsi="Arial" w:cs="Arial"/>
          <w:sz w:val="24"/>
          <w:szCs w:val="24"/>
        </w:rPr>
        <w:t xml:space="preserve"> </w:t>
      </w:r>
      <w:r w:rsidRPr="00E91DC2">
        <w:rPr>
          <w:rStyle w:val="FontStyle32"/>
          <w:rFonts w:ascii="Arial" w:hAnsi="Arial" w:cs="Arial"/>
          <w:sz w:val="24"/>
          <w:szCs w:val="24"/>
        </w:rPr>
        <w:t>1</w:t>
      </w:r>
      <w:r w:rsidR="008C7746">
        <w:rPr>
          <w:rStyle w:val="FontStyle32"/>
          <w:rFonts w:ascii="Arial" w:hAnsi="Arial" w:cs="Arial"/>
          <w:sz w:val="24"/>
          <w:szCs w:val="24"/>
        </w:rPr>
        <w:t>8</w:t>
      </w:r>
      <w:r w:rsidRPr="00E91DC2">
        <w:rPr>
          <w:rStyle w:val="FontStyle32"/>
          <w:rFonts w:ascii="Arial" w:hAnsi="Arial" w:cs="Arial"/>
          <w:sz w:val="24"/>
          <w:szCs w:val="24"/>
        </w:rPr>
        <w:t>.3.3.</w:t>
      </w:r>
      <w:r w:rsidRPr="00E91DC2">
        <w:rPr>
          <w:rStyle w:val="FontStyle32"/>
          <w:rFonts w:ascii="Arial" w:hAnsi="Arial" w:cs="Arial"/>
          <w:sz w:val="24"/>
          <w:szCs w:val="24"/>
        </w:rPr>
        <w:tab/>
        <w:t>настоящего Положения, либо наличие в таких документах недостоверных</w:t>
      </w:r>
      <w:r>
        <w:rPr>
          <w:rStyle w:val="FontStyle32"/>
          <w:rFonts w:ascii="Arial" w:hAnsi="Arial" w:cs="Arial"/>
          <w:sz w:val="24"/>
          <w:szCs w:val="24"/>
        </w:rPr>
        <w:t xml:space="preserve"> </w:t>
      </w:r>
      <w:r w:rsidRPr="00E91DC2">
        <w:rPr>
          <w:rStyle w:val="FontStyle32"/>
          <w:rFonts w:ascii="Arial" w:hAnsi="Arial" w:cs="Arial"/>
          <w:sz w:val="24"/>
          <w:szCs w:val="24"/>
        </w:rPr>
        <w:t>сведений;</w:t>
      </w:r>
    </w:p>
    <w:p w14:paraId="0742BB38"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несоответствие Участника и заявки такого У</w:t>
      </w:r>
      <w:r w:rsidRPr="00E91DC2">
        <w:rPr>
          <w:rStyle w:val="FontStyle32"/>
          <w:rFonts w:ascii="Arial" w:hAnsi="Arial" w:cs="Arial"/>
          <w:sz w:val="24"/>
          <w:szCs w:val="24"/>
        </w:rPr>
        <w:t>частника на участие в предквалификационном отборе требованиям, установленным в настоящем Поло</w:t>
      </w:r>
      <w:r>
        <w:rPr>
          <w:rStyle w:val="FontStyle32"/>
          <w:rFonts w:ascii="Arial" w:hAnsi="Arial" w:cs="Arial"/>
          <w:sz w:val="24"/>
          <w:szCs w:val="24"/>
        </w:rPr>
        <w:t>жении и предквалификационной Д</w:t>
      </w:r>
      <w:r w:rsidRPr="00E91DC2">
        <w:rPr>
          <w:rStyle w:val="FontStyle32"/>
          <w:rFonts w:ascii="Arial" w:hAnsi="Arial" w:cs="Arial"/>
          <w:sz w:val="24"/>
          <w:szCs w:val="24"/>
        </w:rPr>
        <w:t>окументации;</w:t>
      </w:r>
    </w:p>
    <w:p w14:paraId="26150194"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несоответствие заявки на участие в предквалификационном отборе тр</w:t>
      </w:r>
      <w:r>
        <w:rPr>
          <w:rStyle w:val="FontStyle32"/>
          <w:rFonts w:ascii="Arial" w:hAnsi="Arial" w:cs="Arial"/>
          <w:sz w:val="24"/>
          <w:szCs w:val="24"/>
        </w:rPr>
        <w:t>ебованиям предквалификационной Д</w:t>
      </w:r>
      <w:r w:rsidRPr="00E91DC2">
        <w:rPr>
          <w:rStyle w:val="FontStyle32"/>
          <w:rFonts w:ascii="Arial" w:hAnsi="Arial" w:cs="Arial"/>
          <w:sz w:val="24"/>
          <w:szCs w:val="24"/>
        </w:rPr>
        <w:t>окументации.</w:t>
      </w:r>
    </w:p>
    <w:p w14:paraId="0EEA4104"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 xml:space="preserve">Комиссия </w:t>
      </w:r>
      <w:r w:rsidR="00506A1A">
        <w:rPr>
          <w:rFonts w:ascii="Arial" w:eastAsia="Times New Roman" w:hAnsi="Arial" w:cs="Arial"/>
          <w:sz w:val="24"/>
          <w:szCs w:val="24"/>
          <w:lang w:eastAsia="ru-RU"/>
        </w:rPr>
        <w:t>рассматривает</w:t>
      </w:r>
      <w:r w:rsidRPr="00E91DC2">
        <w:rPr>
          <w:rFonts w:ascii="Arial" w:eastAsia="Times New Roman" w:hAnsi="Arial" w:cs="Arial"/>
          <w:sz w:val="24"/>
          <w:szCs w:val="24"/>
          <w:lang w:eastAsia="ru-RU"/>
        </w:rPr>
        <w:t xml:space="preserve"> только </w:t>
      </w:r>
      <w:r w:rsidR="00B50AE4">
        <w:rPr>
          <w:rFonts w:ascii="Arial" w:eastAsia="Times New Roman" w:hAnsi="Arial" w:cs="Arial"/>
          <w:sz w:val="24"/>
          <w:szCs w:val="24"/>
          <w:lang w:eastAsia="ru-RU"/>
        </w:rPr>
        <w:t xml:space="preserve">те Заявки Участников, </w:t>
      </w:r>
      <w:r w:rsidRPr="00E91DC2">
        <w:rPr>
          <w:rFonts w:ascii="Arial" w:eastAsia="Times New Roman" w:hAnsi="Arial" w:cs="Arial"/>
          <w:sz w:val="24"/>
          <w:szCs w:val="24"/>
          <w:lang w:eastAsia="ru-RU"/>
        </w:rPr>
        <w:t>в отношении которых принято решение о допуске к участию в предквалификационном отборе.</w:t>
      </w:r>
      <w:r w:rsidR="006C2028">
        <w:rPr>
          <w:rFonts w:ascii="Arial" w:eastAsia="Times New Roman" w:hAnsi="Arial" w:cs="Arial"/>
          <w:sz w:val="24"/>
          <w:szCs w:val="24"/>
          <w:lang w:eastAsia="ru-RU"/>
        </w:rPr>
        <w:t xml:space="preserve"> По результатам </w:t>
      </w:r>
      <w:r w:rsidR="00506A1A">
        <w:rPr>
          <w:rFonts w:ascii="Arial" w:eastAsia="Times New Roman" w:hAnsi="Arial" w:cs="Arial"/>
          <w:sz w:val="24"/>
          <w:szCs w:val="24"/>
          <w:lang w:eastAsia="ru-RU"/>
        </w:rPr>
        <w:t xml:space="preserve">рассмотрения </w:t>
      </w:r>
      <w:r w:rsidR="009A4612">
        <w:rPr>
          <w:rFonts w:ascii="Arial" w:eastAsia="Times New Roman" w:hAnsi="Arial" w:cs="Arial"/>
          <w:sz w:val="24"/>
          <w:szCs w:val="24"/>
          <w:lang w:eastAsia="ru-RU"/>
        </w:rPr>
        <w:t xml:space="preserve"> Заявок на участие Участники, прошед</w:t>
      </w:r>
      <w:r w:rsidR="003C3CC0">
        <w:rPr>
          <w:rFonts w:ascii="Arial" w:eastAsia="Times New Roman" w:hAnsi="Arial" w:cs="Arial"/>
          <w:sz w:val="24"/>
          <w:szCs w:val="24"/>
          <w:lang w:eastAsia="ru-RU"/>
        </w:rPr>
        <w:t>ш</w:t>
      </w:r>
      <w:r w:rsidR="009A4612">
        <w:rPr>
          <w:rFonts w:ascii="Arial" w:eastAsia="Times New Roman" w:hAnsi="Arial" w:cs="Arial"/>
          <w:sz w:val="24"/>
          <w:szCs w:val="24"/>
          <w:lang w:eastAsia="ru-RU"/>
        </w:rPr>
        <w:t>ие отбор, вносятся в перечень квалифицированных поставщиков (далее – Перечень).</w:t>
      </w:r>
    </w:p>
    <w:p w14:paraId="4BCCFD69" w14:textId="6DB9B64D" w:rsidR="00D63BC7" w:rsidRPr="00E91DC2" w:rsidRDefault="00506A1A"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Отбор </w:t>
      </w:r>
      <w:r w:rsidR="0022329E">
        <w:rPr>
          <w:rFonts w:ascii="Arial" w:eastAsia="Times New Roman" w:hAnsi="Arial" w:cs="Arial"/>
          <w:sz w:val="24"/>
          <w:szCs w:val="24"/>
          <w:lang w:eastAsia="ru-RU"/>
        </w:rPr>
        <w:t>У</w:t>
      </w:r>
      <w:r>
        <w:rPr>
          <w:rFonts w:ascii="Arial" w:eastAsia="Times New Roman" w:hAnsi="Arial" w:cs="Arial"/>
          <w:sz w:val="24"/>
          <w:szCs w:val="24"/>
          <w:lang w:eastAsia="ru-RU"/>
        </w:rPr>
        <w:t>частников</w:t>
      </w:r>
      <w:r w:rsidR="00A637A4" w:rsidRPr="00E91DC2">
        <w:rPr>
          <w:rFonts w:ascii="Arial" w:eastAsia="Times New Roman" w:hAnsi="Arial" w:cs="Arial"/>
          <w:sz w:val="24"/>
          <w:szCs w:val="24"/>
          <w:lang w:eastAsia="ru-RU"/>
        </w:rPr>
        <w:t xml:space="preserve"> в предквалификационном отборе осуществляется Комиссией в целях выявле</w:t>
      </w:r>
      <w:r w:rsidR="00A637A4">
        <w:rPr>
          <w:rFonts w:ascii="Arial" w:eastAsia="Times New Roman" w:hAnsi="Arial" w:cs="Arial"/>
          <w:sz w:val="24"/>
          <w:szCs w:val="24"/>
          <w:lang w:eastAsia="ru-RU"/>
        </w:rPr>
        <w:t>ния наиболее квалифицированных Поставщиков</w:t>
      </w:r>
      <w:r w:rsidR="00A637A4" w:rsidRPr="00E91DC2">
        <w:rPr>
          <w:rFonts w:ascii="Arial" w:eastAsia="Times New Roman" w:hAnsi="Arial" w:cs="Arial"/>
          <w:sz w:val="24"/>
          <w:szCs w:val="24"/>
          <w:lang w:eastAsia="ru-RU"/>
        </w:rPr>
        <w:t xml:space="preserve"> с соблюдением следующих условий:</w:t>
      </w:r>
    </w:p>
    <w:p w14:paraId="12227F83"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 xml:space="preserve">критерием </w:t>
      </w:r>
      <w:r w:rsidR="00B50AE4">
        <w:rPr>
          <w:rStyle w:val="FontStyle32"/>
          <w:rFonts w:ascii="Arial" w:hAnsi="Arial" w:cs="Arial"/>
          <w:sz w:val="24"/>
          <w:szCs w:val="24"/>
        </w:rPr>
        <w:t>соответствия</w:t>
      </w:r>
      <w:r w:rsidRPr="00E91DC2">
        <w:rPr>
          <w:rStyle w:val="FontStyle32"/>
          <w:rFonts w:ascii="Arial" w:hAnsi="Arial" w:cs="Arial"/>
          <w:sz w:val="24"/>
          <w:szCs w:val="24"/>
        </w:rPr>
        <w:t xml:space="preserve"> заявок является техни</w:t>
      </w:r>
      <w:r>
        <w:rPr>
          <w:rStyle w:val="FontStyle32"/>
          <w:rFonts w:ascii="Arial" w:hAnsi="Arial" w:cs="Arial"/>
          <w:sz w:val="24"/>
          <w:szCs w:val="24"/>
        </w:rPr>
        <w:t>ческое оснащение, квалификация У</w:t>
      </w:r>
      <w:r w:rsidRPr="00E91DC2">
        <w:rPr>
          <w:rStyle w:val="FontStyle32"/>
          <w:rFonts w:ascii="Arial" w:hAnsi="Arial" w:cs="Arial"/>
          <w:sz w:val="24"/>
          <w:szCs w:val="24"/>
        </w:rPr>
        <w:t>частника предквалификационного отбора или его работников. Комиссия учитывает любые к</w:t>
      </w:r>
      <w:r>
        <w:rPr>
          <w:rStyle w:val="FontStyle32"/>
          <w:rFonts w:ascii="Arial" w:hAnsi="Arial" w:cs="Arial"/>
          <w:sz w:val="24"/>
          <w:szCs w:val="24"/>
        </w:rPr>
        <w:t>валификационные характеристики У</w:t>
      </w:r>
      <w:r w:rsidRPr="00E91DC2">
        <w:rPr>
          <w:rStyle w:val="FontStyle32"/>
          <w:rFonts w:ascii="Arial" w:hAnsi="Arial" w:cs="Arial"/>
          <w:sz w:val="24"/>
          <w:szCs w:val="24"/>
        </w:rPr>
        <w:t>частника, включая данные о его о</w:t>
      </w:r>
      <w:r>
        <w:rPr>
          <w:rStyle w:val="FontStyle32"/>
          <w:rFonts w:ascii="Arial" w:hAnsi="Arial" w:cs="Arial"/>
          <w:sz w:val="24"/>
          <w:szCs w:val="24"/>
        </w:rPr>
        <w:t>пыте поставок П</w:t>
      </w:r>
      <w:r w:rsidRPr="00E91DC2">
        <w:rPr>
          <w:rStyle w:val="FontStyle32"/>
          <w:rFonts w:ascii="Arial" w:hAnsi="Arial" w:cs="Arial"/>
          <w:sz w:val="24"/>
          <w:szCs w:val="24"/>
        </w:rPr>
        <w:t>родукции, образовании и квалификации персонала, деловой репутации, обеспеченности финансовыми и кадровыми ресурсами и т.д.;</w:t>
      </w:r>
    </w:p>
    <w:p w14:paraId="50827A50"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 xml:space="preserve">на основании результатов </w:t>
      </w:r>
      <w:r w:rsidR="00B50AE4">
        <w:rPr>
          <w:rStyle w:val="FontStyle32"/>
          <w:rFonts w:ascii="Arial" w:hAnsi="Arial" w:cs="Arial"/>
          <w:sz w:val="24"/>
          <w:szCs w:val="24"/>
        </w:rPr>
        <w:t>рассмотрения</w:t>
      </w:r>
      <w:r w:rsidR="00B50AE4" w:rsidRPr="00E91DC2">
        <w:rPr>
          <w:rStyle w:val="FontStyle32"/>
          <w:rFonts w:ascii="Arial" w:hAnsi="Arial" w:cs="Arial"/>
          <w:sz w:val="24"/>
          <w:szCs w:val="24"/>
        </w:rPr>
        <w:t xml:space="preserve"> </w:t>
      </w:r>
      <w:r w:rsidRPr="00E91DC2">
        <w:rPr>
          <w:rStyle w:val="FontStyle32"/>
          <w:rFonts w:ascii="Arial" w:hAnsi="Arial" w:cs="Arial"/>
          <w:sz w:val="24"/>
          <w:szCs w:val="24"/>
        </w:rPr>
        <w:t>заявок на участие в предквалификационном отборе каждой заявке на участие в предквалификационном отборе относительно других по мере уменьшения уровня квалификации присваивается порядковый номер;</w:t>
      </w:r>
    </w:p>
    <w:p w14:paraId="389B31F8"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в Перечень внос</w:t>
      </w:r>
      <w:r>
        <w:rPr>
          <w:rStyle w:val="FontStyle32"/>
          <w:rFonts w:ascii="Arial" w:hAnsi="Arial" w:cs="Arial"/>
          <w:sz w:val="24"/>
          <w:szCs w:val="24"/>
        </w:rPr>
        <w:t>ятся сведения о том количестве У</w:t>
      </w:r>
      <w:r w:rsidRPr="00E91DC2">
        <w:rPr>
          <w:rStyle w:val="FontStyle32"/>
          <w:rFonts w:ascii="Arial" w:hAnsi="Arial" w:cs="Arial"/>
          <w:sz w:val="24"/>
          <w:szCs w:val="24"/>
        </w:rPr>
        <w:t xml:space="preserve">частников предквалификационного </w:t>
      </w:r>
      <w:r>
        <w:rPr>
          <w:rStyle w:val="FontStyle32"/>
          <w:rFonts w:ascii="Arial" w:hAnsi="Arial" w:cs="Arial"/>
          <w:sz w:val="24"/>
          <w:szCs w:val="24"/>
        </w:rPr>
        <w:t>отбора, которое было указано в Д</w:t>
      </w:r>
      <w:r w:rsidRPr="00E91DC2">
        <w:rPr>
          <w:rStyle w:val="FontStyle32"/>
          <w:rFonts w:ascii="Arial" w:hAnsi="Arial" w:cs="Arial"/>
          <w:sz w:val="24"/>
          <w:szCs w:val="24"/>
        </w:rPr>
        <w:t>окументации предквалификационного отбора, при этом в Пе</w:t>
      </w:r>
      <w:r>
        <w:rPr>
          <w:rStyle w:val="FontStyle32"/>
          <w:rFonts w:ascii="Arial" w:hAnsi="Arial" w:cs="Arial"/>
          <w:sz w:val="24"/>
          <w:szCs w:val="24"/>
        </w:rPr>
        <w:t>речень не вносятся сведения об У</w:t>
      </w:r>
      <w:r w:rsidRPr="00E91DC2">
        <w:rPr>
          <w:rStyle w:val="FontStyle32"/>
          <w:rFonts w:ascii="Arial" w:hAnsi="Arial" w:cs="Arial"/>
          <w:sz w:val="24"/>
          <w:szCs w:val="24"/>
        </w:rPr>
        <w:t xml:space="preserve">частниках, набравших в ходе </w:t>
      </w:r>
      <w:r w:rsidR="00B50AE4">
        <w:rPr>
          <w:rStyle w:val="FontStyle32"/>
          <w:rFonts w:ascii="Arial" w:hAnsi="Arial" w:cs="Arial"/>
          <w:sz w:val="24"/>
          <w:szCs w:val="24"/>
        </w:rPr>
        <w:t>рассмотрения</w:t>
      </w:r>
      <w:r w:rsidR="00B50AE4" w:rsidRPr="00E91DC2">
        <w:rPr>
          <w:rStyle w:val="FontStyle32"/>
          <w:rFonts w:ascii="Arial" w:hAnsi="Arial" w:cs="Arial"/>
          <w:sz w:val="24"/>
          <w:szCs w:val="24"/>
        </w:rPr>
        <w:t xml:space="preserve"> </w:t>
      </w:r>
      <w:r w:rsidRPr="00E91DC2">
        <w:rPr>
          <w:rStyle w:val="FontStyle32"/>
          <w:rFonts w:ascii="Arial" w:hAnsi="Arial" w:cs="Arial"/>
          <w:sz w:val="24"/>
          <w:szCs w:val="24"/>
        </w:rPr>
        <w:t>заявок количество баллов менее чем проходной балл, устано</w:t>
      </w:r>
      <w:r>
        <w:rPr>
          <w:rStyle w:val="FontStyle32"/>
          <w:rFonts w:ascii="Arial" w:hAnsi="Arial" w:cs="Arial"/>
          <w:sz w:val="24"/>
          <w:szCs w:val="24"/>
        </w:rPr>
        <w:t>вленный в предквалификационной Д</w:t>
      </w:r>
      <w:r w:rsidRPr="00E91DC2">
        <w:rPr>
          <w:rStyle w:val="FontStyle32"/>
          <w:rFonts w:ascii="Arial" w:hAnsi="Arial" w:cs="Arial"/>
          <w:sz w:val="24"/>
          <w:szCs w:val="24"/>
        </w:rPr>
        <w:t>окументации.</w:t>
      </w:r>
    </w:p>
    <w:p w14:paraId="34D8C7F1"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в нескольких З</w:t>
      </w:r>
      <w:r w:rsidRPr="00E91DC2">
        <w:rPr>
          <w:rFonts w:ascii="Arial" w:eastAsia="Times New Roman" w:hAnsi="Arial" w:cs="Arial"/>
          <w:sz w:val="24"/>
          <w:szCs w:val="24"/>
          <w:lang w:eastAsia="ru-RU"/>
        </w:rPr>
        <w:t>аявках в предквалификационном отборе содержатся один</w:t>
      </w:r>
      <w:r>
        <w:rPr>
          <w:rFonts w:ascii="Arial" w:eastAsia="Times New Roman" w:hAnsi="Arial" w:cs="Arial"/>
          <w:sz w:val="24"/>
          <w:szCs w:val="24"/>
          <w:lang w:eastAsia="ru-RU"/>
        </w:rPr>
        <w:t>аковые сведения о квалификации У</w:t>
      </w:r>
      <w:r w:rsidRPr="00E91DC2">
        <w:rPr>
          <w:rFonts w:ascii="Arial" w:eastAsia="Times New Roman" w:hAnsi="Arial" w:cs="Arial"/>
          <w:sz w:val="24"/>
          <w:szCs w:val="24"/>
          <w:lang w:eastAsia="ru-RU"/>
        </w:rPr>
        <w:t>частников предквалификационного отбора, меньший порядковый номер присваивается заявке на участие в предквалификационном отборе, которая поступила ранее других заявок на участие в предквалификационном отборе, содержащих такие сведения.</w:t>
      </w:r>
    </w:p>
    <w:p w14:paraId="7B7B4203"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 xml:space="preserve">Результаты </w:t>
      </w:r>
      <w:r w:rsidR="00B50AE4">
        <w:rPr>
          <w:rFonts w:ascii="Arial" w:eastAsia="Times New Roman" w:hAnsi="Arial" w:cs="Arial"/>
          <w:sz w:val="24"/>
          <w:szCs w:val="24"/>
          <w:lang w:eastAsia="ru-RU"/>
        </w:rPr>
        <w:t>отбора</w:t>
      </w:r>
      <w:r w:rsidR="00C013DF">
        <w:rPr>
          <w:rFonts w:ascii="Arial" w:eastAsia="Times New Roman" w:hAnsi="Arial" w:cs="Arial"/>
          <w:sz w:val="24"/>
          <w:szCs w:val="24"/>
          <w:lang w:eastAsia="ru-RU"/>
        </w:rPr>
        <w:t xml:space="preserve"> </w:t>
      </w:r>
      <w:r w:rsidRPr="00E91DC2">
        <w:rPr>
          <w:rFonts w:ascii="Arial" w:eastAsia="Times New Roman" w:hAnsi="Arial" w:cs="Arial"/>
          <w:sz w:val="24"/>
          <w:szCs w:val="24"/>
          <w:lang w:eastAsia="ru-RU"/>
        </w:rPr>
        <w:t>заявок на участие в предквалификационном отборе оформляются протоколом предквалификационного отбора.</w:t>
      </w:r>
    </w:p>
    <w:p w14:paraId="42A068A6" w14:textId="77777777" w:rsidR="00D63BC7" w:rsidRPr="00E91DC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1DC2">
        <w:rPr>
          <w:rFonts w:ascii="Arial" w:eastAsia="Times New Roman" w:hAnsi="Arial" w:cs="Arial"/>
          <w:sz w:val="24"/>
          <w:szCs w:val="24"/>
          <w:lang w:eastAsia="ru-RU"/>
        </w:rPr>
        <w:t>Протокол предквалификационного отбора должен содержать следующие сведения:</w:t>
      </w:r>
    </w:p>
    <w:p w14:paraId="1EDB7003"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место, дата, время проведения рассмотрения, оценки и сопоставления заявок на участие в предквалификационном отборе;</w:t>
      </w:r>
    </w:p>
    <w:p w14:paraId="6364F669"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общее количество поданных заявок на участие в предквалификационном отборе, дата и время регистрации каждой заявки;</w:t>
      </w:r>
    </w:p>
    <w:p w14:paraId="334DF363"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сведения о каждом У</w:t>
      </w:r>
      <w:r w:rsidRPr="00E91DC2">
        <w:rPr>
          <w:rStyle w:val="FontStyle32"/>
          <w:rFonts w:ascii="Arial" w:hAnsi="Arial" w:cs="Arial"/>
          <w:sz w:val="24"/>
          <w:szCs w:val="24"/>
        </w:rPr>
        <w:t>частнике, подавшем заявку на участие в предквалификационном отборе, с указанием фирменного наименования, ОГРН (для юридических лиц), фамилии, имени, отчества, (для физических лиц, в том числе индивидуальных предпринимателей), ОГРНИП (для индивидуальных предпринимателей);</w:t>
      </w:r>
    </w:p>
    <w:p w14:paraId="507EDD41"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докуме</w:t>
      </w:r>
      <w:r>
        <w:rPr>
          <w:rStyle w:val="FontStyle32"/>
          <w:rFonts w:ascii="Arial" w:hAnsi="Arial" w:cs="Arial"/>
          <w:sz w:val="24"/>
          <w:szCs w:val="24"/>
        </w:rPr>
        <w:t>нты и сведения, представленные У</w:t>
      </w:r>
      <w:r w:rsidRPr="00E91DC2">
        <w:rPr>
          <w:rStyle w:val="FontStyle32"/>
          <w:rFonts w:ascii="Arial" w:hAnsi="Arial" w:cs="Arial"/>
          <w:sz w:val="24"/>
          <w:szCs w:val="24"/>
        </w:rPr>
        <w:t>частниками в составе заявки на участие в предквалификационном отборе;</w:t>
      </w:r>
    </w:p>
    <w:p w14:paraId="2DFADA9C"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решение о допуске У</w:t>
      </w:r>
      <w:r w:rsidRPr="00E91DC2">
        <w:rPr>
          <w:rStyle w:val="FontStyle32"/>
          <w:rFonts w:ascii="Arial" w:hAnsi="Arial" w:cs="Arial"/>
          <w:sz w:val="24"/>
          <w:szCs w:val="24"/>
        </w:rPr>
        <w:t>частника к участию в предквалификаци</w:t>
      </w:r>
      <w:r>
        <w:rPr>
          <w:rStyle w:val="FontStyle32"/>
          <w:rFonts w:ascii="Arial" w:hAnsi="Arial" w:cs="Arial"/>
          <w:sz w:val="24"/>
          <w:szCs w:val="24"/>
        </w:rPr>
        <w:t>онном отборе и о признании его У</w:t>
      </w:r>
      <w:r w:rsidRPr="00E91DC2">
        <w:rPr>
          <w:rStyle w:val="FontStyle32"/>
          <w:rFonts w:ascii="Arial" w:hAnsi="Arial" w:cs="Arial"/>
          <w:sz w:val="24"/>
          <w:szCs w:val="24"/>
        </w:rPr>
        <w:t xml:space="preserve">частником предквалификационного отбора или об </w:t>
      </w:r>
      <w:r>
        <w:rPr>
          <w:rStyle w:val="FontStyle32"/>
          <w:rFonts w:ascii="Arial" w:hAnsi="Arial" w:cs="Arial"/>
          <w:sz w:val="24"/>
          <w:szCs w:val="24"/>
        </w:rPr>
        <w:t>отказе в допуске У</w:t>
      </w:r>
      <w:r w:rsidRPr="00E91DC2">
        <w:rPr>
          <w:rStyle w:val="FontStyle32"/>
          <w:rFonts w:ascii="Arial" w:hAnsi="Arial" w:cs="Arial"/>
          <w:sz w:val="24"/>
          <w:szCs w:val="24"/>
        </w:rPr>
        <w:t>частнику к участию в предквалификационном отборе с</w:t>
      </w:r>
      <w:r>
        <w:rPr>
          <w:rStyle w:val="FontStyle32"/>
          <w:rFonts w:ascii="Arial" w:hAnsi="Arial" w:cs="Arial"/>
          <w:sz w:val="24"/>
          <w:szCs w:val="24"/>
        </w:rPr>
        <w:t xml:space="preserve"> указанием положений настоящего Положения и Д</w:t>
      </w:r>
      <w:r w:rsidRPr="00E91DC2">
        <w:rPr>
          <w:rStyle w:val="FontStyle32"/>
          <w:rFonts w:ascii="Arial" w:hAnsi="Arial" w:cs="Arial"/>
          <w:sz w:val="24"/>
          <w:szCs w:val="24"/>
        </w:rPr>
        <w:t xml:space="preserve">окументации предквалификационного отбора, которым не </w:t>
      </w:r>
      <w:r>
        <w:rPr>
          <w:rStyle w:val="FontStyle32"/>
          <w:rFonts w:ascii="Arial" w:hAnsi="Arial" w:cs="Arial"/>
          <w:sz w:val="24"/>
          <w:szCs w:val="24"/>
        </w:rPr>
        <w:t>соответствует Участник или его З</w:t>
      </w:r>
      <w:r w:rsidRPr="00E91DC2">
        <w:rPr>
          <w:rStyle w:val="FontStyle32"/>
          <w:rFonts w:ascii="Arial" w:hAnsi="Arial" w:cs="Arial"/>
          <w:sz w:val="24"/>
          <w:szCs w:val="24"/>
        </w:rPr>
        <w:t>аявка в предквалификационном отборе;</w:t>
      </w:r>
    </w:p>
    <w:p w14:paraId="0BA15DE7"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сведения о принятом на основании результатов оценки и сопоставления заявок на участие в предквалификационн</w:t>
      </w:r>
      <w:r>
        <w:rPr>
          <w:rStyle w:val="FontStyle32"/>
          <w:rFonts w:ascii="Arial" w:hAnsi="Arial" w:cs="Arial"/>
          <w:sz w:val="24"/>
          <w:szCs w:val="24"/>
        </w:rPr>
        <w:t>ом отборе решении о присвоении З</w:t>
      </w:r>
      <w:r w:rsidRPr="00E91DC2">
        <w:rPr>
          <w:rStyle w:val="FontStyle32"/>
          <w:rFonts w:ascii="Arial" w:hAnsi="Arial" w:cs="Arial"/>
          <w:sz w:val="24"/>
          <w:szCs w:val="24"/>
        </w:rPr>
        <w:t>аявкам в предквалификационном отборе порядковых номеров;</w:t>
      </w:r>
    </w:p>
    <w:p w14:paraId="489C287B"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Пере</w:t>
      </w:r>
      <w:r>
        <w:rPr>
          <w:rStyle w:val="FontStyle32"/>
          <w:rFonts w:ascii="Arial" w:hAnsi="Arial" w:cs="Arial"/>
          <w:sz w:val="24"/>
          <w:szCs w:val="24"/>
        </w:rPr>
        <w:t>чень, состоящий из Участников, З</w:t>
      </w:r>
      <w:r w:rsidRPr="00E91DC2">
        <w:rPr>
          <w:rStyle w:val="FontStyle32"/>
          <w:rFonts w:ascii="Arial" w:hAnsi="Arial" w:cs="Arial"/>
          <w:sz w:val="24"/>
          <w:szCs w:val="24"/>
        </w:rPr>
        <w:t xml:space="preserve">аявкам в предквалификационном отборе которых присвоен наименьший порядковый номер, при этом в </w:t>
      </w:r>
      <w:r w:rsidR="00AB2B2D">
        <w:rPr>
          <w:rStyle w:val="FontStyle32"/>
          <w:rFonts w:ascii="Arial" w:hAnsi="Arial" w:cs="Arial"/>
          <w:sz w:val="24"/>
          <w:szCs w:val="24"/>
        </w:rPr>
        <w:t>П</w:t>
      </w:r>
      <w:r w:rsidRPr="00E91DC2">
        <w:rPr>
          <w:rStyle w:val="FontStyle32"/>
          <w:rFonts w:ascii="Arial" w:hAnsi="Arial" w:cs="Arial"/>
          <w:sz w:val="24"/>
          <w:szCs w:val="24"/>
        </w:rPr>
        <w:t>ерече</w:t>
      </w:r>
      <w:r>
        <w:rPr>
          <w:rStyle w:val="FontStyle32"/>
          <w:rFonts w:ascii="Arial" w:hAnsi="Arial" w:cs="Arial"/>
          <w:sz w:val="24"/>
          <w:szCs w:val="24"/>
        </w:rPr>
        <w:t>нь включается такое количество У</w:t>
      </w:r>
      <w:r w:rsidRPr="00E91DC2">
        <w:rPr>
          <w:rStyle w:val="FontStyle32"/>
          <w:rFonts w:ascii="Arial" w:hAnsi="Arial" w:cs="Arial"/>
          <w:sz w:val="24"/>
          <w:szCs w:val="24"/>
        </w:rPr>
        <w:t>частников, которое находится в диапазоне между минималь</w:t>
      </w:r>
      <w:r>
        <w:rPr>
          <w:rStyle w:val="FontStyle32"/>
          <w:rFonts w:ascii="Arial" w:hAnsi="Arial" w:cs="Arial"/>
          <w:sz w:val="24"/>
          <w:szCs w:val="24"/>
        </w:rPr>
        <w:t>ным и максимальным количеством У</w:t>
      </w:r>
      <w:r w:rsidRPr="00E91DC2">
        <w:rPr>
          <w:rStyle w:val="FontStyle32"/>
          <w:rFonts w:ascii="Arial" w:hAnsi="Arial" w:cs="Arial"/>
          <w:sz w:val="24"/>
          <w:szCs w:val="24"/>
        </w:rPr>
        <w:t>частников, указанным в предквал</w:t>
      </w:r>
      <w:r>
        <w:rPr>
          <w:rStyle w:val="FontStyle32"/>
          <w:rFonts w:ascii="Arial" w:hAnsi="Arial" w:cs="Arial"/>
          <w:sz w:val="24"/>
          <w:szCs w:val="24"/>
        </w:rPr>
        <w:t>ификационной Д</w:t>
      </w:r>
      <w:r w:rsidRPr="00E91DC2">
        <w:rPr>
          <w:rStyle w:val="FontStyle32"/>
          <w:rFonts w:ascii="Arial" w:hAnsi="Arial" w:cs="Arial"/>
          <w:sz w:val="24"/>
          <w:szCs w:val="24"/>
        </w:rPr>
        <w:t>окументации;</w:t>
      </w:r>
    </w:p>
    <w:p w14:paraId="29C9CE0D"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причины признания предквалификационного отбора несостоявшимся, в случае признания его таковым;</w:t>
      </w:r>
    </w:p>
    <w:p w14:paraId="3DF29A9F" w14:textId="77777777" w:rsidR="00D63BC7" w:rsidRPr="00E91DC2"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E91DC2">
        <w:rPr>
          <w:rStyle w:val="FontStyle32"/>
          <w:rFonts w:ascii="Arial" w:hAnsi="Arial" w:cs="Arial"/>
          <w:sz w:val="24"/>
          <w:szCs w:val="24"/>
        </w:rPr>
        <w:t>иные сведения, которые Комиссия считает необходимым объявить и занести в протокол предквалификационного отбора.</w:t>
      </w:r>
    </w:p>
    <w:p w14:paraId="1F228DB2" w14:textId="77777777" w:rsidR="00D63BC7" w:rsidRPr="00CA040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CA040F">
        <w:rPr>
          <w:rFonts w:ascii="Arial" w:eastAsia="Times New Roman" w:hAnsi="Arial" w:cs="Arial"/>
          <w:sz w:val="24"/>
          <w:szCs w:val="24"/>
          <w:lang w:eastAsia="ru-RU"/>
        </w:rPr>
        <w:t xml:space="preserve">Протокол предквалификационного отбора подписывается в течение </w:t>
      </w:r>
      <w:r>
        <w:rPr>
          <w:rFonts w:ascii="Arial" w:eastAsia="Times New Roman" w:hAnsi="Arial" w:cs="Arial"/>
          <w:sz w:val="24"/>
          <w:szCs w:val="24"/>
          <w:lang w:eastAsia="ru-RU"/>
        </w:rPr>
        <w:t>3 (</w:t>
      </w:r>
      <w:r w:rsidRPr="00CA040F">
        <w:rPr>
          <w:rFonts w:ascii="Arial" w:eastAsia="Times New Roman" w:hAnsi="Arial" w:cs="Arial"/>
          <w:sz w:val="24"/>
          <w:szCs w:val="24"/>
          <w:lang w:eastAsia="ru-RU"/>
        </w:rPr>
        <w:t>трех</w:t>
      </w:r>
      <w:r>
        <w:rPr>
          <w:rFonts w:ascii="Arial" w:eastAsia="Times New Roman" w:hAnsi="Arial" w:cs="Arial"/>
          <w:sz w:val="24"/>
          <w:szCs w:val="24"/>
          <w:lang w:eastAsia="ru-RU"/>
        </w:rPr>
        <w:t>)</w:t>
      </w:r>
      <w:r w:rsidRPr="00CA040F">
        <w:rPr>
          <w:rFonts w:ascii="Arial" w:eastAsia="Times New Roman" w:hAnsi="Arial" w:cs="Arial"/>
          <w:sz w:val="24"/>
          <w:szCs w:val="24"/>
          <w:lang w:eastAsia="ru-RU"/>
        </w:rPr>
        <w:t xml:space="preserve"> рабочих дней со дня проведения процедуры рассмотрения, оценки и сопоставления заявок на участие в предквалификационном отборе. Протокол предквалификационного отбора размещается Заказчиком в ЕИС не позднее чем через </w:t>
      </w:r>
      <w:r>
        <w:rPr>
          <w:rFonts w:ascii="Arial" w:eastAsia="Times New Roman" w:hAnsi="Arial" w:cs="Arial"/>
          <w:sz w:val="24"/>
          <w:szCs w:val="24"/>
          <w:lang w:eastAsia="ru-RU"/>
        </w:rPr>
        <w:t>3 (</w:t>
      </w:r>
      <w:r w:rsidRPr="00CA040F">
        <w:rPr>
          <w:rFonts w:ascii="Arial" w:eastAsia="Times New Roman" w:hAnsi="Arial" w:cs="Arial"/>
          <w:sz w:val="24"/>
          <w:szCs w:val="24"/>
          <w:lang w:eastAsia="ru-RU"/>
        </w:rPr>
        <w:t>три</w:t>
      </w:r>
      <w:r>
        <w:rPr>
          <w:rFonts w:ascii="Arial" w:eastAsia="Times New Roman" w:hAnsi="Arial" w:cs="Arial"/>
          <w:sz w:val="24"/>
          <w:szCs w:val="24"/>
          <w:lang w:eastAsia="ru-RU"/>
        </w:rPr>
        <w:t>)</w:t>
      </w:r>
      <w:r w:rsidRPr="00CA040F">
        <w:rPr>
          <w:rFonts w:ascii="Arial" w:eastAsia="Times New Roman" w:hAnsi="Arial" w:cs="Arial"/>
          <w:sz w:val="24"/>
          <w:szCs w:val="24"/>
          <w:lang w:eastAsia="ru-RU"/>
        </w:rPr>
        <w:t xml:space="preserve"> дня со дня подписания такого протокола.</w:t>
      </w:r>
    </w:p>
    <w:p w14:paraId="0BA2A788" w14:textId="77777777" w:rsidR="00D63BC7" w:rsidRPr="00EF1F8D"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5" w:name="_Toc80961786"/>
      <w:r w:rsidRPr="00EF1F8D">
        <w:rPr>
          <w:rFonts w:ascii="Arial" w:hAnsi="Arial" w:cs="Arial"/>
          <w:bCs w:val="0"/>
          <w:color w:val="auto"/>
          <w:kern w:val="32"/>
          <w:sz w:val="24"/>
          <w:lang w:eastAsia="ru-RU"/>
        </w:rPr>
        <w:t>Постквалификация</w:t>
      </w:r>
      <w:bookmarkEnd w:id="25"/>
    </w:p>
    <w:p w14:paraId="7A01B2EB" w14:textId="77777777" w:rsidR="00D63BC7" w:rsidRPr="00EF1F8D"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EF1F8D">
        <w:rPr>
          <w:rFonts w:ascii="Arial" w:eastAsia="Times New Roman" w:hAnsi="Arial" w:cs="Arial"/>
          <w:bCs/>
          <w:sz w:val="24"/>
          <w:szCs w:val="24"/>
          <w:lang w:eastAsia="ru-RU"/>
        </w:rPr>
        <w:t>Постквалификация является дополнительным элементом процедуры закупки и</w:t>
      </w:r>
      <w:r>
        <w:rPr>
          <w:rFonts w:ascii="Arial" w:eastAsia="Times New Roman" w:hAnsi="Arial" w:cs="Arial"/>
          <w:bCs/>
          <w:sz w:val="24"/>
          <w:szCs w:val="24"/>
          <w:lang w:eastAsia="ru-RU"/>
        </w:rPr>
        <w:t xml:space="preserve"> </w:t>
      </w:r>
      <w:r w:rsidRPr="00EF1F8D">
        <w:rPr>
          <w:rFonts w:ascii="Arial" w:eastAsia="Times New Roman" w:hAnsi="Arial" w:cs="Arial"/>
          <w:bCs/>
          <w:sz w:val="24"/>
          <w:szCs w:val="24"/>
          <w:lang w:eastAsia="ru-RU"/>
        </w:rPr>
        <w:t>может проводиться:</w:t>
      </w:r>
    </w:p>
    <w:p w14:paraId="2E39C926" w14:textId="77777777" w:rsidR="00D63BC7" w:rsidRPr="007F62AC"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7F62AC">
        <w:rPr>
          <w:rStyle w:val="FontStyle32"/>
          <w:rFonts w:ascii="Arial" w:hAnsi="Arial" w:cs="Arial"/>
          <w:sz w:val="24"/>
          <w:szCs w:val="24"/>
        </w:rPr>
        <w:t>в случае длительно проводимых процедур закупок;</w:t>
      </w:r>
    </w:p>
    <w:p w14:paraId="79E6804E" w14:textId="77777777" w:rsidR="00D63BC7" w:rsidRPr="007F62AC"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7F62AC">
        <w:rPr>
          <w:rStyle w:val="FontStyle32"/>
          <w:rFonts w:ascii="Arial" w:hAnsi="Arial" w:cs="Arial"/>
          <w:sz w:val="24"/>
          <w:szCs w:val="24"/>
        </w:rPr>
        <w:t>при необходимости подтверждения квалификации лиц, включенных в Пе</w:t>
      </w:r>
      <w:r>
        <w:rPr>
          <w:rStyle w:val="FontStyle32"/>
          <w:rFonts w:ascii="Arial" w:hAnsi="Arial" w:cs="Arial"/>
          <w:sz w:val="24"/>
          <w:szCs w:val="24"/>
        </w:rPr>
        <w:t>речень квалифицированных Поставщиков</w:t>
      </w:r>
      <w:r w:rsidRPr="007F62AC">
        <w:rPr>
          <w:rStyle w:val="FontStyle32"/>
          <w:rFonts w:ascii="Arial" w:hAnsi="Arial" w:cs="Arial"/>
          <w:sz w:val="24"/>
          <w:szCs w:val="24"/>
        </w:rPr>
        <w:t>;</w:t>
      </w:r>
    </w:p>
    <w:p w14:paraId="1AD537CF" w14:textId="6B76AEBC" w:rsidR="00D63BC7" w:rsidRPr="007F62AC"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7F62AC">
        <w:rPr>
          <w:rStyle w:val="FontStyle32"/>
          <w:rFonts w:ascii="Arial" w:hAnsi="Arial" w:cs="Arial"/>
          <w:sz w:val="24"/>
          <w:szCs w:val="24"/>
        </w:rPr>
        <w:t>при наличии оснований полагать, что характ</w:t>
      </w:r>
      <w:r>
        <w:rPr>
          <w:rStyle w:val="FontStyle32"/>
          <w:rFonts w:ascii="Arial" w:hAnsi="Arial" w:cs="Arial"/>
          <w:sz w:val="24"/>
          <w:szCs w:val="24"/>
        </w:rPr>
        <w:t>еристики одного или нескольких У</w:t>
      </w:r>
      <w:r w:rsidRPr="007F62AC">
        <w:rPr>
          <w:rStyle w:val="FontStyle32"/>
          <w:rFonts w:ascii="Arial" w:hAnsi="Arial" w:cs="Arial"/>
          <w:sz w:val="24"/>
          <w:szCs w:val="24"/>
        </w:rPr>
        <w:t>частников</w:t>
      </w:r>
      <w:r>
        <w:rPr>
          <w:rStyle w:val="FontStyle32"/>
          <w:rFonts w:ascii="Arial" w:hAnsi="Arial" w:cs="Arial"/>
          <w:sz w:val="24"/>
          <w:szCs w:val="24"/>
        </w:rPr>
        <w:t>, лиц, выступающих на стороне У</w:t>
      </w:r>
      <w:r w:rsidRPr="007F62AC">
        <w:rPr>
          <w:rStyle w:val="FontStyle32"/>
          <w:rFonts w:ascii="Arial" w:hAnsi="Arial" w:cs="Arial"/>
          <w:sz w:val="24"/>
          <w:szCs w:val="24"/>
        </w:rPr>
        <w:t>частника (включая субподрядчиков), существенно изменились за время проведения процедуры закупки.</w:t>
      </w:r>
    </w:p>
    <w:p w14:paraId="00CAC344" w14:textId="77777777"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Постквалификация проводится при условии, что возможност</w:t>
      </w:r>
      <w:r>
        <w:rPr>
          <w:rFonts w:ascii="Arial" w:eastAsia="Times New Roman" w:hAnsi="Arial" w:cs="Arial"/>
          <w:bCs/>
          <w:sz w:val="24"/>
          <w:szCs w:val="24"/>
          <w:lang w:eastAsia="ru-RU"/>
        </w:rPr>
        <w:t>ь ее проведения была указана в Д</w:t>
      </w:r>
      <w:r w:rsidRPr="002404E9">
        <w:rPr>
          <w:rFonts w:ascii="Arial" w:eastAsia="Times New Roman" w:hAnsi="Arial" w:cs="Arial"/>
          <w:bCs/>
          <w:sz w:val="24"/>
          <w:szCs w:val="24"/>
          <w:lang w:eastAsia="ru-RU"/>
        </w:rPr>
        <w:t>окументации.</w:t>
      </w:r>
    </w:p>
    <w:p w14:paraId="7DB1AA9E" w14:textId="77777777"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 xml:space="preserve">Постквалификация проводится в сроки, устанавливаемые Комиссией, но не позднее сроков подведения итогов </w:t>
      </w:r>
      <w:r>
        <w:rPr>
          <w:rFonts w:ascii="Arial" w:eastAsia="Times New Roman" w:hAnsi="Arial" w:cs="Arial"/>
          <w:bCs/>
          <w:sz w:val="24"/>
          <w:szCs w:val="24"/>
          <w:lang w:eastAsia="ru-RU"/>
        </w:rPr>
        <w:t>процедуры закупки, указанных в И</w:t>
      </w:r>
      <w:r w:rsidRPr="002404E9">
        <w:rPr>
          <w:rFonts w:ascii="Arial" w:eastAsia="Times New Roman" w:hAnsi="Arial" w:cs="Arial"/>
          <w:bCs/>
          <w:sz w:val="24"/>
          <w:szCs w:val="24"/>
          <w:lang w:eastAsia="ru-RU"/>
        </w:rPr>
        <w:t xml:space="preserve">звещении </w:t>
      </w:r>
      <w:r>
        <w:rPr>
          <w:rFonts w:ascii="Arial" w:eastAsia="Times New Roman" w:hAnsi="Arial" w:cs="Arial"/>
          <w:bCs/>
          <w:sz w:val="24"/>
          <w:szCs w:val="24"/>
          <w:lang w:eastAsia="ru-RU"/>
        </w:rPr>
        <w:t>и Д</w:t>
      </w:r>
      <w:r w:rsidRPr="002404E9">
        <w:rPr>
          <w:rFonts w:ascii="Arial" w:eastAsia="Times New Roman" w:hAnsi="Arial" w:cs="Arial"/>
          <w:bCs/>
          <w:sz w:val="24"/>
          <w:szCs w:val="24"/>
          <w:lang w:eastAsia="ru-RU"/>
        </w:rPr>
        <w:t>окументации.</w:t>
      </w:r>
    </w:p>
    <w:p w14:paraId="23EB61F8" w14:textId="431A4221"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Постквалификац</w:t>
      </w:r>
      <w:r>
        <w:rPr>
          <w:rFonts w:ascii="Arial" w:eastAsia="Times New Roman" w:hAnsi="Arial" w:cs="Arial"/>
          <w:bCs/>
          <w:sz w:val="24"/>
          <w:szCs w:val="24"/>
          <w:lang w:eastAsia="ru-RU"/>
        </w:rPr>
        <w:t>ия заключается в подтверждении У</w:t>
      </w:r>
      <w:r w:rsidRPr="002404E9">
        <w:rPr>
          <w:rFonts w:ascii="Arial" w:eastAsia="Times New Roman" w:hAnsi="Arial" w:cs="Arial"/>
          <w:bCs/>
          <w:sz w:val="24"/>
          <w:szCs w:val="24"/>
          <w:lang w:eastAsia="ru-RU"/>
        </w:rPr>
        <w:t>частником своего соответствия ранее выдвигавшимся квалификационным требованиям путем предоставления обновленных версий ранее поданных документов (всех либо их части). Перечень этих документов должен быть одинаков для лиц, в отношении которых осуществляется постквалификация.</w:t>
      </w:r>
    </w:p>
    <w:p w14:paraId="181A1BC5" w14:textId="77777777"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Запрещается выдвигать на процедуре постквалификации иные квалификационные требования, не</w:t>
      </w:r>
      <w:r>
        <w:rPr>
          <w:rFonts w:ascii="Arial" w:eastAsia="Times New Roman" w:hAnsi="Arial" w:cs="Arial"/>
          <w:bCs/>
          <w:sz w:val="24"/>
          <w:szCs w:val="24"/>
          <w:lang w:eastAsia="ru-RU"/>
        </w:rPr>
        <w:t>жели те, которые содержались в Д</w:t>
      </w:r>
      <w:r w:rsidRPr="002404E9">
        <w:rPr>
          <w:rFonts w:ascii="Arial" w:eastAsia="Times New Roman" w:hAnsi="Arial" w:cs="Arial"/>
          <w:bCs/>
          <w:sz w:val="24"/>
          <w:szCs w:val="24"/>
          <w:lang w:eastAsia="ru-RU"/>
        </w:rPr>
        <w:t>окументации.</w:t>
      </w:r>
    </w:p>
    <w:p w14:paraId="3CA822A4" w14:textId="6167D21D"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Постквалификация проводится в отн</w:t>
      </w:r>
      <w:r>
        <w:rPr>
          <w:rFonts w:ascii="Arial" w:eastAsia="Times New Roman" w:hAnsi="Arial" w:cs="Arial"/>
          <w:bCs/>
          <w:sz w:val="24"/>
          <w:szCs w:val="24"/>
          <w:lang w:eastAsia="ru-RU"/>
        </w:rPr>
        <w:t>ошении У</w:t>
      </w:r>
      <w:r w:rsidRPr="002404E9">
        <w:rPr>
          <w:rFonts w:ascii="Arial" w:eastAsia="Times New Roman" w:hAnsi="Arial" w:cs="Arial"/>
          <w:bCs/>
          <w:sz w:val="24"/>
          <w:szCs w:val="24"/>
          <w:lang w:eastAsia="ru-RU"/>
        </w:rPr>
        <w:t>частника, с которым предполагается заключить договор</w:t>
      </w:r>
      <w:r>
        <w:rPr>
          <w:rFonts w:ascii="Arial" w:eastAsia="Times New Roman" w:hAnsi="Arial" w:cs="Arial"/>
          <w:bCs/>
          <w:sz w:val="24"/>
          <w:szCs w:val="24"/>
          <w:lang w:eastAsia="ru-RU"/>
        </w:rPr>
        <w:t xml:space="preserve"> по итогам процедуры закупки и У</w:t>
      </w:r>
      <w:r w:rsidRPr="002404E9">
        <w:rPr>
          <w:rFonts w:ascii="Arial" w:eastAsia="Times New Roman" w:hAnsi="Arial" w:cs="Arial"/>
          <w:bCs/>
          <w:sz w:val="24"/>
          <w:szCs w:val="24"/>
          <w:lang w:eastAsia="ru-RU"/>
        </w:rPr>
        <w:t>частника, заявке на участие, в процедуре которого присвоен второй номер или</w:t>
      </w:r>
      <w:r>
        <w:rPr>
          <w:rFonts w:ascii="Arial" w:eastAsia="Times New Roman" w:hAnsi="Arial" w:cs="Arial"/>
          <w:bCs/>
          <w:sz w:val="24"/>
          <w:szCs w:val="24"/>
          <w:lang w:eastAsia="ru-RU"/>
        </w:rPr>
        <w:t xml:space="preserve"> иных случаях, предусмотренных Д</w:t>
      </w:r>
      <w:r w:rsidRPr="002404E9">
        <w:rPr>
          <w:rFonts w:ascii="Arial" w:eastAsia="Times New Roman" w:hAnsi="Arial" w:cs="Arial"/>
          <w:bCs/>
          <w:sz w:val="24"/>
          <w:szCs w:val="24"/>
          <w:lang w:eastAsia="ru-RU"/>
        </w:rPr>
        <w:t>окументацией.</w:t>
      </w:r>
    </w:p>
    <w:p w14:paraId="1945D1C3" w14:textId="4FA43A65" w:rsidR="00D63BC7" w:rsidRPr="002404E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2404E9">
        <w:rPr>
          <w:rFonts w:ascii="Arial" w:eastAsia="Times New Roman" w:hAnsi="Arial" w:cs="Arial"/>
          <w:bCs/>
          <w:sz w:val="24"/>
          <w:szCs w:val="24"/>
          <w:lang w:eastAsia="ru-RU"/>
        </w:rPr>
        <w:t>Непрохождение постквалифи</w:t>
      </w:r>
      <w:r>
        <w:rPr>
          <w:rFonts w:ascii="Arial" w:eastAsia="Times New Roman" w:hAnsi="Arial" w:cs="Arial"/>
          <w:bCs/>
          <w:sz w:val="24"/>
          <w:szCs w:val="24"/>
          <w:lang w:eastAsia="ru-RU"/>
        </w:rPr>
        <w:t>кации, отказ У</w:t>
      </w:r>
      <w:r w:rsidRPr="002404E9">
        <w:rPr>
          <w:rFonts w:ascii="Arial" w:eastAsia="Times New Roman" w:hAnsi="Arial" w:cs="Arial"/>
          <w:bCs/>
          <w:sz w:val="24"/>
          <w:szCs w:val="24"/>
          <w:lang w:eastAsia="ru-RU"/>
        </w:rPr>
        <w:t>частника от ее прохождения, несвоевременное предоставление запрашиваемых документов и сведений, является осн</w:t>
      </w:r>
      <w:r>
        <w:rPr>
          <w:rFonts w:ascii="Arial" w:eastAsia="Times New Roman" w:hAnsi="Arial" w:cs="Arial"/>
          <w:bCs/>
          <w:sz w:val="24"/>
          <w:szCs w:val="24"/>
          <w:lang w:eastAsia="ru-RU"/>
        </w:rPr>
        <w:t>ованием для отстранения такого У</w:t>
      </w:r>
      <w:r w:rsidRPr="002404E9">
        <w:rPr>
          <w:rFonts w:ascii="Arial" w:eastAsia="Times New Roman" w:hAnsi="Arial" w:cs="Arial"/>
          <w:bCs/>
          <w:sz w:val="24"/>
          <w:szCs w:val="24"/>
          <w:lang w:eastAsia="ru-RU"/>
        </w:rPr>
        <w:t xml:space="preserve">частника от участия в процедуре закупки, исключения из Перечня квалифицированных </w:t>
      </w:r>
      <w:r>
        <w:rPr>
          <w:rFonts w:ascii="Arial" w:eastAsia="Times New Roman" w:hAnsi="Arial" w:cs="Arial"/>
          <w:bCs/>
          <w:sz w:val="24"/>
          <w:szCs w:val="24"/>
          <w:lang w:eastAsia="ru-RU"/>
        </w:rPr>
        <w:t>Поставщиков</w:t>
      </w:r>
      <w:r w:rsidRPr="002404E9">
        <w:rPr>
          <w:rFonts w:ascii="Arial" w:eastAsia="Times New Roman" w:hAnsi="Arial" w:cs="Arial"/>
          <w:bCs/>
          <w:sz w:val="24"/>
          <w:szCs w:val="24"/>
          <w:lang w:eastAsia="ru-RU"/>
        </w:rPr>
        <w:t>.</w:t>
      </w:r>
    </w:p>
    <w:p w14:paraId="268CD3B3" w14:textId="77777777" w:rsidR="00D63BC7" w:rsidRPr="009E5034"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6" w:name="_Toc80961787"/>
      <w:r w:rsidRPr="009E5034">
        <w:rPr>
          <w:rFonts w:ascii="Arial" w:hAnsi="Arial" w:cs="Arial"/>
          <w:bCs w:val="0"/>
          <w:color w:val="auto"/>
          <w:kern w:val="32"/>
          <w:sz w:val="24"/>
          <w:lang w:eastAsia="ru-RU"/>
        </w:rPr>
        <w:t>Переторжка</w:t>
      </w:r>
      <w:bookmarkEnd w:id="26"/>
    </w:p>
    <w:p w14:paraId="03A233CD" w14:textId="6A6119FE"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При проведении конкурса, запроса предложений</w:t>
      </w:r>
      <w:r w:rsidR="00354811">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в Д</w:t>
      </w:r>
      <w:r w:rsidRPr="009E5034">
        <w:rPr>
          <w:rFonts w:ascii="Arial" w:eastAsia="Times New Roman" w:hAnsi="Arial" w:cs="Arial"/>
          <w:bCs/>
          <w:sz w:val="24"/>
          <w:szCs w:val="24"/>
          <w:lang w:eastAsia="ru-RU"/>
        </w:rPr>
        <w:t>окументации может быть предусмотре</w:t>
      </w:r>
      <w:r>
        <w:rPr>
          <w:rFonts w:ascii="Arial" w:eastAsia="Times New Roman" w:hAnsi="Arial" w:cs="Arial"/>
          <w:bCs/>
          <w:sz w:val="24"/>
          <w:szCs w:val="24"/>
          <w:lang w:eastAsia="ru-RU"/>
        </w:rPr>
        <w:t>но право Комиссии предоставить У</w:t>
      </w:r>
      <w:r w:rsidRPr="009E5034">
        <w:rPr>
          <w:rFonts w:ascii="Arial" w:eastAsia="Times New Roman" w:hAnsi="Arial" w:cs="Arial"/>
          <w:bCs/>
          <w:sz w:val="24"/>
          <w:szCs w:val="24"/>
          <w:lang w:eastAsia="ru-RU"/>
        </w:rPr>
        <w:t>частникам возможность добровольно повысить рейтинг своих заявок путем снижения первоначальной цены договора или иных показателей, являющихся критерием оценки заявок на участие в процедуре закупки, при условии сохранения остальных положений заявки без изменений.</w:t>
      </w:r>
    </w:p>
    <w:p w14:paraId="00A9F4AD" w14:textId="1020B348"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В переторжке имеют пр</w:t>
      </w:r>
      <w:r>
        <w:rPr>
          <w:rFonts w:ascii="Arial" w:eastAsia="Times New Roman" w:hAnsi="Arial" w:cs="Arial"/>
          <w:bCs/>
          <w:sz w:val="24"/>
          <w:szCs w:val="24"/>
          <w:lang w:eastAsia="ru-RU"/>
        </w:rPr>
        <w:t>аво участвовать все допущенные У</w:t>
      </w:r>
      <w:r w:rsidRPr="009E5034">
        <w:rPr>
          <w:rFonts w:ascii="Arial" w:eastAsia="Times New Roman" w:hAnsi="Arial" w:cs="Arial"/>
          <w:bCs/>
          <w:sz w:val="24"/>
          <w:szCs w:val="24"/>
          <w:lang w:eastAsia="ru-RU"/>
        </w:rPr>
        <w:t>частники. Участник вправе не участвовать в</w:t>
      </w:r>
      <w:r>
        <w:rPr>
          <w:rFonts w:ascii="Arial" w:eastAsia="Times New Roman" w:hAnsi="Arial" w:cs="Arial"/>
          <w:bCs/>
          <w:sz w:val="24"/>
          <w:szCs w:val="24"/>
          <w:lang w:eastAsia="ru-RU"/>
        </w:rPr>
        <w:t xml:space="preserve"> переторжке, в этом случае его З</w:t>
      </w:r>
      <w:r w:rsidRPr="009E5034">
        <w:rPr>
          <w:rFonts w:ascii="Arial" w:eastAsia="Times New Roman" w:hAnsi="Arial" w:cs="Arial"/>
          <w:bCs/>
          <w:sz w:val="24"/>
          <w:szCs w:val="24"/>
          <w:lang w:eastAsia="ru-RU"/>
        </w:rPr>
        <w:t>аявка остается действующей с первоначальными условиями, ук</w:t>
      </w:r>
      <w:r>
        <w:rPr>
          <w:rFonts w:ascii="Arial" w:eastAsia="Times New Roman" w:hAnsi="Arial" w:cs="Arial"/>
          <w:bCs/>
          <w:sz w:val="24"/>
          <w:szCs w:val="24"/>
          <w:lang w:eastAsia="ru-RU"/>
        </w:rPr>
        <w:t>азанными в заявке. Предложения У</w:t>
      </w:r>
      <w:r w:rsidRPr="009E5034">
        <w:rPr>
          <w:rFonts w:ascii="Arial" w:eastAsia="Times New Roman" w:hAnsi="Arial" w:cs="Arial"/>
          <w:bCs/>
          <w:sz w:val="24"/>
          <w:szCs w:val="24"/>
          <w:lang w:eastAsia="ru-RU"/>
        </w:rPr>
        <w:t xml:space="preserve">частника, ухудшающие первоначальные условия, </w:t>
      </w:r>
      <w:r>
        <w:rPr>
          <w:rFonts w:ascii="Arial" w:eastAsia="Times New Roman" w:hAnsi="Arial" w:cs="Arial"/>
          <w:bCs/>
          <w:sz w:val="24"/>
          <w:szCs w:val="24"/>
          <w:lang w:eastAsia="ru-RU"/>
        </w:rPr>
        <w:t>не рассматриваются, такой У</w:t>
      </w:r>
      <w:r w:rsidRPr="009E5034">
        <w:rPr>
          <w:rFonts w:ascii="Arial" w:eastAsia="Times New Roman" w:hAnsi="Arial" w:cs="Arial"/>
          <w:bCs/>
          <w:sz w:val="24"/>
          <w:szCs w:val="24"/>
          <w:lang w:eastAsia="ru-RU"/>
        </w:rPr>
        <w:t>частник считается не участвовавшим в переторжке, при этом его предложение остается действующим с ранее объявленными условиями.</w:t>
      </w:r>
    </w:p>
    <w:p w14:paraId="131C42FA" w14:textId="5571350C"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Заказчик приглашает к участи</w:t>
      </w:r>
      <w:r>
        <w:rPr>
          <w:rFonts w:ascii="Arial" w:eastAsia="Times New Roman" w:hAnsi="Arial" w:cs="Arial"/>
          <w:bCs/>
          <w:sz w:val="24"/>
          <w:szCs w:val="24"/>
          <w:lang w:eastAsia="ru-RU"/>
        </w:rPr>
        <w:t>ю в переторжке всех допущенных У</w:t>
      </w:r>
      <w:r w:rsidRPr="009E5034">
        <w:rPr>
          <w:rFonts w:ascii="Arial" w:eastAsia="Times New Roman" w:hAnsi="Arial" w:cs="Arial"/>
          <w:bCs/>
          <w:sz w:val="24"/>
          <w:szCs w:val="24"/>
          <w:lang w:eastAsia="ru-RU"/>
        </w:rPr>
        <w:t>частников путем одновременного направления им приглашений к участию в переторжке с указанием в таком приглашении формы, порядка проведения переторжки, сроков и порядка подачи заявок с новыми условиями, сведений об услови</w:t>
      </w:r>
      <w:r>
        <w:rPr>
          <w:rFonts w:ascii="Arial" w:eastAsia="Times New Roman" w:hAnsi="Arial" w:cs="Arial"/>
          <w:bCs/>
          <w:sz w:val="24"/>
          <w:szCs w:val="24"/>
          <w:lang w:eastAsia="ru-RU"/>
        </w:rPr>
        <w:t>ях исполнения договора другими У</w:t>
      </w:r>
      <w:r w:rsidRPr="009E5034">
        <w:rPr>
          <w:rFonts w:ascii="Arial" w:eastAsia="Times New Roman" w:hAnsi="Arial" w:cs="Arial"/>
          <w:bCs/>
          <w:sz w:val="24"/>
          <w:szCs w:val="24"/>
          <w:lang w:eastAsia="ru-RU"/>
        </w:rPr>
        <w:t>частниками, подавшими заявки на участие в процедуре закупки, б</w:t>
      </w:r>
      <w:r>
        <w:rPr>
          <w:rFonts w:ascii="Arial" w:eastAsia="Times New Roman" w:hAnsi="Arial" w:cs="Arial"/>
          <w:bCs/>
          <w:sz w:val="24"/>
          <w:szCs w:val="24"/>
          <w:lang w:eastAsia="ru-RU"/>
        </w:rPr>
        <w:t>ез указания наименования таких У</w:t>
      </w:r>
      <w:r w:rsidRPr="009E5034">
        <w:rPr>
          <w:rFonts w:ascii="Arial" w:eastAsia="Times New Roman" w:hAnsi="Arial" w:cs="Arial"/>
          <w:bCs/>
          <w:sz w:val="24"/>
          <w:szCs w:val="24"/>
          <w:lang w:eastAsia="ru-RU"/>
        </w:rPr>
        <w:t>частников .</w:t>
      </w:r>
    </w:p>
    <w:p w14:paraId="3E423827"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Переторжка может иметь очную либо заочную форму проведения. Порядок проведени</w:t>
      </w:r>
      <w:r>
        <w:rPr>
          <w:rFonts w:ascii="Arial" w:eastAsia="Times New Roman" w:hAnsi="Arial" w:cs="Arial"/>
          <w:bCs/>
          <w:sz w:val="24"/>
          <w:szCs w:val="24"/>
          <w:lang w:eastAsia="ru-RU"/>
        </w:rPr>
        <w:t>я переторжки устанавливается в Д</w:t>
      </w:r>
      <w:r w:rsidRPr="009E5034">
        <w:rPr>
          <w:rFonts w:ascii="Arial" w:eastAsia="Times New Roman" w:hAnsi="Arial" w:cs="Arial"/>
          <w:bCs/>
          <w:sz w:val="24"/>
          <w:szCs w:val="24"/>
          <w:lang w:eastAsia="ru-RU"/>
        </w:rPr>
        <w:t>окументации.</w:t>
      </w:r>
    </w:p>
    <w:p w14:paraId="0D711284"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При проведении закупки в электронной форме на ЭТП переторжка может проводиться в очной форме или иметь заочную форму, а при проведении закупки не в электронной форме переторжка может иметь только заочную форму.</w:t>
      </w:r>
    </w:p>
    <w:p w14:paraId="45E001C2"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При проведении переторжки в очной форме на ЭТП изменению подлежит цена предложения и/или иные условия исполнения договора, являющиеся критериями оценки заявок на участие в процедуре закупки.</w:t>
      </w:r>
    </w:p>
    <w:p w14:paraId="3DB044F8" w14:textId="730CFFFF"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Переторжка в очной форме проводится на ЭТП в режиме реального времени путем состязательного снижения начальной цены и/или иных показателей, являющихся критериями оценки заявок н</w:t>
      </w:r>
      <w:r>
        <w:rPr>
          <w:rFonts w:ascii="Arial" w:eastAsia="Times New Roman" w:hAnsi="Arial" w:cs="Arial"/>
          <w:bCs/>
          <w:sz w:val="24"/>
          <w:szCs w:val="24"/>
          <w:lang w:eastAsia="ru-RU"/>
        </w:rPr>
        <w:t>а участие в процедуре закупки, У</w:t>
      </w:r>
      <w:r w:rsidRPr="009E5034">
        <w:rPr>
          <w:rFonts w:ascii="Arial" w:eastAsia="Times New Roman" w:hAnsi="Arial" w:cs="Arial"/>
          <w:bCs/>
          <w:sz w:val="24"/>
          <w:szCs w:val="24"/>
          <w:lang w:eastAsia="ru-RU"/>
        </w:rPr>
        <w:t>частниками.</w:t>
      </w:r>
    </w:p>
    <w:p w14:paraId="2E52C19A" w14:textId="54C5D664"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Сведения о проведении очной переторжки заносятся в протокол оценки и сопоставления (рассмотрения, оценки и сопоставления) заявок на участие в процедуре закупки с указанием изначальных условий исп</w:t>
      </w:r>
      <w:r>
        <w:rPr>
          <w:rFonts w:ascii="Arial" w:eastAsia="Times New Roman" w:hAnsi="Arial" w:cs="Arial"/>
          <w:bCs/>
          <w:sz w:val="24"/>
          <w:szCs w:val="24"/>
          <w:lang w:eastAsia="ru-RU"/>
        </w:rPr>
        <w:t>олнения договора, предложенных У</w:t>
      </w:r>
      <w:r w:rsidRPr="009E5034">
        <w:rPr>
          <w:rFonts w:ascii="Arial" w:eastAsia="Times New Roman" w:hAnsi="Arial" w:cs="Arial"/>
          <w:bCs/>
          <w:sz w:val="24"/>
          <w:szCs w:val="24"/>
          <w:lang w:eastAsia="ru-RU"/>
        </w:rPr>
        <w:t>частниками и измененных по результатам переторжки условий исполнения договора.</w:t>
      </w:r>
    </w:p>
    <w:p w14:paraId="37D9ECD0" w14:textId="44BEA4CD"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При заочной форме переторжки У</w:t>
      </w:r>
      <w:r w:rsidRPr="009E5034">
        <w:rPr>
          <w:rFonts w:ascii="Arial" w:eastAsia="Times New Roman" w:hAnsi="Arial" w:cs="Arial"/>
          <w:bCs/>
          <w:sz w:val="24"/>
          <w:szCs w:val="24"/>
          <w:lang w:eastAsia="ru-RU"/>
        </w:rPr>
        <w:t>частникам предоставляется возможность повысить предпочтительность своих заявок путем изменения условий исполнения договора (без изменения остальных условий заявки), если они являются критериями</w:t>
      </w:r>
      <w:r>
        <w:rPr>
          <w:rFonts w:ascii="Arial" w:eastAsia="Times New Roman" w:hAnsi="Arial" w:cs="Arial"/>
          <w:bCs/>
          <w:sz w:val="24"/>
          <w:szCs w:val="24"/>
          <w:lang w:eastAsia="ru-RU"/>
        </w:rPr>
        <w:t xml:space="preserve"> оценки заявок и предусмотрены Д</w:t>
      </w:r>
      <w:r w:rsidRPr="009E5034">
        <w:rPr>
          <w:rFonts w:ascii="Arial" w:eastAsia="Times New Roman" w:hAnsi="Arial" w:cs="Arial"/>
          <w:bCs/>
          <w:sz w:val="24"/>
          <w:szCs w:val="24"/>
          <w:lang w:eastAsia="ru-RU"/>
        </w:rPr>
        <w:t>окументацией.</w:t>
      </w:r>
    </w:p>
    <w:p w14:paraId="3E5EC66C"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Условия договора, по которым возможно проведение переторжки в очной ил</w:t>
      </w:r>
      <w:r>
        <w:rPr>
          <w:rFonts w:ascii="Arial" w:eastAsia="Times New Roman" w:hAnsi="Arial" w:cs="Arial"/>
          <w:bCs/>
          <w:sz w:val="24"/>
          <w:szCs w:val="24"/>
          <w:lang w:eastAsia="ru-RU"/>
        </w:rPr>
        <w:t>и заочной форме, указываются в Д</w:t>
      </w:r>
      <w:r w:rsidRPr="009E5034">
        <w:rPr>
          <w:rFonts w:ascii="Arial" w:eastAsia="Times New Roman" w:hAnsi="Arial" w:cs="Arial"/>
          <w:bCs/>
          <w:sz w:val="24"/>
          <w:szCs w:val="24"/>
          <w:lang w:eastAsia="ru-RU"/>
        </w:rPr>
        <w:t>окументации.</w:t>
      </w:r>
    </w:p>
    <w:p w14:paraId="54EEF56D" w14:textId="06FF755E"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При проведе</w:t>
      </w:r>
      <w:r>
        <w:rPr>
          <w:rFonts w:ascii="Arial" w:eastAsia="Times New Roman" w:hAnsi="Arial" w:cs="Arial"/>
          <w:bCs/>
          <w:sz w:val="24"/>
          <w:szCs w:val="24"/>
          <w:lang w:eastAsia="ru-RU"/>
        </w:rPr>
        <w:t>нии переторжки в заочной форме У</w:t>
      </w:r>
      <w:r w:rsidRPr="009E5034">
        <w:rPr>
          <w:rFonts w:ascii="Arial" w:eastAsia="Times New Roman" w:hAnsi="Arial" w:cs="Arial"/>
          <w:bCs/>
          <w:sz w:val="24"/>
          <w:szCs w:val="24"/>
          <w:lang w:eastAsia="ru-RU"/>
        </w:rPr>
        <w:t>частники к установленному Комиссией сроку представляют в письменной форме, форме электронных документов (при проведении заочной переторжки на ЭТП)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окончания срока подачи заявок с измененными условиями исполнения договора.</w:t>
      </w:r>
    </w:p>
    <w:p w14:paraId="6E4A286B" w14:textId="0DFAA6A1" w:rsidR="00D63BC7" w:rsidRPr="00E07CB5"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Заседание Комиссии по оценке и сопоставлению (рассмотрению, оценке и сопоставлению) заявок с измененными условиями на участие в процедуре закупки проводится в порядке, предусмотренном для процедуры оценки и сопоставления</w:t>
      </w:r>
      <w:r>
        <w:rPr>
          <w:rFonts w:ascii="Arial" w:eastAsia="Times New Roman" w:hAnsi="Arial" w:cs="Arial"/>
          <w:bCs/>
          <w:sz w:val="24"/>
          <w:szCs w:val="24"/>
          <w:lang w:eastAsia="ru-RU"/>
        </w:rPr>
        <w:t xml:space="preserve"> </w:t>
      </w:r>
      <w:r w:rsidRPr="00E07CB5">
        <w:rPr>
          <w:rFonts w:ascii="Arial" w:eastAsia="Times New Roman" w:hAnsi="Arial" w:cs="Arial"/>
          <w:bCs/>
          <w:sz w:val="24"/>
          <w:szCs w:val="24"/>
          <w:lang w:eastAsia="ru-RU"/>
        </w:rPr>
        <w:t xml:space="preserve">(рассмотрения, оценки и сопоставления) заявок на участие в процедуре закупки с оформлением аналогичного протокола, с учетом особенностей </w:t>
      </w:r>
      <w:r>
        <w:rPr>
          <w:rFonts w:ascii="Arial" w:eastAsia="Times New Roman" w:hAnsi="Arial" w:cs="Arial"/>
          <w:bCs/>
          <w:sz w:val="24"/>
          <w:szCs w:val="24"/>
          <w:lang w:eastAsia="ru-RU"/>
        </w:rPr>
        <w:t>п.</w:t>
      </w:r>
      <w:r w:rsidRPr="00E07CB5">
        <w:rPr>
          <w:rFonts w:ascii="Arial" w:eastAsia="Times New Roman" w:hAnsi="Arial" w:cs="Arial"/>
          <w:bCs/>
          <w:sz w:val="24"/>
          <w:szCs w:val="24"/>
          <w:lang w:eastAsia="ru-RU"/>
        </w:rPr>
        <w:t xml:space="preserve"> </w:t>
      </w:r>
      <w:r w:rsidR="0099372C">
        <w:rPr>
          <w:rFonts w:ascii="Arial" w:eastAsia="Times New Roman" w:hAnsi="Arial" w:cs="Arial"/>
          <w:bCs/>
          <w:sz w:val="24"/>
          <w:szCs w:val="24"/>
          <w:lang w:eastAsia="ru-RU"/>
        </w:rPr>
        <w:t>2</w:t>
      </w:r>
      <w:r w:rsidR="005F02F0">
        <w:rPr>
          <w:rFonts w:ascii="Arial" w:eastAsia="Times New Roman" w:hAnsi="Arial" w:cs="Arial"/>
          <w:bCs/>
          <w:sz w:val="24"/>
          <w:szCs w:val="24"/>
          <w:lang w:eastAsia="ru-RU"/>
        </w:rPr>
        <w:t>0</w:t>
      </w:r>
      <w:r w:rsidRPr="00E07CB5">
        <w:rPr>
          <w:rFonts w:ascii="Arial" w:eastAsia="Times New Roman" w:hAnsi="Arial" w:cs="Arial"/>
          <w:bCs/>
          <w:sz w:val="24"/>
          <w:szCs w:val="24"/>
          <w:lang w:eastAsia="ru-RU"/>
        </w:rPr>
        <w:t>.13. настоящего Положения, и его размещением в ЕИС в сроки, установленные настоящим Положением.</w:t>
      </w:r>
    </w:p>
    <w:p w14:paraId="2DFD7833" w14:textId="4FE356B8"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Сведения о проведении заочной переторжки заносятся в протокол оценки и сопоставления (рассмотрения, оценки и сопоставления) заявок на участие в процедуре закупки с указанием изначальных условий исп</w:t>
      </w:r>
      <w:r>
        <w:rPr>
          <w:rFonts w:ascii="Arial" w:eastAsia="Times New Roman" w:hAnsi="Arial" w:cs="Arial"/>
          <w:bCs/>
          <w:sz w:val="24"/>
          <w:szCs w:val="24"/>
          <w:lang w:eastAsia="ru-RU"/>
        </w:rPr>
        <w:t>олнения договора, предложенных У</w:t>
      </w:r>
      <w:r w:rsidRPr="009E5034">
        <w:rPr>
          <w:rFonts w:ascii="Arial" w:eastAsia="Times New Roman" w:hAnsi="Arial" w:cs="Arial"/>
          <w:bCs/>
          <w:sz w:val="24"/>
          <w:szCs w:val="24"/>
          <w:lang w:eastAsia="ru-RU"/>
        </w:rPr>
        <w:t>частниками и измененных по результатам переторжки условий исполнения договора.</w:t>
      </w:r>
    </w:p>
    <w:p w14:paraId="6FF90295"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После проведения переторжки П</w:t>
      </w:r>
      <w:r w:rsidRPr="009E5034">
        <w:rPr>
          <w:rFonts w:ascii="Arial" w:eastAsia="Times New Roman" w:hAnsi="Arial" w:cs="Arial"/>
          <w:bCs/>
          <w:sz w:val="24"/>
          <w:szCs w:val="24"/>
          <w:lang w:eastAsia="ru-RU"/>
        </w:rPr>
        <w:t>обедитель определяется в порядке, установленном для данной процедуры закупки в соответствии с к</w:t>
      </w:r>
      <w:r>
        <w:rPr>
          <w:rFonts w:ascii="Arial" w:eastAsia="Times New Roman" w:hAnsi="Arial" w:cs="Arial"/>
          <w:bCs/>
          <w:sz w:val="24"/>
          <w:szCs w:val="24"/>
          <w:lang w:eastAsia="ru-RU"/>
        </w:rPr>
        <w:t>ритериями оценки, указанными в Д</w:t>
      </w:r>
      <w:r w:rsidRPr="009E5034">
        <w:rPr>
          <w:rFonts w:ascii="Arial" w:eastAsia="Times New Roman" w:hAnsi="Arial" w:cs="Arial"/>
          <w:bCs/>
          <w:sz w:val="24"/>
          <w:szCs w:val="24"/>
          <w:lang w:eastAsia="ru-RU"/>
        </w:rPr>
        <w:t>окументации.</w:t>
      </w:r>
    </w:p>
    <w:p w14:paraId="3EE507F6" w14:textId="77777777" w:rsidR="00D63BC7" w:rsidRPr="009E503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9E5034">
        <w:rPr>
          <w:rFonts w:ascii="Arial" w:eastAsia="Times New Roman" w:hAnsi="Arial" w:cs="Arial"/>
          <w:bCs/>
          <w:sz w:val="24"/>
          <w:szCs w:val="24"/>
          <w:lang w:eastAsia="ru-RU"/>
        </w:rPr>
        <w:t>Переторжка проводится в сроки, установленные для проведения процедуры оценки и сопоставления (рассмотрения, оценки и сопоставления) заявок на участие в проц</w:t>
      </w:r>
      <w:r>
        <w:rPr>
          <w:rFonts w:ascii="Arial" w:eastAsia="Times New Roman" w:hAnsi="Arial" w:cs="Arial"/>
          <w:bCs/>
          <w:sz w:val="24"/>
          <w:szCs w:val="24"/>
          <w:lang w:eastAsia="ru-RU"/>
        </w:rPr>
        <w:t>едуре закупки, установленные в Д</w:t>
      </w:r>
      <w:r w:rsidRPr="009E5034">
        <w:rPr>
          <w:rFonts w:ascii="Arial" w:eastAsia="Times New Roman" w:hAnsi="Arial" w:cs="Arial"/>
          <w:bCs/>
          <w:sz w:val="24"/>
          <w:szCs w:val="24"/>
          <w:lang w:eastAsia="ru-RU"/>
        </w:rPr>
        <w:t>окументации.</w:t>
      </w:r>
    </w:p>
    <w:p w14:paraId="736F4FB1" w14:textId="77777777" w:rsidR="00D63BC7" w:rsidRPr="00891331"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7" w:name="_Toc80961788"/>
      <w:r w:rsidRPr="00891331">
        <w:rPr>
          <w:rFonts w:ascii="Arial" w:hAnsi="Arial" w:cs="Arial"/>
          <w:bCs w:val="0"/>
          <w:color w:val="auto"/>
          <w:kern w:val="32"/>
          <w:sz w:val="24"/>
          <w:lang w:eastAsia="ru-RU"/>
        </w:rPr>
        <w:t xml:space="preserve">Особенности участия в закупках </w:t>
      </w:r>
      <w:r>
        <w:rPr>
          <w:rFonts w:ascii="Arial" w:hAnsi="Arial" w:cs="Arial"/>
          <w:bCs w:val="0"/>
          <w:color w:val="auto"/>
          <w:kern w:val="32"/>
          <w:sz w:val="24"/>
          <w:lang w:eastAsia="ru-RU"/>
        </w:rPr>
        <w:t>СМСП</w:t>
      </w:r>
      <w:bookmarkEnd w:id="27"/>
    </w:p>
    <w:p w14:paraId="105125A6" w14:textId="77777777" w:rsidR="00D63BC7" w:rsidRPr="00D412B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D412B6">
        <w:rPr>
          <w:rFonts w:ascii="Arial" w:eastAsia="Times New Roman" w:hAnsi="Arial" w:cs="Arial"/>
          <w:bCs/>
          <w:sz w:val="24"/>
          <w:szCs w:val="24"/>
          <w:lang w:eastAsia="ru-RU"/>
        </w:rPr>
        <w:t xml:space="preserve">Общие особенности проведения закупок у </w:t>
      </w:r>
      <w:r>
        <w:rPr>
          <w:rFonts w:ascii="Arial" w:eastAsia="Times New Roman" w:hAnsi="Arial" w:cs="Arial"/>
          <w:bCs/>
          <w:sz w:val="24"/>
          <w:szCs w:val="24"/>
          <w:lang w:eastAsia="ru-RU"/>
        </w:rPr>
        <w:t>СМСП</w:t>
      </w:r>
      <w:r w:rsidRPr="00D412B6">
        <w:rPr>
          <w:rFonts w:ascii="Arial" w:eastAsia="Times New Roman" w:hAnsi="Arial" w:cs="Arial"/>
          <w:bCs/>
          <w:sz w:val="24"/>
          <w:szCs w:val="24"/>
          <w:lang w:eastAsia="ru-RU"/>
        </w:rPr>
        <w:t>.</w:t>
      </w:r>
    </w:p>
    <w:p w14:paraId="141E1DF6"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 xml:space="preserve">Особенности участия </w:t>
      </w:r>
      <w:r>
        <w:rPr>
          <w:rFonts w:ascii="Arial" w:eastAsia="Times New Roman" w:hAnsi="Arial" w:cs="Arial"/>
          <w:sz w:val="24"/>
          <w:szCs w:val="24"/>
          <w:lang w:eastAsia="ru-RU"/>
        </w:rPr>
        <w:t xml:space="preserve">СМСП </w:t>
      </w:r>
      <w:r w:rsidR="00383C03">
        <w:rPr>
          <w:rFonts w:ascii="Arial" w:eastAsia="Times New Roman" w:hAnsi="Arial" w:cs="Arial"/>
          <w:sz w:val="24"/>
          <w:szCs w:val="24"/>
          <w:lang w:eastAsia="ru-RU"/>
        </w:rPr>
        <w:t xml:space="preserve">в закупках </w:t>
      </w:r>
      <w:r w:rsidRPr="00D412B6">
        <w:rPr>
          <w:rFonts w:ascii="Arial" w:eastAsia="Times New Roman" w:hAnsi="Arial" w:cs="Arial"/>
          <w:sz w:val="24"/>
          <w:szCs w:val="24"/>
          <w:lang w:eastAsia="ru-RU"/>
        </w:rPr>
        <w:t xml:space="preserve">устанавливаются Правительством Российской Федерации в соответствии с пунктом 2 части 8 статьи 3 Закона. Закупки среди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осуществляются путем проведения предусмотренных настоящим Положением торгов, иных способов закупки.</w:t>
      </w:r>
    </w:p>
    <w:p w14:paraId="627012DF"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Конкурентные процедур</w:t>
      </w:r>
      <w:r>
        <w:rPr>
          <w:rFonts w:ascii="Arial" w:eastAsia="Times New Roman" w:hAnsi="Arial" w:cs="Arial"/>
          <w:sz w:val="24"/>
          <w:szCs w:val="24"/>
          <w:lang w:eastAsia="ru-RU"/>
        </w:rPr>
        <w:t>ы закупки в электронной форме, У</w:t>
      </w:r>
      <w:r w:rsidRPr="00D412B6">
        <w:rPr>
          <w:rFonts w:ascii="Arial" w:eastAsia="Times New Roman" w:hAnsi="Arial" w:cs="Arial"/>
          <w:sz w:val="24"/>
          <w:szCs w:val="24"/>
          <w:lang w:eastAsia="ru-RU"/>
        </w:rPr>
        <w:t xml:space="preserve">частниками которых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осуществляются в соответствии со статьями 3.2, 3.3 Закона и с учетом требований статьи 3.4 Закона, а также согласно настоящему разделу Положения.</w:t>
      </w:r>
    </w:p>
    <w:p w14:paraId="0090F12C"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 xml:space="preserve">Конкурентная процедура закупки, проводимая только среди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380D7A3"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Для проведения закупок</w:t>
      </w:r>
      <w:r w:rsidR="007D2E64">
        <w:rPr>
          <w:rFonts w:ascii="Arial" w:eastAsia="Times New Roman" w:hAnsi="Arial" w:cs="Arial"/>
          <w:sz w:val="24"/>
          <w:szCs w:val="24"/>
          <w:lang w:eastAsia="ru-RU"/>
        </w:rPr>
        <w:t xml:space="preserve"> способами</w:t>
      </w:r>
      <w:r w:rsidRPr="00D412B6">
        <w:rPr>
          <w:rFonts w:ascii="Arial" w:eastAsia="Times New Roman" w:hAnsi="Arial" w:cs="Arial"/>
          <w:sz w:val="24"/>
          <w:szCs w:val="24"/>
          <w:lang w:eastAsia="ru-RU"/>
        </w:rPr>
        <w:t xml:space="preserve">, </w:t>
      </w:r>
      <w:r w:rsidR="007D2E64" w:rsidRPr="00D412B6">
        <w:rPr>
          <w:rFonts w:ascii="Arial" w:eastAsia="Times New Roman" w:hAnsi="Arial" w:cs="Arial"/>
          <w:sz w:val="24"/>
          <w:szCs w:val="24"/>
          <w:lang w:eastAsia="ru-RU"/>
        </w:rPr>
        <w:t>предусм</w:t>
      </w:r>
      <w:r w:rsidR="007D2E64">
        <w:rPr>
          <w:rFonts w:ascii="Arial" w:eastAsia="Times New Roman" w:hAnsi="Arial" w:cs="Arial"/>
          <w:sz w:val="24"/>
          <w:szCs w:val="24"/>
          <w:lang w:eastAsia="ru-RU"/>
        </w:rPr>
        <w:t xml:space="preserve">отренными </w:t>
      </w:r>
      <w:r>
        <w:rPr>
          <w:rFonts w:ascii="Arial" w:eastAsia="Times New Roman" w:hAnsi="Arial" w:cs="Arial"/>
          <w:sz w:val="24"/>
          <w:szCs w:val="24"/>
          <w:lang w:eastAsia="ru-RU"/>
        </w:rPr>
        <w:t>настоящим Положением, У</w:t>
      </w:r>
      <w:r w:rsidRPr="00D412B6">
        <w:rPr>
          <w:rFonts w:ascii="Arial" w:eastAsia="Times New Roman" w:hAnsi="Arial" w:cs="Arial"/>
          <w:sz w:val="24"/>
          <w:szCs w:val="24"/>
          <w:lang w:eastAsia="ru-RU"/>
        </w:rPr>
        <w:t xml:space="preserve">частниками которых являются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Заказчик утверждает перечень товаров, работ, услуг, закупки которых осуществляются Заказчиком у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(далее </w:t>
      </w:r>
      <w:r w:rsidR="007D2E64">
        <w:rPr>
          <w:rFonts w:ascii="Arial" w:eastAsia="Times New Roman" w:hAnsi="Arial" w:cs="Arial"/>
          <w:sz w:val="24"/>
          <w:szCs w:val="24"/>
          <w:lang w:eastAsia="ru-RU"/>
        </w:rPr>
        <w:t>–</w:t>
      </w:r>
      <w:r w:rsidRPr="00D412B6">
        <w:rPr>
          <w:rFonts w:ascii="Arial" w:eastAsia="Times New Roman" w:hAnsi="Arial" w:cs="Arial"/>
          <w:sz w:val="24"/>
          <w:szCs w:val="24"/>
          <w:lang w:eastAsia="ru-RU"/>
        </w:rPr>
        <w:t xml:space="preserve"> Перечень</w:t>
      </w:r>
      <w:r w:rsidR="007D2E64">
        <w:rPr>
          <w:rFonts w:ascii="Arial" w:eastAsia="Times New Roman" w:hAnsi="Arial" w:cs="Arial"/>
          <w:sz w:val="24"/>
          <w:szCs w:val="24"/>
          <w:lang w:eastAsia="ru-RU"/>
        </w:rPr>
        <w:t xml:space="preserve"> СМСП</w:t>
      </w:r>
      <w:r w:rsidRPr="00D412B6">
        <w:rPr>
          <w:rFonts w:ascii="Arial" w:eastAsia="Times New Roman" w:hAnsi="Arial" w:cs="Arial"/>
          <w:sz w:val="24"/>
          <w:szCs w:val="24"/>
          <w:lang w:eastAsia="ru-RU"/>
        </w:rPr>
        <w:t xml:space="preserve">) на основании </w:t>
      </w:r>
      <w:r>
        <w:rPr>
          <w:rFonts w:ascii="Arial" w:eastAsia="Times New Roman" w:hAnsi="Arial" w:cs="Arial"/>
          <w:sz w:val="24"/>
          <w:szCs w:val="24"/>
          <w:lang w:eastAsia="ru-RU"/>
        </w:rPr>
        <w:t>Общероссийского классификатора П</w:t>
      </w:r>
      <w:r w:rsidRPr="00D412B6">
        <w:rPr>
          <w:rFonts w:ascii="Arial" w:eastAsia="Times New Roman" w:hAnsi="Arial" w:cs="Arial"/>
          <w:sz w:val="24"/>
          <w:szCs w:val="24"/>
          <w:lang w:eastAsia="ru-RU"/>
        </w:rPr>
        <w:t xml:space="preserve">родукции по видам экономической деятельности (ОКПД 2), </w:t>
      </w:r>
      <w:r>
        <w:rPr>
          <w:rFonts w:ascii="Arial" w:eastAsia="Times New Roman" w:hAnsi="Arial" w:cs="Arial"/>
          <w:sz w:val="24"/>
          <w:szCs w:val="24"/>
          <w:lang w:eastAsia="ru-RU"/>
        </w:rPr>
        <w:t>включающий в себя наименование П</w:t>
      </w:r>
      <w:r w:rsidRPr="00D412B6">
        <w:rPr>
          <w:rFonts w:ascii="Arial" w:eastAsia="Times New Roman" w:hAnsi="Arial" w:cs="Arial"/>
          <w:sz w:val="24"/>
          <w:szCs w:val="24"/>
          <w:lang w:eastAsia="ru-RU"/>
        </w:rPr>
        <w:t>родукции и соответствующий код (с обязательным указанием разделов, классов и рекомендуемым указанием подкл</w:t>
      </w:r>
      <w:r>
        <w:rPr>
          <w:rFonts w:ascii="Arial" w:eastAsia="Times New Roman" w:hAnsi="Arial" w:cs="Arial"/>
          <w:sz w:val="24"/>
          <w:szCs w:val="24"/>
          <w:lang w:eastAsia="ru-RU"/>
        </w:rPr>
        <w:t>ассов, групп и подгрупп, видов П</w:t>
      </w:r>
      <w:r w:rsidRPr="00D412B6">
        <w:rPr>
          <w:rFonts w:ascii="Arial" w:eastAsia="Times New Roman" w:hAnsi="Arial" w:cs="Arial"/>
          <w:sz w:val="24"/>
          <w:szCs w:val="24"/>
          <w:lang w:eastAsia="ru-RU"/>
        </w:rPr>
        <w:t xml:space="preserve">родукции, а </w:t>
      </w:r>
      <w:r>
        <w:rPr>
          <w:rFonts w:ascii="Arial" w:eastAsia="Times New Roman" w:hAnsi="Arial" w:cs="Arial"/>
          <w:sz w:val="24"/>
          <w:szCs w:val="24"/>
          <w:lang w:eastAsia="ru-RU"/>
        </w:rPr>
        <w:t>также категорий и подкатегорий П</w:t>
      </w:r>
      <w:r w:rsidRPr="00D412B6">
        <w:rPr>
          <w:rFonts w:ascii="Arial" w:eastAsia="Times New Roman" w:hAnsi="Arial" w:cs="Arial"/>
          <w:sz w:val="24"/>
          <w:szCs w:val="24"/>
          <w:lang w:eastAsia="ru-RU"/>
        </w:rPr>
        <w:t>родукции). При этом доп</w:t>
      </w:r>
      <w:r>
        <w:rPr>
          <w:rFonts w:ascii="Arial" w:eastAsia="Times New Roman" w:hAnsi="Arial" w:cs="Arial"/>
          <w:sz w:val="24"/>
          <w:szCs w:val="24"/>
          <w:lang w:eastAsia="ru-RU"/>
        </w:rPr>
        <w:t>ускается осуществление закупки П</w:t>
      </w:r>
      <w:r w:rsidRPr="00D412B6">
        <w:rPr>
          <w:rFonts w:ascii="Arial" w:eastAsia="Times New Roman" w:hAnsi="Arial" w:cs="Arial"/>
          <w:sz w:val="24"/>
          <w:szCs w:val="24"/>
          <w:lang w:eastAsia="ru-RU"/>
        </w:rPr>
        <w:t xml:space="preserve">родукции, </w:t>
      </w:r>
      <w:r w:rsidR="00B83D07" w:rsidRPr="00D412B6">
        <w:rPr>
          <w:rFonts w:ascii="Arial" w:eastAsia="Times New Roman" w:hAnsi="Arial" w:cs="Arial"/>
          <w:sz w:val="24"/>
          <w:szCs w:val="24"/>
          <w:lang w:eastAsia="ru-RU"/>
        </w:rPr>
        <w:t>включенн</w:t>
      </w:r>
      <w:r w:rsidR="00B83D07">
        <w:rPr>
          <w:rFonts w:ascii="Arial" w:eastAsia="Times New Roman" w:hAnsi="Arial" w:cs="Arial"/>
          <w:sz w:val="24"/>
          <w:szCs w:val="24"/>
          <w:lang w:eastAsia="ru-RU"/>
        </w:rPr>
        <w:t>ой</w:t>
      </w:r>
      <w:r w:rsidR="00B83D07" w:rsidRPr="00D412B6">
        <w:rPr>
          <w:rFonts w:ascii="Arial" w:eastAsia="Times New Roman" w:hAnsi="Arial" w:cs="Arial"/>
          <w:sz w:val="24"/>
          <w:szCs w:val="24"/>
          <w:lang w:eastAsia="ru-RU"/>
        </w:rPr>
        <w:t xml:space="preserve"> </w:t>
      </w:r>
      <w:r w:rsidRPr="00D412B6">
        <w:rPr>
          <w:rFonts w:ascii="Arial" w:eastAsia="Times New Roman" w:hAnsi="Arial" w:cs="Arial"/>
          <w:sz w:val="24"/>
          <w:szCs w:val="24"/>
          <w:lang w:eastAsia="ru-RU"/>
        </w:rPr>
        <w:t xml:space="preserve">в </w:t>
      </w:r>
      <w:r w:rsidR="00B83D07">
        <w:rPr>
          <w:rFonts w:ascii="Arial" w:eastAsia="Times New Roman" w:hAnsi="Arial" w:cs="Arial"/>
          <w:sz w:val="24"/>
          <w:szCs w:val="24"/>
          <w:lang w:eastAsia="ru-RU"/>
        </w:rPr>
        <w:t>П</w:t>
      </w:r>
      <w:r w:rsidRPr="00D412B6">
        <w:rPr>
          <w:rFonts w:ascii="Arial" w:eastAsia="Times New Roman" w:hAnsi="Arial" w:cs="Arial"/>
          <w:sz w:val="24"/>
          <w:szCs w:val="24"/>
          <w:lang w:eastAsia="ru-RU"/>
        </w:rPr>
        <w:t>еречень</w:t>
      </w:r>
      <w:r w:rsidR="00B83D07">
        <w:rPr>
          <w:rFonts w:ascii="Arial" w:eastAsia="Times New Roman" w:hAnsi="Arial" w:cs="Arial"/>
          <w:sz w:val="24"/>
          <w:szCs w:val="24"/>
          <w:lang w:eastAsia="ru-RU"/>
        </w:rPr>
        <w:t xml:space="preserve"> СМСП</w:t>
      </w:r>
      <w:r w:rsidRPr="00D412B6">
        <w:rPr>
          <w:rFonts w:ascii="Arial" w:eastAsia="Times New Roman" w:hAnsi="Arial" w:cs="Arial"/>
          <w:sz w:val="24"/>
          <w:szCs w:val="24"/>
          <w:lang w:eastAsia="ru-RU"/>
        </w:rPr>
        <w:t xml:space="preserve">, у любых лиц (юридических лиц, индивидуальных предпринимателей, физических лиц), в том числе у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Заказчик размещает </w:t>
      </w:r>
      <w:r w:rsidR="00874BF8">
        <w:rPr>
          <w:rFonts w:ascii="Arial" w:eastAsia="Times New Roman" w:hAnsi="Arial" w:cs="Arial"/>
          <w:sz w:val="24"/>
          <w:szCs w:val="24"/>
          <w:lang w:eastAsia="ru-RU"/>
        </w:rPr>
        <w:t>Перечень СМСП</w:t>
      </w:r>
      <w:r w:rsidR="00874BF8" w:rsidRPr="00D412B6">
        <w:rPr>
          <w:rFonts w:ascii="Arial" w:eastAsia="Times New Roman" w:hAnsi="Arial" w:cs="Arial"/>
          <w:sz w:val="24"/>
          <w:szCs w:val="24"/>
          <w:lang w:eastAsia="ru-RU"/>
        </w:rPr>
        <w:t xml:space="preserve"> </w:t>
      </w:r>
      <w:r w:rsidRPr="00D412B6">
        <w:rPr>
          <w:rFonts w:ascii="Arial" w:eastAsia="Times New Roman" w:hAnsi="Arial" w:cs="Arial"/>
          <w:sz w:val="24"/>
          <w:szCs w:val="24"/>
          <w:lang w:eastAsia="ru-RU"/>
        </w:rPr>
        <w:t>в ЕИС.</w:t>
      </w:r>
    </w:p>
    <w:p w14:paraId="10DD59F7"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 xml:space="preserve">В случае если </w:t>
      </w:r>
      <w:r>
        <w:rPr>
          <w:rFonts w:ascii="Arial" w:eastAsia="Times New Roman" w:hAnsi="Arial" w:cs="Arial"/>
          <w:sz w:val="24"/>
          <w:szCs w:val="24"/>
          <w:lang w:eastAsia="ru-RU"/>
        </w:rPr>
        <w:t>НМЦ</w:t>
      </w:r>
      <w:r w:rsidRPr="00D412B6">
        <w:rPr>
          <w:rFonts w:ascii="Arial" w:eastAsia="Times New Roman" w:hAnsi="Arial" w:cs="Arial"/>
          <w:sz w:val="24"/>
          <w:szCs w:val="24"/>
          <w:lang w:eastAsia="ru-RU"/>
        </w:rPr>
        <w:t xml:space="preserve"> до</w:t>
      </w:r>
      <w:r>
        <w:rPr>
          <w:rFonts w:ascii="Arial" w:eastAsia="Times New Roman" w:hAnsi="Arial" w:cs="Arial"/>
          <w:sz w:val="24"/>
          <w:szCs w:val="24"/>
          <w:lang w:eastAsia="ru-RU"/>
        </w:rPr>
        <w:t>говора (цена лота) на поставку П</w:t>
      </w:r>
      <w:r w:rsidRPr="00D412B6">
        <w:rPr>
          <w:rFonts w:ascii="Arial" w:eastAsia="Times New Roman" w:hAnsi="Arial" w:cs="Arial"/>
          <w:sz w:val="24"/>
          <w:szCs w:val="24"/>
          <w:lang w:eastAsia="ru-RU"/>
        </w:rPr>
        <w:t>родукции не превышает двести</w:t>
      </w:r>
      <w:r>
        <w:rPr>
          <w:rFonts w:ascii="Arial" w:eastAsia="Times New Roman" w:hAnsi="Arial" w:cs="Arial"/>
          <w:sz w:val="24"/>
          <w:szCs w:val="24"/>
          <w:lang w:eastAsia="ru-RU"/>
        </w:rPr>
        <w:t xml:space="preserve"> миллионов рублей, и указанная П</w:t>
      </w:r>
      <w:r w:rsidRPr="00D412B6">
        <w:rPr>
          <w:rFonts w:ascii="Arial" w:eastAsia="Times New Roman" w:hAnsi="Arial" w:cs="Arial"/>
          <w:sz w:val="24"/>
          <w:szCs w:val="24"/>
          <w:lang w:eastAsia="ru-RU"/>
        </w:rPr>
        <w:t xml:space="preserve">родукция включена в </w:t>
      </w:r>
      <w:r w:rsidR="00874BF8">
        <w:rPr>
          <w:rFonts w:ascii="Arial" w:eastAsia="Times New Roman" w:hAnsi="Arial" w:cs="Arial"/>
          <w:sz w:val="24"/>
          <w:szCs w:val="24"/>
          <w:lang w:eastAsia="ru-RU"/>
        </w:rPr>
        <w:t>Перечень СМСП</w:t>
      </w:r>
      <w:r w:rsidRPr="00D412B6">
        <w:rPr>
          <w:rFonts w:ascii="Arial" w:eastAsia="Times New Roman" w:hAnsi="Arial" w:cs="Arial"/>
          <w:sz w:val="24"/>
          <w:szCs w:val="24"/>
          <w:lang w:eastAsia="ru-RU"/>
        </w:rPr>
        <w:t>, Заказчик об</w:t>
      </w:r>
      <w:r>
        <w:rPr>
          <w:rFonts w:ascii="Arial" w:eastAsia="Times New Roman" w:hAnsi="Arial" w:cs="Arial"/>
          <w:sz w:val="24"/>
          <w:szCs w:val="24"/>
          <w:lang w:eastAsia="ru-RU"/>
        </w:rPr>
        <w:t>язан осуществить закупку такой П</w:t>
      </w:r>
      <w:r w:rsidRPr="00D412B6">
        <w:rPr>
          <w:rFonts w:ascii="Arial" w:eastAsia="Times New Roman" w:hAnsi="Arial" w:cs="Arial"/>
          <w:sz w:val="24"/>
          <w:szCs w:val="24"/>
          <w:lang w:eastAsia="ru-RU"/>
        </w:rPr>
        <w:t xml:space="preserve">родукции у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w:t>
      </w:r>
    </w:p>
    <w:p w14:paraId="16D11E31"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 xml:space="preserve">В случае если </w:t>
      </w:r>
      <w:r>
        <w:rPr>
          <w:rFonts w:ascii="Arial" w:eastAsia="Times New Roman" w:hAnsi="Arial" w:cs="Arial"/>
          <w:sz w:val="24"/>
          <w:szCs w:val="24"/>
          <w:lang w:eastAsia="ru-RU"/>
        </w:rPr>
        <w:t xml:space="preserve">НМЦ </w:t>
      </w:r>
      <w:r w:rsidRPr="00D412B6">
        <w:rPr>
          <w:rFonts w:ascii="Arial" w:eastAsia="Times New Roman" w:hAnsi="Arial" w:cs="Arial"/>
          <w:sz w:val="24"/>
          <w:szCs w:val="24"/>
          <w:lang w:eastAsia="ru-RU"/>
        </w:rPr>
        <w:t>до</w:t>
      </w:r>
      <w:r>
        <w:rPr>
          <w:rFonts w:ascii="Arial" w:eastAsia="Times New Roman" w:hAnsi="Arial" w:cs="Arial"/>
          <w:sz w:val="24"/>
          <w:szCs w:val="24"/>
          <w:lang w:eastAsia="ru-RU"/>
        </w:rPr>
        <w:t>говора (цена лота) на поставку П</w:t>
      </w:r>
      <w:r w:rsidRPr="00D412B6">
        <w:rPr>
          <w:rFonts w:ascii="Arial" w:eastAsia="Times New Roman" w:hAnsi="Arial" w:cs="Arial"/>
          <w:sz w:val="24"/>
          <w:szCs w:val="24"/>
          <w:lang w:eastAsia="ru-RU"/>
        </w:rPr>
        <w:t>родукции превышает двести миллионов рублей, но не превышает четыреста миллио</w:t>
      </w:r>
      <w:r>
        <w:rPr>
          <w:rFonts w:ascii="Arial" w:eastAsia="Times New Roman" w:hAnsi="Arial" w:cs="Arial"/>
          <w:sz w:val="24"/>
          <w:szCs w:val="24"/>
          <w:lang w:eastAsia="ru-RU"/>
        </w:rPr>
        <w:t>нов рублей, и указанная П</w:t>
      </w:r>
      <w:r w:rsidRPr="00D412B6">
        <w:rPr>
          <w:rFonts w:ascii="Arial" w:eastAsia="Times New Roman" w:hAnsi="Arial" w:cs="Arial"/>
          <w:sz w:val="24"/>
          <w:szCs w:val="24"/>
          <w:lang w:eastAsia="ru-RU"/>
        </w:rPr>
        <w:t xml:space="preserve">родукция включена в </w:t>
      </w:r>
      <w:r w:rsidR="00874BF8">
        <w:rPr>
          <w:rFonts w:ascii="Arial" w:eastAsia="Times New Roman" w:hAnsi="Arial" w:cs="Arial"/>
          <w:sz w:val="24"/>
          <w:szCs w:val="24"/>
          <w:lang w:eastAsia="ru-RU"/>
        </w:rPr>
        <w:t>Перечень СМСП</w:t>
      </w:r>
      <w:r w:rsidRPr="00D412B6">
        <w:rPr>
          <w:rFonts w:ascii="Arial" w:eastAsia="Times New Roman" w:hAnsi="Arial" w:cs="Arial"/>
          <w:sz w:val="24"/>
          <w:szCs w:val="24"/>
          <w:lang w:eastAsia="ru-RU"/>
        </w:rPr>
        <w:t>, Заказчик вп</w:t>
      </w:r>
      <w:r>
        <w:rPr>
          <w:rFonts w:ascii="Arial" w:eastAsia="Times New Roman" w:hAnsi="Arial" w:cs="Arial"/>
          <w:sz w:val="24"/>
          <w:szCs w:val="24"/>
          <w:lang w:eastAsia="ru-RU"/>
        </w:rPr>
        <w:t>раве осуществить закупку такой П</w:t>
      </w:r>
      <w:r w:rsidRPr="00D412B6">
        <w:rPr>
          <w:rFonts w:ascii="Arial" w:eastAsia="Times New Roman" w:hAnsi="Arial" w:cs="Arial"/>
          <w:sz w:val="24"/>
          <w:szCs w:val="24"/>
          <w:lang w:eastAsia="ru-RU"/>
        </w:rPr>
        <w:t xml:space="preserve">родукции у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w:t>
      </w:r>
    </w:p>
    <w:p w14:paraId="6F7FFFE3"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И</w:t>
      </w:r>
      <w:r w:rsidRPr="00D412B6">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Документации указывается, что У</w:t>
      </w:r>
      <w:r w:rsidRPr="00D412B6">
        <w:rPr>
          <w:rFonts w:ascii="Arial" w:eastAsia="Times New Roman" w:hAnsi="Arial" w:cs="Arial"/>
          <w:sz w:val="24"/>
          <w:szCs w:val="24"/>
          <w:lang w:eastAsia="ru-RU"/>
        </w:rPr>
        <w:t xml:space="preserve">частниками такой закупки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w:t>
      </w:r>
    </w:p>
    <w:p w14:paraId="1C888940"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При о</w:t>
      </w:r>
      <w:r>
        <w:rPr>
          <w:rFonts w:ascii="Arial" w:eastAsia="Times New Roman" w:hAnsi="Arial" w:cs="Arial"/>
          <w:sz w:val="24"/>
          <w:szCs w:val="24"/>
          <w:lang w:eastAsia="ru-RU"/>
        </w:rPr>
        <w:t>существлении процедур закупок, У</w:t>
      </w:r>
      <w:r w:rsidRPr="00D412B6">
        <w:rPr>
          <w:rFonts w:ascii="Arial" w:eastAsia="Times New Roman" w:hAnsi="Arial" w:cs="Arial"/>
          <w:sz w:val="24"/>
          <w:szCs w:val="24"/>
          <w:lang w:eastAsia="ru-RU"/>
        </w:rPr>
        <w:t xml:space="preserve">частниками которых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Заказчик принимает решение об отказе</w:t>
      </w:r>
      <w:r>
        <w:rPr>
          <w:rFonts w:ascii="Arial" w:eastAsia="Times New Roman" w:hAnsi="Arial" w:cs="Arial"/>
          <w:sz w:val="24"/>
          <w:szCs w:val="24"/>
          <w:lang w:eastAsia="ru-RU"/>
        </w:rPr>
        <w:t xml:space="preserve"> в допуске к участию в закупке У</w:t>
      </w:r>
      <w:r w:rsidRPr="00D412B6">
        <w:rPr>
          <w:rFonts w:ascii="Arial" w:eastAsia="Times New Roman" w:hAnsi="Arial" w:cs="Arial"/>
          <w:sz w:val="24"/>
          <w:szCs w:val="24"/>
          <w:lang w:eastAsia="ru-RU"/>
        </w:rPr>
        <w:t>частника закупки или об отка</w:t>
      </w:r>
      <w:r>
        <w:rPr>
          <w:rFonts w:ascii="Arial" w:eastAsia="Times New Roman" w:hAnsi="Arial" w:cs="Arial"/>
          <w:sz w:val="24"/>
          <w:szCs w:val="24"/>
          <w:lang w:eastAsia="ru-RU"/>
        </w:rPr>
        <w:t>зе от заключения договора с У</w:t>
      </w:r>
      <w:r w:rsidRPr="00D412B6">
        <w:rPr>
          <w:rFonts w:ascii="Arial" w:eastAsia="Times New Roman" w:hAnsi="Arial" w:cs="Arial"/>
          <w:sz w:val="24"/>
          <w:szCs w:val="24"/>
          <w:lang w:eastAsia="ru-RU"/>
        </w:rPr>
        <w:t>частником закупки в с</w:t>
      </w:r>
      <w:r>
        <w:rPr>
          <w:rFonts w:ascii="Arial" w:eastAsia="Times New Roman" w:hAnsi="Arial" w:cs="Arial"/>
          <w:sz w:val="24"/>
          <w:szCs w:val="24"/>
          <w:lang w:eastAsia="ru-RU"/>
        </w:rPr>
        <w:t>лучае отсутствия информации об У</w:t>
      </w:r>
      <w:r w:rsidRPr="00D412B6">
        <w:rPr>
          <w:rFonts w:ascii="Arial" w:eastAsia="Times New Roman" w:hAnsi="Arial" w:cs="Arial"/>
          <w:sz w:val="24"/>
          <w:szCs w:val="24"/>
          <w:lang w:eastAsia="ru-RU"/>
        </w:rPr>
        <w:t xml:space="preserve">частнике закупки в едином реестре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w:t>
      </w:r>
    </w:p>
    <w:p w14:paraId="3D061160"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в Д</w:t>
      </w:r>
      <w:r w:rsidRPr="00D412B6">
        <w:rPr>
          <w:rFonts w:ascii="Arial" w:eastAsia="Times New Roman" w:hAnsi="Arial" w:cs="Arial"/>
          <w:sz w:val="24"/>
          <w:szCs w:val="24"/>
          <w:lang w:eastAsia="ru-RU"/>
        </w:rPr>
        <w:t>окументации</w:t>
      </w:r>
      <w:r>
        <w:rPr>
          <w:rFonts w:ascii="Arial" w:eastAsia="Times New Roman" w:hAnsi="Arial" w:cs="Arial"/>
          <w:sz w:val="24"/>
          <w:szCs w:val="24"/>
          <w:lang w:eastAsia="ru-RU"/>
        </w:rPr>
        <w:t>,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установлено требование к обеспечению заявки на участие в процедуре закупки, размер такого обеспечения не может превышать два процента </w:t>
      </w:r>
      <w:r>
        <w:rPr>
          <w:rFonts w:ascii="Arial" w:eastAsia="Times New Roman" w:hAnsi="Arial" w:cs="Arial"/>
          <w:sz w:val="24"/>
          <w:szCs w:val="24"/>
          <w:lang w:eastAsia="ru-RU"/>
        </w:rPr>
        <w:t>НМЦ</w:t>
      </w:r>
      <w:r w:rsidRPr="00D412B6">
        <w:rPr>
          <w:rFonts w:ascii="Arial" w:eastAsia="Times New Roman" w:hAnsi="Arial" w:cs="Arial"/>
          <w:sz w:val="24"/>
          <w:szCs w:val="24"/>
          <w:lang w:eastAsia="ru-RU"/>
        </w:rPr>
        <w:t xml:space="preserve"> договора (цены лота).</w:t>
      </w:r>
    </w:p>
    <w:p w14:paraId="2CD56166" w14:textId="2639A2FA"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При осуществлении конку</w:t>
      </w:r>
      <w:r>
        <w:rPr>
          <w:rFonts w:ascii="Arial" w:eastAsia="Times New Roman" w:hAnsi="Arial" w:cs="Arial"/>
          <w:sz w:val="24"/>
          <w:szCs w:val="24"/>
          <w:lang w:eastAsia="ru-RU"/>
        </w:rPr>
        <w:t>рентной закупки,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обеспечение заявок на участие в такой конкурентной закупке (если требование об обеспечении з</w:t>
      </w:r>
      <w:r>
        <w:rPr>
          <w:rFonts w:ascii="Arial" w:eastAsia="Times New Roman" w:hAnsi="Arial" w:cs="Arial"/>
          <w:sz w:val="24"/>
          <w:szCs w:val="24"/>
          <w:lang w:eastAsia="ru-RU"/>
        </w:rPr>
        <w:t>аявок установлено Заказчиком в И</w:t>
      </w:r>
      <w:r w:rsidRPr="00D412B6">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w:t>
      </w:r>
      <w:r w:rsidRPr="00D412B6">
        <w:rPr>
          <w:rFonts w:ascii="Arial" w:eastAsia="Times New Roman" w:hAnsi="Arial" w:cs="Arial"/>
          <w:sz w:val="24"/>
          <w:szCs w:val="24"/>
          <w:lang w:eastAsia="ru-RU"/>
        </w:rPr>
        <w:t>окументации</w:t>
      </w:r>
      <w:r>
        <w:rPr>
          <w:rFonts w:ascii="Arial" w:eastAsia="Times New Roman" w:hAnsi="Arial" w:cs="Arial"/>
          <w:sz w:val="24"/>
          <w:szCs w:val="24"/>
          <w:lang w:eastAsia="ru-RU"/>
        </w:rPr>
        <w:t>) может предоставляться У</w:t>
      </w:r>
      <w:r w:rsidRPr="00D412B6">
        <w:rPr>
          <w:rFonts w:ascii="Arial" w:eastAsia="Times New Roman" w:hAnsi="Arial" w:cs="Arial"/>
          <w:sz w:val="24"/>
          <w:szCs w:val="24"/>
          <w:lang w:eastAsia="ru-RU"/>
        </w:rPr>
        <w:t xml:space="preserve">частниками такой закупки путем внесения денежных средств на специальный счет в соответствии со статьей 3.4. Закона или предоставления </w:t>
      </w:r>
      <w:r w:rsidR="003B5C22">
        <w:rPr>
          <w:rFonts w:ascii="Arial" w:eastAsia="Times New Roman" w:hAnsi="Arial" w:cs="Arial"/>
          <w:sz w:val="24"/>
          <w:szCs w:val="24"/>
          <w:lang w:eastAsia="ru-RU"/>
        </w:rPr>
        <w:t>независимой</w:t>
      </w:r>
      <w:r w:rsidRPr="00D412B6">
        <w:rPr>
          <w:rFonts w:ascii="Arial" w:eastAsia="Times New Roman" w:hAnsi="Arial" w:cs="Arial"/>
          <w:sz w:val="24"/>
          <w:szCs w:val="24"/>
          <w:lang w:eastAsia="ru-RU"/>
        </w:rPr>
        <w:t xml:space="preserve"> гарантии. Выбор способа обеспечения заявки на участие в так</w:t>
      </w:r>
      <w:r>
        <w:rPr>
          <w:rFonts w:ascii="Arial" w:eastAsia="Times New Roman" w:hAnsi="Arial" w:cs="Arial"/>
          <w:sz w:val="24"/>
          <w:szCs w:val="24"/>
          <w:lang w:eastAsia="ru-RU"/>
        </w:rPr>
        <w:t>ой закупке осуществляется У</w:t>
      </w:r>
      <w:r w:rsidRPr="00D412B6">
        <w:rPr>
          <w:rFonts w:ascii="Arial" w:eastAsia="Times New Roman" w:hAnsi="Arial" w:cs="Arial"/>
          <w:sz w:val="24"/>
          <w:szCs w:val="24"/>
          <w:lang w:eastAsia="ru-RU"/>
        </w:rPr>
        <w:t>частником такой закупки.</w:t>
      </w:r>
    </w:p>
    <w:p w14:paraId="11065183" w14:textId="4F6C8296"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 xml:space="preserve">Возврат денежных средств, внесенных в качестве обеспечения заявок на участие в запросе процедуры закупки, осуществляется в срок не более </w:t>
      </w:r>
      <w:r>
        <w:rPr>
          <w:rFonts w:ascii="Arial" w:eastAsia="Times New Roman" w:hAnsi="Arial" w:cs="Arial"/>
          <w:sz w:val="24"/>
          <w:szCs w:val="24"/>
          <w:lang w:eastAsia="ru-RU"/>
        </w:rPr>
        <w:t>7 (</w:t>
      </w:r>
      <w:r w:rsidRPr="00D412B6">
        <w:rPr>
          <w:rFonts w:ascii="Arial" w:eastAsia="Times New Roman" w:hAnsi="Arial" w:cs="Arial"/>
          <w:sz w:val="24"/>
          <w:szCs w:val="24"/>
          <w:lang w:eastAsia="ru-RU"/>
        </w:rPr>
        <w:t>семи</w:t>
      </w:r>
      <w:r>
        <w:rPr>
          <w:rFonts w:ascii="Arial" w:eastAsia="Times New Roman" w:hAnsi="Arial" w:cs="Arial"/>
          <w:sz w:val="24"/>
          <w:szCs w:val="24"/>
          <w:lang w:eastAsia="ru-RU"/>
        </w:rPr>
        <w:t>)</w:t>
      </w:r>
      <w:r w:rsidRPr="00D412B6">
        <w:rPr>
          <w:rFonts w:ascii="Arial" w:eastAsia="Times New Roman" w:hAnsi="Arial" w:cs="Arial"/>
          <w:sz w:val="24"/>
          <w:szCs w:val="24"/>
          <w:lang w:eastAsia="ru-RU"/>
        </w:rPr>
        <w:t xml:space="preserve"> рабочих дней со дня подпи</w:t>
      </w:r>
      <w:r>
        <w:rPr>
          <w:rFonts w:ascii="Arial" w:eastAsia="Times New Roman" w:hAnsi="Arial" w:cs="Arial"/>
          <w:sz w:val="24"/>
          <w:szCs w:val="24"/>
          <w:lang w:eastAsia="ru-RU"/>
        </w:rPr>
        <w:t>сания итогового протокола всем У</w:t>
      </w:r>
      <w:r w:rsidRPr="00D412B6">
        <w:rPr>
          <w:rFonts w:ascii="Arial" w:eastAsia="Times New Roman" w:hAnsi="Arial" w:cs="Arial"/>
          <w:sz w:val="24"/>
          <w:szCs w:val="24"/>
          <w:lang w:eastAsia="ru-RU"/>
        </w:rPr>
        <w:t>частникам</w:t>
      </w:r>
      <w:r>
        <w:rPr>
          <w:rFonts w:ascii="Arial" w:eastAsia="Times New Roman" w:hAnsi="Arial" w:cs="Arial"/>
          <w:sz w:val="24"/>
          <w:szCs w:val="24"/>
          <w:lang w:eastAsia="ru-RU"/>
        </w:rPr>
        <w:t>, за исключением У</w:t>
      </w:r>
      <w:r w:rsidRPr="00D412B6">
        <w:rPr>
          <w:rFonts w:ascii="Arial" w:eastAsia="Times New Roman" w:hAnsi="Arial" w:cs="Arial"/>
          <w:sz w:val="24"/>
          <w:szCs w:val="24"/>
          <w:lang w:eastAsia="ru-RU"/>
        </w:rPr>
        <w:t>частника, заявке которого присвоен первый номер. Возврат денежных средств, внесенных в качестве обеспечения заявок на участие в процедуре, осуществляется в срок не более</w:t>
      </w:r>
      <w:r>
        <w:rPr>
          <w:rFonts w:ascii="Arial" w:eastAsia="Times New Roman" w:hAnsi="Arial" w:cs="Arial"/>
          <w:sz w:val="24"/>
          <w:szCs w:val="24"/>
          <w:lang w:eastAsia="ru-RU"/>
        </w:rPr>
        <w:t xml:space="preserve"> 7</w:t>
      </w:r>
      <w:r w:rsidRPr="00D412B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D412B6">
        <w:rPr>
          <w:rFonts w:ascii="Arial" w:eastAsia="Times New Roman" w:hAnsi="Arial" w:cs="Arial"/>
          <w:sz w:val="24"/>
          <w:szCs w:val="24"/>
          <w:lang w:eastAsia="ru-RU"/>
        </w:rPr>
        <w:t>семи</w:t>
      </w:r>
      <w:r>
        <w:rPr>
          <w:rFonts w:ascii="Arial" w:eastAsia="Times New Roman" w:hAnsi="Arial" w:cs="Arial"/>
          <w:sz w:val="24"/>
          <w:szCs w:val="24"/>
          <w:lang w:eastAsia="ru-RU"/>
        </w:rPr>
        <w:t>)</w:t>
      </w:r>
      <w:r w:rsidRPr="00D412B6">
        <w:rPr>
          <w:rFonts w:ascii="Arial" w:eastAsia="Times New Roman" w:hAnsi="Arial" w:cs="Arial"/>
          <w:sz w:val="24"/>
          <w:szCs w:val="24"/>
          <w:lang w:eastAsia="ru-RU"/>
        </w:rPr>
        <w:t xml:space="preserve">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про</w:t>
      </w:r>
      <w:r>
        <w:rPr>
          <w:rFonts w:ascii="Arial" w:eastAsia="Times New Roman" w:hAnsi="Arial" w:cs="Arial"/>
          <w:sz w:val="24"/>
          <w:szCs w:val="24"/>
          <w:lang w:eastAsia="ru-RU"/>
        </w:rPr>
        <w:t>цедуры закупки не заключается, У</w:t>
      </w:r>
      <w:r w:rsidRPr="00D412B6">
        <w:rPr>
          <w:rFonts w:ascii="Arial" w:eastAsia="Times New Roman" w:hAnsi="Arial" w:cs="Arial"/>
          <w:sz w:val="24"/>
          <w:szCs w:val="24"/>
          <w:lang w:eastAsia="ru-RU"/>
        </w:rPr>
        <w:t>частнику, заявке которого присвоен первый номер.</w:t>
      </w:r>
    </w:p>
    <w:p w14:paraId="3A71BEB2" w14:textId="5833661E"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в Д</w:t>
      </w:r>
      <w:r w:rsidRPr="00D412B6">
        <w:rPr>
          <w:rFonts w:ascii="Arial" w:eastAsia="Times New Roman" w:hAnsi="Arial" w:cs="Arial"/>
          <w:sz w:val="24"/>
          <w:szCs w:val="24"/>
          <w:lang w:eastAsia="ru-RU"/>
        </w:rPr>
        <w:t>окумента</w:t>
      </w:r>
      <w:r>
        <w:rPr>
          <w:rFonts w:ascii="Arial" w:eastAsia="Times New Roman" w:hAnsi="Arial" w:cs="Arial"/>
          <w:sz w:val="24"/>
          <w:szCs w:val="24"/>
          <w:lang w:eastAsia="ru-RU"/>
        </w:rPr>
        <w:t>ции,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xml:space="preserve">, установлено требование об обеспечении исполнения договора, размер такого обеспечения не может превышать пять процентов </w:t>
      </w:r>
      <w:r>
        <w:rPr>
          <w:rFonts w:ascii="Arial" w:eastAsia="Times New Roman" w:hAnsi="Arial" w:cs="Arial"/>
          <w:sz w:val="24"/>
          <w:szCs w:val="24"/>
          <w:lang w:eastAsia="ru-RU"/>
        </w:rPr>
        <w:t>НМЦ</w:t>
      </w:r>
      <w:r w:rsidRPr="00D412B6">
        <w:rPr>
          <w:rFonts w:ascii="Arial" w:eastAsia="Times New Roman" w:hAnsi="Arial" w:cs="Arial"/>
          <w:sz w:val="24"/>
          <w:szCs w:val="24"/>
          <w:lang w:eastAsia="ru-RU"/>
        </w:rPr>
        <w:t xml:space="preserve"> договора (цены лота) при отсутствии условий в договоре, предусматривающих выплату аванса, или устанавливается в размере аванса, если договором предусмотрена выплата аванса. Выбор способа обеспечения заявки на участие в такой закупке путем внесения денежных средств н</w:t>
      </w:r>
      <w:r>
        <w:rPr>
          <w:rFonts w:ascii="Arial" w:eastAsia="Times New Roman" w:hAnsi="Arial" w:cs="Arial"/>
          <w:sz w:val="24"/>
          <w:szCs w:val="24"/>
          <w:lang w:eastAsia="ru-RU"/>
        </w:rPr>
        <w:t>а счет, указанный Заказчиком в Д</w:t>
      </w:r>
      <w:r w:rsidRPr="00D412B6">
        <w:rPr>
          <w:rFonts w:ascii="Arial" w:eastAsia="Times New Roman" w:hAnsi="Arial" w:cs="Arial"/>
          <w:sz w:val="24"/>
          <w:szCs w:val="24"/>
          <w:lang w:eastAsia="ru-RU"/>
        </w:rPr>
        <w:t xml:space="preserve">окументации, путем предоставления </w:t>
      </w:r>
      <w:r w:rsidR="00525954">
        <w:rPr>
          <w:rFonts w:ascii="Arial" w:eastAsia="Times New Roman" w:hAnsi="Arial" w:cs="Arial"/>
          <w:sz w:val="24"/>
          <w:szCs w:val="24"/>
          <w:lang w:eastAsia="ru-RU"/>
        </w:rPr>
        <w:t>независимой</w:t>
      </w:r>
      <w:r w:rsidRPr="00D412B6">
        <w:rPr>
          <w:rFonts w:ascii="Arial" w:eastAsia="Times New Roman" w:hAnsi="Arial" w:cs="Arial"/>
          <w:sz w:val="24"/>
          <w:szCs w:val="24"/>
          <w:lang w:eastAsia="ru-RU"/>
        </w:rPr>
        <w:t xml:space="preserve"> гарантии или </w:t>
      </w:r>
      <w:r>
        <w:rPr>
          <w:rFonts w:ascii="Arial" w:eastAsia="Times New Roman" w:hAnsi="Arial" w:cs="Arial"/>
          <w:sz w:val="24"/>
          <w:szCs w:val="24"/>
          <w:lang w:eastAsia="ru-RU"/>
        </w:rPr>
        <w:t>иным способом, предусмотренным Документацией, осуществляется У</w:t>
      </w:r>
      <w:r w:rsidRPr="00D412B6">
        <w:rPr>
          <w:rFonts w:ascii="Arial" w:eastAsia="Times New Roman" w:hAnsi="Arial" w:cs="Arial"/>
          <w:sz w:val="24"/>
          <w:szCs w:val="24"/>
          <w:lang w:eastAsia="ru-RU"/>
        </w:rPr>
        <w:t>частником такой закупки.</w:t>
      </w:r>
    </w:p>
    <w:p w14:paraId="38AD7DAB" w14:textId="2C278800"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Максима</w:t>
      </w:r>
      <w:r>
        <w:rPr>
          <w:rFonts w:ascii="Arial" w:eastAsia="Times New Roman" w:hAnsi="Arial" w:cs="Arial"/>
          <w:sz w:val="24"/>
          <w:szCs w:val="24"/>
          <w:lang w:eastAsia="ru-RU"/>
        </w:rPr>
        <w:t>льный срок оплаты поставленной П</w:t>
      </w:r>
      <w:r w:rsidRPr="00D412B6">
        <w:rPr>
          <w:rFonts w:ascii="Arial" w:eastAsia="Times New Roman" w:hAnsi="Arial" w:cs="Arial"/>
          <w:sz w:val="24"/>
          <w:szCs w:val="24"/>
          <w:lang w:eastAsia="ru-RU"/>
        </w:rPr>
        <w:t xml:space="preserve">родукции по договору (отдельному этапу договора), заключенному по результатам процедуры закупки, должен составлять не более </w:t>
      </w:r>
      <w:r w:rsidR="00525954">
        <w:rPr>
          <w:rFonts w:ascii="Arial" w:eastAsia="Times New Roman" w:hAnsi="Arial" w:cs="Arial"/>
          <w:sz w:val="24"/>
          <w:szCs w:val="24"/>
          <w:lang w:eastAsia="ru-RU"/>
        </w:rPr>
        <w:t>7</w:t>
      </w:r>
      <w:r w:rsidRPr="00D412B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525954">
        <w:rPr>
          <w:rFonts w:ascii="Arial" w:eastAsia="Times New Roman" w:hAnsi="Arial" w:cs="Arial"/>
          <w:sz w:val="24"/>
          <w:szCs w:val="24"/>
          <w:lang w:eastAsia="ru-RU"/>
        </w:rPr>
        <w:t>семи</w:t>
      </w:r>
      <w:r>
        <w:rPr>
          <w:rFonts w:ascii="Arial" w:eastAsia="Times New Roman" w:hAnsi="Arial" w:cs="Arial"/>
          <w:sz w:val="24"/>
          <w:szCs w:val="24"/>
          <w:lang w:eastAsia="ru-RU"/>
        </w:rPr>
        <w:t xml:space="preserve">) </w:t>
      </w:r>
      <w:r w:rsidRPr="00D412B6">
        <w:rPr>
          <w:rFonts w:ascii="Arial" w:eastAsia="Times New Roman" w:hAnsi="Arial" w:cs="Arial"/>
          <w:sz w:val="24"/>
          <w:szCs w:val="24"/>
          <w:lang w:eastAsia="ru-RU"/>
        </w:rPr>
        <w:t>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72BADC24"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Д</w:t>
      </w:r>
      <w:r w:rsidRPr="00D412B6">
        <w:rPr>
          <w:rFonts w:ascii="Arial" w:eastAsia="Times New Roman" w:hAnsi="Arial" w:cs="Arial"/>
          <w:sz w:val="24"/>
          <w:szCs w:val="24"/>
          <w:lang w:eastAsia="ru-RU"/>
        </w:rPr>
        <w:t xml:space="preserve">окументации может быть предусмотрена возможность уступки </w:t>
      </w:r>
      <w:r>
        <w:rPr>
          <w:rFonts w:ascii="Arial" w:eastAsia="Times New Roman" w:hAnsi="Arial" w:cs="Arial"/>
          <w:sz w:val="24"/>
          <w:szCs w:val="24"/>
          <w:lang w:eastAsia="ru-RU"/>
        </w:rPr>
        <w:t>СМСП права требования по оплате П</w:t>
      </w:r>
      <w:r w:rsidRPr="00D412B6">
        <w:rPr>
          <w:rFonts w:ascii="Arial" w:eastAsia="Times New Roman" w:hAnsi="Arial" w:cs="Arial"/>
          <w:sz w:val="24"/>
          <w:szCs w:val="24"/>
          <w:lang w:eastAsia="ru-RU"/>
        </w:rPr>
        <w:t>родукции по договорам с Заказчиком в пользу финансово-кредитных учреждений.</w:t>
      </w:r>
    </w:p>
    <w:p w14:paraId="059C34D0"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При ис</w:t>
      </w:r>
      <w:r>
        <w:rPr>
          <w:rFonts w:ascii="Arial" w:eastAsia="Times New Roman" w:hAnsi="Arial" w:cs="Arial"/>
          <w:sz w:val="24"/>
          <w:szCs w:val="24"/>
          <w:lang w:eastAsia="ru-RU"/>
        </w:rPr>
        <w:t>полнении договоров на поставку П</w:t>
      </w:r>
      <w:r w:rsidRPr="00D412B6">
        <w:rPr>
          <w:rFonts w:ascii="Arial" w:eastAsia="Times New Roman" w:hAnsi="Arial" w:cs="Arial"/>
          <w:sz w:val="24"/>
          <w:szCs w:val="24"/>
          <w:lang w:eastAsia="ru-RU"/>
        </w:rPr>
        <w:t xml:space="preserve">родукции, заключенных Заказчиком с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по результатам осуществления закупок способами, определенными настоящим Положением, за исключением торгов согласно положениям гражданского законодательства Российской Федерации, уступка права требования (факторинга) при исполнении таких договоров применяется в соответствии с порядком, установленным главой 43 Гражданского кодекса Российской Федерации.</w:t>
      </w:r>
    </w:p>
    <w:p w14:paraId="54A2BA0C"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Договор по результатам к</w:t>
      </w:r>
      <w:r>
        <w:rPr>
          <w:rFonts w:ascii="Arial" w:eastAsia="Times New Roman" w:hAnsi="Arial" w:cs="Arial"/>
          <w:sz w:val="24"/>
          <w:szCs w:val="24"/>
          <w:lang w:eastAsia="ru-RU"/>
        </w:rPr>
        <w:t>онкурентной процедуры закупки,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заключается с использованием программно-аппаратных средств ЭТП и должен быть подписан электронной подписью лица, имеющего право дейст</w:t>
      </w:r>
      <w:r>
        <w:rPr>
          <w:rFonts w:ascii="Arial" w:eastAsia="Times New Roman" w:hAnsi="Arial" w:cs="Arial"/>
          <w:sz w:val="24"/>
          <w:szCs w:val="24"/>
          <w:lang w:eastAsia="ru-RU"/>
        </w:rPr>
        <w:t>вовать от имени соответственно У</w:t>
      </w:r>
      <w:r w:rsidRPr="00D412B6">
        <w:rPr>
          <w:rFonts w:ascii="Arial" w:eastAsia="Times New Roman" w:hAnsi="Arial" w:cs="Arial"/>
          <w:sz w:val="24"/>
          <w:szCs w:val="24"/>
          <w:lang w:eastAsia="ru-RU"/>
        </w:rPr>
        <w:t>частника такой конкурентной процедуры закупки, Заказчика.</w:t>
      </w:r>
    </w:p>
    <w:p w14:paraId="01C837D4" w14:textId="10DA873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Договор по результатам к</w:t>
      </w:r>
      <w:r>
        <w:rPr>
          <w:rFonts w:ascii="Arial" w:eastAsia="Times New Roman" w:hAnsi="Arial" w:cs="Arial"/>
          <w:sz w:val="24"/>
          <w:szCs w:val="24"/>
          <w:lang w:eastAsia="ru-RU"/>
        </w:rPr>
        <w:t>онкурентной процедуры закупки,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D412B6">
        <w:rPr>
          <w:rFonts w:ascii="Arial" w:eastAsia="Times New Roman" w:hAnsi="Arial" w:cs="Arial"/>
          <w:sz w:val="24"/>
          <w:szCs w:val="24"/>
          <w:lang w:eastAsia="ru-RU"/>
        </w:rPr>
        <w:t>, заключается на условиях, которые пр</w:t>
      </w:r>
      <w:r>
        <w:rPr>
          <w:rFonts w:ascii="Arial" w:eastAsia="Times New Roman" w:hAnsi="Arial" w:cs="Arial"/>
          <w:sz w:val="24"/>
          <w:szCs w:val="24"/>
          <w:lang w:eastAsia="ru-RU"/>
        </w:rPr>
        <w:t>едусмотрены проектом договора, Д</w:t>
      </w:r>
      <w:r w:rsidRPr="00D412B6">
        <w:rPr>
          <w:rFonts w:ascii="Arial" w:eastAsia="Times New Roman" w:hAnsi="Arial" w:cs="Arial"/>
          <w:sz w:val="24"/>
          <w:szCs w:val="24"/>
          <w:lang w:eastAsia="ru-RU"/>
        </w:rPr>
        <w:t>окументацией</w:t>
      </w:r>
      <w:r>
        <w:rPr>
          <w:rFonts w:ascii="Arial" w:eastAsia="Times New Roman" w:hAnsi="Arial" w:cs="Arial"/>
          <w:sz w:val="24"/>
          <w:szCs w:val="24"/>
          <w:lang w:eastAsia="ru-RU"/>
        </w:rPr>
        <w:t>, И</w:t>
      </w:r>
      <w:r w:rsidRPr="00D412B6">
        <w:rPr>
          <w:rFonts w:ascii="Arial" w:eastAsia="Times New Roman" w:hAnsi="Arial" w:cs="Arial"/>
          <w:sz w:val="24"/>
          <w:szCs w:val="24"/>
          <w:lang w:eastAsia="ru-RU"/>
        </w:rPr>
        <w:t>звещением или приглашением принять уча</w:t>
      </w:r>
      <w:r>
        <w:rPr>
          <w:rFonts w:ascii="Arial" w:eastAsia="Times New Roman" w:hAnsi="Arial" w:cs="Arial"/>
          <w:sz w:val="24"/>
          <w:szCs w:val="24"/>
          <w:lang w:eastAsia="ru-RU"/>
        </w:rPr>
        <w:t>стие в такой закупке и заявкой У</w:t>
      </w:r>
      <w:r w:rsidRPr="00D412B6">
        <w:rPr>
          <w:rFonts w:ascii="Arial" w:eastAsia="Times New Roman" w:hAnsi="Arial" w:cs="Arial"/>
          <w:sz w:val="24"/>
          <w:szCs w:val="24"/>
          <w:lang w:eastAsia="ru-RU"/>
        </w:rPr>
        <w:t>частника, с которым заключается договор.</w:t>
      </w:r>
    </w:p>
    <w:p w14:paraId="79126ED8" w14:textId="2A8210D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В случае наличия разногласий по проекту договора по результатам конкурен</w:t>
      </w:r>
      <w:r>
        <w:rPr>
          <w:rFonts w:ascii="Arial" w:eastAsia="Times New Roman" w:hAnsi="Arial" w:cs="Arial"/>
          <w:sz w:val="24"/>
          <w:szCs w:val="24"/>
          <w:lang w:eastAsia="ru-RU"/>
        </w:rPr>
        <w:t>тной процедуры закупки, У</w:t>
      </w:r>
      <w:r w:rsidRPr="00D412B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 направленному Заказчиком, У</w:t>
      </w:r>
      <w:r w:rsidRPr="00D412B6">
        <w:rPr>
          <w:rFonts w:ascii="Arial" w:eastAsia="Times New Roman" w:hAnsi="Arial" w:cs="Arial"/>
          <w:sz w:val="24"/>
          <w:szCs w:val="24"/>
          <w:lang w:eastAsia="ru-RU"/>
        </w:rPr>
        <w:t>частник вправе составить протокол разногласий с указанием замечаний к проекту до</w:t>
      </w:r>
      <w:r>
        <w:rPr>
          <w:rFonts w:ascii="Arial" w:eastAsia="Times New Roman" w:hAnsi="Arial" w:cs="Arial"/>
          <w:sz w:val="24"/>
          <w:szCs w:val="24"/>
          <w:lang w:eastAsia="ru-RU"/>
        </w:rPr>
        <w:t>говора, не соответствующему Извещению, Д</w:t>
      </w:r>
      <w:r w:rsidRPr="00D412B6">
        <w:rPr>
          <w:rFonts w:ascii="Arial" w:eastAsia="Times New Roman" w:hAnsi="Arial" w:cs="Arial"/>
          <w:sz w:val="24"/>
          <w:szCs w:val="24"/>
          <w:lang w:eastAsia="ru-RU"/>
        </w:rPr>
        <w:t>окументации, своей заявке, с указанием соответствующих положений указанных документов и обоснованием таких замечаний. Протокол разногласий с обоснованием замечаний направляется Заказчику с использованием программно-аппаратных средств ЭТП. Заказчик рассматривает такой про</w:t>
      </w:r>
      <w:r>
        <w:rPr>
          <w:rFonts w:ascii="Arial" w:eastAsia="Times New Roman" w:hAnsi="Arial" w:cs="Arial"/>
          <w:sz w:val="24"/>
          <w:szCs w:val="24"/>
          <w:lang w:eastAsia="ru-RU"/>
        </w:rPr>
        <w:t>токол разногласий и направляет У</w:t>
      </w:r>
      <w:r w:rsidRPr="00D412B6">
        <w:rPr>
          <w:rFonts w:ascii="Arial" w:eastAsia="Times New Roman" w:hAnsi="Arial" w:cs="Arial"/>
          <w:sz w:val="24"/>
          <w:szCs w:val="24"/>
          <w:lang w:eastAsia="ru-RU"/>
        </w:rPr>
        <w:t>частнику такой закупки доработанный проект договора при условии обоснованности полученных замечаний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3334277" w14:textId="77777777" w:rsidR="00D63BC7" w:rsidRPr="00D412B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412B6">
        <w:rPr>
          <w:rFonts w:ascii="Arial" w:eastAsia="Times New Roman" w:hAnsi="Arial" w:cs="Arial"/>
          <w:sz w:val="24"/>
          <w:szCs w:val="24"/>
          <w:lang w:eastAsia="ru-RU"/>
        </w:rPr>
        <w:t>Порядок и сроки заключения договора по результатам конкурентной проце</w:t>
      </w:r>
      <w:r>
        <w:rPr>
          <w:rFonts w:ascii="Arial" w:eastAsia="Times New Roman" w:hAnsi="Arial" w:cs="Arial"/>
          <w:sz w:val="24"/>
          <w:szCs w:val="24"/>
          <w:lang w:eastAsia="ru-RU"/>
        </w:rPr>
        <w:t>дуры закупки устанавливаются в Д</w:t>
      </w:r>
      <w:r w:rsidRPr="00D412B6">
        <w:rPr>
          <w:rFonts w:ascii="Arial" w:eastAsia="Times New Roman" w:hAnsi="Arial" w:cs="Arial"/>
          <w:sz w:val="24"/>
          <w:szCs w:val="24"/>
          <w:lang w:eastAsia="ru-RU"/>
        </w:rPr>
        <w:t>окументации.</w:t>
      </w:r>
    </w:p>
    <w:p w14:paraId="7089B2A8" w14:textId="77777777" w:rsidR="00D63BC7" w:rsidRPr="00D7346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D73464">
        <w:rPr>
          <w:rFonts w:ascii="Arial" w:eastAsia="Times New Roman" w:hAnsi="Arial" w:cs="Arial"/>
          <w:bCs/>
          <w:sz w:val="24"/>
          <w:szCs w:val="24"/>
          <w:lang w:eastAsia="ru-RU"/>
        </w:rPr>
        <w:t xml:space="preserve">Особенности проведения конкурса с участием </w:t>
      </w:r>
      <w:r>
        <w:rPr>
          <w:rFonts w:ascii="Arial" w:eastAsia="Times New Roman" w:hAnsi="Arial" w:cs="Arial"/>
          <w:bCs/>
          <w:sz w:val="24"/>
          <w:szCs w:val="24"/>
          <w:lang w:eastAsia="ru-RU"/>
        </w:rPr>
        <w:t>СМ</w:t>
      </w:r>
      <w:r w:rsidR="00354811">
        <w:rPr>
          <w:rFonts w:ascii="Arial" w:eastAsia="Times New Roman" w:hAnsi="Arial" w:cs="Arial"/>
          <w:bCs/>
          <w:sz w:val="24"/>
          <w:szCs w:val="24"/>
          <w:lang w:eastAsia="ru-RU"/>
        </w:rPr>
        <w:t>С</w:t>
      </w:r>
      <w:r>
        <w:rPr>
          <w:rFonts w:ascii="Arial" w:eastAsia="Times New Roman" w:hAnsi="Arial" w:cs="Arial"/>
          <w:bCs/>
          <w:sz w:val="24"/>
          <w:szCs w:val="24"/>
          <w:lang w:eastAsia="ru-RU"/>
        </w:rPr>
        <w:t>П</w:t>
      </w:r>
      <w:r w:rsidRPr="00D73464">
        <w:rPr>
          <w:rFonts w:ascii="Arial" w:eastAsia="Times New Roman" w:hAnsi="Arial" w:cs="Arial"/>
          <w:bCs/>
          <w:sz w:val="24"/>
          <w:szCs w:val="24"/>
          <w:lang w:eastAsia="ru-RU"/>
        </w:rPr>
        <w:t>.</w:t>
      </w:r>
    </w:p>
    <w:p w14:paraId="6D97D8A8" w14:textId="77777777" w:rsidR="00D63BC7" w:rsidRPr="00D7346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3464">
        <w:rPr>
          <w:rFonts w:ascii="Arial" w:eastAsia="Times New Roman" w:hAnsi="Arial" w:cs="Arial"/>
          <w:sz w:val="24"/>
          <w:szCs w:val="24"/>
          <w:lang w:eastAsia="ru-RU"/>
        </w:rPr>
        <w:t xml:space="preserve">Заказчик при осуществлении конкурса в электронной форме с участием </w:t>
      </w:r>
      <w:r>
        <w:rPr>
          <w:rFonts w:ascii="Arial" w:eastAsia="Times New Roman" w:hAnsi="Arial" w:cs="Arial"/>
          <w:sz w:val="24"/>
          <w:szCs w:val="24"/>
          <w:lang w:eastAsia="ru-RU"/>
        </w:rPr>
        <w:t>СМСП</w:t>
      </w:r>
      <w:r w:rsidRPr="00D73464">
        <w:rPr>
          <w:rFonts w:ascii="Arial" w:eastAsia="Times New Roman" w:hAnsi="Arial" w:cs="Arial"/>
          <w:sz w:val="24"/>
          <w:szCs w:val="24"/>
          <w:lang w:eastAsia="ru-RU"/>
        </w:rPr>
        <w:t xml:space="preserve"> (да</w:t>
      </w:r>
      <w:r>
        <w:rPr>
          <w:rFonts w:ascii="Arial" w:eastAsia="Times New Roman" w:hAnsi="Arial" w:cs="Arial"/>
          <w:sz w:val="24"/>
          <w:szCs w:val="24"/>
          <w:lang w:eastAsia="ru-RU"/>
        </w:rPr>
        <w:t>лее - конкурс) размещает в ЕИС И</w:t>
      </w:r>
      <w:r w:rsidRPr="00D73464">
        <w:rPr>
          <w:rFonts w:ascii="Arial" w:eastAsia="Times New Roman" w:hAnsi="Arial" w:cs="Arial"/>
          <w:sz w:val="24"/>
          <w:szCs w:val="24"/>
          <w:lang w:eastAsia="ru-RU"/>
        </w:rPr>
        <w:t>звещение</w:t>
      </w:r>
      <w:r>
        <w:rPr>
          <w:rFonts w:ascii="Arial" w:eastAsia="Times New Roman" w:hAnsi="Arial" w:cs="Arial"/>
          <w:sz w:val="24"/>
          <w:szCs w:val="24"/>
          <w:lang w:eastAsia="ru-RU"/>
        </w:rPr>
        <w:t xml:space="preserve"> и Д</w:t>
      </w:r>
      <w:r w:rsidRPr="00D73464">
        <w:rPr>
          <w:rFonts w:ascii="Arial" w:eastAsia="Times New Roman" w:hAnsi="Arial" w:cs="Arial"/>
          <w:sz w:val="24"/>
          <w:szCs w:val="24"/>
          <w:lang w:eastAsia="ru-RU"/>
        </w:rPr>
        <w:t>окументацию в следующие сроки:</w:t>
      </w:r>
    </w:p>
    <w:p w14:paraId="755F8829" w14:textId="77777777" w:rsidR="00D63BC7" w:rsidRPr="00D73464"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D73464">
        <w:rPr>
          <w:rStyle w:val="FontStyle32"/>
          <w:rFonts w:ascii="Arial" w:hAnsi="Arial" w:cs="Arial"/>
          <w:sz w:val="24"/>
          <w:szCs w:val="24"/>
        </w:rPr>
        <w:t>не менее чем за</w:t>
      </w:r>
      <w:r>
        <w:rPr>
          <w:rStyle w:val="FontStyle32"/>
          <w:rFonts w:ascii="Arial" w:hAnsi="Arial" w:cs="Arial"/>
          <w:sz w:val="24"/>
          <w:szCs w:val="24"/>
        </w:rPr>
        <w:t xml:space="preserve"> 7</w:t>
      </w:r>
      <w:r w:rsidRPr="00D73464">
        <w:rPr>
          <w:rStyle w:val="FontStyle32"/>
          <w:rFonts w:ascii="Arial" w:hAnsi="Arial" w:cs="Arial"/>
          <w:sz w:val="24"/>
          <w:szCs w:val="24"/>
        </w:rPr>
        <w:t xml:space="preserve"> </w:t>
      </w:r>
      <w:r>
        <w:rPr>
          <w:rStyle w:val="FontStyle32"/>
          <w:rFonts w:ascii="Arial" w:hAnsi="Arial" w:cs="Arial"/>
          <w:sz w:val="24"/>
          <w:szCs w:val="24"/>
        </w:rPr>
        <w:t>(</w:t>
      </w:r>
      <w:r w:rsidRPr="00D73464">
        <w:rPr>
          <w:rStyle w:val="FontStyle32"/>
          <w:rFonts w:ascii="Arial" w:hAnsi="Arial" w:cs="Arial"/>
          <w:sz w:val="24"/>
          <w:szCs w:val="24"/>
        </w:rPr>
        <w:t>семь</w:t>
      </w:r>
      <w:r>
        <w:rPr>
          <w:rStyle w:val="FontStyle32"/>
          <w:rFonts w:ascii="Arial" w:hAnsi="Arial" w:cs="Arial"/>
          <w:sz w:val="24"/>
          <w:szCs w:val="24"/>
        </w:rPr>
        <w:t>)</w:t>
      </w:r>
      <w:r w:rsidRPr="00D73464">
        <w:rPr>
          <w:rStyle w:val="FontStyle32"/>
          <w:rFonts w:ascii="Arial" w:hAnsi="Arial" w:cs="Arial"/>
          <w:sz w:val="24"/>
          <w:szCs w:val="24"/>
        </w:rPr>
        <w:t xml:space="preserve"> дней до даты окончания срока подачи заявок на участие в</w:t>
      </w:r>
      <w:r>
        <w:rPr>
          <w:rStyle w:val="FontStyle32"/>
          <w:rFonts w:ascii="Arial" w:hAnsi="Arial" w:cs="Arial"/>
          <w:sz w:val="24"/>
          <w:szCs w:val="24"/>
        </w:rPr>
        <w:t xml:space="preserve"> </w:t>
      </w:r>
      <w:r w:rsidRPr="00D73464">
        <w:rPr>
          <w:rStyle w:val="FontStyle32"/>
          <w:rFonts w:ascii="Arial" w:hAnsi="Arial" w:cs="Arial"/>
          <w:sz w:val="24"/>
          <w:szCs w:val="24"/>
        </w:rPr>
        <w:t xml:space="preserve">процедуре закупки в случае, если </w:t>
      </w:r>
      <w:r>
        <w:rPr>
          <w:rStyle w:val="FontStyle32"/>
          <w:rFonts w:ascii="Arial" w:hAnsi="Arial" w:cs="Arial"/>
          <w:sz w:val="24"/>
          <w:szCs w:val="24"/>
        </w:rPr>
        <w:t xml:space="preserve">НМЦ </w:t>
      </w:r>
      <w:r w:rsidRPr="00D73464">
        <w:rPr>
          <w:rStyle w:val="FontStyle32"/>
          <w:rFonts w:ascii="Arial" w:hAnsi="Arial" w:cs="Arial"/>
          <w:sz w:val="24"/>
          <w:szCs w:val="24"/>
        </w:rPr>
        <w:t>договора не</w:t>
      </w:r>
      <w:r>
        <w:rPr>
          <w:rStyle w:val="FontStyle32"/>
          <w:rFonts w:ascii="Arial" w:hAnsi="Arial" w:cs="Arial"/>
          <w:sz w:val="24"/>
          <w:szCs w:val="24"/>
        </w:rPr>
        <w:t xml:space="preserve"> </w:t>
      </w:r>
      <w:r w:rsidRPr="00D73464">
        <w:rPr>
          <w:rStyle w:val="FontStyle32"/>
          <w:rFonts w:ascii="Arial" w:hAnsi="Arial" w:cs="Arial"/>
          <w:sz w:val="24"/>
          <w:szCs w:val="24"/>
        </w:rPr>
        <w:t>превышает</w:t>
      </w:r>
      <w:r>
        <w:rPr>
          <w:rStyle w:val="FontStyle32"/>
          <w:rFonts w:ascii="Arial" w:hAnsi="Arial" w:cs="Arial"/>
          <w:sz w:val="24"/>
          <w:szCs w:val="24"/>
        </w:rPr>
        <w:t xml:space="preserve"> 30 000 000</w:t>
      </w:r>
      <w:r w:rsidRPr="00D73464">
        <w:rPr>
          <w:rStyle w:val="FontStyle32"/>
          <w:rFonts w:ascii="Arial" w:hAnsi="Arial" w:cs="Arial"/>
          <w:sz w:val="24"/>
          <w:szCs w:val="24"/>
        </w:rPr>
        <w:t xml:space="preserve"> </w:t>
      </w:r>
      <w:r>
        <w:rPr>
          <w:rStyle w:val="FontStyle32"/>
          <w:rFonts w:ascii="Arial" w:hAnsi="Arial" w:cs="Arial"/>
          <w:sz w:val="24"/>
          <w:szCs w:val="24"/>
        </w:rPr>
        <w:t>(</w:t>
      </w:r>
      <w:r w:rsidRPr="00D73464">
        <w:rPr>
          <w:rStyle w:val="FontStyle32"/>
          <w:rFonts w:ascii="Arial" w:hAnsi="Arial" w:cs="Arial"/>
          <w:sz w:val="24"/>
          <w:szCs w:val="24"/>
        </w:rPr>
        <w:t>тридцать миллионов</w:t>
      </w:r>
      <w:r>
        <w:rPr>
          <w:rStyle w:val="FontStyle32"/>
          <w:rFonts w:ascii="Arial" w:hAnsi="Arial" w:cs="Arial"/>
          <w:sz w:val="24"/>
          <w:szCs w:val="24"/>
        </w:rPr>
        <w:t>)</w:t>
      </w:r>
      <w:r w:rsidRPr="00D73464">
        <w:rPr>
          <w:rStyle w:val="FontStyle32"/>
          <w:rFonts w:ascii="Arial" w:hAnsi="Arial" w:cs="Arial"/>
          <w:sz w:val="24"/>
          <w:szCs w:val="24"/>
        </w:rPr>
        <w:t xml:space="preserve"> рублей;</w:t>
      </w:r>
    </w:p>
    <w:p w14:paraId="6CF772B8" w14:textId="77777777" w:rsidR="00D63BC7" w:rsidRPr="00D73464"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D73464">
        <w:rPr>
          <w:rStyle w:val="FontStyle32"/>
          <w:rFonts w:ascii="Arial" w:hAnsi="Arial" w:cs="Arial"/>
          <w:sz w:val="24"/>
          <w:szCs w:val="24"/>
        </w:rPr>
        <w:t xml:space="preserve">не менее чем за </w:t>
      </w:r>
      <w:r>
        <w:rPr>
          <w:rStyle w:val="FontStyle32"/>
          <w:rFonts w:ascii="Arial" w:hAnsi="Arial" w:cs="Arial"/>
          <w:sz w:val="24"/>
          <w:szCs w:val="24"/>
        </w:rPr>
        <w:t>15 (</w:t>
      </w:r>
      <w:r w:rsidRPr="00D73464">
        <w:rPr>
          <w:rStyle w:val="FontStyle32"/>
          <w:rFonts w:ascii="Arial" w:hAnsi="Arial" w:cs="Arial"/>
          <w:sz w:val="24"/>
          <w:szCs w:val="24"/>
        </w:rPr>
        <w:t>пятнадцать</w:t>
      </w:r>
      <w:r>
        <w:rPr>
          <w:rStyle w:val="FontStyle32"/>
          <w:rFonts w:ascii="Arial" w:hAnsi="Arial" w:cs="Arial"/>
          <w:sz w:val="24"/>
          <w:szCs w:val="24"/>
        </w:rPr>
        <w:t>)</w:t>
      </w:r>
      <w:r w:rsidRPr="00D73464">
        <w:rPr>
          <w:rStyle w:val="FontStyle32"/>
          <w:rFonts w:ascii="Arial" w:hAnsi="Arial" w:cs="Arial"/>
          <w:sz w:val="24"/>
          <w:szCs w:val="24"/>
        </w:rPr>
        <w:t xml:space="preserve"> дней до даты окончания срока подачи заявок на участие в</w:t>
      </w:r>
      <w:r>
        <w:rPr>
          <w:rStyle w:val="FontStyle32"/>
          <w:rFonts w:ascii="Arial" w:hAnsi="Arial" w:cs="Arial"/>
          <w:sz w:val="24"/>
          <w:szCs w:val="24"/>
        </w:rPr>
        <w:t xml:space="preserve"> </w:t>
      </w:r>
      <w:r w:rsidRPr="00D73464">
        <w:rPr>
          <w:rStyle w:val="FontStyle32"/>
          <w:rFonts w:ascii="Arial" w:hAnsi="Arial" w:cs="Arial"/>
          <w:sz w:val="24"/>
          <w:szCs w:val="24"/>
        </w:rPr>
        <w:t xml:space="preserve">процедуре закупки в случае, если </w:t>
      </w:r>
      <w:r>
        <w:rPr>
          <w:rStyle w:val="FontStyle32"/>
          <w:rFonts w:ascii="Arial" w:hAnsi="Arial" w:cs="Arial"/>
          <w:sz w:val="24"/>
          <w:szCs w:val="24"/>
        </w:rPr>
        <w:t>НМЦ</w:t>
      </w:r>
      <w:r w:rsidRPr="00D73464">
        <w:rPr>
          <w:rStyle w:val="FontStyle32"/>
          <w:rFonts w:ascii="Arial" w:hAnsi="Arial" w:cs="Arial"/>
          <w:sz w:val="24"/>
          <w:szCs w:val="24"/>
        </w:rPr>
        <w:t xml:space="preserve"> договора превышает</w:t>
      </w:r>
      <w:r>
        <w:rPr>
          <w:rStyle w:val="FontStyle32"/>
          <w:rFonts w:ascii="Arial" w:hAnsi="Arial" w:cs="Arial"/>
          <w:sz w:val="24"/>
          <w:szCs w:val="24"/>
        </w:rPr>
        <w:t xml:space="preserve"> 30 000 000 (</w:t>
      </w:r>
      <w:r w:rsidRPr="00D73464">
        <w:rPr>
          <w:rStyle w:val="FontStyle32"/>
          <w:rFonts w:ascii="Arial" w:hAnsi="Arial" w:cs="Arial"/>
          <w:sz w:val="24"/>
          <w:szCs w:val="24"/>
        </w:rPr>
        <w:t>тридцать миллионов</w:t>
      </w:r>
      <w:r>
        <w:rPr>
          <w:rStyle w:val="FontStyle32"/>
          <w:rFonts w:ascii="Arial" w:hAnsi="Arial" w:cs="Arial"/>
          <w:sz w:val="24"/>
          <w:szCs w:val="24"/>
        </w:rPr>
        <w:t>)</w:t>
      </w:r>
      <w:r w:rsidRPr="00D73464">
        <w:rPr>
          <w:rStyle w:val="FontStyle32"/>
          <w:rFonts w:ascii="Arial" w:hAnsi="Arial" w:cs="Arial"/>
          <w:sz w:val="24"/>
          <w:szCs w:val="24"/>
        </w:rPr>
        <w:t xml:space="preserve"> рублей.</w:t>
      </w:r>
    </w:p>
    <w:p w14:paraId="6BF8F759" w14:textId="77777777" w:rsidR="00D63BC7" w:rsidRPr="00D7346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3464">
        <w:rPr>
          <w:rFonts w:ascii="Arial" w:eastAsia="Times New Roman" w:hAnsi="Arial" w:cs="Arial"/>
          <w:sz w:val="24"/>
          <w:szCs w:val="24"/>
          <w:lang w:eastAsia="ru-RU"/>
        </w:rPr>
        <w:t>Конкурс может включать следующие этапы:</w:t>
      </w:r>
    </w:p>
    <w:p w14:paraId="493610EF" w14:textId="5ACCC2FF" w:rsidR="00D63BC7" w:rsidRPr="00D7346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73464">
        <w:rPr>
          <w:rFonts w:ascii="Arial" w:hAnsi="Arial" w:cs="Arial"/>
          <w:sz w:val="24"/>
          <w:szCs w:val="24"/>
        </w:rPr>
        <w:t>проведение в срок до окончания срока подачи заявок на участие в конкурсе в электронной</w:t>
      </w:r>
      <w:r>
        <w:rPr>
          <w:rFonts w:ascii="Arial" w:hAnsi="Arial" w:cs="Arial"/>
          <w:sz w:val="24"/>
          <w:szCs w:val="24"/>
        </w:rPr>
        <w:t xml:space="preserve"> форме Заказчиком обсуждения с У</w:t>
      </w:r>
      <w:r w:rsidRPr="00D73464">
        <w:rPr>
          <w:rFonts w:ascii="Arial" w:hAnsi="Arial" w:cs="Arial"/>
          <w:sz w:val="24"/>
          <w:szCs w:val="24"/>
        </w:rPr>
        <w:t>частниками функциональных характеристик (потребительских свойств) товаров, качества работ, услуг и иных условий исполнени</w:t>
      </w:r>
      <w:r>
        <w:rPr>
          <w:rFonts w:ascii="Arial" w:hAnsi="Arial" w:cs="Arial"/>
          <w:sz w:val="24"/>
          <w:szCs w:val="24"/>
        </w:rPr>
        <w:t>я договора в целях уточнения в И</w:t>
      </w:r>
      <w:r w:rsidRPr="00D73464">
        <w:rPr>
          <w:rFonts w:ascii="Arial" w:hAnsi="Arial" w:cs="Arial"/>
          <w:sz w:val="24"/>
          <w:szCs w:val="24"/>
        </w:rPr>
        <w:t xml:space="preserve">звещении </w:t>
      </w:r>
      <w:r>
        <w:rPr>
          <w:rFonts w:ascii="Arial" w:hAnsi="Arial" w:cs="Arial"/>
          <w:sz w:val="24"/>
          <w:szCs w:val="24"/>
        </w:rPr>
        <w:t>и Д</w:t>
      </w:r>
      <w:r w:rsidRPr="00D73464">
        <w:rPr>
          <w:rFonts w:ascii="Arial" w:hAnsi="Arial" w:cs="Arial"/>
          <w:sz w:val="24"/>
          <w:szCs w:val="24"/>
        </w:rPr>
        <w:t>окументации, проекте договора требуемых характеристик (потре</w:t>
      </w:r>
      <w:r>
        <w:rPr>
          <w:rFonts w:ascii="Arial" w:hAnsi="Arial" w:cs="Arial"/>
          <w:sz w:val="24"/>
          <w:szCs w:val="24"/>
        </w:rPr>
        <w:t>бительских свойств) закупаемой П</w:t>
      </w:r>
      <w:r w:rsidRPr="00D73464">
        <w:rPr>
          <w:rFonts w:ascii="Arial" w:hAnsi="Arial" w:cs="Arial"/>
          <w:sz w:val="24"/>
          <w:szCs w:val="24"/>
        </w:rPr>
        <w:t>родукции;</w:t>
      </w:r>
    </w:p>
    <w:p w14:paraId="3A34878D" w14:textId="4976C90A" w:rsidR="00D63BC7" w:rsidRPr="00D7346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73464">
        <w:rPr>
          <w:rFonts w:ascii="Arial" w:hAnsi="Arial" w:cs="Arial"/>
          <w:sz w:val="24"/>
          <w:szCs w:val="24"/>
        </w:rPr>
        <w:t xml:space="preserve">обсуждение Заказчиком предложений о функциональных характеристиках </w:t>
      </w:r>
      <w:r>
        <w:rPr>
          <w:rFonts w:ascii="Arial" w:hAnsi="Arial" w:cs="Arial"/>
          <w:sz w:val="24"/>
          <w:szCs w:val="24"/>
        </w:rPr>
        <w:t>(потребительских свойствах) П</w:t>
      </w:r>
      <w:r w:rsidRPr="00D73464">
        <w:rPr>
          <w:rFonts w:ascii="Arial" w:hAnsi="Arial" w:cs="Arial"/>
          <w:sz w:val="24"/>
          <w:szCs w:val="24"/>
        </w:rPr>
        <w:t xml:space="preserve">родукции и об иных условиях исполнения договора, </w:t>
      </w:r>
      <w:r>
        <w:rPr>
          <w:rFonts w:ascii="Arial" w:hAnsi="Arial" w:cs="Arial"/>
          <w:sz w:val="24"/>
          <w:szCs w:val="24"/>
        </w:rPr>
        <w:t>содержащихся в Заявках У</w:t>
      </w:r>
      <w:r w:rsidRPr="00D73464">
        <w:rPr>
          <w:rFonts w:ascii="Arial" w:hAnsi="Arial" w:cs="Arial"/>
          <w:sz w:val="24"/>
          <w:szCs w:val="24"/>
        </w:rPr>
        <w:t>частников</w:t>
      </w:r>
      <w:r>
        <w:rPr>
          <w:rFonts w:ascii="Arial" w:hAnsi="Arial" w:cs="Arial"/>
          <w:sz w:val="24"/>
          <w:szCs w:val="24"/>
        </w:rPr>
        <w:t>, в целях уточнения в И</w:t>
      </w:r>
      <w:r w:rsidRPr="00D73464">
        <w:rPr>
          <w:rFonts w:ascii="Arial" w:hAnsi="Arial" w:cs="Arial"/>
          <w:sz w:val="24"/>
          <w:szCs w:val="24"/>
        </w:rPr>
        <w:t xml:space="preserve">звещении </w:t>
      </w:r>
      <w:r>
        <w:rPr>
          <w:rFonts w:ascii="Arial" w:hAnsi="Arial" w:cs="Arial"/>
          <w:sz w:val="24"/>
          <w:szCs w:val="24"/>
        </w:rPr>
        <w:t>и Д</w:t>
      </w:r>
      <w:r w:rsidRPr="00D73464">
        <w:rPr>
          <w:rFonts w:ascii="Arial" w:hAnsi="Arial" w:cs="Arial"/>
          <w:sz w:val="24"/>
          <w:szCs w:val="24"/>
        </w:rPr>
        <w:t>окументации, проекте договора требуемых характеристик (потре</w:t>
      </w:r>
      <w:r>
        <w:rPr>
          <w:rFonts w:ascii="Arial" w:hAnsi="Arial" w:cs="Arial"/>
          <w:sz w:val="24"/>
          <w:szCs w:val="24"/>
        </w:rPr>
        <w:t>бительских свойств) закупаемой П</w:t>
      </w:r>
      <w:r w:rsidRPr="00D73464">
        <w:rPr>
          <w:rFonts w:ascii="Arial" w:hAnsi="Arial" w:cs="Arial"/>
          <w:sz w:val="24"/>
          <w:szCs w:val="24"/>
        </w:rPr>
        <w:t>родукции;</w:t>
      </w:r>
    </w:p>
    <w:p w14:paraId="0C410730" w14:textId="6D0B5195" w:rsidR="00D63BC7" w:rsidRPr="00D7346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73464">
        <w:rPr>
          <w:rFonts w:ascii="Arial" w:hAnsi="Arial" w:cs="Arial"/>
          <w:sz w:val="24"/>
          <w:szCs w:val="24"/>
        </w:rPr>
        <w:t xml:space="preserve">рассмотрение и оценка Заказчиком поданных </w:t>
      </w:r>
      <w:r>
        <w:rPr>
          <w:rFonts w:ascii="Arial" w:hAnsi="Arial" w:cs="Arial"/>
          <w:sz w:val="24"/>
          <w:szCs w:val="24"/>
        </w:rPr>
        <w:t>У</w:t>
      </w:r>
      <w:r w:rsidRPr="00D73464">
        <w:rPr>
          <w:rFonts w:ascii="Arial" w:hAnsi="Arial" w:cs="Arial"/>
          <w:sz w:val="24"/>
          <w:szCs w:val="24"/>
        </w:rPr>
        <w:t>частниками</w:t>
      </w:r>
      <w:r w:rsidR="00245D5D">
        <w:rPr>
          <w:rFonts w:ascii="Arial" w:hAnsi="Arial" w:cs="Arial"/>
          <w:sz w:val="24"/>
          <w:szCs w:val="24"/>
        </w:rPr>
        <w:t xml:space="preserve"> </w:t>
      </w:r>
      <w:r w:rsidRPr="00D73464">
        <w:rPr>
          <w:rFonts w:ascii="Arial" w:hAnsi="Arial" w:cs="Arial"/>
          <w:sz w:val="24"/>
          <w:szCs w:val="24"/>
        </w:rPr>
        <w:t>заявок на участие в таком конкурсе;</w:t>
      </w:r>
    </w:p>
    <w:p w14:paraId="35BD838C" w14:textId="6645AFDF" w:rsidR="00D63BC7" w:rsidRPr="00D7346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73464">
        <w:rPr>
          <w:rFonts w:ascii="Arial" w:hAnsi="Arial" w:cs="Arial"/>
          <w:sz w:val="24"/>
          <w:szCs w:val="24"/>
        </w:rPr>
        <w:t>сопоставление допо</w:t>
      </w:r>
      <w:r>
        <w:rPr>
          <w:rFonts w:ascii="Arial" w:hAnsi="Arial" w:cs="Arial"/>
          <w:sz w:val="24"/>
          <w:szCs w:val="24"/>
        </w:rPr>
        <w:t>лнительных ценовых предложений У</w:t>
      </w:r>
      <w:r w:rsidRPr="00D73464">
        <w:rPr>
          <w:rFonts w:ascii="Arial" w:hAnsi="Arial" w:cs="Arial"/>
          <w:sz w:val="24"/>
          <w:szCs w:val="24"/>
        </w:rPr>
        <w:t>частников о снижении цены договора.</w:t>
      </w:r>
    </w:p>
    <w:p w14:paraId="426C53CC" w14:textId="6ED57F2A" w:rsidR="00D63BC7" w:rsidRPr="002A384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A3841">
        <w:rPr>
          <w:rFonts w:ascii="Arial" w:eastAsia="Times New Roman" w:hAnsi="Arial" w:cs="Arial"/>
          <w:sz w:val="24"/>
          <w:szCs w:val="24"/>
          <w:lang w:eastAsia="ru-RU"/>
        </w:rPr>
        <w:t xml:space="preserve">При включении в конкурс этапов, указанных в </w:t>
      </w:r>
      <w:r>
        <w:rPr>
          <w:rFonts w:ascii="Arial" w:eastAsia="Times New Roman" w:hAnsi="Arial" w:cs="Arial"/>
          <w:sz w:val="24"/>
          <w:szCs w:val="24"/>
          <w:lang w:eastAsia="ru-RU"/>
        </w:rPr>
        <w:t>пп.</w:t>
      </w:r>
      <w:r w:rsidRPr="002A3841">
        <w:rPr>
          <w:rFonts w:ascii="Arial" w:eastAsia="Times New Roman" w:hAnsi="Arial" w:cs="Arial"/>
          <w:sz w:val="24"/>
          <w:szCs w:val="24"/>
          <w:lang w:eastAsia="ru-RU"/>
        </w:rPr>
        <w:t xml:space="preserve"> 2</w:t>
      </w:r>
      <w:r w:rsidR="003A58E1">
        <w:rPr>
          <w:rFonts w:ascii="Arial" w:eastAsia="Times New Roman" w:hAnsi="Arial" w:cs="Arial"/>
          <w:sz w:val="24"/>
          <w:szCs w:val="24"/>
          <w:lang w:eastAsia="ru-RU"/>
        </w:rPr>
        <w:t>1</w:t>
      </w:r>
      <w:r w:rsidRPr="002A3841">
        <w:rPr>
          <w:rFonts w:ascii="Arial" w:eastAsia="Times New Roman" w:hAnsi="Arial" w:cs="Arial"/>
          <w:sz w:val="24"/>
          <w:szCs w:val="24"/>
          <w:lang w:eastAsia="ru-RU"/>
        </w:rPr>
        <w:t>.2.2. настоящего Положения</w:t>
      </w:r>
      <w:r w:rsidR="009525C3">
        <w:rPr>
          <w:rFonts w:ascii="Arial" w:eastAsia="Times New Roman" w:hAnsi="Arial" w:cs="Arial"/>
          <w:sz w:val="24"/>
          <w:szCs w:val="24"/>
          <w:lang w:eastAsia="ru-RU"/>
        </w:rPr>
        <w:t>,</w:t>
      </w:r>
      <w:r w:rsidRPr="002A3841">
        <w:rPr>
          <w:rFonts w:ascii="Arial" w:eastAsia="Times New Roman" w:hAnsi="Arial" w:cs="Arial"/>
          <w:sz w:val="24"/>
          <w:szCs w:val="24"/>
          <w:lang w:eastAsia="ru-RU"/>
        </w:rPr>
        <w:t xml:space="preserve"> должны соблюдаться следующие правила:</w:t>
      </w:r>
    </w:p>
    <w:p w14:paraId="50D78CF4" w14:textId="77777777"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каждый этап конкурса может быть включен в него однократно;</w:t>
      </w:r>
    </w:p>
    <w:p w14:paraId="7847504B" w14:textId="4340B5BD"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 xml:space="preserve">не допускается одновременное включение в конкурс в электронной форме этапов, предусмотренных </w:t>
      </w:r>
      <w:r>
        <w:rPr>
          <w:rFonts w:ascii="Arial" w:hAnsi="Arial" w:cs="Arial"/>
          <w:sz w:val="24"/>
          <w:szCs w:val="24"/>
        </w:rPr>
        <w:t>пп. 2</w:t>
      </w:r>
      <w:r w:rsidR="003A58E1">
        <w:rPr>
          <w:rFonts w:ascii="Arial" w:hAnsi="Arial" w:cs="Arial"/>
          <w:sz w:val="24"/>
          <w:szCs w:val="24"/>
        </w:rPr>
        <w:t>1</w:t>
      </w:r>
      <w:r>
        <w:rPr>
          <w:rFonts w:ascii="Arial" w:hAnsi="Arial" w:cs="Arial"/>
          <w:sz w:val="24"/>
          <w:szCs w:val="24"/>
        </w:rPr>
        <w:t>.2.2.1</w:t>
      </w:r>
      <w:r w:rsidR="009525C3">
        <w:rPr>
          <w:rFonts w:ascii="Arial" w:hAnsi="Arial" w:cs="Arial"/>
          <w:sz w:val="24"/>
          <w:szCs w:val="24"/>
        </w:rPr>
        <w:t>.</w:t>
      </w:r>
      <w:r w:rsidR="00AB2B2D">
        <w:rPr>
          <w:rFonts w:ascii="Arial" w:hAnsi="Arial" w:cs="Arial"/>
          <w:sz w:val="24"/>
          <w:szCs w:val="24"/>
        </w:rPr>
        <w:t>, пп.</w:t>
      </w:r>
      <w:r>
        <w:rPr>
          <w:rFonts w:ascii="Arial" w:hAnsi="Arial" w:cs="Arial"/>
          <w:sz w:val="24"/>
          <w:szCs w:val="24"/>
        </w:rPr>
        <w:t xml:space="preserve"> 2</w:t>
      </w:r>
      <w:r w:rsidR="003A58E1">
        <w:rPr>
          <w:rFonts w:ascii="Arial" w:hAnsi="Arial" w:cs="Arial"/>
          <w:sz w:val="24"/>
          <w:szCs w:val="24"/>
        </w:rPr>
        <w:t>1</w:t>
      </w:r>
      <w:r>
        <w:rPr>
          <w:rFonts w:ascii="Arial" w:hAnsi="Arial" w:cs="Arial"/>
          <w:sz w:val="24"/>
          <w:szCs w:val="24"/>
        </w:rPr>
        <w:t>.2.2.2.</w:t>
      </w:r>
      <w:r w:rsidRPr="005E7E73">
        <w:rPr>
          <w:rFonts w:ascii="Arial" w:hAnsi="Arial" w:cs="Arial"/>
          <w:sz w:val="24"/>
          <w:szCs w:val="24"/>
        </w:rPr>
        <w:t xml:space="preserve"> настоящего Положения;</w:t>
      </w:r>
    </w:p>
    <w:p w14:paraId="62E03D69" w14:textId="77777777"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в Д</w:t>
      </w:r>
      <w:r w:rsidRPr="005E7E73">
        <w:rPr>
          <w:rFonts w:ascii="Arial" w:hAnsi="Arial" w:cs="Arial"/>
          <w:sz w:val="24"/>
          <w:szCs w:val="24"/>
        </w:rPr>
        <w:t>окументации должны быть установлены сроки проведения каждого этапа такого конкурса в электронной форме;</w:t>
      </w:r>
    </w:p>
    <w:p w14:paraId="4FA0E233" w14:textId="77777777"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w:t>
      </w:r>
      <w:r>
        <w:rPr>
          <w:rFonts w:ascii="Arial" w:hAnsi="Arial" w:cs="Arial"/>
          <w:sz w:val="24"/>
          <w:szCs w:val="24"/>
        </w:rPr>
        <w:t>о итогам которого определяется П</w:t>
      </w:r>
      <w:r w:rsidRPr="005E7E73">
        <w:rPr>
          <w:rFonts w:ascii="Arial" w:hAnsi="Arial" w:cs="Arial"/>
          <w:sz w:val="24"/>
          <w:szCs w:val="24"/>
        </w:rPr>
        <w:t>обедитель, составляется итоговый протокол;</w:t>
      </w:r>
    </w:p>
    <w:p w14:paraId="6A129E6F" w14:textId="08DDD1B1"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 xml:space="preserve">если конкурс включает в себя этапы, предусмотренные </w:t>
      </w:r>
      <w:r>
        <w:rPr>
          <w:rFonts w:ascii="Arial" w:hAnsi="Arial" w:cs="Arial"/>
          <w:sz w:val="24"/>
          <w:szCs w:val="24"/>
        </w:rPr>
        <w:t>пп. 2</w:t>
      </w:r>
      <w:r w:rsidR="003A58E1">
        <w:rPr>
          <w:rFonts w:ascii="Arial" w:hAnsi="Arial" w:cs="Arial"/>
          <w:sz w:val="24"/>
          <w:szCs w:val="24"/>
        </w:rPr>
        <w:t>1</w:t>
      </w:r>
      <w:r>
        <w:rPr>
          <w:rFonts w:ascii="Arial" w:hAnsi="Arial" w:cs="Arial"/>
          <w:sz w:val="24"/>
          <w:szCs w:val="24"/>
        </w:rPr>
        <w:t>.2.2.1</w:t>
      </w:r>
      <w:r w:rsidR="009525C3">
        <w:rPr>
          <w:rFonts w:ascii="Arial" w:hAnsi="Arial" w:cs="Arial"/>
          <w:sz w:val="24"/>
          <w:szCs w:val="24"/>
        </w:rPr>
        <w:t>.</w:t>
      </w:r>
      <w:r w:rsidR="00AB2B2D">
        <w:rPr>
          <w:rFonts w:ascii="Arial" w:hAnsi="Arial" w:cs="Arial"/>
          <w:sz w:val="24"/>
          <w:szCs w:val="24"/>
        </w:rPr>
        <w:t>, пп.</w:t>
      </w:r>
      <w:r>
        <w:rPr>
          <w:rFonts w:ascii="Arial" w:hAnsi="Arial" w:cs="Arial"/>
          <w:sz w:val="24"/>
          <w:szCs w:val="24"/>
        </w:rPr>
        <w:t xml:space="preserve"> 2</w:t>
      </w:r>
      <w:r w:rsidR="003A58E1">
        <w:rPr>
          <w:rFonts w:ascii="Arial" w:hAnsi="Arial" w:cs="Arial"/>
          <w:sz w:val="24"/>
          <w:szCs w:val="24"/>
        </w:rPr>
        <w:t>1</w:t>
      </w:r>
      <w:r>
        <w:rPr>
          <w:rFonts w:ascii="Arial" w:hAnsi="Arial" w:cs="Arial"/>
          <w:sz w:val="24"/>
          <w:szCs w:val="24"/>
        </w:rPr>
        <w:t>.2.2.2.</w:t>
      </w:r>
      <w:r w:rsidRPr="005E7E73">
        <w:rPr>
          <w:rFonts w:ascii="Arial" w:hAnsi="Arial" w:cs="Arial"/>
          <w:sz w:val="24"/>
          <w:szCs w:val="24"/>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w:t>
      </w:r>
      <w:r>
        <w:rPr>
          <w:rFonts w:ascii="Arial" w:hAnsi="Arial" w:cs="Arial"/>
          <w:sz w:val="24"/>
          <w:szCs w:val="24"/>
        </w:rPr>
        <w:t>бительских свойств) закупаемой П</w:t>
      </w:r>
      <w:r w:rsidRPr="005E7E73">
        <w:rPr>
          <w:rFonts w:ascii="Arial" w:hAnsi="Arial" w:cs="Arial"/>
          <w:sz w:val="24"/>
          <w:szCs w:val="24"/>
        </w:rPr>
        <w:t>родукции,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w:t>
      </w:r>
      <w:r>
        <w:rPr>
          <w:rFonts w:ascii="Arial" w:hAnsi="Arial" w:cs="Arial"/>
          <w:sz w:val="24"/>
          <w:szCs w:val="24"/>
        </w:rPr>
        <w:t>бительских свойств) закупаемой П</w:t>
      </w:r>
      <w:r w:rsidRPr="005E7E73">
        <w:rPr>
          <w:rFonts w:ascii="Arial" w:hAnsi="Arial" w:cs="Arial"/>
          <w:sz w:val="24"/>
          <w:szCs w:val="24"/>
        </w:rPr>
        <w:t>родукции, иных условий исполнения договора З</w:t>
      </w:r>
      <w:r>
        <w:rPr>
          <w:rFonts w:ascii="Arial" w:hAnsi="Arial" w:cs="Arial"/>
          <w:sz w:val="24"/>
          <w:szCs w:val="24"/>
        </w:rPr>
        <w:t>аказчик в сроки, установленные Д</w:t>
      </w:r>
      <w:r w:rsidRPr="005E7E73">
        <w:rPr>
          <w:rFonts w:ascii="Arial" w:hAnsi="Arial" w:cs="Arial"/>
          <w:sz w:val="24"/>
          <w:szCs w:val="24"/>
        </w:rPr>
        <w:t>окументацией</w:t>
      </w:r>
      <w:r>
        <w:rPr>
          <w:rFonts w:ascii="Arial" w:hAnsi="Arial" w:cs="Arial"/>
          <w:sz w:val="24"/>
          <w:szCs w:val="24"/>
        </w:rPr>
        <w:t>, размещает в ЕИС уточненное И</w:t>
      </w:r>
      <w:r w:rsidRPr="005E7E73">
        <w:rPr>
          <w:rFonts w:ascii="Arial" w:hAnsi="Arial" w:cs="Arial"/>
          <w:sz w:val="24"/>
          <w:szCs w:val="24"/>
        </w:rPr>
        <w:t xml:space="preserve">звещение </w:t>
      </w:r>
      <w:r>
        <w:rPr>
          <w:rFonts w:ascii="Arial" w:hAnsi="Arial" w:cs="Arial"/>
          <w:sz w:val="24"/>
          <w:szCs w:val="24"/>
        </w:rPr>
        <w:t>и уточненную Д</w:t>
      </w:r>
      <w:r w:rsidRPr="005E7E73">
        <w:rPr>
          <w:rFonts w:ascii="Arial" w:hAnsi="Arial" w:cs="Arial"/>
          <w:sz w:val="24"/>
          <w:szCs w:val="24"/>
        </w:rPr>
        <w:t>окументацию. В указ</w:t>
      </w:r>
      <w:r>
        <w:rPr>
          <w:rFonts w:ascii="Arial" w:hAnsi="Arial" w:cs="Arial"/>
          <w:sz w:val="24"/>
          <w:szCs w:val="24"/>
        </w:rPr>
        <w:t>анном случае отклонение заявок У</w:t>
      </w:r>
      <w:r w:rsidRPr="005E7E73">
        <w:rPr>
          <w:rFonts w:ascii="Arial" w:hAnsi="Arial" w:cs="Arial"/>
          <w:sz w:val="24"/>
          <w:szCs w:val="24"/>
        </w:rPr>
        <w:t>частников не допуска</w:t>
      </w:r>
      <w:r>
        <w:rPr>
          <w:rFonts w:ascii="Arial" w:hAnsi="Arial" w:cs="Arial"/>
          <w:sz w:val="24"/>
          <w:szCs w:val="24"/>
        </w:rPr>
        <w:t>ется, Комиссия предлагает всем У</w:t>
      </w:r>
      <w:r w:rsidRPr="005E7E73">
        <w:rPr>
          <w:rFonts w:ascii="Arial" w:hAnsi="Arial" w:cs="Arial"/>
          <w:sz w:val="24"/>
          <w:szCs w:val="24"/>
        </w:rPr>
        <w:t>частникам представить окончательные предложения с учетом уточненных функциональных характеристик (потре</w:t>
      </w:r>
      <w:r>
        <w:rPr>
          <w:rFonts w:ascii="Arial" w:hAnsi="Arial" w:cs="Arial"/>
          <w:sz w:val="24"/>
          <w:szCs w:val="24"/>
        </w:rPr>
        <w:t>бительских свойств) закупаемой П</w:t>
      </w:r>
      <w:r w:rsidRPr="005E7E73">
        <w:rPr>
          <w:rFonts w:ascii="Arial" w:hAnsi="Arial" w:cs="Arial"/>
          <w:sz w:val="24"/>
          <w:szCs w:val="24"/>
        </w:rPr>
        <w:t>родукции, иных условий исполнения договора. При этом Заказчик в соответствии с требованиями п</w:t>
      </w:r>
      <w:r>
        <w:rPr>
          <w:rFonts w:ascii="Arial" w:hAnsi="Arial" w:cs="Arial"/>
          <w:sz w:val="24"/>
          <w:szCs w:val="24"/>
        </w:rPr>
        <w:t>п.</w:t>
      </w:r>
      <w:r w:rsidRPr="005E7E73">
        <w:rPr>
          <w:rFonts w:ascii="Arial" w:hAnsi="Arial" w:cs="Arial"/>
          <w:sz w:val="24"/>
          <w:szCs w:val="24"/>
        </w:rPr>
        <w:t xml:space="preserve"> 2</w:t>
      </w:r>
      <w:r w:rsidR="003A58E1">
        <w:rPr>
          <w:rFonts w:ascii="Arial" w:hAnsi="Arial" w:cs="Arial"/>
          <w:sz w:val="24"/>
          <w:szCs w:val="24"/>
        </w:rPr>
        <w:t>1</w:t>
      </w:r>
      <w:r w:rsidRPr="005E7E73">
        <w:rPr>
          <w:rFonts w:ascii="Arial" w:hAnsi="Arial" w:cs="Arial"/>
          <w:sz w:val="24"/>
          <w:szCs w:val="24"/>
        </w:rPr>
        <w:t>.2.1. настоящего Положения определяет срок по</w:t>
      </w:r>
      <w:r>
        <w:rPr>
          <w:rFonts w:ascii="Arial" w:hAnsi="Arial" w:cs="Arial"/>
          <w:sz w:val="24"/>
          <w:szCs w:val="24"/>
        </w:rPr>
        <w:t>дачи окончательных предложений У</w:t>
      </w:r>
      <w:r w:rsidRPr="005E7E73">
        <w:rPr>
          <w:rFonts w:ascii="Arial" w:hAnsi="Arial" w:cs="Arial"/>
          <w:sz w:val="24"/>
          <w:szCs w:val="24"/>
        </w:rPr>
        <w:t xml:space="preserve">частников. В случае принятия Заказчиком </w:t>
      </w:r>
      <w:r>
        <w:rPr>
          <w:rFonts w:ascii="Arial" w:hAnsi="Arial" w:cs="Arial"/>
          <w:sz w:val="24"/>
          <w:szCs w:val="24"/>
        </w:rPr>
        <w:t>решения не вносить уточнения в И</w:t>
      </w:r>
      <w:r w:rsidRPr="005E7E73">
        <w:rPr>
          <w:rFonts w:ascii="Arial" w:hAnsi="Arial" w:cs="Arial"/>
          <w:sz w:val="24"/>
          <w:szCs w:val="24"/>
        </w:rPr>
        <w:t xml:space="preserve">звещение </w:t>
      </w:r>
      <w:r>
        <w:rPr>
          <w:rFonts w:ascii="Arial" w:hAnsi="Arial" w:cs="Arial"/>
          <w:sz w:val="24"/>
          <w:szCs w:val="24"/>
        </w:rPr>
        <w:t>и Д</w:t>
      </w:r>
      <w:r w:rsidRPr="005E7E73">
        <w:rPr>
          <w:rFonts w:ascii="Arial" w:hAnsi="Arial" w:cs="Arial"/>
          <w:sz w:val="24"/>
          <w:szCs w:val="24"/>
        </w:rPr>
        <w:t>окументацию информация об этом решении указывается в протоколе, составляемом по результатам данных этапов конкурса</w:t>
      </w:r>
      <w:r>
        <w:rPr>
          <w:rFonts w:ascii="Arial" w:hAnsi="Arial" w:cs="Arial"/>
          <w:sz w:val="24"/>
          <w:szCs w:val="24"/>
        </w:rPr>
        <w:t xml:space="preserve"> в электронной форме. При этом У</w:t>
      </w:r>
      <w:r w:rsidRPr="005E7E73">
        <w:rPr>
          <w:rFonts w:ascii="Arial" w:hAnsi="Arial" w:cs="Arial"/>
          <w:sz w:val="24"/>
          <w:szCs w:val="24"/>
        </w:rPr>
        <w:t>частники конкурса в электронной форме не подают окончательные предложения;</w:t>
      </w:r>
    </w:p>
    <w:p w14:paraId="6754F558" w14:textId="23C87C76"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обсуждение с У</w:t>
      </w:r>
      <w:r w:rsidRPr="005E7E73">
        <w:rPr>
          <w:rFonts w:ascii="Arial" w:hAnsi="Arial" w:cs="Arial"/>
          <w:sz w:val="24"/>
          <w:szCs w:val="24"/>
        </w:rPr>
        <w:t xml:space="preserve">частниками </w:t>
      </w:r>
      <w:r>
        <w:rPr>
          <w:rFonts w:ascii="Arial" w:hAnsi="Arial" w:cs="Arial"/>
          <w:sz w:val="24"/>
          <w:szCs w:val="24"/>
        </w:rPr>
        <w:t>содержащихся в их З</w:t>
      </w:r>
      <w:r w:rsidRPr="005E7E73">
        <w:rPr>
          <w:rFonts w:ascii="Arial" w:hAnsi="Arial" w:cs="Arial"/>
          <w:sz w:val="24"/>
          <w:szCs w:val="24"/>
        </w:rPr>
        <w:t>аявках предложений о функциональных характеристик</w:t>
      </w:r>
      <w:r>
        <w:rPr>
          <w:rFonts w:ascii="Arial" w:hAnsi="Arial" w:cs="Arial"/>
          <w:sz w:val="24"/>
          <w:szCs w:val="24"/>
        </w:rPr>
        <w:t>ах (потребительских свойствах) П</w:t>
      </w:r>
      <w:r w:rsidRPr="005E7E73">
        <w:rPr>
          <w:rFonts w:ascii="Arial" w:hAnsi="Arial" w:cs="Arial"/>
          <w:sz w:val="24"/>
          <w:szCs w:val="24"/>
        </w:rPr>
        <w:t xml:space="preserve">родукции и об иных условиях исполнения договора, предусмотренное </w:t>
      </w:r>
      <w:r>
        <w:rPr>
          <w:rFonts w:ascii="Arial" w:hAnsi="Arial" w:cs="Arial"/>
          <w:sz w:val="24"/>
          <w:szCs w:val="24"/>
        </w:rPr>
        <w:t>пп.</w:t>
      </w:r>
      <w:r w:rsidRPr="005E7E73">
        <w:rPr>
          <w:rFonts w:ascii="Arial" w:hAnsi="Arial" w:cs="Arial"/>
          <w:sz w:val="24"/>
          <w:szCs w:val="24"/>
        </w:rPr>
        <w:t xml:space="preserve"> 2</w:t>
      </w:r>
      <w:r w:rsidR="003A58E1">
        <w:rPr>
          <w:rFonts w:ascii="Arial" w:hAnsi="Arial" w:cs="Arial"/>
          <w:sz w:val="24"/>
          <w:szCs w:val="24"/>
        </w:rPr>
        <w:t>1</w:t>
      </w:r>
      <w:r w:rsidRPr="005E7E73">
        <w:rPr>
          <w:rFonts w:ascii="Arial" w:hAnsi="Arial" w:cs="Arial"/>
          <w:sz w:val="24"/>
          <w:szCs w:val="24"/>
        </w:rPr>
        <w:t>.2.2.</w:t>
      </w:r>
      <w:r>
        <w:rPr>
          <w:rFonts w:ascii="Arial" w:hAnsi="Arial" w:cs="Arial"/>
          <w:sz w:val="24"/>
          <w:szCs w:val="24"/>
        </w:rPr>
        <w:t>2.</w:t>
      </w:r>
      <w:r w:rsidRPr="005E7E73">
        <w:rPr>
          <w:rFonts w:ascii="Arial" w:hAnsi="Arial" w:cs="Arial"/>
          <w:sz w:val="24"/>
          <w:szCs w:val="24"/>
        </w:rPr>
        <w:t xml:space="preserve"> настоящего Поло</w:t>
      </w:r>
      <w:r>
        <w:rPr>
          <w:rFonts w:ascii="Arial" w:hAnsi="Arial" w:cs="Arial"/>
          <w:sz w:val="24"/>
          <w:szCs w:val="24"/>
        </w:rPr>
        <w:t>жения, должно осуществляться с У</w:t>
      </w:r>
      <w:r w:rsidRPr="005E7E73">
        <w:rPr>
          <w:rFonts w:ascii="Arial" w:hAnsi="Arial" w:cs="Arial"/>
          <w:sz w:val="24"/>
          <w:szCs w:val="24"/>
        </w:rPr>
        <w:t>частниками, подавшими заявку на участие в таком конкурсе. При этом должны быть обеспечен</w:t>
      </w:r>
      <w:r>
        <w:rPr>
          <w:rFonts w:ascii="Arial" w:hAnsi="Arial" w:cs="Arial"/>
          <w:sz w:val="24"/>
          <w:szCs w:val="24"/>
        </w:rPr>
        <w:t>ы равный доступ всех указанных У</w:t>
      </w:r>
      <w:r w:rsidRPr="005E7E73">
        <w:rPr>
          <w:rFonts w:ascii="Arial" w:hAnsi="Arial" w:cs="Arial"/>
          <w:sz w:val="24"/>
          <w:szCs w:val="24"/>
        </w:rPr>
        <w:t>частников к участию в этом обсуждении и соблюдение Заказчиком положений Федерального закона от 29 июля 2004 года № 98-ФЗ «О коммерческой тайне»;</w:t>
      </w:r>
    </w:p>
    <w:p w14:paraId="415515D3" w14:textId="28E8F3DE"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 xml:space="preserve">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процедуры закупки, предусмотренного </w:t>
      </w:r>
      <w:r>
        <w:rPr>
          <w:rFonts w:ascii="Arial" w:hAnsi="Arial" w:cs="Arial"/>
          <w:sz w:val="24"/>
          <w:szCs w:val="24"/>
        </w:rPr>
        <w:t>пп.</w:t>
      </w:r>
      <w:r w:rsidRPr="005E7E73">
        <w:rPr>
          <w:rFonts w:ascii="Arial" w:hAnsi="Arial" w:cs="Arial"/>
          <w:sz w:val="24"/>
          <w:szCs w:val="24"/>
        </w:rPr>
        <w:t xml:space="preserve"> 2</w:t>
      </w:r>
      <w:r w:rsidR="003A58E1">
        <w:rPr>
          <w:rFonts w:ascii="Arial" w:hAnsi="Arial" w:cs="Arial"/>
          <w:sz w:val="24"/>
          <w:szCs w:val="24"/>
        </w:rPr>
        <w:t>1</w:t>
      </w:r>
      <w:r w:rsidRPr="005E7E73">
        <w:rPr>
          <w:rFonts w:ascii="Arial" w:hAnsi="Arial" w:cs="Arial"/>
          <w:sz w:val="24"/>
          <w:szCs w:val="24"/>
        </w:rPr>
        <w:t>.2.2.</w:t>
      </w:r>
      <w:r>
        <w:rPr>
          <w:rFonts w:ascii="Arial" w:hAnsi="Arial" w:cs="Arial"/>
          <w:sz w:val="24"/>
          <w:szCs w:val="24"/>
        </w:rPr>
        <w:t>2.</w:t>
      </w:r>
      <w:r w:rsidRPr="005E7E73">
        <w:rPr>
          <w:rFonts w:ascii="Arial" w:hAnsi="Arial" w:cs="Arial"/>
          <w:sz w:val="24"/>
          <w:szCs w:val="24"/>
        </w:rPr>
        <w:t xml:space="preserve"> </w:t>
      </w:r>
      <w:r>
        <w:rPr>
          <w:rFonts w:ascii="Arial" w:hAnsi="Arial" w:cs="Arial"/>
          <w:sz w:val="24"/>
          <w:szCs w:val="24"/>
        </w:rPr>
        <w:t>настоящего Положения, любой У</w:t>
      </w:r>
      <w:r w:rsidRPr="005E7E73">
        <w:rPr>
          <w:rFonts w:ascii="Arial" w:hAnsi="Arial" w:cs="Arial"/>
          <w:sz w:val="24"/>
          <w:szCs w:val="24"/>
        </w:rPr>
        <w:t>частник вправе отказаться от дальнейшего участия в конкурсе. Такой отка</w:t>
      </w:r>
      <w:r>
        <w:rPr>
          <w:rFonts w:ascii="Arial" w:hAnsi="Arial" w:cs="Arial"/>
          <w:sz w:val="24"/>
          <w:szCs w:val="24"/>
        </w:rPr>
        <w:t>з выражается в непредставлении У</w:t>
      </w:r>
      <w:r w:rsidRPr="005E7E73">
        <w:rPr>
          <w:rFonts w:ascii="Arial" w:hAnsi="Arial" w:cs="Arial"/>
          <w:sz w:val="24"/>
          <w:szCs w:val="24"/>
        </w:rPr>
        <w:t>частником окончательного предложения;</w:t>
      </w:r>
    </w:p>
    <w:p w14:paraId="783305DB" w14:textId="439E9E19"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У</w:t>
      </w:r>
      <w:r w:rsidRPr="005E7E73">
        <w:rPr>
          <w:rFonts w:ascii="Arial" w:hAnsi="Arial" w:cs="Arial"/>
          <w:sz w:val="24"/>
          <w:szCs w:val="24"/>
        </w:rPr>
        <w:t>частник подает одно окончательное предложение в отношении каждого предмета конкурса (лота) в любое время с момента размещен</w:t>
      </w:r>
      <w:r>
        <w:rPr>
          <w:rFonts w:ascii="Arial" w:hAnsi="Arial" w:cs="Arial"/>
          <w:sz w:val="24"/>
          <w:szCs w:val="24"/>
        </w:rPr>
        <w:t>ия Заказчиком в ЕИС уточненных И</w:t>
      </w:r>
      <w:r w:rsidRPr="005E7E73">
        <w:rPr>
          <w:rFonts w:ascii="Arial" w:hAnsi="Arial" w:cs="Arial"/>
          <w:sz w:val="24"/>
          <w:szCs w:val="24"/>
        </w:rPr>
        <w:t xml:space="preserve">звещения о проведении </w:t>
      </w:r>
      <w:r>
        <w:rPr>
          <w:rFonts w:ascii="Arial" w:hAnsi="Arial" w:cs="Arial"/>
          <w:sz w:val="24"/>
          <w:szCs w:val="24"/>
        </w:rPr>
        <w:t>конкурса в электронной форме и Д</w:t>
      </w:r>
      <w:r w:rsidRPr="005E7E73">
        <w:rPr>
          <w:rFonts w:ascii="Arial" w:hAnsi="Arial" w:cs="Arial"/>
          <w:sz w:val="24"/>
          <w:szCs w:val="24"/>
        </w:rPr>
        <w:t xml:space="preserve">окументации </w:t>
      </w:r>
      <w:r>
        <w:rPr>
          <w:rFonts w:ascii="Arial" w:hAnsi="Arial" w:cs="Arial"/>
          <w:sz w:val="24"/>
          <w:szCs w:val="24"/>
        </w:rPr>
        <w:t>до предусмотренных такими Извещением и Д</w:t>
      </w:r>
      <w:r w:rsidRPr="005E7E73">
        <w:rPr>
          <w:rFonts w:ascii="Arial" w:hAnsi="Arial" w:cs="Arial"/>
          <w:sz w:val="24"/>
          <w:szCs w:val="24"/>
        </w:rPr>
        <w:t>окументацией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для подачи заявки;</w:t>
      </w:r>
    </w:p>
    <w:p w14:paraId="5874AA54" w14:textId="08B35E56" w:rsidR="00D63BC7" w:rsidRPr="005E7E73"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5E7E73">
        <w:rPr>
          <w:rFonts w:ascii="Arial" w:hAnsi="Arial" w:cs="Arial"/>
          <w:sz w:val="24"/>
          <w:szCs w:val="24"/>
        </w:rPr>
        <w:t xml:space="preserve">если конкурс в электронной форме включает этап, предусмотренный </w:t>
      </w:r>
      <w:r>
        <w:rPr>
          <w:rFonts w:ascii="Arial" w:hAnsi="Arial" w:cs="Arial"/>
          <w:sz w:val="24"/>
          <w:szCs w:val="24"/>
        </w:rPr>
        <w:t>пп.</w:t>
      </w:r>
      <w:r w:rsidRPr="005E7E73">
        <w:rPr>
          <w:rFonts w:ascii="Arial" w:hAnsi="Arial" w:cs="Arial"/>
          <w:sz w:val="24"/>
          <w:szCs w:val="24"/>
        </w:rPr>
        <w:t xml:space="preserve"> 2</w:t>
      </w:r>
      <w:r w:rsidR="003A58E1">
        <w:rPr>
          <w:rFonts w:ascii="Arial" w:hAnsi="Arial" w:cs="Arial"/>
          <w:sz w:val="24"/>
          <w:szCs w:val="24"/>
        </w:rPr>
        <w:t>1</w:t>
      </w:r>
      <w:r w:rsidRPr="005E7E73">
        <w:rPr>
          <w:rFonts w:ascii="Arial" w:hAnsi="Arial" w:cs="Arial"/>
          <w:sz w:val="24"/>
          <w:szCs w:val="24"/>
        </w:rPr>
        <w:t>.2.2</w:t>
      </w:r>
      <w:r>
        <w:rPr>
          <w:rFonts w:ascii="Arial" w:hAnsi="Arial" w:cs="Arial"/>
          <w:sz w:val="24"/>
          <w:szCs w:val="24"/>
        </w:rPr>
        <w:t>.4</w:t>
      </w:r>
      <w:r w:rsidRPr="005E7E73">
        <w:rPr>
          <w:rFonts w:ascii="Arial" w:hAnsi="Arial" w:cs="Arial"/>
          <w:sz w:val="24"/>
          <w:szCs w:val="24"/>
        </w:rPr>
        <w:t>. настоящего Положения:</w:t>
      </w:r>
    </w:p>
    <w:p w14:paraId="0EB73774" w14:textId="372403DE" w:rsidR="00D63BC7" w:rsidRPr="005E7E7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5E7E73">
        <w:rPr>
          <w:rStyle w:val="FontStyle32"/>
          <w:rFonts w:ascii="Arial" w:hAnsi="Arial" w:cs="Arial"/>
          <w:sz w:val="24"/>
          <w:szCs w:val="24"/>
        </w:rPr>
        <w:t xml:space="preserve">- </w:t>
      </w:r>
      <w:r>
        <w:rPr>
          <w:rStyle w:val="FontStyle32"/>
          <w:rFonts w:ascii="Arial" w:hAnsi="Arial" w:cs="Arial"/>
          <w:sz w:val="24"/>
          <w:szCs w:val="24"/>
        </w:rPr>
        <w:t>У</w:t>
      </w:r>
      <w:r w:rsidRPr="005E7E73">
        <w:rPr>
          <w:rStyle w:val="FontStyle32"/>
          <w:rFonts w:ascii="Arial" w:hAnsi="Arial" w:cs="Arial"/>
          <w:sz w:val="24"/>
          <w:szCs w:val="24"/>
        </w:rPr>
        <w:t xml:space="preserve">частники должны быть проинформированы о наименьшем предложении о цене договора (цене лота, единицы товара, работы, услуги) из всех предложений о цене договора (цене лота, единицы товара, работы, услуги), поданных </w:t>
      </w:r>
      <w:r>
        <w:rPr>
          <w:rStyle w:val="FontStyle32"/>
          <w:rFonts w:ascii="Arial" w:hAnsi="Arial" w:cs="Arial"/>
          <w:sz w:val="24"/>
          <w:szCs w:val="24"/>
        </w:rPr>
        <w:t>У</w:t>
      </w:r>
      <w:r w:rsidRPr="005E7E73">
        <w:rPr>
          <w:rStyle w:val="FontStyle32"/>
          <w:rFonts w:ascii="Arial" w:hAnsi="Arial" w:cs="Arial"/>
          <w:sz w:val="24"/>
          <w:szCs w:val="24"/>
        </w:rPr>
        <w:t>частниками такого конкурса;</w:t>
      </w:r>
    </w:p>
    <w:p w14:paraId="25D715F0" w14:textId="70873CF4" w:rsidR="00D63BC7" w:rsidRPr="005E7E7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5E7E73">
        <w:rPr>
          <w:rStyle w:val="FontStyle32"/>
          <w:rFonts w:ascii="Arial" w:hAnsi="Arial" w:cs="Arial"/>
          <w:sz w:val="24"/>
          <w:szCs w:val="24"/>
        </w:rPr>
        <w:t xml:space="preserve">- </w:t>
      </w:r>
      <w:r>
        <w:rPr>
          <w:rStyle w:val="FontStyle32"/>
          <w:rFonts w:ascii="Arial" w:hAnsi="Arial" w:cs="Arial"/>
          <w:sz w:val="24"/>
          <w:szCs w:val="24"/>
        </w:rPr>
        <w:t>У</w:t>
      </w:r>
      <w:r w:rsidRPr="005E7E73">
        <w:rPr>
          <w:rStyle w:val="FontStyle32"/>
          <w:rFonts w:ascii="Arial" w:hAnsi="Arial" w:cs="Arial"/>
          <w:sz w:val="24"/>
          <w:szCs w:val="24"/>
        </w:rPr>
        <w:t xml:space="preserve">частники вправе подать на </w:t>
      </w:r>
      <w:r w:rsidR="00F13344">
        <w:rPr>
          <w:rStyle w:val="FontStyle32"/>
          <w:rFonts w:ascii="Arial" w:hAnsi="Arial" w:cs="Arial"/>
          <w:sz w:val="24"/>
          <w:szCs w:val="24"/>
        </w:rPr>
        <w:t>ЭТП</w:t>
      </w:r>
      <w:r w:rsidRPr="005E7E73">
        <w:rPr>
          <w:rStyle w:val="FontStyle32"/>
          <w:rFonts w:ascii="Arial" w:hAnsi="Arial" w:cs="Arial"/>
          <w:sz w:val="24"/>
          <w:szCs w:val="24"/>
        </w:rPr>
        <w:t xml:space="preserve"> одно</w:t>
      </w:r>
      <w:r w:rsidR="009C5E1E">
        <w:rPr>
          <w:rStyle w:val="FontStyle32"/>
          <w:rFonts w:ascii="Arial" w:hAnsi="Arial" w:cs="Arial"/>
          <w:sz w:val="24"/>
          <w:szCs w:val="24"/>
        </w:rPr>
        <w:t xml:space="preserve"> </w:t>
      </w:r>
      <w:r w:rsidRPr="005E7E73">
        <w:rPr>
          <w:rStyle w:val="FontStyle32"/>
          <w:rFonts w:ascii="Arial" w:hAnsi="Arial" w:cs="Arial"/>
          <w:sz w:val="24"/>
          <w:szCs w:val="24"/>
        </w:rPr>
        <w:t>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77165E3" w14:textId="0F3A43AC" w:rsidR="00D63BC7" w:rsidRPr="005E7E7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5E7E73">
        <w:rPr>
          <w:rStyle w:val="FontStyle32"/>
          <w:rFonts w:ascii="Arial" w:hAnsi="Arial" w:cs="Arial"/>
          <w:sz w:val="24"/>
          <w:szCs w:val="24"/>
        </w:rPr>
        <w:t xml:space="preserve">- </w:t>
      </w:r>
      <w:r>
        <w:rPr>
          <w:rStyle w:val="FontStyle32"/>
          <w:rFonts w:ascii="Arial" w:hAnsi="Arial" w:cs="Arial"/>
          <w:sz w:val="24"/>
          <w:szCs w:val="24"/>
        </w:rPr>
        <w:t>если У</w:t>
      </w:r>
      <w:r w:rsidRPr="005E7E73">
        <w:rPr>
          <w:rStyle w:val="FontStyle32"/>
          <w:rFonts w:ascii="Arial" w:hAnsi="Arial" w:cs="Arial"/>
          <w:sz w:val="24"/>
          <w:szCs w:val="24"/>
        </w:rPr>
        <w:t>частник не меняет свое предложение о цене договора (цене лота, единицы товара, работы, услуги), он вправе не подавать дополнительное предложение о цене договора (цене лота, единицы товара, работы, услуги). При этом ранее поданное им предложение о цене договора (цене лота, единицы товара, работы, услуги) рассматривается при составлении итогового протокола.</w:t>
      </w:r>
    </w:p>
    <w:p w14:paraId="645E9D2A" w14:textId="1B38030D" w:rsidR="00D63BC7" w:rsidRPr="0036207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6207B">
        <w:rPr>
          <w:rFonts w:ascii="Arial" w:eastAsia="Times New Roman" w:hAnsi="Arial" w:cs="Arial"/>
          <w:sz w:val="24"/>
          <w:szCs w:val="24"/>
          <w:lang w:eastAsia="ru-RU"/>
        </w:rPr>
        <w:t>По итогам проведения этапов, предусмотренных подпунктом 2</w:t>
      </w:r>
      <w:r w:rsidR="003A58E1">
        <w:rPr>
          <w:rFonts w:ascii="Arial" w:eastAsia="Times New Roman" w:hAnsi="Arial" w:cs="Arial"/>
          <w:sz w:val="24"/>
          <w:szCs w:val="24"/>
          <w:lang w:eastAsia="ru-RU"/>
        </w:rPr>
        <w:t>1</w:t>
      </w:r>
      <w:r w:rsidRPr="0036207B">
        <w:rPr>
          <w:rFonts w:ascii="Arial" w:eastAsia="Times New Roman" w:hAnsi="Arial" w:cs="Arial"/>
          <w:sz w:val="24"/>
          <w:szCs w:val="24"/>
          <w:lang w:eastAsia="ru-RU"/>
        </w:rPr>
        <w:t xml:space="preserve">.2.2. настоящего Положения, оформляется протокол, в который включаются сведения в соответствии с пп. </w:t>
      </w:r>
      <w:r w:rsidR="000505BC">
        <w:rPr>
          <w:rFonts w:ascii="Arial" w:eastAsia="Times New Roman" w:hAnsi="Arial" w:cs="Arial"/>
          <w:sz w:val="24"/>
          <w:szCs w:val="24"/>
          <w:lang w:eastAsia="ru-RU"/>
        </w:rPr>
        <w:t>5</w:t>
      </w:r>
      <w:r w:rsidRPr="0036207B">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36207B">
        <w:rPr>
          <w:rFonts w:ascii="Arial" w:eastAsia="Times New Roman" w:hAnsi="Arial" w:cs="Arial"/>
          <w:sz w:val="24"/>
          <w:szCs w:val="24"/>
          <w:lang w:eastAsia="ru-RU"/>
        </w:rPr>
        <w:t>.</w:t>
      </w:r>
      <w:r w:rsidR="00006A79">
        <w:rPr>
          <w:rFonts w:ascii="Arial" w:eastAsia="Times New Roman" w:hAnsi="Arial" w:cs="Arial"/>
          <w:sz w:val="24"/>
          <w:szCs w:val="24"/>
          <w:lang w:eastAsia="ru-RU"/>
        </w:rPr>
        <w:t>6</w:t>
      </w:r>
      <w:r w:rsidRPr="0036207B">
        <w:rPr>
          <w:rFonts w:ascii="Arial" w:eastAsia="Times New Roman" w:hAnsi="Arial" w:cs="Arial"/>
          <w:sz w:val="24"/>
          <w:szCs w:val="24"/>
          <w:lang w:eastAsia="ru-RU"/>
        </w:rPr>
        <w:t>. настоящего Положения.</w:t>
      </w:r>
    </w:p>
    <w:p w14:paraId="1CC03D16" w14:textId="2E636573"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Заявка в конкурсе состои</w:t>
      </w:r>
      <w:r>
        <w:rPr>
          <w:rFonts w:ascii="Arial" w:eastAsia="Times New Roman" w:hAnsi="Arial" w:cs="Arial"/>
          <w:sz w:val="24"/>
          <w:szCs w:val="24"/>
          <w:lang w:eastAsia="ru-RU"/>
        </w:rPr>
        <w:t>т из двух частей и предложения У</w:t>
      </w:r>
      <w:r w:rsidRPr="005E7E73">
        <w:rPr>
          <w:rFonts w:ascii="Arial" w:eastAsia="Times New Roman" w:hAnsi="Arial" w:cs="Arial"/>
          <w:sz w:val="24"/>
          <w:szCs w:val="24"/>
          <w:lang w:eastAsia="ru-RU"/>
        </w:rPr>
        <w:t>частника о цене договора (цене лота, единицы товара, работы, услуги). Обе части заявки формируются и пода</w:t>
      </w:r>
      <w:r>
        <w:rPr>
          <w:rFonts w:ascii="Arial" w:eastAsia="Times New Roman" w:hAnsi="Arial" w:cs="Arial"/>
          <w:sz w:val="24"/>
          <w:szCs w:val="24"/>
          <w:lang w:eastAsia="ru-RU"/>
        </w:rPr>
        <w:t>ются одновременно; предложение У</w:t>
      </w:r>
      <w:r w:rsidRPr="005E7E73">
        <w:rPr>
          <w:rFonts w:ascii="Arial" w:eastAsia="Times New Roman" w:hAnsi="Arial" w:cs="Arial"/>
          <w:sz w:val="24"/>
          <w:szCs w:val="24"/>
          <w:lang w:eastAsia="ru-RU"/>
        </w:rPr>
        <w:t>частника о цене договора (цене лота, единицы товара, работы, услуги) подается одновременно с первой и второй частями з</w:t>
      </w:r>
      <w:r>
        <w:rPr>
          <w:rFonts w:ascii="Arial" w:eastAsia="Times New Roman" w:hAnsi="Arial" w:cs="Arial"/>
          <w:sz w:val="24"/>
          <w:szCs w:val="24"/>
          <w:lang w:eastAsia="ru-RU"/>
        </w:rPr>
        <w:t>аявки. В случае установления в Д</w:t>
      </w:r>
      <w:r w:rsidRPr="005E7E73">
        <w:rPr>
          <w:rFonts w:ascii="Arial" w:eastAsia="Times New Roman" w:hAnsi="Arial" w:cs="Arial"/>
          <w:sz w:val="24"/>
          <w:szCs w:val="24"/>
          <w:lang w:eastAsia="ru-RU"/>
        </w:rPr>
        <w:t xml:space="preserve">окументации этапа </w:t>
      </w:r>
      <w:r>
        <w:rPr>
          <w:rFonts w:ascii="Arial" w:hAnsi="Arial" w:cs="Arial"/>
          <w:sz w:val="24"/>
          <w:szCs w:val="24"/>
        </w:rPr>
        <w:t>пп.</w:t>
      </w:r>
      <w:r w:rsidRPr="005E7E73">
        <w:rPr>
          <w:rFonts w:ascii="Arial" w:hAnsi="Arial" w:cs="Arial"/>
          <w:sz w:val="24"/>
          <w:szCs w:val="24"/>
        </w:rPr>
        <w:t xml:space="preserve"> 2</w:t>
      </w:r>
      <w:r w:rsidR="003A58E1">
        <w:rPr>
          <w:rFonts w:ascii="Arial" w:hAnsi="Arial" w:cs="Arial"/>
          <w:sz w:val="24"/>
          <w:szCs w:val="24"/>
        </w:rPr>
        <w:t>1</w:t>
      </w:r>
      <w:r w:rsidRPr="005E7E73">
        <w:rPr>
          <w:rFonts w:ascii="Arial" w:hAnsi="Arial" w:cs="Arial"/>
          <w:sz w:val="24"/>
          <w:szCs w:val="24"/>
        </w:rPr>
        <w:t>.2.2</w:t>
      </w:r>
      <w:r>
        <w:rPr>
          <w:rFonts w:ascii="Arial" w:hAnsi="Arial" w:cs="Arial"/>
          <w:sz w:val="24"/>
          <w:szCs w:val="24"/>
        </w:rPr>
        <w:t>.4</w:t>
      </w:r>
      <w:r w:rsidRPr="005E7E73">
        <w:rPr>
          <w:rFonts w:ascii="Arial" w:hAnsi="Arial" w:cs="Arial"/>
          <w:sz w:val="24"/>
          <w:szCs w:val="24"/>
        </w:rPr>
        <w:t xml:space="preserve">. </w:t>
      </w:r>
      <w:r w:rsidRPr="005E7E73">
        <w:rPr>
          <w:rFonts w:ascii="Arial" w:eastAsia="Times New Roman" w:hAnsi="Arial" w:cs="Arial"/>
          <w:sz w:val="24"/>
          <w:szCs w:val="24"/>
          <w:lang w:eastAsia="ru-RU"/>
        </w:rPr>
        <w:t>настоящего Положения, дополнительное ценовое положение подается отдельно в установленные для подачи такого предложения сроки. В случае содержания в первой части заявки на участие в конкурсе в</w:t>
      </w:r>
      <w:r>
        <w:rPr>
          <w:rFonts w:ascii="Arial" w:eastAsia="Times New Roman" w:hAnsi="Arial" w:cs="Arial"/>
          <w:sz w:val="24"/>
          <w:szCs w:val="24"/>
          <w:lang w:eastAsia="ru-RU"/>
        </w:rPr>
        <w:t xml:space="preserve"> электронной форме сведений об У</w:t>
      </w:r>
      <w:r w:rsidRPr="005E7E73">
        <w:rPr>
          <w:rFonts w:ascii="Arial" w:eastAsia="Times New Roman" w:hAnsi="Arial" w:cs="Arial"/>
          <w:sz w:val="24"/>
          <w:szCs w:val="24"/>
          <w:lang w:eastAsia="ru-RU"/>
        </w:rPr>
        <w:t>частнике конкурса и (или) предложения о цене договора (цене лота, единицы товара, работы, услуги</w:t>
      </w:r>
      <w:r>
        <w:rPr>
          <w:rFonts w:ascii="Arial" w:eastAsia="Times New Roman" w:hAnsi="Arial" w:cs="Arial"/>
          <w:sz w:val="24"/>
          <w:szCs w:val="24"/>
          <w:lang w:eastAsia="ru-RU"/>
        </w:rPr>
        <w:t>) данная З</w:t>
      </w:r>
      <w:r w:rsidRPr="005E7E73">
        <w:rPr>
          <w:rFonts w:ascii="Arial" w:eastAsia="Times New Roman" w:hAnsi="Arial" w:cs="Arial"/>
          <w:sz w:val="24"/>
          <w:szCs w:val="24"/>
          <w:lang w:eastAsia="ru-RU"/>
        </w:rPr>
        <w:t xml:space="preserve">аявка подлежит отклонению. В случае содержания во второй части данной заявки предложения о цене договора (цене лота, единицы </w:t>
      </w:r>
      <w:r>
        <w:rPr>
          <w:rFonts w:ascii="Arial" w:eastAsia="Times New Roman" w:hAnsi="Arial" w:cs="Arial"/>
          <w:sz w:val="24"/>
          <w:szCs w:val="24"/>
          <w:lang w:eastAsia="ru-RU"/>
        </w:rPr>
        <w:t>товара, работы, услуги) данная З</w:t>
      </w:r>
      <w:r w:rsidRPr="005E7E73">
        <w:rPr>
          <w:rFonts w:ascii="Arial" w:eastAsia="Times New Roman" w:hAnsi="Arial" w:cs="Arial"/>
          <w:sz w:val="24"/>
          <w:szCs w:val="24"/>
          <w:lang w:eastAsia="ru-RU"/>
        </w:rPr>
        <w:t>аявка подлежит отклонению.</w:t>
      </w:r>
    </w:p>
    <w:p w14:paraId="15F42CE4" w14:textId="7AFEF194"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Оператор</w:t>
      </w:r>
      <w:r>
        <w:rPr>
          <w:rFonts w:ascii="Arial" w:eastAsia="Times New Roman" w:hAnsi="Arial" w:cs="Arial"/>
          <w:sz w:val="24"/>
          <w:szCs w:val="24"/>
          <w:lang w:eastAsia="ru-RU"/>
        </w:rPr>
        <w:t xml:space="preserve"> ЭТП в установленные Законом и Д</w:t>
      </w:r>
      <w:r w:rsidRPr="005E7E73">
        <w:rPr>
          <w:rFonts w:ascii="Arial" w:eastAsia="Times New Roman" w:hAnsi="Arial" w:cs="Arial"/>
          <w:sz w:val="24"/>
          <w:szCs w:val="24"/>
          <w:lang w:eastAsia="ru-RU"/>
        </w:rPr>
        <w:t>окументацией сроки открывает Заказчику доступ сначала к первым частям заявок, затем ко вторым частям заявок (после размещения протокола рассмотрения первых частей заявок), предложениям о цене договора (цене лота, е</w:t>
      </w:r>
      <w:r>
        <w:rPr>
          <w:rFonts w:ascii="Arial" w:eastAsia="Times New Roman" w:hAnsi="Arial" w:cs="Arial"/>
          <w:sz w:val="24"/>
          <w:szCs w:val="24"/>
          <w:lang w:eastAsia="ru-RU"/>
        </w:rPr>
        <w:t>диницы товара, работы, услуги) У</w:t>
      </w:r>
      <w:r w:rsidRPr="005E7E73">
        <w:rPr>
          <w:rFonts w:ascii="Arial" w:eastAsia="Times New Roman" w:hAnsi="Arial" w:cs="Arial"/>
          <w:sz w:val="24"/>
          <w:szCs w:val="24"/>
          <w:lang w:eastAsia="ru-RU"/>
        </w:rPr>
        <w:t>частников (после размещения протокола рассмотрения вторых частей заявок).</w:t>
      </w:r>
    </w:p>
    <w:p w14:paraId="536AEDA2" w14:textId="77777777"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По результатам открытия доступа к поданн</w:t>
      </w:r>
      <w:r>
        <w:rPr>
          <w:rFonts w:ascii="Arial" w:eastAsia="Times New Roman" w:hAnsi="Arial" w:cs="Arial"/>
          <w:sz w:val="24"/>
          <w:szCs w:val="24"/>
          <w:lang w:eastAsia="ru-RU"/>
        </w:rPr>
        <w:t xml:space="preserve">ым первым частям заявок, вторым </w:t>
      </w:r>
      <w:r w:rsidRPr="005E7E73">
        <w:rPr>
          <w:rFonts w:ascii="Arial" w:eastAsia="Times New Roman" w:hAnsi="Arial" w:cs="Arial"/>
          <w:sz w:val="24"/>
          <w:szCs w:val="24"/>
          <w:lang w:eastAsia="ru-RU"/>
        </w:rPr>
        <w:t>частям заявок, результатам рассмотрения первых част</w:t>
      </w:r>
      <w:r>
        <w:rPr>
          <w:rFonts w:ascii="Arial" w:eastAsia="Times New Roman" w:hAnsi="Arial" w:cs="Arial"/>
          <w:sz w:val="24"/>
          <w:szCs w:val="24"/>
          <w:lang w:eastAsia="ru-RU"/>
        </w:rPr>
        <w:t xml:space="preserve">ей заявок, вторых частей заявок </w:t>
      </w:r>
      <w:r w:rsidRPr="005E7E73">
        <w:rPr>
          <w:rFonts w:ascii="Arial" w:eastAsia="Times New Roman" w:hAnsi="Arial" w:cs="Arial"/>
          <w:sz w:val="24"/>
          <w:szCs w:val="24"/>
          <w:lang w:eastAsia="ru-RU"/>
        </w:rPr>
        <w:t>процедура признается несостоявшейся в слу</w:t>
      </w:r>
      <w:r>
        <w:rPr>
          <w:rFonts w:ascii="Arial" w:eastAsia="Times New Roman" w:hAnsi="Arial" w:cs="Arial"/>
          <w:sz w:val="24"/>
          <w:szCs w:val="24"/>
          <w:lang w:eastAsia="ru-RU"/>
        </w:rPr>
        <w:t xml:space="preserve">чаях, предусмотренных настоящим </w:t>
      </w:r>
      <w:r w:rsidRPr="005E7E73">
        <w:rPr>
          <w:rFonts w:ascii="Arial" w:eastAsia="Times New Roman" w:hAnsi="Arial" w:cs="Arial"/>
          <w:sz w:val="24"/>
          <w:szCs w:val="24"/>
          <w:lang w:eastAsia="ru-RU"/>
        </w:rPr>
        <w:t>Положением.</w:t>
      </w:r>
    </w:p>
    <w:p w14:paraId="482B52A4" w14:textId="77777777" w:rsidR="00D63BC7" w:rsidRPr="0036207B"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6207B">
        <w:rPr>
          <w:rFonts w:ascii="Arial" w:eastAsia="Times New Roman" w:hAnsi="Arial" w:cs="Arial"/>
          <w:sz w:val="24"/>
          <w:szCs w:val="24"/>
          <w:lang w:eastAsia="ru-RU"/>
        </w:rPr>
        <w:t xml:space="preserve">В ходе рассмотрения первых частей заявок/вторых частей заявок оформляются соответственно протокол рассмотрения первых частей заявок/протокол рассмотрения вторых частей заявок в соответствии с пп. </w:t>
      </w:r>
      <w:r w:rsidR="000505BC">
        <w:rPr>
          <w:rFonts w:ascii="Arial" w:eastAsia="Times New Roman" w:hAnsi="Arial" w:cs="Arial"/>
          <w:sz w:val="24"/>
          <w:szCs w:val="24"/>
          <w:lang w:eastAsia="ru-RU"/>
        </w:rPr>
        <w:t>5</w:t>
      </w:r>
      <w:r w:rsidRPr="0036207B">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36207B">
        <w:rPr>
          <w:rFonts w:ascii="Arial" w:eastAsia="Times New Roman" w:hAnsi="Arial" w:cs="Arial"/>
          <w:sz w:val="24"/>
          <w:szCs w:val="24"/>
          <w:lang w:eastAsia="ru-RU"/>
        </w:rPr>
        <w:t>.</w:t>
      </w:r>
      <w:r w:rsidR="00006A79">
        <w:rPr>
          <w:rFonts w:ascii="Arial" w:eastAsia="Times New Roman" w:hAnsi="Arial" w:cs="Arial"/>
          <w:sz w:val="24"/>
          <w:szCs w:val="24"/>
          <w:lang w:eastAsia="ru-RU"/>
        </w:rPr>
        <w:t>6</w:t>
      </w:r>
      <w:r w:rsidRPr="0036207B">
        <w:rPr>
          <w:rFonts w:ascii="Arial" w:eastAsia="Times New Roman" w:hAnsi="Arial" w:cs="Arial"/>
          <w:sz w:val="24"/>
          <w:szCs w:val="24"/>
          <w:lang w:eastAsia="ru-RU"/>
        </w:rPr>
        <w:t>. настоящего Положения.</w:t>
      </w:r>
    </w:p>
    <w:p w14:paraId="410E41E8" w14:textId="45CB8FC7"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В рамках рассмотрения первых частей заявок/вторых частей заявок Комиссия принимает решение о</w:t>
      </w:r>
      <w:r>
        <w:rPr>
          <w:rFonts w:ascii="Arial" w:eastAsia="Times New Roman" w:hAnsi="Arial" w:cs="Arial"/>
          <w:sz w:val="24"/>
          <w:szCs w:val="24"/>
          <w:lang w:eastAsia="ru-RU"/>
        </w:rPr>
        <w:t xml:space="preserve"> признании таких заявок и У</w:t>
      </w:r>
      <w:r w:rsidRPr="005E7E73">
        <w:rPr>
          <w:rFonts w:ascii="Arial" w:eastAsia="Times New Roman" w:hAnsi="Arial" w:cs="Arial"/>
          <w:sz w:val="24"/>
          <w:szCs w:val="24"/>
          <w:lang w:eastAsia="ru-RU"/>
        </w:rPr>
        <w:t>частников процедуры закупки, подавших такие заявки, соответствующими/не соответствующими тре</w:t>
      </w:r>
      <w:r>
        <w:rPr>
          <w:rFonts w:ascii="Arial" w:eastAsia="Times New Roman" w:hAnsi="Arial" w:cs="Arial"/>
          <w:sz w:val="24"/>
          <w:szCs w:val="24"/>
          <w:lang w:eastAsia="ru-RU"/>
        </w:rPr>
        <w:t>бованиям настоящего Положения и Д</w:t>
      </w:r>
      <w:r w:rsidRPr="005E7E73">
        <w:rPr>
          <w:rFonts w:ascii="Arial" w:eastAsia="Times New Roman" w:hAnsi="Arial" w:cs="Arial"/>
          <w:sz w:val="24"/>
          <w:szCs w:val="24"/>
          <w:lang w:eastAsia="ru-RU"/>
        </w:rPr>
        <w:t>окументаци</w:t>
      </w:r>
      <w:r>
        <w:rPr>
          <w:rFonts w:ascii="Arial" w:eastAsia="Times New Roman" w:hAnsi="Arial" w:cs="Arial"/>
          <w:sz w:val="24"/>
          <w:szCs w:val="24"/>
          <w:lang w:eastAsia="ru-RU"/>
        </w:rPr>
        <w:t>и. Участник, З</w:t>
      </w:r>
      <w:r w:rsidRPr="005E7E73">
        <w:rPr>
          <w:rFonts w:ascii="Arial" w:eastAsia="Times New Roman" w:hAnsi="Arial" w:cs="Arial"/>
          <w:sz w:val="24"/>
          <w:szCs w:val="24"/>
          <w:lang w:eastAsia="ru-RU"/>
        </w:rPr>
        <w:t>аявка которого признана соответствующей настоящему П</w:t>
      </w:r>
      <w:r>
        <w:rPr>
          <w:rFonts w:ascii="Arial" w:eastAsia="Times New Roman" w:hAnsi="Arial" w:cs="Arial"/>
          <w:sz w:val="24"/>
          <w:szCs w:val="24"/>
          <w:lang w:eastAsia="ru-RU"/>
        </w:rPr>
        <w:t>оложению, Д</w:t>
      </w:r>
      <w:r w:rsidRPr="005E7E73">
        <w:rPr>
          <w:rFonts w:ascii="Arial" w:eastAsia="Times New Roman" w:hAnsi="Arial" w:cs="Arial"/>
          <w:sz w:val="24"/>
          <w:szCs w:val="24"/>
          <w:lang w:eastAsia="ru-RU"/>
        </w:rPr>
        <w:t xml:space="preserve">окументации, допускается к проведению </w:t>
      </w:r>
      <w:r>
        <w:rPr>
          <w:rFonts w:ascii="Arial" w:eastAsia="Times New Roman" w:hAnsi="Arial" w:cs="Arial"/>
          <w:sz w:val="24"/>
          <w:szCs w:val="24"/>
          <w:lang w:eastAsia="ru-RU"/>
        </w:rPr>
        <w:t>процедуры закупки и признается У</w:t>
      </w:r>
      <w:r w:rsidRPr="005E7E73">
        <w:rPr>
          <w:rFonts w:ascii="Arial" w:eastAsia="Times New Roman" w:hAnsi="Arial" w:cs="Arial"/>
          <w:sz w:val="24"/>
          <w:szCs w:val="24"/>
          <w:lang w:eastAsia="ru-RU"/>
        </w:rPr>
        <w:t>частником такой процедуры закупк</w:t>
      </w:r>
      <w:r>
        <w:rPr>
          <w:rFonts w:ascii="Arial" w:eastAsia="Times New Roman" w:hAnsi="Arial" w:cs="Arial"/>
          <w:sz w:val="24"/>
          <w:szCs w:val="24"/>
          <w:lang w:eastAsia="ru-RU"/>
        </w:rPr>
        <w:t>и. Участник, З</w:t>
      </w:r>
      <w:r w:rsidRPr="005E7E73">
        <w:rPr>
          <w:rFonts w:ascii="Arial" w:eastAsia="Times New Roman" w:hAnsi="Arial" w:cs="Arial"/>
          <w:sz w:val="24"/>
          <w:szCs w:val="24"/>
          <w:lang w:eastAsia="ru-RU"/>
        </w:rPr>
        <w:t>аявка которого признана не соответствующей тре</w:t>
      </w:r>
      <w:r>
        <w:rPr>
          <w:rFonts w:ascii="Arial" w:eastAsia="Times New Roman" w:hAnsi="Arial" w:cs="Arial"/>
          <w:sz w:val="24"/>
          <w:szCs w:val="24"/>
          <w:lang w:eastAsia="ru-RU"/>
        </w:rPr>
        <w:t>бованиям настоящего Положения, Документации, не допускается к У</w:t>
      </w:r>
      <w:r w:rsidRPr="005E7E73">
        <w:rPr>
          <w:rFonts w:ascii="Arial" w:eastAsia="Times New Roman" w:hAnsi="Arial" w:cs="Arial"/>
          <w:sz w:val="24"/>
          <w:szCs w:val="24"/>
          <w:lang w:eastAsia="ru-RU"/>
        </w:rPr>
        <w:t>частию в дальнейшей процедуре закупки.</w:t>
      </w:r>
    </w:p>
    <w:p w14:paraId="5B034370" w14:textId="2D57A85A" w:rsidR="00D63BC7" w:rsidRPr="00B20915"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B20915">
        <w:rPr>
          <w:rFonts w:ascii="Arial" w:eastAsia="Times New Roman" w:hAnsi="Arial" w:cs="Arial"/>
          <w:sz w:val="24"/>
          <w:szCs w:val="24"/>
          <w:lang w:eastAsia="ru-RU"/>
        </w:rPr>
        <w:t xml:space="preserve">После официального размещения протокола рассмотрения вторых частей заявок и получения от Оператора ЭТП информации о предложениях о цене договора (цене лота, единицы товара, работы, услуги) (дополнительных предложениях о цене договора (цене лота, единицы товара, работы, услуги)) Участников формируется итоговый протокол, в который включаются сведения в соответствии с пп. </w:t>
      </w:r>
      <w:r w:rsidR="000505BC">
        <w:rPr>
          <w:rFonts w:ascii="Arial" w:eastAsia="Times New Roman" w:hAnsi="Arial" w:cs="Arial"/>
          <w:sz w:val="24"/>
          <w:szCs w:val="24"/>
          <w:lang w:eastAsia="ru-RU"/>
        </w:rPr>
        <w:t>5</w:t>
      </w:r>
      <w:r w:rsidRPr="00B20915">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B20915">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B20915">
        <w:rPr>
          <w:rFonts w:ascii="Arial" w:eastAsia="Times New Roman" w:hAnsi="Arial" w:cs="Arial"/>
          <w:sz w:val="24"/>
          <w:szCs w:val="24"/>
          <w:lang w:eastAsia="ru-RU"/>
        </w:rPr>
        <w:t>. настоящего Положения.</w:t>
      </w:r>
    </w:p>
    <w:p w14:paraId="273EF795" w14:textId="77777777"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Заявке, котор</w:t>
      </w:r>
      <w:r>
        <w:rPr>
          <w:rFonts w:ascii="Arial" w:eastAsia="Times New Roman" w:hAnsi="Arial" w:cs="Arial"/>
          <w:sz w:val="24"/>
          <w:szCs w:val="24"/>
          <w:lang w:eastAsia="ru-RU"/>
        </w:rPr>
        <w:t>ая соответствует требованиям Д</w:t>
      </w:r>
      <w:r w:rsidRPr="005E7E73">
        <w:rPr>
          <w:rFonts w:ascii="Arial" w:eastAsia="Times New Roman" w:hAnsi="Arial" w:cs="Arial"/>
          <w:sz w:val="24"/>
          <w:szCs w:val="24"/>
          <w:lang w:eastAsia="ru-RU"/>
        </w:rPr>
        <w:t>окументации и на основании критериев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w:t>
      </w:r>
      <w:r>
        <w:rPr>
          <w:rFonts w:ascii="Arial" w:eastAsia="Times New Roman" w:hAnsi="Arial" w:cs="Arial"/>
          <w:sz w:val="24"/>
          <w:szCs w:val="24"/>
          <w:lang w:eastAsia="ru-RU"/>
        </w:rPr>
        <w:t>ра. В случае если в нескольких З</w:t>
      </w:r>
      <w:r w:rsidRPr="005E7E73">
        <w:rPr>
          <w:rFonts w:ascii="Arial" w:eastAsia="Times New Roman" w:hAnsi="Arial" w:cs="Arial"/>
          <w:sz w:val="24"/>
          <w:szCs w:val="24"/>
          <w:lang w:eastAsia="ru-RU"/>
        </w:rPr>
        <w:t>аявках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w:t>
      </w:r>
    </w:p>
    <w:p w14:paraId="35ACC514" w14:textId="77777777" w:rsidR="00D63BC7" w:rsidRPr="0026157A"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26157A">
        <w:rPr>
          <w:rFonts w:ascii="Arial" w:eastAsia="Times New Roman" w:hAnsi="Arial" w:cs="Arial"/>
          <w:b/>
          <w:bCs/>
          <w:sz w:val="24"/>
          <w:szCs w:val="24"/>
          <w:lang w:eastAsia="ru-RU"/>
        </w:rPr>
        <w:t xml:space="preserve">Особенности проведения аукциона с участием </w:t>
      </w:r>
      <w:r>
        <w:rPr>
          <w:rFonts w:ascii="Arial" w:eastAsia="Times New Roman" w:hAnsi="Arial" w:cs="Arial"/>
          <w:b/>
          <w:bCs/>
          <w:sz w:val="24"/>
          <w:szCs w:val="24"/>
          <w:lang w:eastAsia="ru-RU"/>
        </w:rPr>
        <w:t>СМСП</w:t>
      </w:r>
    </w:p>
    <w:p w14:paraId="401161B7" w14:textId="77777777" w:rsidR="00D63BC7" w:rsidRPr="005E7E7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E7E73">
        <w:rPr>
          <w:rFonts w:ascii="Arial" w:eastAsia="Times New Roman" w:hAnsi="Arial" w:cs="Arial"/>
          <w:sz w:val="24"/>
          <w:szCs w:val="24"/>
          <w:lang w:eastAsia="ru-RU"/>
        </w:rPr>
        <w:t xml:space="preserve">Заказчик при осуществлении аукциона в электронной форме с участием </w:t>
      </w:r>
      <w:r>
        <w:rPr>
          <w:rFonts w:ascii="Arial" w:eastAsia="Times New Roman" w:hAnsi="Arial" w:cs="Arial"/>
          <w:sz w:val="24"/>
          <w:szCs w:val="24"/>
          <w:lang w:eastAsia="ru-RU"/>
        </w:rPr>
        <w:t>СМСП</w:t>
      </w:r>
      <w:r w:rsidRPr="005E7E73">
        <w:rPr>
          <w:rFonts w:ascii="Arial" w:eastAsia="Times New Roman" w:hAnsi="Arial" w:cs="Arial"/>
          <w:sz w:val="24"/>
          <w:szCs w:val="24"/>
          <w:lang w:eastAsia="ru-RU"/>
        </w:rPr>
        <w:t xml:space="preserve"> (далее </w:t>
      </w:r>
      <w:r>
        <w:rPr>
          <w:rFonts w:ascii="Arial" w:eastAsia="Times New Roman" w:hAnsi="Arial" w:cs="Arial"/>
          <w:sz w:val="24"/>
          <w:szCs w:val="24"/>
          <w:lang w:eastAsia="ru-RU"/>
        </w:rPr>
        <w:t>- аукцион) размещает в ЕИС И</w:t>
      </w:r>
      <w:r w:rsidRPr="005E7E73">
        <w:rPr>
          <w:rFonts w:ascii="Arial" w:eastAsia="Times New Roman" w:hAnsi="Arial" w:cs="Arial"/>
          <w:sz w:val="24"/>
          <w:szCs w:val="24"/>
          <w:lang w:eastAsia="ru-RU"/>
        </w:rPr>
        <w:t>звещение</w:t>
      </w:r>
      <w:r>
        <w:rPr>
          <w:rFonts w:ascii="Arial" w:eastAsia="Times New Roman" w:hAnsi="Arial" w:cs="Arial"/>
          <w:sz w:val="24"/>
          <w:szCs w:val="24"/>
          <w:lang w:eastAsia="ru-RU"/>
        </w:rPr>
        <w:t xml:space="preserve"> и Д</w:t>
      </w:r>
      <w:r w:rsidRPr="005E7E73">
        <w:rPr>
          <w:rFonts w:ascii="Arial" w:eastAsia="Times New Roman" w:hAnsi="Arial" w:cs="Arial"/>
          <w:sz w:val="24"/>
          <w:szCs w:val="24"/>
          <w:lang w:eastAsia="ru-RU"/>
        </w:rPr>
        <w:t>окументацию в следующие сроки:</w:t>
      </w:r>
    </w:p>
    <w:p w14:paraId="75DE6DF6" w14:textId="77777777" w:rsidR="00D63BC7" w:rsidRPr="00264FBB"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64FBB">
        <w:rPr>
          <w:rStyle w:val="FontStyle32"/>
          <w:rFonts w:ascii="Arial" w:hAnsi="Arial" w:cs="Arial"/>
          <w:sz w:val="24"/>
          <w:szCs w:val="24"/>
        </w:rPr>
        <w:t xml:space="preserve">- не менее чем за </w:t>
      </w:r>
      <w:r w:rsidRPr="00854DB0">
        <w:rPr>
          <w:rStyle w:val="FontStyle32"/>
          <w:rFonts w:ascii="Arial" w:hAnsi="Arial" w:cs="Arial"/>
          <w:sz w:val="24"/>
          <w:szCs w:val="24"/>
        </w:rPr>
        <w:t>7 (</w:t>
      </w:r>
      <w:r w:rsidRPr="00264FBB">
        <w:rPr>
          <w:rStyle w:val="FontStyle32"/>
          <w:rFonts w:ascii="Arial" w:hAnsi="Arial" w:cs="Arial"/>
          <w:sz w:val="24"/>
          <w:szCs w:val="24"/>
        </w:rPr>
        <w:t>семь</w:t>
      </w:r>
      <w:r w:rsidRPr="00854DB0">
        <w:rPr>
          <w:rStyle w:val="FontStyle32"/>
          <w:rFonts w:ascii="Arial" w:hAnsi="Arial" w:cs="Arial"/>
          <w:sz w:val="24"/>
          <w:szCs w:val="24"/>
        </w:rPr>
        <w:t>)</w:t>
      </w:r>
      <w:r w:rsidRPr="00264FBB">
        <w:rPr>
          <w:rStyle w:val="FontStyle32"/>
          <w:rFonts w:ascii="Arial" w:hAnsi="Arial" w:cs="Arial"/>
          <w:sz w:val="24"/>
          <w:szCs w:val="24"/>
        </w:rPr>
        <w:t xml:space="preserve"> дней до даты окончания срока подачи заявок на участие в процедуре закупки в случае, если </w:t>
      </w:r>
      <w:r>
        <w:rPr>
          <w:rStyle w:val="FontStyle32"/>
          <w:rFonts w:ascii="Arial" w:hAnsi="Arial" w:cs="Arial"/>
          <w:sz w:val="24"/>
          <w:szCs w:val="24"/>
        </w:rPr>
        <w:t>НМЦ</w:t>
      </w:r>
      <w:r w:rsidRPr="00264FBB">
        <w:rPr>
          <w:rStyle w:val="FontStyle32"/>
          <w:rFonts w:ascii="Arial" w:hAnsi="Arial" w:cs="Arial"/>
          <w:sz w:val="24"/>
          <w:szCs w:val="24"/>
        </w:rPr>
        <w:t xml:space="preserve"> договора не превышает </w:t>
      </w:r>
      <w:r w:rsidRPr="00854DB0">
        <w:rPr>
          <w:rStyle w:val="FontStyle32"/>
          <w:rFonts w:ascii="Arial" w:hAnsi="Arial" w:cs="Arial"/>
          <w:sz w:val="24"/>
          <w:szCs w:val="24"/>
        </w:rPr>
        <w:t>30</w:t>
      </w:r>
      <w:r>
        <w:rPr>
          <w:rStyle w:val="FontStyle32"/>
          <w:rFonts w:ascii="Arial" w:hAnsi="Arial" w:cs="Arial"/>
          <w:sz w:val="24"/>
          <w:szCs w:val="24"/>
          <w:lang w:val="en-US"/>
        </w:rPr>
        <w:t> </w:t>
      </w:r>
      <w:r w:rsidRPr="00854DB0">
        <w:rPr>
          <w:rStyle w:val="FontStyle32"/>
          <w:rFonts w:ascii="Arial" w:hAnsi="Arial" w:cs="Arial"/>
          <w:sz w:val="24"/>
          <w:szCs w:val="24"/>
        </w:rPr>
        <w:t>000</w:t>
      </w:r>
      <w:r>
        <w:rPr>
          <w:rStyle w:val="FontStyle32"/>
          <w:rFonts w:ascii="Arial" w:hAnsi="Arial" w:cs="Arial"/>
          <w:sz w:val="24"/>
          <w:szCs w:val="24"/>
          <w:lang w:val="en-US"/>
        </w:rPr>
        <w:t> </w:t>
      </w:r>
      <w:r w:rsidRPr="00854DB0">
        <w:rPr>
          <w:rStyle w:val="FontStyle32"/>
          <w:rFonts w:ascii="Arial" w:hAnsi="Arial" w:cs="Arial"/>
          <w:sz w:val="24"/>
          <w:szCs w:val="24"/>
        </w:rPr>
        <w:t>000 (</w:t>
      </w:r>
      <w:r w:rsidRPr="00264FBB">
        <w:rPr>
          <w:rStyle w:val="FontStyle32"/>
          <w:rFonts w:ascii="Arial" w:hAnsi="Arial" w:cs="Arial"/>
          <w:sz w:val="24"/>
          <w:szCs w:val="24"/>
        </w:rPr>
        <w:t>тридцать миллионов</w:t>
      </w:r>
      <w:r w:rsidRPr="00854DB0">
        <w:rPr>
          <w:rStyle w:val="FontStyle32"/>
          <w:rFonts w:ascii="Arial" w:hAnsi="Arial" w:cs="Arial"/>
          <w:sz w:val="24"/>
          <w:szCs w:val="24"/>
        </w:rPr>
        <w:t>)</w:t>
      </w:r>
      <w:r w:rsidRPr="00264FBB">
        <w:rPr>
          <w:rStyle w:val="FontStyle32"/>
          <w:rFonts w:ascii="Arial" w:hAnsi="Arial" w:cs="Arial"/>
          <w:sz w:val="24"/>
          <w:szCs w:val="24"/>
        </w:rPr>
        <w:t xml:space="preserve"> рублей;</w:t>
      </w:r>
    </w:p>
    <w:p w14:paraId="712D7751" w14:textId="77777777" w:rsidR="00D63BC7" w:rsidRPr="00264FBB"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264FBB">
        <w:rPr>
          <w:rStyle w:val="FontStyle32"/>
          <w:rFonts w:ascii="Arial" w:hAnsi="Arial" w:cs="Arial"/>
          <w:sz w:val="24"/>
          <w:szCs w:val="24"/>
        </w:rPr>
        <w:t xml:space="preserve">- не менее чем за </w:t>
      </w:r>
      <w:r w:rsidRPr="00854DB0">
        <w:rPr>
          <w:rStyle w:val="FontStyle32"/>
          <w:rFonts w:ascii="Arial" w:hAnsi="Arial" w:cs="Arial"/>
          <w:sz w:val="24"/>
          <w:szCs w:val="24"/>
        </w:rPr>
        <w:t>15 (</w:t>
      </w:r>
      <w:r w:rsidRPr="00264FBB">
        <w:rPr>
          <w:rStyle w:val="FontStyle32"/>
          <w:rFonts w:ascii="Arial" w:hAnsi="Arial" w:cs="Arial"/>
          <w:sz w:val="24"/>
          <w:szCs w:val="24"/>
        </w:rPr>
        <w:t>пятнадцать</w:t>
      </w:r>
      <w:r w:rsidRPr="00854DB0">
        <w:rPr>
          <w:rStyle w:val="FontStyle32"/>
          <w:rFonts w:ascii="Arial" w:hAnsi="Arial" w:cs="Arial"/>
          <w:sz w:val="24"/>
          <w:szCs w:val="24"/>
        </w:rPr>
        <w:t>)</w:t>
      </w:r>
      <w:r w:rsidRPr="00264FBB">
        <w:rPr>
          <w:rStyle w:val="FontStyle32"/>
          <w:rFonts w:ascii="Arial" w:hAnsi="Arial" w:cs="Arial"/>
          <w:sz w:val="24"/>
          <w:szCs w:val="24"/>
        </w:rPr>
        <w:t xml:space="preserve"> дней до даты окончания срока подачи заявок на участие в процедуре закупки в случае, если </w:t>
      </w:r>
      <w:r>
        <w:rPr>
          <w:rStyle w:val="FontStyle32"/>
          <w:rFonts w:ascii="Arial" w:hAnsi="Arial" w:cs="Arial"/>
          <w:sz w:val="24"/>
          <w:szCs w:val="24"/>
        </w:rPr>
        <w:t>НМЦ</w:t>
      </w:r>
      <w:r w:rsidRPr="00264FBB">
        <w:rPr>
          <w:rStyle w:val="FontStyle32"/>
          <w:rFonts w:ascii="Arial" w:hAnsi="Arial" w:cs="Arial"/>
          <w:sz w:val="24"/>
          <w:szCs w:val="24"/>
        </w:rPr>
        <w:t xml:space="preserve"> договора превышает </w:t>
      </w:r>
      <w:r w:rsidRPr="00854DB0">
        <w:rPr>
          <w:rStyle w:val="FontStyle32"/>
          <w:rFonts w:ascii="Arial" w:hAnsi="Arial" w:cs="Arial"/>
          <w:sz w:val="24"/>
          <w:szCs w:val="24"/>
        </w:rPr>
        <w:t>30</w:t>
      </w:r>
      <w:r>
        <w:rPr>
          <w:rStyle w:val="FontStyle32"/>
          <w:rFonts w:ascii="Arial" w:hAnsi="Arial" w:cs="Arial"/>
          <w:sz w:val="24"/>
          <w:szCs w:val="24"/>
          <w:lang w:val="en-US"/>
        </w:rPr>
        <w:t> </w:t>
      </w:r>
      <w:r w:rsidRPr="00854DB0">
        <w:rPr>
          <w:rStyle w:val="FontStyle32"/>
          <w:rFonts w:ascii="Arial" w:hAnsi="Arial" w:cs="Arial"/>
          <w:sz w:val="24"/>
          <w:szCs w:val="24"/>
        </w:rPr>
        <w:t>000</w:t>
      </w:r>
      <w:r>
        <w:rPr>
          <w:rStyle w:val="FontStyle32"/>
          <w:rFonts w:ascii="Arial" w:hAnsi="Arial" w:cs="Arial"/>
          <w:sz w:val="24"/>
          <w:szCs w:val="24"/>
          <w:lang w:val="en-US"/>
        </w:rPr>
        <w:t> </w:t>
      </w:r>
      <w:r w:rsidRPr="00854DB0">
        <w:rPr>
          <w:rStyle w:val="FontStyle32"/>
          <w:rFonts w:ascii="Arial" w:hAnsi="Arial" w:cs="Arial"/>
          <w:sz w:val="24"/>
          <w:szCs w:val="24"/>
        </w:rPr>
        <w:t>000 (</w:t>
      </w:r>
      <w:r w:rsidRPr="00264FBB">
        <w:rPr>
          <w:rStyle w:val="FontStyle32"/>
          <w:rFonts w:ascii="Arial" w:hAnsi="Arial" w:cs="Arial"/>
          <w:sz w:val="24"/>
          <w:szCs w:val="24"/>
        </w:rPr>
        <w:t>тридцать миллионов</w:t>
      </w:r>
      <w:r w:rsidRPr="00854DB0">
        <w:rPr>
          <w:rStyle w:val="FontStyle32"/>
          <w:rFonts w:ascii="Arial" w:hAnsi="Arial" w:cs="Arial"/>
          <w:sz w:val="24"/>
          <w:szCs w:val="24"/>
        </w:rPr>
        <w:t>)</w:t>
      </w:r>
      <w:r w:rsidRPr="00264FBB">
        <w:rPr>
          <w:rStyle w:val="FontStyle32"/>
          <w:rFonts w:ascii="Arial" w:hAnsi="Arial" w:cs="Arial"/>
          <w:sz w:val="24"/>
          <w:szCs w:val="24"/>
        </w:rPr>
        <w:t xml:space="preserve"> рублей.</w:t>
      </w:r>
    </w:p>
    <w:p w14:paraId="78474F7D" w14:textId="77777777" w:rsidR="00D63BC7" w:rsidRPr="00FE0799"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FE0799">
        <w:rPr>
          <w:rFonts w:ascii="Arial" w:eastAsia="Times New Roman" w:hAnsi="Arial" w:cs="Arial"/>
          <w:sz w:val="24"/>
          <w:szCs w:val="24"/>
          <w:lang w:eastAsia="ru-RU"/>
        </w:rPr>
        <w:t>Аукцион вклю</w:t>
      </w:r>
      <w:r>
        <w:rPr>
          <w:rFonts w:ascii="Arial" w:eastAsia="Times New Roman" w:hAnsi="Arial" w:cs="Arial"/>
          <w:sz w:val="24"/>
          <w:szCs w:val="24"/>
          <w:lang w:eastAsia="ru-RU"/>
        </w:rPr>
        <w:t>чает в себя порядок подачи его У</w:t>
      </w:r>
      <w:r w:rsidRPr="00FE0799">
        <w:rPr>
          <w:rFonts w:ascii="Arial" w:eastAsia="Times New Roman" w:hAnsi="Arial" w:cs="Arial"/>
          <w:sz w:val="24"/>
          <w:szCs w:val="24"/>
          <w:lang w:eastAsia="ru-RU"/>
        </w:rPr>
        <w:t>частниками предложений о цене договора с учетом следующих требований:</w:t>
      </w:r>
    </w:p>
    <w:p w14:paraId="62C1725B" w14:textId="77777777" w:rsidR="00D63BC7" w:rsidRPr="004F72C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F72C3">
        <w:rPr>
          <w:rStyle w:val="FontStyle32"/>
          <w:rFonts w:ascii="Arial" w:hAnsi="Arial" w:cs="Arial"/>
          <w:sz w:val="24"/>
          <w:szCs w:val="24"/>
        </w:rPr>
        <w:t xml:space="preserve">- «шаг аукциона» составляет от 0,5 процента до 5 процентов </w:t>
      </w:r>
      <w:r>
        <w:rPr>
          <w:rStyle w:val="FontStyle32"/>
          <w:rFonts w:ascii="Arial" w:hAnsi="Arial" w:cs="Arial"/>
          <w:sz w:val="24"/>
          <w:szCs w:val="24"/>
        </w:rPr>
        <w:t>НМЦ</w:t>
      </w:r>
      <w:r w:rsidRPr="004F72C3">
        <w:rPr>
          <w:rStyle w:val="FontStyle32"/>
          <w:rFonts w:ascii="Arial" w:hAnsi="Arial" w:cs="Arial"/>
          <w:sz w:val="24"/>
          <w:szCs w:val="24"/>
        </w:rPr>
        <w:t xml:space="preserve"> договора;</w:t>
      </w:r>
    </w:p>
    <w:p w14:paraId="324D0851" w14:textId="77777777" w:rsidR="00D63BC7" w:rsidRPr="004F72C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F72C3">
        <w:rPr>
          <w:rStyle w:val="FontStyle32"/>
          <w:rFonts w:ascii="Arial" w:hAnsi="Arial" w:cs="Arial"/>
          <w:sz w:val="24"/>
          <w:szCs w:val="24"/>
        </w:rPr>
        <w:t>- снижение текущего минимального предложения о цене договора осуществляется на величину в пределах «шага аукциона»;</w:t>
      </w:r>
    </w:p>
    <w:p w14:paraId="5044DD8C" w14:textId="16E23D1F" w:rsidR="00D63BC7" w:rsidRPr="004F72C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F72C3">
        <w:rPr>
          <w:rStyle w:val="FontStyle32"/>
          <w:rFonts w:ascii="Arial" w:hAnsi="Arial" w:cs="Arial"/>
          <w:sz w:val="24"/>
          <w:szCs w:val="24"/>
        </w:rPr>
        <w:t xml:space="preserve">- </w:t>
      </w:r>
      <w:r>
        <w:rPr>
          <w:rStyle w:val="FontStyle32"/>
          <w:rFonts w:ascii="Arial" w:hAnsi="Arial" w:cs="Arial"/>
          <w:sz w:val="24"/>
          <w:szCs w:val="24"/>
        </w:rPr>
        <w:t>У</w:t>
      </w:r>
      <w:r w:rsidRPr="004F72C3">
        <w:rPr>
          <w:rStyle w:val="FontStyle32"/>
          <w:rFonts w:ascii="Arial" w:hAnsi="Arial" w:cs="Arial"/>
          <w:sz w:val="24"/>
          <w:szCs w:val="24"/>
        </w:rPr>
        <w:t>частник не вправе подать предложение о цене договор</w:t>
      </w:r>
      <w:r>
        <w:rPr>
          <w:rStyle w:val="FontStyle32"/>
          <w:rFonts w:ascii="Arial" w:hAnsi="Arial" w:cs="Arial"/>
          <w:sz w:val="24"/>
          <w:szCs w:val="24"/>
        </w:rPr>
        <w:t>а, равное ранее поданному этим У</w:t>
      </w:r>
      <w:r w:rsidRPr="004F72C3">
        <w:rPr>
          <w:rStyle w:val="FontStyle32"/>
          <w:rFonts w:ascii="Arial" w:hAnsi="Arial" w:cs="Arial"/>
          <w:sz w:val="24"/>
          <w:szCs w:val="24"/>
        </w:rPr>
        <w:t>частником предложению о цене договора или большее чем оно, а также предложение о цене договора, равное нулю;</w:t>
      </w:r>
    </w:p>
    <w:p w14:paraId="7CF420B1" w14:textId="004F7920" w:rsidR="00D63BC7" w:rsidRPr="004F72C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F72C3">
        <w:rPr>
          <w:rStyle w:val="FontStyle32"/>
          <w:rFonts w:ascii="Arial" w:hAnsi="Arial" w:cs="Arial"/>
          <w:sz w:val="24"/>
          <w:szCs w:val="24"/>
        </w:rPr>
        <w:t xml:space="preserve">- </w:t>
      </w:r>
      <w:r>
        <w:rPr>
          <w:rStyle w:val="FontStyle32"/>
          <w:rFonts w:ascii="Arial" w:hAnsi="Arial" w:cs="Arial"/>
          <w:sz w:val="24"/>
          <w:szCs w:val="24"/>
        </w:rPr>
        <w:t>У</w:t>
      </w:r>
      <w:r w:rsidRPr="004F72C3">
        <w:rPr>
          <w:rStyle w:val="FontStyle32"/>
          <w:rFonts w:ascii="Arial" w:hAnsi="Arial" w:cs="Arial"/>
          <w:sz w:val="24"/>
          <w:szCs w:val="24"/>
        </w:rPr>
        <w:t>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C972887" w14:textId="3A6B61D8" w:rsidR="00D63BC7" w:rsidRPr="004F72C3"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F72C3">
        <w:rPr>
          <w:rStyle w:val="FontStyle32"/>
          <w:rFonts w:ascii="Arial" w:hAnsi="Arial" w:cs="Arial"/>
          <w:sz w:val="24"/>
          <w:szCs w:val="24"/>
        </w:rPr>
        <w:t>-</w:t>
      </w:r>
      <w:r>
        <w:rPr>
          <w:rStyle w:val="FontStyle32"/>
          <w:rFonts w:ascii="Arial" w:hAnsi="Arial" w:cs="Arial"/>
          <w:sz w:val="24"/>
          <w:szCs w:val="24"/>
        </w:rPr>
        <w:t xml:space="preserve"> У</w:t>
      </w:r>
      <w:r w:rsidRPr="004F72C3">
        <w:rPr>
          <w:rStyle w:val="FontStyle32"/>
          <w:rFonts w:ascii="Arial" w:hAnsi="Arial" w:cs="Arial"/>
          <w:sz w:val="24"/>
          <w:szCs w:val="24"/>
        </w:rPr>
        <w:t xml:space="preserve">частник не вправе подать предложение о цене договора, которое ниже, чем текущее минимальное предложение о цене договора </w:t>
      </w:r>
      <w:r>
        <w:rPr>
          <w:rStyle w:val="FontStyle32"/>
          <w:rFonts w:ascii="Arial" w:hAnsi="Arial" w:cs="Arial"/>
          <w:sz w:val="24"/>
          <w:szCs w:val="24"/>
        </w:rPr>
        <w:t>в случае, если оно подано этим У</w:t>
      </w:r>
      <w:r w:rsidRPr="004F72C3">
        <w:rPr>
          <w:rStyle w:val="FontStyle32"/>
          <w:rFonts w:ascii="Arial" w:hAnsi="Arial" w:cs="Arial"/>
          <w:sz w:val="24"/>
          <w:szCs w:val="24"/>
        </w:rPr>
        <w:t>частником.</w:t>
      </w:r>
    </w:p>
    <w:p w14:paraId="0DFA9132"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Заявка на участие в аукционе состоит из двух частей. Обе части заявки формируются и подаются одновременно. В случае содержания в первой части заявки на участие в аукционе в</w:t>
      </w:r>
      <w:r>
        <w:rPr>
          <w:rFonts w:ascii="Arial" w:eastAsia="Times New Roman" w:hAnsi="Arial" w:cs="Arial"/>
          <w:sz w:val="24"/>
          <w:szCs w:val="24"/>
          <w:lang w:eastAsia="ru-RU"/>
        </w:rPr>
        <w:t xml:space="preserve"> электронной форме сведений об У</w:t>
      </w:r>
      <w:r w:rsidRPr="004F72C3">
        <w:rPr>
          <w:rFonts w:ascii="Arial" w:eastAsia="Times New Roman" w:hAnsi="Arial" w:cs="Arial"/>
          <w:sz w:val="24"/>
          <w:szCs w:val="24"/>
          <w:lang w:eastAsia="ru-RU"/>
        </w:rPr>
        <w:t>частнике аукциона и (или</w:t>
      </w:r>
      <w:r>
        <w:rPr>
          <w:rFonts w:ascii="Arial" w:eastAsia="Times New Roman" w:hAnsi="Arial" w:cs="Arial"/>
          <w:sz w:val="24"/>
          <w:szCs w:val="24"/>
          <w:lang w:eastAsia="ru-RU"/>
        </w:rPr>
        <w:t>) о ценовом предложении данная З</w:t>
      </w:r>
      <w:r w:rsidRPr="004F72C3">
        <w:rPr>
          <w:rFonts w:ascii="Arial" w:eastAsia="Times New Roman" w:hAnsi="Arial" w:cs="Arial"/>
          <w:sz w:val="24"/>
          <w:szCs w:val="24"/>
          <w:lang w:eastAsia="ru-RU"/>
        </w:rPr>
        <w:t>аявка подлежит отклонению.</w:t>
      </w:r>
    </w:p>
    <w:p w14:paraId="60A0EFF2"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 xml:space="preserve">Оператор ЭТП в установленные </w:t>
      </w:r>
      <w:r>
        <w:rPr>
          <w:rFonts w:ascii="Arial" w:eastAsia="Times New Roman" w:hAnsi="Arial" w:cs="Arial"/>
          <w:sz w:val="24"/>
          <w:szCs w:val="24"/>
          <w:lang w:eastAsia="ru-RU"/>
        </w:rPr>
        <w:t>Законом и Д</w:t>
      </w:r>
      <w:r w:rsidRPr="004F72C3">
        <w:rPr>
          <w:rFonts w:ascii="Arial" w:eastAsia="Times New Roman" w:hAnsi="Arial" w:cs="Arial"/>
          <w:sz w:val="24"/>
          <w:szCs w:val="24"/>
          <w:lang w:eastAsia="ru-RU"/>
        </w:rPr>
        <w:t>окументацией сроки открывает Заказчику доступ сначала к первым частям заявок, затем ко вторым частям заявок.</w:t>
      </w:r>
    </w:p>
    <w:p w14:paraId="19220D61"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5.6 настоящего Положения.</w:t>
      </w:r>
    </w:p>
    <w:p w14:paraId="4A67FC62"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В ходе рассмотрения первых частей заявок/вторых частей заявок оформляются соответственно протокол рассмотрения первых частей заявок/протокол рассмотрения вторых частей заявок в соответствии с подпунктом 6.2.1. настоящего Положения.</w:t>
      </w:r>
    </w:p>
    <w:p w14:paraId="124A13A5" w14:textId="4FE747D5"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В рамках рассмотрения первых частей заявок/вторых частей заявок Комиссия принимает реше</w:t>
      </w:r>
      <w:r>
        <w:rPr>
          <w:rFonts w:ascii="Arial" w:eastAsia="Times New Roman" w:hAnsi="Arial" w:cs="Arial"/>
          <w:sz w:val="24"/>
          <w:szCs w:val="24"/>
          <w:lang w:eastAsia="ru-RU"/>
        </w:rPr>
        <w:t>ние о признании таких заявок и У</w:t>
      </w:r>
      <w:r w:rsidRPr="004F72C3">
        <w:rPr>
          <w:rFonts w:ascii="Arial" w:eastAsia="Times New Roman" w:hAnsi="Arial" w:cs="Arial"/>
          <w:sz w:val="24"/>
          <w:szCs w:val="24"/>
          <w:lang w:eastAsia="ru-RU"/>
        </w:rPr>
        <w:t>частников, подавших такие заявки, соответствующими/не соответствующими тре</w:t>
      </w:r>
      <w:r>
        <w:rPr>
          <w:rFonts w:ascii="Arial" w:eastAsia="Times New Roman" w:hAnsi="Arial" w:cs="Arial"/>
          <w:sz w:val="24"/>
          <w:szCs w:val="24"/>
          <w:lang w:eastAsia="ru-RU"/>
        </w:rPr>
        <w:t>бованиям настоящего Положения, Д</w:t>
      </w:r>
      <w:r w:rsidRPr="004F72C3">
        <w:rPr>
          <w:rFonts w:ascii="Arial" w:eastAsia="Times New Roman" w:hAnsi="Arial" w:cs="Arial"/>
          <w:sz w:val="24"/>
          <w:szCs w:val="24"/>
          <w:lang w:eastAsia="ru-RU"/>
        </w:rPr>
        <w:t>окументации. Участник</w:t>
      </w:r>
      <w:r>
        <w:rPr>
          <w:rFonts w:ascii="Arial" w:eastAsia="Times New Roman" w:hAnsi="Arial" w:cs="Arial"/>
          <w:sz w:val="24"/>
          <w:szCs w:val="24"/>
          <w:lang w:eastAsia="ru-RU"/>
        </w:rPr>
        <w:t>, З</w:t>
      </w:r>
      <w:r w:rsidRPr="004F72C3">
        <w:rPr>
          <w:rFonts w:ascii="Arial" w:eastAsia="Times New Roman" w:hAnsi="Arial" w:cs="Arial"/>
          <w:sz w:val="24"/>
          <w:szCs w:val="24"/>
          <w:lang w:eastAsia="ru-RU"/>
        </w:rPr>
        <w:t>аявка которого признана соответ</w:t>
      </w:r>
      <w:r>
        <w:rPr>
          <w:rFonts w:ascii="Arial" w:eastAsia="Times New Roman" w:hAnsi="Arial" w:cs="Arial"/>
          <w:sz w:val="24"/>
          <w:szCs w:val="24"/>
          <w:lang w:eastAsia="ru-RU"/>
        </w:rPr>
        <w:t>ствующей настоящему Положению и Д</w:t>
      </w:r>
      <w:r w:rsidRPr="004F72C3">
        <w:rPr>
          <w:rFonts w:ascii="Arial" w:eastAsia="Times New Roman" w:hAnsi="Arial" w:cs="Arial"/>
          <w:sz w:val="24"/>
          <w:szCs w:val="24"/>
          <w:lang w:eastAsia="ru-RU"/>
        </w:rPr>
        <w:t xml:space="preserve">окументации, допускается к проведению </w:t>
      </w:r>
      <w:r>
        <w:rPr>
          <w:rFonts w:ascii="Arial" w:eastAsia="Times New Roman" w:hAnsi="Arial" w:cs="Arial"/>
          <w:sz w:val="24"/>
          <w:szCs w:val="24"/>
          <w:lang w:eastAsia="ru-RU"/>
        </w:rPr>
        <w:t>процедуры закупки и признается У</w:t>
      </w:r>
      <w:r w:rsidRPr="004F72C3">
        <w:rPr>
          <w:rFonts w:ascii="Arial" w:eastAsia="Times New Roman" w:hAnsi="Arial" w:cs="Arial"/>
          <w:sz w:val="24"/>
          <w:szCs w:val="24"/>
          <w:lang w:eastAsia="ru-RU"/>
        </w:rPr>
        <w:t>частником такой процедуры закупк</w:t>
      </w:r>
      <w:r>
        <w:rPr>
          <w:rFonts w:ascii="Arial" w:eastAsia="Times New Roman" w:hAnsi="Arial" w:cs="Arial"/>
          <w:sz w:val="24"/>
          <w:szCs w:val="24"/>
          <w:lang w:eastAsia="ru-RU"/>
        </w:rPr>
        <w:t>и. Участник, З</w:t>
      </w:r>
      <w:r w:rsidRPr="004F72C3">
        <w:rPr>
          <w:rFonts w:ascii="Arial" w:eastAsia="Times New Roman" w:hAnsi="Arial" w:cs="Arial"/>
          <w:sz w:val="24"/>
          <w:szCs w:val="24"/>
          <w:lang w:eastAsia="ru-RU"/>
        </w:rPr>
        <w:t>аявка которого признана не соответствующей требова</w:t>
      </w:r>
      <w:r>
        <w:rPr>
          <w:rFonts w:ascii="Arial" w:eastAsia="Times New Roman" w:hAnsi="Arial" w:cs="Arial"/>
          <w:sz w:val="24"/>
          <w:szCs w:val="24"/>
          <w:lang w:eastAsia="ru-RU"/>
        </w:rPr>
        <w:t>ниям настоящего Положения и Д</w:t>
      </w:r>
      <w:r w:rsidRPr="004F72C3">
        <w:rPr>
          <w:rFonts w:ascii="Arial" w:eastAsia="Times New Roman" w:hAnsi="Arial" w:cs="Arial"/>
          <w:sz w:val="24"/>
          <w:szCs w:val="24"/>
          <w:lang w:eastAsia="ru-RU"/>
        </w:rPr>
        <w:t>окументации, не допускается к участию в дальнейшей процедуре закупки.</w:t>
      </w:r>
    </w:p>
    <w:p w14:paraId="3EE064D4" w14:textId="76BB9828"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Проведение аукциона (по</w:t>
      </w:r>
      <w:r>
        <w:rPr>
          <w:rFonts w:ascii="Arial" w:eastAsia="Times New Roman" w:hAnsi="Arial" w:cs="Arial"/>
          <w:sz w:val="24"/>
          <w:szCs w:val="24"/>
          <w:lang w:eastAsia="ru-RU"/>
        </w:rPr>
        <w:t>лучение ценовых предложений от У</w:t>
      </w:r>
      <w:r w:rsidRPr="004F72C3">
        <w:rPr>
          <w:rFonts w:ascii="Arial" w:eastAsia="Times New Roman" w:hAnsi="Arial" w:cs="Arial"/>
          <w:sz w:val="24"/>
          <w:szCs w:val="24"/>
          <w:lang w:eastAsia="ru-RU"/>
        </w:rPr>
        <w:t>частников процедуры закупки) осуществляется Оператором ЭТП в соответствии с настоящим Положением и регламентом работы Э</w:t>
      </w:r>
      <w:r>
        <w:rPr>
          <w:rFonts w:ascii="Arial" w:eastAsia="Times New Roman" w:hAnsi="Arial" w:cs="Arial"/>
          <w:sz w:val="24"/>
          <w:szCs w:val="24"/>
          <w:lang w:eastAsia="ru-RU"/>
        </w:rPr>
        <w:t>ТП в день и время, указанные в И</w:t>
      </w:r>
      <w:r w:rsidRPr="004F72C3">
        <w:rPr>
          <w:rFonts w:ascii="Arial" w:eastAsia="Times New Roman" w:hAnsi="Arial" w:cs="Arial"/>
          <w:sz w:val="24"/>
          <w:szCs w:val="24"/>
          <w:lang w:eastAsia="ru-RU"/>
        </w:rPr>
        <w:t xml:space="preserve">звещении </w:t>
      </w:r>
      <w:r>
        <w:rPr>
          <w:rFonts w:ascii="Arial" w:eastAsia="Times New Roman" w:hAnsi="Arial" w:cs="Arial"/>
          <w:sz w:val="24"/>
          <w:szCs w:val="24"/>
          <w:lang w:eastAsia="ru-RU"/>
        </w:rPr>
        <w:t>и Д</w:t>
      </w:r>
      <w:r w:rsidRPr="004F72C3">
        <w:rPr>
          <w:rFonts w:ascii="Arial" w:eastAsia="Times New Roman" w:hAnsi="Arial" w:cs="Arial"/>
          <w:sz w:val="24"/>
          <w:szCs w:val="24"/>
          <w:lang w:eastAsia="ru-RU"/>
        </w:rPr>
        <w:t>оку</w:t>
      </w:r>
      <w:r>
        <w:rPr>
          <w:rFonts w:ascii="Arial" w:eastAsia="Times New Roman" w:hAnsi="Arial" w:cs="Arial"/>
          <w:sz w:val="24"/>
          <w:szCs w:val="24"/>
          <w:lang w:eastAsia="ru-RU"/>
        </w:rPr>
        <w:t>ментации. В аукционе участвуют У</w:t>
      </w:r>
      <w:r w:rsidRPr="004F72C3">
        <w:rPr>
          <w:rFonts w:ascii="Arial" w:eastAsia="Times New Roman" w:hAnsi="Arial" w:cs="Arial"/>
          <w:sz w:val="24"/>
          <w:szCs w:val="24"/>
          <w:lang w:eastAsia="ru-RU"/>
        </w:rPr>
        <w:t>частники, допущенны</w:t>
      </w:r>
      <w:r>
        <w:rPr>
          <w:rFonts w:ascii="Arial" w:eastAsia="Times New Roman" w:hAnsi="Arial" w:cs="Arial"/>
          <w:sz w:val="24"/>
          <w:szCs w:val="24"/>
          <w:lang w:eastAsia="ru-RU"/>
        </w:rPr>
        <w:t>е к участию в нем и признанные У</w:t>
      </w:r>
      <w:r w:rsidRPr="004F72C3">
        <w:rPr>
          <w:rFonts w:ascii="Arial" w:eastAsia="Times New Roman" w:hAnsi="Arial" w:cs="Arial"/>
          <w:sz w:val="24"/>
          <w:szCs w:val="24"/>
          <w:lang w:eastAsia="ru-RU"/>
        </w:rPr>
        <w:t>частниками такой процедуры закупки. Заявке на участие в аукционе, в которой содержится наименьшее ценовое предложение, присваивается первый номер.</w:t>
      </w:r>
    </w:p>
    <w:p w14:paraId="4188E239" w14:textId="77777777" w:rsidR="00D63BC7" w:rsidRPr="00A155B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155BC">
        <w:rPr>
          <w:rFonts w:ascii="Arial" w:eastAsia="Times New Roman" w:hAnsi="Arial" w:cs="Arial"/>
          <w:sz w:val="24"/>
          <w:szCs w:val="24"/>
          <w:lang w:eastAsia="ru-RU"/>
        </w:rPr>
        <w:t xml:space="preserve">По итогам проведения аукциона формируется итоговый протокол, в который включаются сведения в соответствии с пп. </w:t>
      </w:r>
      <w:r w:rsidR="000505BC">
        <w:rPr>
          <w:rFonts w:ascii="Arial" w:eastAsia="Times New Roman" w:hAnsi="Arial" w:cs="Arial"/>
          <w:sz w:val="24"/>
          <w:szCs w:val="24"/>
          <w:lang w:eastAsia="ru-RU"/>
        </w:rPr>
        <w:t>5</w:t>
      </w:r>
      <w:r w:rsidRPr="00A155BC">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A155BC">
        <w:rPr>
          <w:rFonts w:ascii="Arial" w:eastAsia="Times New Roman" w:hAnsi="Arial" w:cs="Arial"/>
          <w:sz w:val="24"/>
          <w:szCs w:val="24"/>
          <w:lang w:eastAsia="ru-RU"/>
        </w:rPr>
        <w:t>.</w:t>
      </w:r>
      <w:r w:rsidR="00006A79">
        <w:rPr>
          <w:rFonts w:ascii="Arial" w:eastAsia="Times New Roman" w:hAnsi="Arial" w:cs="Arial"/>
          <w:sz w:val="24"/>
          <w:szCs w:val="24"/>
          <w:lang w:eastAsia="ru-RU"/>
        </w:rPr>
        <w:t>7</w:t>
      </w:r>
      <w:r w:rsidRPr="00A155BC">
        <w:rPr>
          <w:rFonts w:ascii="Arial" w:eastAsia="Times New Roman" w:hAnsi="Arial" w:cs="Arial"/>
          <w:sz w:val="24"/>
          <w:szCs w:val="24"/>
          <w:lang w:eastAsia="ru-RU"/>
        </w:rPr>
        <w:t>. настоящего Положения.</w:t>
      </w:r>
    </w:p>
    <w:p w14:paraId="3B5B69F1" w14:textId="77777777" w:rsidR="00D63BC7" w:rsidRPr="004F72C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4F72C3">
        <w:rPr>
          <w:rFonts w:ascii="Arial" w:eastAsia="Times New Roman" w:hAnsi="Arial" w:cs="Arial"/>
          <w:b/>
          <w:bCs/>
          <w:sz w:val="24"/>
          <w:szCs w:val="24"/>
          <w:lang w:eastAsia="ru-RU"/>
        </w:rPr>
        <w:t xml:space="preserve">Особенности проведения запроса предложений с участием </w:t>
      </w:r>
      <w:r>
        <w:rPr>
          <w:rFonts w:ascii="Arial" w:eastAsia="Times New Roman" w:hAnsi="Arial" w:cs="Arial"/>
          <w:b/>
          <w:bCs/>
          <w:sz w:val="24"/>
          <w:szCs w:val="24"/>
          <w:lang w:eastAsia="ru-RU"/>
        </w:rPr>
        <w:t>СМСП</w:t>
      </w:r>
    </w:p>
    <w:p w14:paraId="3CFC1619"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 xml:space="preserve">Заказчик при осуществлении запроса предложений в электронной форме с участием </w:t>
      </w:r>
      <w:r>
        <w:rPr>
          <w:rFonts w:ascii="Arial" w:eastAsia="Times New Roman" w:hAnsi="Arial" w:cs="Arial"/>
          <w:sz w:val="24"/>
          <w:szCs w:val="24"/>
          <w:lang w:eastAsia="ru-RU"/>
        </w:rPr>
        <w:t>СМСП</w:t>
      </w:r>
      <w:r w:rsidRPr="004F72C3">
        <w:rPr>
          <w:rFonts w:ascii="Arial" w:eastAsia="Times New Roman" w:hAnsi="Arial" w:cs="Arial"/>
          <w:sz w:val="24"/>
          <w:szCs w:val="24"/>
          <w:lang w:eastAsia="ru-RU"/>
        </w:rPr>
        <w:t xml:space="preserve"> (далее - запрос</w:t>
      </w:r>
      <w:r>
        <w:rPr>
          <w:rFonts w:ascii="Arial" w:eastAsia="Times New Roman" w:hAnsi="Arial" w:cs="Arial"/>
          <w:sz w:val="24"/>
          <w:szCs w:val="24"/>
          <w:lang w:eastAsia="ru-RU"/>
        </w:rPr>
        <w:t xml:space="preserve"> предложений) размещает в ЕИС И</w:t>
      </w:r>
      <w:r w:rsidRPr="004F72C3">
        <w:rPr>
          <w:rFonts w:ascii="Arial" w:eastAsia="Times New Roman" w:hAnsi="Arial" w:cs="Arial"/>
          <w:sz w:val="24"/>
          <w:szCs w:val="24"/>
          <w:lang w:eastAsia="ru-RU"/>
        </w:rPr>
        <w:t xml:space="preserve">звещение </w:t>
      </w:r>
      <w:r>
        <w:rPr>
          <w:rFonts w:ascii="Arial" w:eastAsia="Times New Roman" w:hAnsi="Arial" w:cs="Arial"/>
          <w:sz w:val="24"/>
          <w:szCs w:val="24"/>
          <w:lang w:eastAsia="ru-RU"/>
        </w:rPr>
        <w:t>и Д</w:t>
      </w:r>
      <w:r w:rsidRPr="004F72C3">
        <w:rPr>
          <w:rFonts w:ascii="Arial" w:eastAsia="Times New Roman" w:hAnsi="Arial" w:cs="Arial"/>
          <w:sz w:val="24"/>
          <w:szCs w:val="24"/>
          <w:lang w:eastAsia="ru-RU"/>
        </w:rPr>
        <w:t xml:space="preserve">окументацию не менее чем за </w:t>
      </w:r>
      <w:r>
        <w:rPr>
          <w:rFonts w:ascii="Arial" w:eastAsia="Times New Roman" w:hAnsi="Arial" w:cs="Arial"/>
          <w:sz w:val="24"/>
          <w:szCs w:val="24"/>
          <w:lang w:eastAsia="ru-RU"/>
        </w:rPr>
        <w:t>5 (</w:t>
      </w:r>
      <w:r w:rsidRPr="004F72C3">
        <w:rPr>
          <w:rFonts w:ascii="Arial" w:eastAsia="Times New Roman" w:hAnsi="Arial" w:cs="Arial"/>
          <w:sz w:val="24"/>
          <w:szCs w:val="24"/>
          <w:lang w:eastAsia="ru-RU"/>
        </w:rPr>
        <w:t>пять</w:t>
      </w:r>
      <w:r>
        <w:rPr>
          <w:rFonts w:ascii="Arial" w:eastAsia="Times New Roman" w:hAnsi="Arial" w:cs="Arial"/>
          <w:sz w:val="24"/>
          <w:szCs w:val="24"/>
          <w:lang w:eastAsia="ru-RU"/>
        </w:rPr>
        <w:t>)</w:t>
      </w:r>
      <w:r w:rsidRPr="004F72C3">
        <w:rPr>
          <w:rFonts w:ascii="Arial" w:eastAsia="Times New Roman" w:hAnsi="Arial" w:cs="Arial"/>
          <w:sz w:val="24"/>
          <w:szCs w:val="24"/>
          <w:lang w:eastAsia="ru-RU"/>
        </w:rPr>
        <w:t xml:space="preserve"> рабочих дней до дня проведения такого запроса предложений. При этом </w:t>
      </w:r>
      <w:r>
        <w:rPr>
          <w:rFonts w:ascii="Arial" w:eastAsia="Times New Roman" w:hAnsi="Arial" w:cs="Arial"/>
          <w:sz w:val="24"/>
          <w:szCs w:val="24"/>
          <w:lang w:eastAsia="ru-RU"/>
        </w:rPr>
        <w:t>НМЦ</w:t>
      </w:r>
      <w:r w:rsidRPr="004F72C3">
        <w:rPr>
          <w:rFonts w:ascii="Arial" w:eastAsia="Times New Roman" w:hAnsi="Arial" w:cs="Arial"/>
          <w:sz w:val="24"/>
          <w:szCs w:val="24"/>
          <w:lang w:eastAsia="ru-RU"/>
        </w:rPr>
        <w:t xml:space="preserve"> договора не должна превышать пятнадцать миллионов рублей.</w:t>
      </w:r>
    </w:p>
    <w:p w14:paraId="2DE884DD" w14:textId="367AAFF6"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 xml:space="preserve">Запрос предложений в электронной форме проводится в порядке, установленном </w:t>
      </w:r>
      <w:r>
        <w:rPr>
          <w:rFonts w:ascii="Arial" w:eastAsia="Times New Roman" w:hAnsi="Arial" w:cs="Arial"/>
          <w:sz w:val="24"/>
          <w:szCs w:val="24"/>
          <w:lang w:eastAsia="ru-RU"/>
        </w:rPr>
        <w:t>пп.</w:t>
      </w:r>
      <w:r w:rsidRPr="004F72C3">
        <w:rPr>
          <w:rFonts w:ascii="Arial" w:eastAsia="Times New Roman" w:hAnsi="Arial" w:cs="Arial"/>
          <w:sz w:val="24"/>
          <w:szCs w:val="24"/>
          <w:lang w:eastAsia="ru-RU"/>
        </w:rPr>
        <w:t xml:space="preserve"> 2</w:t>
      </w:r>
      <w:r w:rsidR="00D33CAA">
        <w:rPr>
          <w:rFonts w:ascii="Arial" w:eastAsia="Times New Roman" w:hAnsi="Arial" w:cs="Arial"/>
          <w:sz w:val="24"/>
          <w:szCs w:val="24"/>
          <w:lang w:eastAsia="ru-RU"/>
        </w:rPr>
        <w:t>1</w:t>
      </w:r>
      <w:r w:rsidRPr="004F72C3">
        <w:rPr>
          <w:rFonts w:ascii="Arial" w:eastAsia="Times New Roman" w:hAnsi="Arial" w:cs="Arial"/>
          <w:sz w:val="24"/>
          <w:szCs w:val="24"/>
          <w:lang w:eastAsia="ru-RU"/>
        </w:rPr>
        <w:t>.2.</w:t>
      </w:r>
      <w:r>
        <w:rPr>
          <w:rFonts w:ascii="Arial" w:eastAsia="Times New Roman" w:hAnsi="Arial" w:cs="Arial"/>
          <w:sz w:val="24"/>
          <w:szCs w:val="24"/>
          <w:lang w:eastAsia="ru-RU"/>
        </w:rPr>
        <w:t xml:space="preserve"> настоящего Положения,</w:t>
      </w:r>
      <w:r w:rsidRPr="004F72C3">
        <w:rPr>
          <w:rFonts w:ascii="Arial" w:eastAsia="Times New Roman" w:hAnsi="Arial" w:cs="Arial"/>
          <w:sz w:val="24"/>
          <w:szCs w:val="24"/>
          <w:lang w:eastAsia="ru-RU"/>
        </w:rPr>
        <w:t xml:space="preserve"> для проведения конкурса в электронной форме, с учетом особенностей, установленных </w:t>
      </w:r>
      <w:r>
        <w:rPr>
          <w:rFonts w:ascii="Arial" w:eastAsia="Times New Roman" w:hAnsi="Arial" w:cs="Arial"/>
          <w:sz w:val="24"/>
          <w:szCs w:val="24"/>
          <w:lang w:eastAsia="ru-RU"/>
        </w:rPr>
        <w:t xml:space="preserve">в пп. </w:t>
      </w:r>
      <w:r w:rsidRPr="004F72C3">
        <w:rPr>
          <w:rFonts w:ascii="Arial" w:eastAsia="Times New Roman" w:hAnsi="Arial" w:cs="Arial"/>
          <w:sz w:val="24"/>
          <w:szCs w:val="24"/>
          <w:lang w:eastAsia="ru-RU"/>
        </w:rPr>
        <w:t>2</w:t>
      </w:r>
      <w:r w:rsidR="00D33CAA">
        <w:rPr>
          <w:rFonts w:ascii="Arial" w:eastAsia="Times New Roman" w:hAnsi="Arial" w:cs="Arial"/>
          <w:sz w:val="24"/>
          <w:szCs w:val="24"/>
          <w:lang w:eastAsia="ru-RU"/>
        </w:rPr>
        <w:t>1</w:t>
      </w:r>
      <w:r>
        <w:rPr>
          <w:rFonts w:ascii="Arial" w:eastAsia="Times New Roman" w:hAnsi="Arial" w:cs="Arial"/>
          <w:sz w:val="24"/>
          <w:szCs w:val="24"/>
          <w:lang w:eastAsia="ru-RU"/>
        </w:rPr>
        <w:t>.5.</w:t>
      </w:r>
      <w:r w:rsidRPr="004F72C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настоящего Положения. </w:t>
      </w:r>
      <w:r w:rsidRPr="004F72C3">
        <w:rPr>
          <w:rFonts w:ascii="Arial" w:eastAsia="Times New Roman" w:hAnsi="Arial" w:cs="Arial"/>
          <w:sz w:val="24"/>
          <w:szCs w:val="24"/>
          <w:lang w:eastAsia="ru-RU"/>
        </w:rPr>
        <w:t xml:space="preserve">При этом подача окончательного предложения, дополнительного </w:t>
      </w:r>
      <w:r>
        <w:rPr>
          <w:rFonts w:ascii="Arial" w:eastAsia="Times New Roman" w:hAnsi="Arial" w:cs="Arial"/>
          <w:sz w:val="24"/>
          <w:szCs w:val="24"/>
          <w:lang w:eastAsia="ru-RU"/>
        </w:rPr>
        <w:t>предложения У</w:t>
      </w:r>
      <w:r w:rsidRPr="004F72C3">
        <w:rPr>
          <w:rFonts w:ascii="Arial" w:eastAsia="Times New Roman" w:hAnsi="Arial" w:cs="Arial"/>
          <w:sz w:val="24"/>
          <w:szCs w:val="24"/>
          <w:lang w:eastAsia="ru-RU"/>
        </w:rPr>
        <w:t>частника о цене договора (цене лота, единицы товара, работы, услуги) не осуществляется.</w:t>
      </w:r>
    </w:p>
    <w:p w14:paraId="4C3DEC93" w14:textId="77777777" w:rsidR="00D63BC7" w:rsidRPr="004F72C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4F72C3">
        <w:rPr>
          <w:rFonts w:ascii="Arial" w:eastAsia="Times New Roman" w:hAnsi="Arial" w:cs="Arial"/>
          <w:b/>
          <w:bCs/>
          <w:sz w:val="24"/>
          <w:szCs w:val="24"/>
          <w:lang w:eastAsia="ru-RU"/>
        </w:rPr>
        <w:t xml:space="preserve">Особенности проведения запроса котировок с участием </w:t>
      </w:r>
      <w:r>
        <w:rPr>
          <w:rFonts w:ascii="Arial" w:eastAsia="Times New Roman" w:hAnsi="Arial" w:cs="Arial"/>
          <w:b/>
          <w:bCs/>
          <w:sz w:val="24"/>
          <w:szCs w:val="24"/>
          <w:lang w:eastAsia="ru-RU"/>
        </w:rPr>
        <w:t>СМСП</w:t>
      </w:r>
    </w:p>
    <w:p w14:paraId="7EA99884"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 xml:space="preserve">Заказчик при осуществлении запроса котировок в электронной форме с участием </w:t>
      </w:r>
      <w:r>
        <w:rPr>
          <w:rFonts w:ascii="Arial" w:eastAsia="Times New Roman" w:hAnsi="Arial" w:cs="Arial"/>
          <w:sz w:val="24"/>
          <w:szCs w:val="24"/>
          <w:lang w:eastAsia="ru-RU"/>
        </w:rPr>
        <w:t>СМСП</w:t>
      </w:r>
      <w:r w:rsidRPr="004F72C3">
        <w:rPr>
          <w:rFonts w:ascii="Arial" w:eastAsia="Times New Roman" w:hAnsi="Arial" w:cs="Arial"/>
          <w:sz w:val="24"/>
          <w:szCs w:val="24"/>
          <w:lang w:eastAsia="ru-RU"/>
        </w:rPr>
        <w:t xml:space="preserve"> (далее - зап</w:t>
      </w:r>
      <w:r>
        <w:rPr>
          <w:rFonts w:ascii="Arial" w:eastAsia="Times New Roman" w:hAnsi="Arial" w:cs="Arial"/>
          <w:sz w:val="24"/>
          <w:szCs w:val="24"/>
          <w:lang w:eastAsia="ru-RU"/>
        </w:rPr>
        <w:t>рос котировок) размещает в ЕИС И</w:t>
      </w:r>
      <w:r w:rsidRPr="004F72C3">
        <w:rPr>
          <w:rFonts w:ascii="Arial" w:eastAsia="Times New Roman" w:hAnsi="Arial" w:cs="Arial"/>
          <w:sz w:val="24"/>
          <w:szCs w:val="24"/>
          <w:lang w:eastAsia="ru-RU"/>
        </w:rPr>
        <w:t xml:space="preserve">звещение не менее чем за </w:t>
      </w:r>
      <w:r>
        <w:rPr>
          <w:rFonts w:ascii="Arial" w:eastAsia="Times New Roman" w:hAnsi="Arial" w:cs="Arial"/>
          <w:sz w:val="24"/>
          <w:szCs w:val="24"/>
          <w:lang w:eastAsia="ru-RU"/>
        </w:rPr>
        <w:t>4 (</w:t>
      </w:r>
      <w:r w:rsidRPr="004F72C3">
        <w:rPr>
          <w:rFonts w:ascii="Arial" w:eastAsia="Times New Roman" w:hAnsi="Arial" w:cs="Arial"/>
          <w:sz w:val="24"/>
          <w:szCs w:val="24"/>
          <w:lang w:eastAsia="ru-RU"/>
        </w:rPr>
        <w:t>четыре</w:t>
      </w:r>
      <w:r>
        <w:rPr>
          <w:rFonts w:ascii="Arial" w:eastAsia="Times New Roman" w:hAnsi="Arial" w:cs="Arial"/>
          <w:sz w:val="24"/>
          <w:szCs w:val="24"/>
          <w:lang w:eastAsia="ru-RU"/>
        </w:rPr>
        <w:t>)</w:t>
      </w:r>
      <w:r w:rsidRPr="004F72C3">
        <w:rPr>
          <w:rFonts w:ascii="Arial" w:eastAsia="Times New Roman" w:hAnsi="Arial" w:cs="Arial"/>
          <w:sz w:val="24"/>
          <w:szCs w:val="24"/>
          <w:lang w:eastAsia="ru-RU"/>
        </w:rPr>
        <w:t xml:space="preserve"> рабочих дня до дня истечения срока подачи заявок на участие в таком запросе котировок. При этом </w:t>
      </w:r>
      <w:r>
        <w:rPr>
          <w:rFonts w:ascii="Arial" w:eastAsia="Times New Roman" w:hAnsi="Arial" w:cs="Arial"/>
          <w:sz w:val="24"/>
          <w:szCs w:val="24"/>
          <w:lang w:eastAsia="ru-RU"/>
        </w:rPr>
        <w:t>НМЦ</w:t>
      </w:r>
      <w:r w:rsidRPr="004F72C3">
        <w:rPr>
          <w:rFonts w:ascii="Arial" w:eastAsia="Times New Roman" w:hAnsi="Arial" w:cs="Arial"/>
          <w:sz w:val="24"/>
          <w:szCs w:val="24"/>
          <w:lang w:eastAsia="ru-RU"/>
        </w:rPr>
        <w:t xml:space="preserve"> договора не должна превышать семь миллионов рублей.</w:t>
      </w:r>
    </w:p>
    <w:p w14:paraId="4B4D0D58" w14:textId="0C440231"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Заявка на участие в запросе котировок состои</w:t>
      </w:r>
      <w:r>
        <w:rPr>
          <w:rFonts w:ascii="Arial" w:eastAsia="Times New Roman" w:hAnsi="Arial" w:cs="Arial"/>
          <w:sz w:val="24"/>
          <w:szCs w:val="24"/>
          <w:lang w:eastAsia="ru-RU"/>
        </w:rPr>
        <w:t>т из одной части и предложения У</w:t>
      </w:r>
      <w:r w:rsidRPr="004F72C3">
        <w:rPr>
          <w:rFonts w:ascii="Arial" w:eastAsia="Times New Roman" w:hAnsi="Arial" w:cs="Arial"/>
          <w:sz w:val="24"/>
          <w:szCs w:val="24"/>
          <w:lang w:eastAsia="ru-RU"/>
        </w:rPr>
        <w:t>частника о цене договора (цене лота, единицы товара, работы, услуги). Заявк</w:t>
      </w:r>
      <w:r>
        <w:rPr>
          <w:rFonts w:ascii="Arial" w:eastAsia="Times New Roman" w:hAnsi="Arial" w:cs="Arial"/>
          <w:sz w:val="24"/>
          <w:szCs w:val="24"/>
          <w:lang w:eastAsia="ru-RU"/>
        </w:rPr>
        <w:t>а (часть заявки) и предложение У</w:t>
      </w:r>
      <w:r w:rsidRPr="004F72C3">
        <w:rPr>
          <w:rFonts w:ascii="Arial" w:eastAsia="Times New Roman" w:hAnsi="Arial" w:cs="Arial"/>
          <w:sz w:val="24"/>
          <w:szCs w:val="24"/>
          <w:lang w:eastAsia="ru-RU"/>
        </w:rPr>
        <w:t>частника о цене договора (цене лота, единицы товара, работы, услуги) формируются и подаются одновременно.</w:t>
      </w:r>
    </w:p>
    <w:p w14:paraId="6605B984" w14:textId="2814C188"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Оператор</w:t>
      </w:r>
      <w:r>
        <w:rPr>
          <w:rFonts w:ascii="Arial" w:eastAsia="Times New Roman" w:hAnsi="Arial" w:cs="Arial"/>
          <w:sz w:val="24"/>
          <w:szCs w:val="24"/>
          <w:lang w:eastAsia="ru-RU"/>
        </w:rPr>
        <w:t xml:space="preserve"> ЭТП в установленные Законом и И</w:t>
      </w:r>
      <w:r w:rsidRPr="004F72C3">
        <w:rPr>
          <w:rFonts w:ascii="Arial" w:eastAsia="Times New Roman" w:hAnsi="Arial" w:cs="Arial"/>
          <w:sz w:val="24"/>
          <w:szCs w:val="24"/>
          <w:lang w:eastAsia="ru-RU"/>
        </w:rPr>
        <w:t>звещением сроки открывает Заказчику доступ сначала к частям заявок</w:t>
      </w:r>
      <w:r>
        <w:rPr>
          <w:rFonts w:ascii="Arial" w:eastAsia="Times New Roman" w:hAnsi="Arial" w:cs="Arial"/>
          <w:sz w:val="24"/>
          <w:szCs w:val="24"/>
          <w:lang w:eastAsia="ru-RU"/>
        </w:rPr>
        <w:t>, затем к ценовым предложениям У</w:t>
      </w:r>
      <w:r w:rsidRPr="004F72C3">
        <w:rPr>
          <w:rFonts w:ascii="Arial" w:eastAsia="Times New Roman" w:hAnsi="Arial" w:cs="Arial"/>
          <w:sz w:val="24"/>
          <w:szCs w:val="24"/>
          <w:lang w:eastAsia="ru-RU"/>
        </w:rPr>
        <w:t>частников (после размещения протокола рассмотрения заявок).</w:t>
      </w:r>
    </w:p>
    <w:p w14:paraId="04AAE0E9" w14:textId="77777777"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По результатам открытия доступа к поданным частям заявок, результатам рассмотрения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5.6 настоящего Положения.</w:t>
      </w:r>
    </w:p>
    <w:p w14:paraId="2A8309F6" w14:textId="77777777" w:rsidR="00D63BC7" w:rsidRPr="004B085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B085C">
        <w:rPr>
          <w:rFonts w:ascii="Arial" w:eastAsia="Times New Roman" w:hAnsi="Arial" w:cs="Arial"/>
          <w:sz w:val="24"/>
          <w:szCs w:val="24"/>
          <w:lang w:eastAsia="ru-RU"/>
        </w:rPr>
        <w:t xml:space="preserve">В ходе рассмотрения частей заявок оформляется соответственно протокол рассмотрения заявок в соответствии с пп. </w:t>
      </w:r>
      <w:r w:rsidR="000505BC">
        <w:rPr>
          <w:rFonts w:ascii="Arial" w:eastAsia="Times New Roman" w:hAnsi="Arial" w:cs="Arial"/>
          <w:sz w:val="24"/>
          <w:szCs w:val="24"/>
          <w:lang w:eastAsia="ru-RU"/>
        </w:rPr>
        <w:t>5</w:t>
      </w:r>
      <w:r w:rsidRPr="004B085C">
        <w:rPr>
          <w:rFonts w:ascii="Arial" w:eastAsia="Times New Roman" w:hAnsi="Arial" w:cs="Arial"/>
          <w:sz w:val="24"/>
          <w:szCs w:val="24"/>
          <w:lang w:eastAsia="ru-RU"/>
        </w:rPr>
        <w:t>.</w:t>
      </w:r>
      <w:r w:rsidR="000505BC">
        <w:rPr>
          <w:rFonts w:ascii="Arial" w:eastAsia="Times New Roman" w:hAnsi="Arial" w:cs="Arial"/>
          <w:sz w:val="24"/>
          <w:szCs w:val="24"/>
          <w:lang w:eastAsia="ru-RU"/>
        </w:rPr>
        <w:t>8</w:t>
      </w:r>
      <w:r w:rsidRPr="004B085C">
        <w:rPr>
          <w:rFonts w:ascii="Arial" w:eastAsia="Times New Roman" w:hAnsi="Arial" w:cs="Arial"/>
          <w:sz w:val="24"/>
          <w:szCs w:val="24"/>
          <w:lang w:eastAsia="ru-RU"/>
        </w:rPr>
        <w:t>.</w:t>
      </w:r>
      <w:r w:rsidR="00006A79">
        <w:rPr>
          <w:rFonts w:ascii="Arial" w:eastAsia="Times New Roman" w:hAnsi="Arial" w:cs="Arial"/>
          <w:sz w:val="24"/>
          <w:szCs w:val="24"/>
          <w:lang w:eastAsia="ru-RU"/>
        </w:rPr>
        <w:t>6</w:t>
      </w:r>
      <w:r w:rsidRPr="004B085C">
        <w:rPr>
          <w:rFonts w:ascii="Arial" w:eastAsia="Times New Roman" w:hAnsi="Arial" w:cs="Arial"/>
          <w:sz w:val="24"/>
          <w:szCs w:val="24"/>
          <w:lang w:eastAsia="ru-RU"/>
        </w:rPr>
        <w:t>. настоящего Положения.</w:t>
      </w:r>
    </w:p>
    <w:p w14:paraId="0021E881" w14:textId="5D9EDE36"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В рамках рассмотрения частей заявок Комиссия принимает реше</w:t>
      </w:r>
      <w:r>
        <w:rPr>
          <w:rFonts w:ascii="Arial" w:eastAsia="Times New Roman" w:hAnsi="Arial" w:cs="Arial"/>
          <w:sz w:val="24"/>
          <w:szCs w:val="24"/>
          <w:lang w:eastAsia="ru-RU"/>
        </w:rPr>
        <w:t>ние о признании таких заявок и У</w:t>
      </w:r>
      <w:r w:rsidRPr="004F72C3">
        <w:rPr>
          <w:rFonts w:ascii="Arial" w:eastAsia="Times New Roman" w:hAnsi="Arial" w:cs="Arial"/>
          <w:sz w:val="24"/>
          <w:szCs w:val="24"/>
          <w:lang w:eastAsia="ru-RU"/>
        </w:rPr>
        <w:t>частников, подавших такие заявки, соответствующими/не соответствующими тре</w:t>
      </w:r>
      <w:r>
        <w:rPr>
          <w:rFonts w:ascii="Arial" w:eastAsia="Times New Roman" w:hAnsi="Arial" w:cs="Arial"/>
          <w:sz w:val="24"/>
          <w:szCs w:val="24"/>
          <w:lang w:eastAsia="ru-RU"/>
        </w:rPr>
        <w:t>бованиям настоящего Положения и И</w:t>
      </w:r>
      <w:r w:rsidRPr="004F72C3">
        <w:rPr>
          <w:rFonts w:ascii="Arial" w:eastAsia="Times New Roman" w:hAnsi="Arial" w:cs="Arial"/>
          <w:sz w:val="24"/>
          <w:szCs w:val="24"/>
          <w:lang w:eastAsia="ru-RU"/>
        </w:rPr>
        <w:t>звещения</w:t>
      </w:r>
      <w:r>
        <w:rPr>
          <w:rFonts w:ascii="Arial" w:eastAsia="Times New Roman" w:hAnsi="Arial" w:cs="Arial"/>
          <w:sz w:val="24"/>
          <w:szCs w:val="24"/>
          <w:lang w:eastAsia="ru-RU"/>
        </w:rPr>
        <w:t>. Участник, З</w:t>
      </w:r>
      <w:r w:rsidRPr="004F72C3">
        <w:rPr>
          <w:rFonts w:ascii="Arial" w:eastAsia="Times New Roman" w:hAnsi="Arial" w:cs="Arial"/>
          <w:sz w:val="24"/>
          <w:szCs w:val="24"/>
          <w:lang w:eastAsia="ru-RU"/>
        </w:rPr>
        <w:t>аявка которого признана соответ</w:t>
      </w:r>
      <w:r>
        <w:rPr>
          <w:rFonts w:ascii="Arial" w:eastAsia="Times New Roman" w:hAnsi="Arial" w:cs="Arial"/>
          <w:sz w:val="24"/>
          <w:szCs w:val="24"/>
          <w:lang w:eastAsia="ru-RU"/>
        </w:rPr>
        <w:t>ствующей настоящему Положению и И</w:t>
      </w:r>
      <w:r w:rsidRPr="004F72C3">
        <w:rPr>
          <w:rFonts w:ascii="Arial" w:eastAsia="Times New Roman" w:hAnsi="Arial" w:cs="Arial"/>
          <w:sz w:val="24"/>
          <w:szCs w:val="24"/>
          <w:lang w:eastAsia="ru-RU"/>
        </w:rPr>
        <w:t xml:space="preserve">звещению допускается к проведению </w:t>
      </w:r>
      <w:r>
        <w:rPr>
          <w:rFonts w:ascii="Arial" w:eastAsia="Times New Roman" w:hAnsi="Arial" w:cs="Arial"/>
          <w:sz w:val="24"/>
          <w:szCs w:val="24"/>
          <w:lang w:eastAsia="ru-RU"/>
        </w:rPr>
        <w:t>процедуры закупки и признается У</w:t>
      </w:r>
      <w:r w:rsidRPr="004F72C3">
        <w:rPr>
          <w:rFonts w:ascii="Arial" w:eastAsia="Times New Roman" w:hAnsi="Arial" w:cs="Arial"/>
          <w:sz w:val="24"/>
          <w:szCs w:val="24"/>
          <w:lang w:eastAsia="ru-RU"/>
        </w:rPr>
        <w:t>частником такой процедуры закупк</w:t>
      </w:r>
      <w:r>
        <w:rPr>
          <w:rFonts w:ascii="Arial" w:eastAsia="Times New Roman" w:hAnsi="Arial" w:cs="Arial"/>
          <w:sz w:val="24"/>
          <w:szCs w:val="24"/>
          <w:lang w:eastAsia="ru-RU"/>
        </w:rPr>
        <w:t>и. Участник, З</w:t>
      </w:r>
      <w:r w:rsidRPr="004F72C3">
        <w:rPr>
          <w:rFonts w:ascii="Arial" w:eastAsia="Times New Roman" w:hAnsi="Arial" w:cs="Arial"/>
          <w:sz w:val="24"/>
          <w:szCs w:val="24"/>
          <w:lang w:eastAsia="ru-RU"/>
        </w:rPr>
        <w:t>аявка которого признана не соответствующей тре</w:t>
      </w:r>
      <w:r>
        <w:rPr>
          <w:rFonts w:ascii="Arial" w:eastAsia="Times New Roman" w:hAnsi="Arial" w:cs="Arial"/>
          <w:sz w:val="24"/>
          <w:szCs w:val="24"/>
          <w:lang w:eastAsia="ru-RU"/>
        </w:rPr>
        <w:t>бованиям настоящего Положения и И</w:t>
      </w:r>
      <w:r w:rsidRPr="004F72C3">
        <w:rPr>
          <w:rFonts w:ascii="Arial" w:eastAsia="Times New Roman" w:hAnsi="Arial" w:cs="Arial"/>
          <w:sz w:val="24"/>
          <w:szCs w:val="24"/>
          <w:lang w:eastAsia="ru-RU"/>
        </w:rPr>
        <w:t>звещения, не допускается к участию в дальнейшей процедуре закупки.</w:t>
      </w:r>
    </w:p>
    <w:p w14:paraId="2FE150F1" w14:textId="32BFAA6A"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После официального размещения протокола рассмотрения заявок и получения от Оператор</w:t>
      </w:r>
      <w:r>
        <w:rPr>
          <w:rFonts w:ascii="Arial" w:eastAsia="Times New Roman" w:hAnsi="Arial" w:cs="Arial"/>
          <w:sz w:val="24"/>
          <w:szCs w:val="24"/>
          <w:lang w:eastAsia="ru-RU"/>
        </w:rPr>
        <w:t>а ЭТП информации о предложении У</w:t>
      </w:r>
      <w:r w:rsidRPr="004F72C3">
        <w:rPr>
          <w:rFonts w:ascii="Arial" w:eastAsia="Times New Roman" w:hAnsi="Arial" w:cs="Arial"/>
          <w:sz w:val="24"/>
          <w:szCs w:val="24"/>
          <w:lang w:eastAsia="ru-RU"/>
        </w:rPr>
        <w:t>частника о цене договора (цене лота, единицы товара, работы, услуги) формируется итоговый протокол, в который включаются сведения в соответствии с подпунктом 6.2.2. настоящего Положения.</w:t>
      </w:r>
    </w:p>
    <w:p w14:paraId="71EAEA3E" w14:textId="7DF97474" w:rsidR="00D63BC7" w:rsidRPr="004F72C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F72C3">
        <w:rPr>
          <w:rFonts w:ascii="Arial" w:eastAsia="Times New Roman" w:hAnsi="Arial" w:cs="Arial"/>
          <w:sz w:val="24"/>
          <w:szCs w:val="24"/>
          <w:lang w:eastAsia="ru-RU"/>
        </w:rPr>
        <w:t>Заявке на участие в запросе котировок, в которой сод</w:t>
      </w:r>
      <w:r>
        <w:rPr>
          <w:rFonts w:ascii="Arial" w:eastAsia="Times New Roman" w:hAnsi="Arial" w:cs="Arial"/>
          <w:sz w:val="24"/>
          <w:szCs w:val="24"/>
          <w:lang w:eastAsia="ru-RU"/>
        </w:rPr>
        <w:t>ержится наименьшее предложение У</w:t>
      </w:r>
      <w:r w:rsidRPr="004F72C3">
        <w:rPr>
          <w:rFonts w:ascii="Arial" w:eastAsia="Times New Roman" w:hAnsi="Arial" w:cs="Arial"/>
          <w:sz w:val="24"/>
          <w:szCs w:val="24"/>
          <w:lang w:eastAsia="ru-RU"/>
        </w:rPr>
        <w:t>частника о цене договора (цене лота, единицы товара, работы, услуги), присваивается первый номер. В с</w:t>
      </w:r>
      <w:r>
        <w:rPr>
          <w:rFonts w:ascii="Arial" w:eastAsia="Times New Roman" w:hAnsi="Arial" w:cs="Arial"/>
          <w:sz w:val="24"/>
          <w:szCs w:val="24"/>
          <w:lang w:eastAsia="ru-RU"/>
        </w:rPr>
        <w:t>лучае, если в нескольких таких З</w:t>
      </w:r>
      <w:r w:rsidRPr="004F72C3">
        <w:rPr>
          <w:rFonts w:ascii="Arial" w:eastAsia="Times New Roman" w:hAnsi="Arial" w:cs="Arial"/>
          <w:sz w:val="24"/>
          <w:szCs w:val="24"/>
          <w:lang w:eastAsia="ru-RU"/>
        </w:rPr>
        <w:t>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C2939B1" w14:textId="77777777" w:rsidR="00D63BC7" w:rsidRPr="004F72C3"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Особенности участия закупок, У</w:t>
      </w:r>
      <w:r w:rsidRPr="004F72C3">
        <w:rPr>
          <w:rFonts w:ascii="Arial" w:eastAsia="Times New Roman" w:hAnsi="Arial" w:cs="Arial"/>
          <w:b/>
          <w:bCs/>
          <w:sz w:val="24"/>
          <w:szCs w:val="24"/>
          <w:lang w:eastAsia="ru-RU"/>
        </w:rPr>
        <w:t xml:space="preserve">частниками которых являются любые лица, в том числе </w:t>
      </w:r>
      <w:r>
        <w:rPr>
          <w:rFonts w:ascii="Arial" w:eastAsia="Times New Roman" w:hAnsi="Arial" w:cs="Arial"/>
          <w:b/>
          <w:bCs/>
          <w:sz w:val="24"/>
          <w:szCs w:val="24"/>
          <w:lang w:eastAsia="ru-RU"/>
        </w:rPr>
        <w:t>СМСП</w:t>
      </w:r>
    </w:p>
    <w:p w14:paraId="34972E2B" w14:textId="77777777" w:rsidR="00D63BC7" w:rsidRPr="00727C82"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в число У</w:t>
      </w:r>
      <w:r w:rsidRPr="00727C82">
        <w:rPr>
          <w:rFonts w:ascii="Arial" w:eastAsia="Times New Roman" w:hAnsi="Arial" w:cs="Arial"/>
          <w:sz w:val="24"/>
          <w:szCs w:val="24"/>
          <w:lang w:eastAsia="ru-RU"/>
        </w:rPr>
        <w:t>частников к</w:t>
      </w:r>
      <w:r>
        <w:rPr>
          <w:rFonts w:ascii="Arial" w:eastAsia="Times New Roman" w:hAnsi="Arial" w:cs="Arial"/>
          <w:sz w:val="24"/>
          <w:szCs w:val="24"/>
          <w:lang w:eastAsia="ru-RU"/>
        </w:rPr>
        <w:t>онкурентной процедуры закупки, У</w:t>
      </w:r>
      <w:r w:rsidRPr="00727C82">
        <w:rPr>
          <w:rFonts w:ascii="Arial" w:eastAsia="Times New Roman" w:hAnsi="Arial" w:cs="Arial"/>
          <w:sz w:val="24"/>
          <w:szCs w:val="24"/>
          <w:lang w:eastAsia="ru-RU"/>
        </w:rPr>
        <w:t xml:space="preserve">частниками которой являются любые лица, в том числе </w:t>
      </w:r>
      <w:r>
        <w:rPr>
          <w:rFonts w:ascii="Arial" w:eastAsia="Times New Roman" w:hAnsi="Arial" w:cs="Arial"/>
          <w:sz w:val="24"/>
          <w:szCs w:val="24"/>
          <w:lang w:eastAsia="ru-RU"/>
        </w:rPr>
        <w:t>СМСП</w:t>
      </w:r>
      <w:r w:rsidRPr="00727C82">
        <w:rPr>
          <w:rFonts w:ascii="Arial" w:eastAsia="Times New Roman" w:hAnsi="Arial" w:cs="Arial"/>
          <w:sz w:val="24"/>
          <w:szCs w:val="24"/>
          <w:lang w:eastAsia="ru-RU"/>
        </w:rPr>
        <w:t xml:space="preserve">, входит </w:t>
      </w:r>
      <w:r>
        <w:rPr>
          <w:rFonts w:ascii="Arial" w:eastAsia="Times New Roman" w:hAnsi="Arial" w:cs="Arial"/>
          <w:sz w:val="24"/>
          <w:szCs w:val="24"/>
          <w:lang w:eastAsia="ru-RU"/>
        </w:rPr>
        <w:t>СМСП</w:t>
      </w:r>
      <w:r w:rsidRPr="00727C82">
        <w:rPr>
          <w:rFonts w:ascii="Arial" w:eastAsia="Times New Roman" w:hAnsi="Arial" w:cs="Arial"/>
          <w:sz w:val="24"/>
          <w:szCs w:val="24"/>
          <w:lang w:eastAsia="ru-RU"/>
        </w:rPr>
        <w:t xml:space="preserve">, и несколько заявок на участие в конкурентной процедуре закупки, включая заявку </w:t>
      </w:r>
      <w:r>
        <w:rPr>
          <w:rFonts w:ascii="Arial" w:eastAsia="Times New Roman" w:hAnsi="Arial" w:cs="Arial"/>
          <w:sz w:val="24"/>
          <w:szCs w:val="24"/>
          <w:lang w:eastAsia="ru-RU"/>
        </w:rPr>
        <w:t>СМСП</w:t>
      </w:r>
      <w:r w:rsidRPr="00727C82">
        <w:rPr>
          <w:rFonts w:ascii="Arial" w:eastAsia="Times New Roman" w:hAnsi="Arial" w:cs="Arial"/>
          <w:sz w:val="24"/>
          <w:szCs w:val="24"/>
          <w:lang w:eastAsia="ru-RU"/>
        </w:rPr>
        <w:t>, по результатам оценки и сопоставления заявок на участие в конкурентной процедуре закупки набрали одинаковое количес</w:t>
      </w:r>
      <w:r>
        <w:rPr>
          <w:rFonts w:ascii="Arial" w:eastAsia="Times New Roman" w:hAnsi="Arial" w:cs="Arial"/>
          <w:sz w:val="24"/>
          <w:szCs w:val="24"/>
          <w:lang w:eastAsia="ru-RU"/>
        </w:rPr>
        <w:t>тво баллов, то при определении П</w:t>
      </w:r>
      <w:r w:rsidRPr="00727C82">
        <w:rPr>
          <w:rFonts w:ascii="Arial" w:eastAsia="Times New Roman" w:hAnsi="Arial" w:cs="Arial"/>
          <w:sz w:val="24"/>
          <w:szCs w:val="24"/>
          <w:lang w:eastAsia="ru-RU"/>
        </w:rPr>
        <w:t xml:space="preserve">обедителя соответствующей процедуры закупки предпочтение отдается заявке на участие в конкурентной процедуре закупки, поступившей от </w:t>
      </w:r>
      <w:r>
        <w:rPr>
          <w:rFonts w:ascii="Arial" w:eastAsia="Times New Roman" w:hAnsi="Arial" w:cs="Arial"/>
          <w:sz w:val="24"/>
          <w:szCs w:val="24"/>
          <w:lang w:eastAsia="ru-RU"/>
        </w:rPr>
        <w:t>СМСП</w:t>
      </w:r>
      <w:r w:rsidRPr="00727C82">
        <w:rPr>
          <w:rFonts w:ascii="Arial" w:eastAsia="Times New Roman" w:hAnsi="Arial" w:cs="Arial"/>
          <w:sz w:val="24"/>
          <w:szCs w:val="24"/>
          <w:lang w:eastAsia="ru-RU"/>
        </w:rPr>
        <w:t>.</w:t>
      </w:r>
    </w:p>
    <w:p w14:paraId="26D2EC8F" w14:textId="77777777" w:rsidR="00D63BC7" w:rsidRPr="00727C8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В Д</w:t>
      </w:r>
      <w:r w:rsidRPr="00727C82">
        <w:rPr>
          <w:rFonts w:ascii="Arial" w:eastAsia="Times New Roman" w:hAnsi="Arial" w:cs="Arial"/>
          <w:bCs/>
          <w:sz w:val="24"/>
          <w:szCs w:val="24"/>
          <w:lang w:eastAsia="ru-RU"/>
        </w:rPr>
        <w:t xml:space="preserve">окументации с участием </w:t>
      </w:r>
      <w:r>
        <w:rPr>
          <w:rFonts w:ascii="Arial" w:eastAsia="Times New Roman" w:hAnsi="Arial" w:cs="Arial"/>
          <w:bCs/>
          <w:sz w:val="24"/>
          <w:szCs w:val="24"/>
          <w:lang w:eastAsia="ru-RU"/>
        </w:rPr>
        <w:t>СМСП</w:t>
      </w:r>
      <w:r w:rsidRPr="00727C82">
        <w:rPr>
          <w:rFonts w:ascii="Arial" w:eastAsia="Times New Roman" w:hAnsi="Arial" w:cs="Arial"/>
          <w:bCs/>
          <w:sz w:val="24"/>
          <w:szCs w:val="24"/>
          <w:lang w:eastAsia="ru-RU"/>
        </w:rPr>
        <w:t xml:space="preserve"> Заказчик вправе установить обязанность представления следующих информации и документов:</w:t>
      </w:r>
    </w:p>
    <w:p w14:paraId="04C9E1A0" w14:textId="77777777" w:rsidR="00D63BC7" w:rsidRDefault="00D63BC7" w:rsidP="00D63BC7">
      <w:pPr>
        <w:rPr>
          <w:sz w:val="2"/>
          <w:szCs w:val="2"/>
        </w:rPr>
      </w:pPr>
    </w:p>
    <w:p w14:paraId="4FE16907"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наименование, фирменное наименование (при наличии), адрес юридического лица в пределах места нахождения юридического лица, учредительны</w:t>
      </w:r>
      <w:r>
        <w:rPr>
          <w:rFonts w:ascii="Arial" w:eastAsia="Times New Roman" w:hAnsi="Arial" w:cs="Arial"/>
          <w:sz w:val="24"/>
          <w:szCs w:val="24"/>
          <w:lang w:eastAsia="ru-RU"/>
        </w:rPr>
        <w:t>й документ, если У</w:t>
      </w:r>
      <w:r w:rsidRPr="002E1096">
        <w:rPr>
          <w:rFonts w:ascii="Arial" w:eastAsia="Times New Roman" w:hAnsi="Arial" w:cs="Arial"/>
          <w:sz w:val="24"/>
          <w:szCs w:val="24"/>
          <w:lang w:eastAsia="ru-RU"/>
        </w:rPr>
        <w:t xml:space="preserve">частником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является юридическое лицо;</w:t>
      </w:r>
    </w:p>
    <w:p w14:paraId="15870A56"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фамилия, имя, отчество (при наличии), паспортные данные, адрес места жительства физического лица, зарегистрированного в качестве индивид</w:t>
      </w:r>
      <w:r>
        <w:rPr>
          <w:rFonts w:ascii="Arial" w:eastAsia="Times New Roman" w:hAnsi="Arial" w:cs="Arial"/>
          <w:sz w:val="24"/>
          <w:szCs w:val="24"/>
          <w:lang w:eastAsia="ru-RU"/>
        </w:rPr>
        <w:t>уального предпринимателя, если У</w:t>
      </w:r>
      <w:r w:rsidRPr="002E1096">
        <w:rPr>
          <w:rFonts w:ascii="Arial" w:eastAsia="Times New Roman" w:hAnsi="Arial" w:cs="Arial"/>
          <w:sz w:val="24"/>
          <w:szCs w:val="24"/>
          <w:lang w:eastAsia="ru-RU"/>
        </w:rPr>
        <w:t xml:space="preserve">частником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является индивидуальный предприниматель;</w:t>
      </w:r>
    </w:p>
    <w:p w14:paraId="78A44215"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идентификац</w:t>
      </w:r>
      <w:r>
        <w:rPr>
          <w:rFonts w:ascii="Arial" w:eastAsia="Times New Roman" w:hAnsi="Arial" w:cs="Arial"/>
          <w:sz w:val="24"/>
          <w:szCs w:val="24"/>
          <w:lang w:eastAsia="ru-RU"/>
        </w:rPr>
        <w:t>ионный номер налогоплательщика У</w:t>
      </w:r>
      <w:r w:rsidRPr="002E1096">
        <w:rPr>
          <w:rFonts w:ascii="Arial" w:eastAsia="Times New Roman" w:hAnsi="Arial" w:cs="Arial"/>
          <w:sz w:val="24"/>
          <w:szCs w:val="24"/>
          <w:lang w:eastAsia="ru-RU"/>
        </w:rPr>
        <w:t xml:space="preserve">частника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880C59"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Pr>
          <w:rFonts w:ascii="Arial" w:eastAsia="Times New Roman" w:hAnsi="Arial" w:cs="Arial"/>
          <w:sz w:val="24"/>
          <w:szCs w:val="24"/>
          <w:lang w:eastAsia="ru-RU"/>
        </w:rPr>
        <w:t>органа юридического лица, если У</w:t>
      </w:r>
      <w:r w:rsidRPr="002E1096">
        <w:rPr>
          <w:rFonts w:ascii="Arial" w:eastAsia="Times New Roman" w:hAnsi="Arial" w:cs="Arial"/>
          <w:sz w:val="24"/>
          <w:szCs w:val="24"/>
          <w:lang w:eastAsia="ru-RU"/>
        </w:rPr>
        <w:t xml:space="preserve">частником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E4EA1C1"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копия документа, подтверждающего полном</w:t>
      </w:r>
      <w:r>
        <w:rPr>
          <w:rFonts w:ascii="Arial" w:eastAsia="Times New Roman" w:hAnsi="Arial" w:cs="Arial"/>
          <w:sz w:val="24"/>
          <w:szCs w:val="24"/>
          <w:lang w:eastAsia="ru-RU"/>
        </w:rPr>
        <w:t>очия лица действовать от имени У</w:t>
      </w:r>
      <w:r w:rsidRPr="002E1096">
        <w:rPr>
          <w:rFonts w:ascii="Arial" w:eastAsia="Times New Roman" w:hAnsi="Arial" w:cs="Arial"/>
          <w:sz w:val="24"/>
          <w:szCs w:val="24"/>
          <w:lang w:eastAsia="ru-RU"/>
        </w:rPr>
        <w:t xml:space="preserve">частника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за исключением случаев подписания заявки:</w:t>
      </w:r>
    </w:p>
    <w:p w14:paraId="79A02068" w14:textId="77777777" w:rsidR="00D63BC7" w:rsidRPr="001F4CB5"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1F4CB5">
        <w:rPr>
          <w:rStyle w:val="FontStyle32"/>
          <w:rFonts w:ascii="Arial" w:hAnsi="Arial" w:cs="Arial"/>
          <w:sz w:val="24"/>
          <w:szCs w:val="24"/>
        </w:rPr>
        <w:t>- индивид</w:t>
      </w:r>
      <w:r>
        <w:rPr>
          <w:rStyle w:val="FontStyle32"/>
          <w:rFonts w:ascii="Arial" w:hAnsi="Arial" w:cs="Arial"/>
          <w:sz w:val="24"/>
          <w:szCs w:val="24"/>
        </w:rPr>
        <w:t>уальным предпринимателем, если У</w:t>
      </w:r>
      <w:r w:rsidRPr="001F4CB5">
        <w:rPr>
          <w:rStyle w:val="FontStyle32"/>
          <w:rFonts w:ascii="Arial" w:hAnsi="Arial" w:cs="Arial"/>
          <w:sz w:val="24"/>
          <w:szCs w:val="24"/>
        </w:rPr>
        <w:t>частником такой закупки является индивидуальный предприниматель;</w:t>
      </w:r>
    </w:p>
    <w:p w14:paraId="0F0837EF" w14:textId="77777777" w:rsidR="00D63BC7" w:rsidRPr="001F4CB5"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1F4CB5">
        <w:rPr>
          <w:rStyle w:val="FontStyle32"/>
          <w:rFonts w:ascii="Arial" w:hAnsi="Arial" w:cs="Arial"/>
          <w:sz w:val="24"/>
          <w:szCs w:val="24"/>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Pr>
          <w:rStyle w:val="FontStyle32"/>
          <w:rFonts w:ascii="Arial" w:hAnsi="Arial" w:cs="Arial"/>
          <w:sz w:val="24"/>
          <w:szCs w:val="24"/>
        </w:rPr>
        <w:t>й статье - руководитель), если У</w:t>
      </w:r>
      <w:r w:rsidRPr="001F4CB5">
        <w:rPr>
          <w:rStyle w:val="FontStyle32"/>
          <w:rFonts w:ascii="Arial" w:hAnsi="Arial" w:cs="Arial"/>
          <w:sz w:val="24"/>
          <w:szCs w:val="24"/>
        </w:rPr>
        <w:t>частником такой закупки является юридическое лицо</w:t>
      </w:r>
      <w:r>
        <w:rPr>
          <w:rStyle w:val="FontStyle32"/>
          <w:rFonts w:ascii="Arial" w:hAnsi="Arial" w:cs="Arial"/>
          <w:sz w:val="24"/>
          <w:szCs w:val="24"/>
        </w:rPr>
        <w:t>.</w:t>
      </w:r>
    </w:p>
    <w:p w14:paraId="495692EE" w14:textId="7843DEE2"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копии документов, подтверждающих соответс</w:t>
      </w:r>
      <w:r>
        <w:rPr>
          <w:rFonts w:ascii="Arial" w:eastAsia="Times New Roman" w:hAnsi="Arial" w:cs="Arial"/>
          <w:sz w:val="24"/>
          <w:szCs w:val="24"/>
          <w:lang w:eastAsia="ru-RU"/>
        </w:rPr>
        <w:t xml:space="preserve">твие Участника конкурентной закупки с </w:t>
      </w:r>
      <w:r w:rsidRPr="002E1096">
        <w:rPr>
          <w:rFonts w:ascii="Arial" w:eastAsia="Times New Roman" w:hAnsi="Arial" w:cs="Arial"/>
          <w:sz w:val="24"/>
          <w:szCs w:val="24"/>
          <w:lang w:eastAsia="ru-RU"/>
        </w:rPr>
        <w:t xml:space="preserve">участием </w:t>
      </w:r>
      <w:r>
        <w:rPr>
          <w:rFonts w:ascii="Arial" w:eastAsia="Times New Roman" w:hAnsi="Arial" w:cs="Arial"/>
          <w:sz w:val="24"/>
          <w:szCs w:val="24"/>
          <w:lang w:eastAsia="ru-RU"/>
        </w:rPr>
        <w:t xml:space="preserve">СМСП требованиям, </w:t>
      </w:r>
      <w:r w:rsidRPr="002E1096">
        <w:rPr>
          <w:rFonts w:ascii="Arial" w:eastAsia="Times New Roman" w:hAnsi="Arial" w:cs="Arial"/>
          <w:sz w:val="24"/>
          <w:szCs w:val="24"/>
          <w:lang w:eastAsia="ru-RU"/>
        </w:rPr>
        <w:t xml:space="preserve">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Fonts w:ascii="Arial" w:eastAsia="Times New Roman" w:hAnsi="Arial" w:cs="Arial"/>
          <w:sz w:val="24"/>
          <w:szCs w:val="24"/>
          <w:lang w:eastAsia="ru-RU"/>
        </w:rPr>
        <w:t>пп. 2</w:t>
      </w:r>
      <w:r w:rsidR="00D33CAA">
        <w:rPr>
          <w:rFonts w:ascii="Arial" w:eastAsia="Times New Roman" w:hAnsi="Arial" w:cs="Arial"/>
          <w:sz w:val="24"/>
          <w:szCs w:val="24"/>
          <w:lang w:eastAsia="ru-RU"/>
        </w:rPr>
        <w:t>1</w:t>
      </w:r>
      <w:r>
        <w:rPr>
          <w:rFonts w:ascii="Arial" w:eastAsia="Times New Roman" w:hAnsi="Arial" w:cs="Arial"/>
          <w:sz w:val="24"/>
          <w:szCs w:val="24"/>
          <w:lang w:eastAsia="ru-RU"/>
        </w:rPr>
        <w:t>.7.9.6</w:t>
      </w:r>
      <w:r w:rsidRPr="002E1096">
        <w:rPr>
          <w:rFonts w:ascii="Arial" w:eastAsia="Times New Roman" w:hAnsi="Arial" w:cs="Arial"/>
          <w:sz w:val="24"/>
          <w:szCs w:val="24"/>
          <w:lang w:eastAsia="ru-RU"/>
        </w:rPr>
        <w:t>;</w:t>
      </w:r>
    </w:p>
    <w:p w14:paraId="194F9CC4"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w:t>
      </w:r>
      <w:r>
        <w:rPr>
          <w:rFonts w:ascii="Arial" w:eastAsia="Times New Roman" w:hAnsi="Arial" w:cs="Arial"/>
          <w:sz w:val="24"/>
          <w:szCs w:val="24"/>
          <w:lang w:eastAsia="ru-RU"/>
        </w:rPr>
        <w:t>вом Российской Федерации и для У</w:t>
      </w:r>
      <w:r w:rsidRPr="002E1096">
        <w:rPr>
          <w:rFonts w:ascii="Arial" w:eastAsia="Times New Roman" w:hAnsi="Arial" w:cs="Arial"/>
          <w:sz w:val="24"/>
          <w:szCs w:val="24"/>
          <w:lang w:eastAsia="ru-RU"/>
        </w:rPr>
        <w:t xml:space="preserve">частника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w:t>
      </w:r>
      <w:r>
        <w:rPr>
          <w:rFonts w:ascii="Arial" w:eastAsia="Times New Roman" w:hAnsi="Arial" w:cs="Arial"/>
          <w:sz w:val="24"/>
          <w:szCs w:val="24"/>
          <w:lang w:eastAsia="ru-RU"/>
        </w:rPr>
        <w:t>обеспечении заявок установлено Заказчиком в И</w:t>
      </w:r>
      <w:r w:rsidRPr="002E1096">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w:t>
      </w:r>
      <w:r w:rsidRPr="002E1096">
        <w:rPr>
          <w:rFonts w:ascii="Arial" w:eastAsia="Times New Roman" w:hAnsi="Arial" w:cs="Arial"/>
          <w:sz w:val="24"/>
          <w:szCs w:val="24"/>
          <w:lang w:eastAsia="ru-RU"/>
        </w:rPr>
        <w:t>окументации), обеспечения исполнения договора (если требование об обеспечении и</w:t>
      </w:r>
      <w:r>
        <w:rPr>
          <w:rFonts w:ascii="Arial" w:eastAsia="Times New Roman" w:hAnsi="Arial" w:cs="Arial"/>
          <w:sz w:val="24"/>
          <w:szCs w:val="24"/>
          <w:lang w:eastAsia="ru-RU"/>
        </w:rPr>
        <w:t>сполнения договора установлено Заказчиком в И</w:t>
      </w:r>
      <w:r w:rsidRPr="002E1096">
        <w:rPr>
          <w:rFonts w:ascii="Arial" w:eastAsia="Times New Roman" w:hAnsi="Arial" w:cs="Arial"/>
          <w:sz w:val="24"/>
          <w:szCs w:val="24"/>
          <w:lang w:eastAsia="ru-RU"/>
        </w:rPr>
        <w:t xml:space="preserve">звещении </w:t>
      </w:r>
      <w:r>
        <w:rPr>
          <w:rFonts w:ascii="Arial" w:eastAsia="Times New Roman" w:hAnsi="Arial" w:cs="Arial"/>
          <w:sz w:val="24"/>
          <w:szCs w:val="24"/>
          <w:lang w:eastAsia="ru-RU"/>
        </w:rPr>
        <w:t>и Д</w:t>
      </w:r>
      <w:r w:rsidRPr="002E1096">
        <w:rPr>
          <w:rFonts w:ascii="Arial" w:eastAsia="Times New Roman" w:hAnsi="Arial" w:cs="Arial"/>
          <w:sz w:val="24"/>
          <w:szCs w:val="24"/>
          <w:lang w:eastAsia="ru-RU"/>
        </w:rPr>
        <w:t>окументации) является крупной сделкой;</w:t>
      </w:r>
    </w:p>
    <w:p w14:paraId="1E3DB8B0"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 xml:space="preserve">информация и документы об обеспечении заявки на участие в конкурентной закупке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если соответств</w:t>
      </w:r>
      <w:r>
        <w:rPr>
          <w:rFonts w:ascii="Arial" w:eastAsia="Times New Roman" w:hAnsi="Arial" w:cs="Arial"/>
          <w:sz w:val="24"/>
          <w:szCs w:val="24"/>
          <w:lang w:eastAsia="ru-RU"/>
        </w:rPr>
        <w:t>ующее требование предусмотрено И</w:t>
      </w:r>
      <w:r w:rsidRPr="002E1096">
        <w:rPr>
          <w:rFonts w:ascii="Arial" w:eastAsia="Times New Roman" w:hAnsi="Arial" w:cs="Arial"/>
          <w:sz w:val="24"/>
          <w:szCs w:val="24"/>
          <w:lang w:eastAsia="ru-RU"/>
        </w:rPr>
        <w:t xml:space="preserve">звещением </w:t>
      </w:r>
      <w:r>
        <w:rPr>
          <w:rFonts w:ascii="Arial" w:eastAsia="Times New Roman" w:hAnsi="Arial" w:cs="Arial"/>
          <w:sz w:val="24"/>
          <w:szCs w:val="24"/>
          <w:lang w:eastAsia="ru-RU"/>
        </w:rPr>
        <w:t>и Д</w:t>
      </w:r>
      <w:r w:rsidRPr="002E1096">
        <w:rPr>
          <w:rFonts w:ascii="Arial" w:eastAsia="Times New Roman" w:hAnsi="Arial" w:cs="Arial"/>
          <w:sz w:val="24"/>
          <w:szCs w:val="24"/>
          <w:lang w:eastAsia="ru-RU"/>
        </w:rPr>
        <w:t>окументацией:</w:t>
      </w:r>
    </w:p>
    <w:p w14:paraId="40E2F53B" w14:textId="77777777" w:rsidR="00D63BC7" w:rsidRPr="00712723"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712723">
        <w:rPr>
          <w:rStyle w:val="FontStyle32"/>
          <w:rFonts w:ascii="Arial" w:hAnsi="Arial" w:cs="Arial"/>
          <w:sz w:val="24"/>
          <w:szCs w:val="24"/>
        </w:rPr>
        <w:t xml:space="preserve">реквизиты </w:t>
      </w:r>
      <w:r>
        <w:rPr>
          <w:rStyle w:val="FontStyle32"/>
          <w:rFonts w:ascii="Arial" w:hAnsi="Arial" w:cs="Arial"/>
          <w:sz w:val="24"/>
          <w:szCs w:val="24"/>
        </w:rPr>
        <w:t>специального банковского счета У</w:t>
      </w:r>
      <w:r w:rsidRPr="00712723">
        <w:rPr>
          <w:rStyle w:val="FontStyle32"/>
          <w:rFonts w:ascii="Arial" w:hAnsi="Arial" w:cs="Arial"/>
          <w:sz w:val="24"/>
          <w:szCs w:val="24"/>
        </w:rPr>
        <w:t>частника конкурентной закупки с</w:t>
      </w:r>
      <w:r>
        <w:rPr>
          <w:rStyle w:val="FontStyle32"/>
          <w:rFonts w:ascii="Arial" w:hAnsi="Arial" w:cs="Arial"/>
          <w:sz w:val="24"/>
          <w:szCs w:val="24"/>
        </w:rPr>
        <w:t xml:space="preserve"> </w:t>
      </w:r>
      <w:r w:rsidRPr="00712723">
        <w:rPr>
          <w:rStyle w:val="FontStyle32"/>
          <w:rFonts w:ascii="Arial" w:hAnsi="Arial" w:cs="Arial"/>
          <w:sz w:val="24"/>
          <w:szCs w:val="24"/>
        </w:rPr>
        <w:t xml:space="preserve">участием </w:t>
      </w:r>
      <w:r>
        <w:rPr>
          <w:rStyle w:val="FontStyle32"/>
          <w:rFonts w:ascii="Arial" w:hAnsi="Arial" w:cs="Arial"/>
          <w:sz w:val="24"/>
          <w:szCs w:val="24"/>
        </w:rPr>
        <w:t>СМСП, если обеспечение</w:t>
      </w:r>
      <w:r w:rsidR="009525C3">
        <w:rPr>
          <w:rStyle w:val="FontStyle32"/>
          <w:rFonts w:ascii="Arial" w:hAnsi="Arial" w:cs="Arial"/>
          <w:sz w:val="24"/>
          <w:szCs w:val="24"/>
        </w:rPr>
        <w:t xml:space="preserve"> </w:t>
      </w:r>
      <w:r w:rsidRPr="00712723">
        <w:rPr>
          <w:rStyle w:val="FontStyle32"/>
          <w:rFonts w:ascii="Arial" w:hAnsi="Arial" w:cs="Arial"/>
          <w:sz w:val="24"/>
          <w:szCs w:val="24"/>
        </w:rPr>
        <w:t>заявки на участие в такой закупке предоставляется</w:t>
      </w:r>
      <w:r>
        <w:rPr>
          <w:rStyle w:val="FontStyle32"/>
          <w:rFonts w:ascii="Arial" w:hAnsi="Arial" w:cs="Arial"/>
          <w:sz w:val="24"/>
          <w:szCs w:val="24"/>
        </w:rPr>
        <w:t xml:space="preserve"> Участником такой закупки путем </w:t>
      </w:r>
      <w:r w:rsidRPr="00712723">
        <w:rPr>
          <w:rStyle w:val="FontStyle32"/>
          <w:rFonts w:ascii="Arial" w:hAnsi="Arial" w:cs="Arial"/>
          <w:sz w:val="24"/>
          <w:szCs w:val="24"/>
        </w:rPr>
        <w:t>внесения денежных средств;</w:t>
      </w:r>
    </w:p>
    <w:p w14:paraId="5DE6A23D" w14:textId="71E7A573" w:rsidR="00D63BC7" w:rsidRPr="00712723"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00525954">
        <w:rPr>
          <w:rStyle w:val="FontStyle32"/>
          <w:rFonts w:ascii="Arial" w:hAnsi="Arial" w:cs="Arial"/>
          <w:sz w:val="24"/>
          <w:szCs w:val="24"/>
        </w:rPr>
        <w:t>независимая</w:t>
      </w:r>
      <w:r w:rsidRPr="00712723">
        <w:rPr>
          <w:rStyle w:val="FontStyle32"/>
          <w:rFonts w:ascii="Arial" w:hAnsi="Arial" w:cs="Arial"/>
          <w:sz w:val="24"/>
          <w:szCs w:val="24"/>
        </w:rPr>
        <w:t xml:space="preserve"> гарантия или ее копия, если в качестве обеспечения заявки на участие в</w:t>
      </w:r>
      <w:r>
        <w:rPr>
          <w:rStyle w:val="FontStyle32"/>
          <w:rFonts w:ascii="Arial" w:hAnsi="Arial" w:cs="Arial"/>
          <w:sz w:val="24"/>
          <w:szCs w:val="24"/>
        </w:rPr>
        <w:t xml:space="preserve"> </w:t>
      </w:r>
      <w:r w:rsidRPr="00712723">
        <w:rPr>
          <w:rStyle w:val="FontStyle32"/>
          <w:rFonts w:ascii="Arial" w:hAnsi="Arial" w:cs="Arial"/>
          <w:sz w:val="24"/>
          <w:szCs w:val="24"/>
        </w:rPr>
        <w:t xml:space="preserve">конкурентной закупке с участием </w:t>
      </w:r>
      <w:r>
        <w:rPr>
          <w:rStyle w:val="FontStyle32"/>
          <w:rFonts w:ascii="Arial" w:hAnsi="Arial" w:cs="Arial"/>
          <w:sz w:val="24"/>
          <w:szCs w:val="24"/>
        </w:rPr>
        <w:t>СМСП У</w:t>
      </w:r>
      <w:r w:rsidRPr="00712723">
        <w:rPr>
          <w:rStyle w:val="FontStyle32"/>
          <w:rFonts w:ascii="Arial" w:hAnsi="Arial" w:cs="Arial"/>
          <w:sz w:val="24"/>
          <w:szCs w:val="24"/>
        </w:rPr>
        <w:t xml:space="preserve">частником такой закупки предоставляется </w:t>
      </w:r>
      <w:r w:rsidR="00525954">
        <w:rPr>
          <w:rStyle w:val="FontStyle32"/>
          <w:rFonts w:ascii="Arial" w:hAnsi="Arial" w:cs="Arial"/>
          <w:sz w:val="24"/>
          <w:szCs w:val="24"/>
        </w:rPr>
        <w:t>независимая</w:t>
      </w:r>
      <w:r w:rsidRPr="00712723">
        <w:rPr>
          <w:rStyle w:val="FontStyle32"/>
          <w:rFonts w:ascii="Arial" w:hAnsi="Arial" w:cs="Arial"/>
          <w:sz w:val="24"/>
          <w:szCs w:val="24"/>
        </w:rPr>
        <w:t xml:space="preserve"> гарантия;</w:t>
      </w:r>
    </w:p>
    <w:p w14:paraId="73EAD4C6" w14:textId="77777777" w:rsidR="00D63BC7" w:rsidRPr="00653C2C"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 xml:space="preserve">декларация, подтверждающая на дату подачи заявки на участие в конкурентной закупке с участием </w:t>
      </w:r>
      <w:r>
        <w:rPr>
          <w:rFonts w:ascii="Arial" w:eastAsia="Times New Roman" w:hAnsi="Arial" w:cs="Arial"/>
          <w:sz w:val="24"/>
          <w:szCs w:val="24"/>
          <w:lang w:eastAsia="ru-RU"/>
        </w:rPr>
        <w:t>СМСП</w:t>
      </w:r>
      <w:r w:rsidRPr="00653C2C">
        <w:rPr>
          <w:rFonts w:ascii="Arial" w:eastAsia="Times New Roman" w:hAnsi="Arial" w:cs="Arial"/>
          <w:sz w:val="24"/>
          <w:szCs w:val="24"/>
          <w:lang w:eastAsia="ru-RU"/>
        </w:rPr>
        <w:t>:</w:t>
      </w:r>
    </w:p>
    <w:p w14:paraId="12F1AF3C"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CDC5BA6"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 xml:space="preserve">неприостановление деятельности Участника конкурентной закупки с участием СМСП в порядке, установленном </w:t>
      </w:r>
      <w:hyperlink r:id="rId17" w:history="1">
        <w:r w:rsidRPr="001048C4">
          <w:rPr>
            <w:rFonts w:ascii="Arial" w:hAnsi="Arial" w:cs="Arial"/>
            <w:sz w:val="24"/>
            <w:szCs w:val="24"/>
          </w:rPr>
          <w:t xml:space="preserve">Кодексом </w:t>
        </w:r>
      </w:hyperlink>
      <w:r w:rsidRPr="001048C4">
        <w:rPr>
          <w:rFonts w:ascii="Arial" w:hAnsi="Arial" w:cs="Arial"/>
          <w:sz w:val="24"/>
          <w:szCs w:val="24"/>
        </w:rPr>
        <w:t>Российской Федерации об административных правонарушениях;</w:t>
      </w:r>
    </w:p>
    <w:p w14:paraId="0CB4DAC1"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1138E3BA"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w:t>
      </w:r>
      <w:hyperlink r:id="rId18" w:history="1">
        <w:r w:rsidRPr="001048C4">
          <w:rPr>
            <w:rFonts w:ascii="Arial" w:hAnsi="Arial" w:cs="Arial"/>
            <w:sz w:val="24"/>
            <w:szCs w:val="24"/>
          </w:rPr>
          <w:t xml:space="preserve"> статьями 289,</w:t>
        </w:r>
      </w:hyperlink>
      <w:hyperlink r:id="rId19" w:history="1">
        <w:r w:rsidRPr="001048C4">
          <w:rPr>
            <w:rFonts w:ascii="Arial" w:hAnsi="Arial" w:cs="Arial"/>
            <w:sz w:val="24"/>
            <w:szCs w:val="24"/>
          </w:rPr>
          <w:t xml:space="preserve"> 290,</w:t>
        </w:r>
      </w:hyperlink>
      <w:hyperlink r:id="rId20" w:history="1">
        <w:r w:rsidRPr="001048C4">
          <w:rPr>
            <w:rFonts w:ascii="Arial" w:hAnsi="Arial" w:cs="Arial"/>
            <w:sz w:val="24"/>
            <w:szCs w:val="24"/>
          </w:rPr>
          <w:t xml:space="preserve"> 291,</w:t>
        </w:r>
      </w:hyperlink>
      <w:hyperlink r:id="rId21" w:history="1">
        <w:r w:rsidRPr="001048C4">
          <w:rPr>
            <w:rFonts w:ascii="Arial" w:hAnsi="Arial" w:cs="Arial"/>
            <w:sz w:val="24"/>
            <w:szCs w:val="24"/>
          </w:rPr>
          <w:t xml:space="preserve"> 291.1 </w:t>
        </w:r>
      </w:hyperlink>
      <w:r w:rsidRPr="001048C4">
        <w:rPr>
          <w:rFonts w:ascii="Arial" w:hAnsi="Arial" w:cs="Arial"/>
          <w:sz w:val="24"/>
          <w:szCs w:val="24"/>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E85003B"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w:t>
      </w:r>
      <w:hyperlink r:id="rId22" w:history="1">
        <w:r w:rsidRPr="001048C4">
          <w:rPr>
            <w:rFonts w:ascii="Arial" w:hAnsi="Arial" w:cs="Arial"/>
            <w:sz w:val="24"/>
            <w:szCs w:val="24"/>
          </w:rPr>
          <w:t xml:space="preserve"> статьей 19.28 </w:t>
        </w:r>
      </w:hyperlink>
      <w:r w:rsidRPr="001048C4">
        <w:rPr>
          <w:rFonts w:ascii="Arial" w:hAnsi="Arial" w:cs="Arial"/>
          <w:sz w:val="24"/>
          <w:szCs w:val="24"/>
        </w:rPr>
        <w:t>Кодекса Российской Федерации об административных правонарушениях;</w:t>
      </w:r>
    </w:p>
    <w:p w14:paraId="5F66B0F9"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соответствие Участника конкурентной закупки с участием СМСП указанным в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1A01C9F"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676C345" w14:textId="77777777" w:rsidR="00D63BC7" w:rsidRPr="001048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1048C4">
        <w:rPr>
          <w:rFonts w:ascii="Arial" w:hAnsi="Arial" w:cs="Arial"/>
          <w:sz w:val="24"/>
          <w:szCs w:val="24"/>
        </w:rPr>
        <w:t>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452E2128"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предложение У</w:t>
      </w:r>
      <w:r w:rsidRPr="002E1096">
        <w:rPr>
          <w:rFonts w:ascii="Arial" w:eastAsia="Times New Roman" w:hAnsi="Arial" w:cs="Arial"/>
          <w:sz w:val="24"/>
          <w:szCs w:val="24"/>
          <w:lang w:eastAsia="ru-RU"/>
        </w:rPr>
        <w:t xml:space="preserve">частника конкурентной закупки с участием </w:t>
      </w:r>
      <w:r>
        <w:rPr>
          <w:rFonts w:ascii="Arial" w:eastAsia="Times New Roman" w:hAnsi="Arial" w:cs="Arial"/>
          <w:sz w:val="24"/>
          <w:szCs w:val="24"/>
          <w:lang w:eastAsia="ru-RU"/>
        </w:rPr>
        <w:t>СМСП</w:t>
      </w:r>
      <w:r w:rsidRPr="002E1096">
        <w:rPr>
          <w:rFonts w:ascii="Arial" w:eastAsia="Times New Roman" w:hAnsi="Arial" w:cs="Arial"/>
          <w:sz w:val="24"/>
          <w:szCs w:val="24"/>
          <w:lang w:eastAsia="ru-RU"/>
        </w:rPr>
        <w:t xml:space="preserve"> в отношении предмета такой закупки;</w:t>
      </w:r>
    </w:p>
    <w:p w14:paraId="15BAE0EA"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w:t>
      </w:r>
      <w:r>
        <w:rPr>
          <w:rFonts w:ascii="Arial" w:eastAsia="Times New Roman" w:hAnsi="Arial" w:cs="Arial"/>
          <w:sz w:val="24"/>
          <w:szCs w:val="24"/>
          <w:lang w:eastAsia="ru-RU"/>
        </w:rPr>
        <w:t xml:space="preserve"> таких документов предусмотрен Д</w:t>
      </w:r>
      <w:r w:rsidRPr="002E1096">
        <w:rPr>
          <w:rFonts w:ascii="Arial" w:eastAsia="Times New Roman" w:hAnsi="Arial" w:cs="Arial"/>
          <w:sz w:val="24"/>
          <w:szCs w:val="24"/>
          <w:lang w:eastAsia="ru-RU"/>
        </w:rPr>
        <w:t>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531B45"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8C245F">
        <w:rPr>
          <w:rFonts w:ascii="Arial" w:eastAsia="Times New Roman" w:hAnsi="Arial" w:cs="Arial"/>
          <w:sz w:val="24"/>
          <w:szCs w:val="24"/>
          <w:lang w:eastAsia="ru-RU"/>
        </w:rPr>
        <w:t>наименование страны происхождения</w:t>
      </w:r>
      <w:r w:rsidRPr="002E1096">
        <w:rPr>
          <w:rFonts w:ascii="Arial" w:eastAsia="Times New Roman" w:hAnsi="Arial" w:cs="Arial"/>
          <w:sz w:val="24"/>
          <w:szCs w:val="24"/>
          <w:lang w:eastAsia="ru-RU"/>
        </w:rPr>
        <w:t xml:space="preserve"> поставляемого товара (при осуществлении закупки тов</w:t>
      </w:r>
      <w:r>
        <w:rPr>
          <w:rFonts w:ascii="Arial" w:eastAsia="Times New Roman" w:hAnsi="Arial" w:cs="Arial"/>
          <w:sz w:val="24"/>
          <w:szCs w:val="24"/>
          <w:lang w:eastAsia="ru-RU"/>
        </w:rPr>
        <w:t>ара, в том числе поставляемого З</w:t>
      </w:r>
      <w:r w:rsidRPr="002E1096">
        <w:rPr>
          <w:rFonts w:ascii="Arial" w:eastAsia="Times New Roman" w:hAnsi="Arial" w:cs="Arial"/>
          <w:sz w:val="24"/>
          <w:szCs w:val="24"/>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w:t>
      </w:r>
    </w:p>
    <w:p w14:paraId="3849EAA0" w14:textId="77777777" w:rsidR="00D63BC7" w:rsidRPr="002E109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2E1096">
        <w:rPr>
          <w:rFonts w:ascii="Arial" w:eastAsia="Times New Roman" w:hAnsi="Arial" w:cs="Arial"/>
          <w:sz w:val="24"/>
          <w:szCs w:val="24"/>
          <w:lang w:eastAsia="ru-RU"/>
        </w:rPr>
        <w:t>предложение о цене договора (цене лота, единицы товара, работы, услуги), за исключением проведения аукциона в электронной форме.</w:t>
      </w:r>
    </w:p>
    <w:p w14:paraId="06BADDAF" w14:textId="77777777"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В случае, если Д</w:t>
      </w:r>
      <w:r w:rsidRPr="00AF612F">
        <w:rPr>
          <w:rFonts w:ascii="Arial" w:eastAsia="Times New Roman" w:hAnsi="Arial" w:cs="Arial"/>
          <w:bCs/>
          <w:sz w:val="24"/>
          <w:szCs w:val="24"/>
          <w:lang w:eastAsia="ru-RU"/>
        </w:rPr>
        <w:t xml:space="preserve">окументацией </w:t>
      </w:r>
      <w:r>
        <w:rPr>
          <w:rFonts w:ascii="Arial" w:eastAsia="Times New Roman" w:hAnsi="Arial" w:cs="Arial"/>
          <w:bCs/>
          <w:sz w:val="24"/>
          <w:szCs w:val="24"/>
          <w:lang w:eastAsia="ru-RU"/>
        </w:rPr>
        <w:t>установлено применение к У</w:t>
      </w:r>
      <w:r w:rsidRPr="00AF612F">
        <w:rPr>
          <w:rFonts w:ascii="Arial" w:eastAsia="Times New Roman" w:hAnsi="Arial" w:cs="Arial"/>
          <w:bCs/>
          <w:sz w:val="24"/>
          <w:szCs w:val="24"/>
          <w:lang w:eastAsia="ru-RU"/>
        </w:rPr>
        <w:t xml:space="preserve">частникам конкурентной закупки с участием </w:t>
      </w:r>
      <w:r>
        <w:rPr>
          <w:rFonts w:ascii="Arial" w:eastAsia="Times New Roman" w:hAnsi="Arial" w:cs="Arial"/>
          <w:bCs/>
          <w:sz w:val="24"/>
          <w:szCs w:val="24"/>
          <w:lang w:eastAsia="ru-RU"/>
        </w:rPr>
        <w:t>СМСП</w:t>
      </w:r>
      <w:r w:rsidRPr="00AF612F">
        <w:rPr>
          <w:rFonts w:ascii="Arial" w:eastAsia="Times New Roman" w:hAnsi="Arial" w:cs="Arial"/>
          <w:bCs/>
          <w:sz w:val="24"/>
          <w:szCs w:val="24"/>
          <w:lang w:eastAsia="ru-RU"/>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w:t>
      </w:r>
      <w:r>
        <w:rPr>
          <w:rFonts w:ascii="Arial" w:eastAsia="Times New Roman" w:hAnsi="Arial" w:cs="Arial"/>
          <w:bCs/>
          <w:sz w:val="24"/>
          <w:szCs w:val="24"/>
          <w:lang w:eastAsia="ru-RU"/>
        </w:rPr>
        <w:t>анная Д</w:t>
      </w:r>
      <w:r w:rsidRPr="00AF612F">
        <w:rPr>
          <w:rFonts w:ascii="Arial" w:eastAsia="Times New Roman" w:hAnsi="Arial" w:cs="Arial"/>
          <w:bCs/>
          <w:sz w:val="24"/>
          <w:szCs w:val="24"/>
          <w:lang w:eastAsia="ru-RU"/>
        </w:rPr>
        <w:t>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9D74915" w14:textId="74ACF181"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Не допускается установление в Д</w:t>
      </w:r>
      <w:r w:rsidRPr="00AF612F">
        <w:rPr>
          <w:rFonts w:ascii="Arial" w:eastAsia="Times New Roman" w:hAnsi="Arial" w:cs="Arial"/>
          <w:bCs/>
          <w:sz w:val="24"/>
          <w:szCs w:val="24"/>
          <w:lang w:eastAsia="ru-RU"/>
        </w:rPr>
        <w:t xml:space="preserve">окументации обязанности представлять в заявке на участие в такой закупке информацию и документы, не предусмотренные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 и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.8.</w:t>
      </w:r>
      <w:r>
        <w:rPr>
          <w:rFonts w:ascii="Arial" w:eastAsia="Times New Roman" w:hAnsi="Arial" w:cs="Arial"/>
          <w:bCs/>
          <w:sz w:val="24"/>
          <w:szCs w:val="24"/>
          <w:lang w:eastAsia="ru-RU"/>
        </w:rPr>
        <w:t xml:space="preserve"> настоящего Положения.</w:t>
      </w:r>
    </w:p>
    <w:p w14:paraId="631B818B" w14:textId="1CF44EBE"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 xml:space="preserve">При осуществлении конкурентной закупки с участием </w:t>
      </w:r>
      <w:r>
        <w:rPr>
          <w:rFonts w:ascii="Arial" w:eastAsia="Times New Roman" w:hAnsi="Arial" w:cs="Arial"/>
          <w:bCs/>
          <w:sz w:val="24"/>
          <w:szCs w:val="24"/>
          <w:lang w:eastAsia="ru-RU"/>
        </w:rPr>
        <w:t>СМСП</w:t>
      </w:r>
      <w:r w:rsidRPr="00AF612F">
        <w:rPr>
          <w:rFonts w:ascii="Arial" w:eastAsia="Times New Roman" w:hAnsi="Arial" w:cs="Arial"/>
          <w:bCs/>
          <w:sz w:val="24"/>
          <w:szCs w:val="24"/>
          <w:lang w:eastAsia="ru-RU"/>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0</w:t>
      </w:r>
      <w:r w:rsidRPr="00AF612F">
        <w:rPr>
          <w:rFonts w:ascii="Arial" w:eastAsia="Times New Roman" w:hAnsi="Arial" w:cs="Arial"/>
          <w:bCs/>
          <w:sz w:val="24"/>
          <w:szCs w:val="24"/>
          <w:lang w:eastAsia="ru-RU"/>
        </w:rPr>
        <w:t>.8</w:t>
      </w:r>
      <w:r>
        <w:rPr>
          <w:rFonts w:ascii="Arial" w:eastAsia="Times New Roman" w:hAnsi="Arial" w:cs="Arial"/>
          <w:bCs/>
          <w:sz w:val="24"/>
          <w:szCs w:val="24"/>
          <w:lang w:eastAsia="ru-RU"/>
        </w:rPr>
        <w:t xml:space="preserve"> настоящего Положения</w:t>
      </w:r>
      <w:r w:rsidRPr="00AF612F">
        <w:rPr>
          <w:rFonts w:ascii="Arial" w:eastAsia="Times New Roman" w:hAnsi="Arial" w:cs="Arial"/>
          <w:bCs/>
          <w:sz w:val="24"/>
          <w:szCs w:val="24"/>
          <w:lang w:eastAsia="ru-RU"/>
        </w:rPr>
        <w:t>, не допускается.</w:t>
      </w:r>
    </w:p>
    <w:p w14:paraId="3145A64F" w14:textId="3FC752DA"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Заявка на участие в конкурсе в электронной форме, запросе предложений в электронной форме состои</w:t>
      </w:r>
      <w:r>
        <w:rPr>
          <w:rFonts w:ascii="Arial" w:eastAsia="Times New Roman" w:hAnsi="Arial" w:cs="Arial"/>
          <w:bCs/>
          <w:sz w:val="24"/>
          <w:szCs w:val="24"/>
          <w:lang w:eastAsia="ru-RU"/>
        </w:rPr>
        <w:t>т из двух частей и предложения У</w:t>
      </w:r>
      <w:r w:rsidRPr="00AF612F">
        <w:rPr>
          <w:rFonts w:ascii="Arial" w:eastAsia="Times New Roman" w:hAnsi="Arial" w:cs="Arial"/>
          <w:bCs/>
          <w:sz w:val="24"/>
          <w:szCs w:val="24"/>
          <w:lang w:eastAsia="ru-RU"/>
        </w:rPr>
        <w:t xml:space="preserve">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r>
        <w:rPr>
          <w:rFonts w:ascii="Arial" w:eastAsia="Times New Roman" w:hAnsi="Arial" w:cs="Arial"/>
          <w:bCs/>
          <w:sz w:val="24"/>
          <w:szCs w:val="24"/>
          <w:lang w:eastAsia="ru-RU"/>
        </w:rPr>
        <w:t>.10</w:t>
      </w:r>
      <w:r w:rsidRPr="00AF612F">
        <w:rPr>
          <w:rFonts w:ascii="Arial" w:eastAsia="Times New Roman" w:hAnsi="Arial" w:cs="Arial"/>
          <w:bCs/>
          <w:sz w:val="24"/>
          <w:szCs w:val="24"/>
          <w:lang w:eastAsia="ru-RU"/>
        </w:rPr>
        <w:t xml:space="preserve">, а также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 xml:space="preserve">.8. </w:t>
      </w:r>
      <w:r>
        <w:rPr>
          <w:rFonts w:ascii="Arial" w:eastAsia="Times New Roman" w:hAnsi="Arial" w:cs="Arial"/>
          <w:bCs/>
          <w:sz w:val="24"/>
          <w:szCs w:val="24"/>
          <w:lang w:eastAsia="ru-RU"/>
        </w:rPr>
        <w:t>настоящего Положения</w:t>
      </w:r>
      <w:r w:rsidRPr="00AF612F">
        <w:rPr>
          <w:rFonts w:ascii="Arial" w:eastAsia="Times New Roman" w:hAnsi="Arial" w:cs="Arial"/>
          <w:bCs/>
          <w:sz w:val="24"/>
          <w:szCs w:val="24"/>
          <w:lang w:eastAsia="ru-RU"/>
        </w:rPr>
        <w:t xml:space="preserve"> в отношении критериев и порядка оценки и сопоставления заявок на участие в такой закуп</w:t>
      </w:r>
      <w:r>
        <w:rPr>
          <w:rFonts w:ascii="Arial" w:eastAsia="Times New Roman" w:hAnsi="Arial" w:cs="Arial"/>
          <w:bCs/>
          <w:sz w:val="24"/>
          <w:szCs w:val="24"/>
          <w:lang w:eastAsia="ru-RU"/>
        </w:rPr>
        <w:t>ке, применяемых к предлагаемым У</w:t>
      </w:r>
      <w:r w:rsidRPr="00AF612F">
        <w:rPr>
          <w:rFonts w:ascii="Arial" w:eastAsia="Times New Roman" w:hAnsi="Arial" w:cs="Arial"/>
          <w:bCs/>
          <w:sz w:val="24"/>
          <w:szCs w:val="24"/>
          <w:lang w:eastAsia="ru-RU"/>
        </w:rPr>
        <w:t>частниками такой закупки товарам, работам, услугам, к условиям исполнения дог</w:t>
      </w:r>
      <w:r>
        <w:rPr>
          <w:rFonts w:ascii="Arial" w:eastAsia="Times New Roman" w:hAnsi="Arial" w:cs="Arial"/>
          <w:bCs/>
          <w:sz w:val="24"/>
          <w:szCs w:val="24"/>
          <w:lang w:eastAsia="ru-RU"/>
        </w:rPr>
        <w:t>овора (в случае установления в Д</w:t>
      </w:r>
      <w:r w:rsidRPr="00AF612F">
        <w:rPr>
          <w:rFonts w:ascii="Arial" w:eastAsia="Times New Roman" w:hAnsi="Arial" w:cs="Arial"/>
          <w:bCs/>
          <w:sz w:val="24"/>
          <w:szCs w:val="24"/>
          <w:lang w:eastAsia="ru-RU"/>
        </w:rPr>
        <w:t xml:space="preserve">окументации этих критериев). Вторая часть данной заявки должна содержать информацию и документы, предусмотренные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.7.1 – 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.7.9. и 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.7.12</w:t>
      </w:r>
      <w:r w:rsidRPr="00AF612F">
        <w:rPr>
          <w:rFonts w:ascii="Arial" w:eastAsia="Times New Roman" w:hAnsi="Arial" w:cs="Arial"/>
          <w:bCs/>
          <w:sz w:val="24"/>
          <w:szCs w:val="24"/>
          <w:lang w:eastAsia="ru-RU"/>
        </w:rPr>
        <w:t xml:space="preserve">, а также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w:t>
      </w:r>
      <w:r w:rsidR="0099372C" w:rsidRPr="00AF612F">
        <w:rPr>
          <w:rFonts w:ascii="Arial" w:eastAsia="Times New Roman" w:hAnsi="Arial" w:cs="Arial"/>
          <w:bCs/>
          <w:sz w:val="24"/>
          <w:szCs w:val="24"/>
          <w:lang w:eastAsia="ru-RU"/>
        </w:rPr>
        <w:t>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 xml:space="preserve">.8 </w:t>
      </w:r>
      <w:r>
        <w:rPr>
          <w:rFonts w:ascii="Arial" w:eastAsia="Times New Roman" w:hAnsi="Arial" w:cs="Arial"/>
          <w:bCs/>
          <w:sz w:val="24"/>
          <w:szCs w:val="24"/>
          <w:lang w:eastAsia="ru-RU"/>
        </w:rPr>
        <w:t xml:space="preserve">настоящего Положения </w:t>
      </w:r>
      <w:r w:rsidRPr="00AF612F">
        <w:rPr>
          <w:rFonts w:ascii="Arial" w:eastAsia="Times New Roman" w:hAnsi="Arial" w:cs="Arial"/>
          <w:bCs/>
          <w:sz w:val="24"/>
          <w:szCs w:val="24"/>
          <w:lang w:eastAsia="ru-RU"/>
        </w:rPr>
        <w:t xml:space="preserve">в отношении критериев и порядка оценки и сопоставления заявок на участие </w:t>
      </w:r>
      <w:r>
        <w:rPr>
          <w:rFonts w:ascii="Arial" w:eastAsia="Times New Roman" w:hAnsi="Arial" w:cs="Arial"/>
          <w:bCs/>
          <w:sz w:val="24"/>
          <w:szCs w:val="24"/>
          <w:lang w:eastAsia="ru-RU"/>
        </w:rPr>
        <w:t>в такой закупке, применяемых к У</w:t>
      </w:r>
      <w:r w:rsidRPr="00AF612F">
        <w:rPr>
          <w:rFonts w:ascii="Arial" w:eastAsia="Times New Roman" w:hAnsi="Arial" w:cs="Arial"/>
          <w:bCs/>
          <w:sz w:val="24"/>
          <w:szCs w:val="24"/>
          <w:lang w:eastAsia="ru-RU"/>
        </w:rPr>
        <w:t xml:space="preserve">частникам конкурентной закупки с участием </w:t>
      </w:r>
      <w:r>
        <w:rPr>
          <w:rFonts w:ascii="Arial" w:eastAsia="Times New Roman" w:hAnsi="Arial" w:cs="Arial"/>
          <w:bCs/>
          <w:sz w:val="24"/>
          <w:szCs w:val="24"/>
          <w:lang w:eastAsia="ru-RU"/>
        </w:rPr>
        <w:t>СМСП (в случае установления в Д</w:t>
      </w:r>
      <w:r w:rsidRPr="00AF612F">
        <w:rPr>
          <w:rFonts w:ascii="Arial" w:eastAsia="Times New Roman" w:hAnsi="Arial" w:cs="Arial"/>
          <w:bCs/>
          <w:sz w:val="24"/>
          <w:szCs w:val="24"/>
          <w:lang w:eastAsia="ru-RU"/>
        </w:rPr>
        <w:t xml:space="preserve">окументации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p>
    <w:p w14:paraId="580A055B" w14:textId="425C2DFF"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r>
        <w:rPr>
          <w:rFonts w:ascii="Arial" w:eastAsia="Times New Roman" w:hAnsi="Arial" w:cs="Arial"/>
          <w:bCs/>
          <w:sz w:val="24"/>
          <w:szCs w:val="24"/>
          <w:lang w:eastAsia="ru-RU"/>
        </w:rPr>
        <w:t xml:space="preserve">.10. </w:t>
      </w:r>
      <w:r w:rsidRPr="00AF612F">
        <w:rPr>
          <w:rFonts w:ascii="Arial" w:eastAsia="Times New Roman" w:hAnsi="Arial" w:cs="Arial"/>
          <w:bCs/>
          <w:sz w:val="24"/>
          <w:szCs w:val="24"/>
          <w:lang w:eastAsia="ru-RU"/>
        </w:rPr>
        <w:t xml:space="preserve">Вторая часть данной заявки должна содержать информацию и документы, предусмотренные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.7.1 – 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.7.9.</w:t>
      </w:r>
      <w:r w:rsidRPr="00AF612F">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.7.11-2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.7.12 настоящего Положения</w:t>
      </w:r>
      <w:r w:rsidRPr="00AF612F">
        <w:rPr>
          <w:rFonts w:ascii="Arial" w:eastAsia="Times New Roman" w:hAnsi="Arial" w:cs="Arial"/>
          <w:bCs/>
          <w:sz w:val="24"/>
          <w:szCs w:val="24"/>
          <w:lang w:eastAsia="ru-RU"/>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r>
        <w:rPr>
          <w:rFonts w:ascii="Arial" w:eastAsia="Times New Roman" w:hAnsi="Arial" w:cs="Arial"/>
          <w:bCs/>
          <w:sz w:val="24"/>
          <w:szCs w:val="24"/>
          <w:lang w:eastAsia="ru-RU"/>
        </w:rPr>
        <w:t xml:space="preserve"> настоящего Положения</w:t>
      </w:r>
      <w:r w:rsidRPr="00AF612F">
        <w:rPr>
          <w:rFonts w:ascii="Arial" w:eastAsia="Times New Roman" w:hAnsi="Arial" w:cs="Arial"/>
          <w:bCs/>
          <w:sz w:val="24"/>
          <w:szCs w:val="24"/>
          <w:lang w:eastAsia="ru-RU"/>
        </w:rPr>
        <w:t>.</w:t>
      </w:r>
    </w:p>
    <w:p w14:paraId="137C5A0A" w14:textId="3D88DC43"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 xml:space="preserve">Заявка на участие в запросе котировок в электронной форме должна содержать информацию и документы, предусмотренные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.7 настоящего Положения, в случае установления З</w:t>
      </w:r>
      <w:r w:rsidRPr="00AF612F">
        <w:rPr>
          <w:rFonts w:ascii="Arial" w:eastAsia="Times New Roman" w:hAnsi="Arial" w:cs="Arial"/>
          <w:bCs/>
          <w:sz w:val="24"/>
          <w:szCs w:val="24"/>
          <w:lang w:eastAsia="ru-RU"/>
        </w:rPr>
        <w:t>аказчиком обязанности их представления.</w:t>
      </w:r>
    </w:p>
    <w:p w14:paraId="2496ED47" w14:textId="338D098E"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 xml:space="preserve">Декларация, предусмотренная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r>
        <w:rPr>
          <w:rFonts w:ascii="Arial" w:eastAsia="Times New Roman" w:hAnsi="Arial" w:cs="Arial"/>
          <w:bCs/>
          <w:sz w:val="24"/>
          <w:szCs w:val="24"/>
          <w:lang w:eastAsia="ru-RU"/>
        </w:rPr>
        <w:t>.9. настоящего Положения</w:t>
      </w:r>
      <w:r w:rsidRPr="00AF612F">
        <w:rPr>
          <w:rFonts w:ascii="Arial" w:eastAsia="Times New Roman" w:hAnsi="Arial" w:cs="Arial"/>
          <w:bCs/>
          <w:sz w:val="24"/>
          <w:szCs w:val="24"/>
          <w:lang w:eastAsia="ru-RU"/>
        </w:rPr>
        <w:t>, п</w:t>
      </w:r>
      <w:r>
        <w:rPr>
          <w:rFonts w:ascii="Arial" w:eastAsia="Times New Roman" w:hAnsi="Arial" w:cs="Arial"/>
          <w:bCs/>
          <w:sz w:val="24"/>
          <w:szCs w:val="24"/>
          <w:lang w:eastAsia="ru-RU"/>
        </w:rPr>
        <w:t>редставляется в составе заявки У</w:t>
      </w:r>
      <w:r w:rsidRPr="00AF612F">
        <w:rPr>
          <w:rFonts w:ascii="Arial" w:eastAsia="Times New Roman" w:hAnsi="Arial" w:cs="Arial"/>
          <w:bCs/>
          <w:sz w:val="24"/>
          <w:szCs w:val="24"/>
          <w:lang w:eastAsia="ru-RU"/>
        </w:rPr>
        <w:t xml:space="preserve">частником конкурентной закупки с участием </w:t>
      </w:r>
      <w:r>
        <w:rPr>
          <w:rFonts w:ascii="Arial" w:eastAsia="Times New Roman" w:hAnsi="Arial" w:cs="Arial"/>
          <w:bCs/>
          <w:sz w:val="24"/>
          <w:szCs w:val="24"/>
          <w:lang w:eastAsia="ru-RU"/>
        </w:rPr>
        <w:t>СМСП</w:t>
      </w:r>
      <w:r w:rsidRPr="00AF612F">
        <w:rPr>
          <w:rFonts w:ascii="Arial" w:eastAsia="Times New Roman" w:hAnsi="Arial" w:cs="Arial"/>
          <w:bCs/>
          <w:sz w:val="24"/>
          <w:szCs w:val="24"/>
          <w:lang w:eastAsia="ru-RU"/>
        </w:rPr>
        <w:t xml:space="preserve"> с использованием программно-аппаратных средств </w:t>
      </w:r>
      <w:r w:rsidR="00DF735E">
        <w:rPr>
          <w:rFonts w:ascii="Arial" w:eastAsia="Times New Roman" w:hAnsi="Arial" w:cs="Arial"/>
          <w:bCs/>
          <w:sz w:val="24"/>
          <w:szCs w:val="24"/>
          <w:lang w:eastAsia="ru-RU"/>
        </w:rPr>
        <w:t>ЭТП</w:t>
      </w:r>
      <w:r w:rsidRPr="00AF612F">
        <w:rPr>
          <w:rFonts w:ascii="Arial" w:eastAsia="Times New Roman" w:hAnsi="Arial" w:cs="Arial"/>
          <w:bCs/>
          <w:sz w:val="24"/>
          <w:szCs w:val="24"/>
          <w:lang w:eastAsia="ru-RU"/>
        </w:rPr>
        <w:t xml:space="preserve">. Оператор </w:t>
      </w:r>
      <w:r w:rsidR="00A61B3F">
        <w:rPr>
          <w:rFonts w:ascii="Arial" w:eastAsia="Times New Roman" w:hAnsi="Arial" w:cs="Arial"/>
          <w:bCs/>
          <w:sz w:val="24"/>
          <w:szCs w:val="24"/>
          <w:lang w:eastAsia="ru-RU"/>
        </w:rPr>
        <w:t>ЭТП</w:t>
      </w:r>
      <w:r w:rsidRPr="00AF612F">
        <w:rPr>
          <w:rFonts w:ascii="Arial" w:eastAsia="Times New Roman" w:hAnsi="Arial" w:cs="Arial"/>
          <w:bCs/>
          <w:sz w:val="24"/>
          <w:szCs w:val="24"/>
          <w:lang w:eastAsia="ru-RU"/>
        </w:rPr>
        <w:t xml:space="preserve"> обесп</w:t>
      </w:r>
      <w:r>
        <w:rPr>
          <w:rFonts w:ascii="Arial" w:eastAsia="Times New Roman" w:hAnsi="Arial" w:cs="Arial"/>
          <w:bCs/>
          <w:sz w:val="24"/>
          <w:szCs w:val="24"/>
          <w:lang w:eastAsia="ru-RU"/>
        </w:rPr>
        <w:t>ечивает У</w:t>
      </w:r>
      <w:r w:rsidRPr="00AF612F">
        <w:rPr>
          <w:rFonts w:ascii="Arial" w:eastAsia="Times New Roman" w:hAnsi="Arial" w:cs="Arial"/>
          <w:bCs/>
          <w:sz w:val="24"/>
          <w:szCs w:val="24"/>
          <w:lang w:eastAsia="ru-RU"/>
        </w:rPr>
        <w:t xml:space="preserve">частнику конкурентной закупки с участием </w:t>
      </w:r>
      <w:r>
        <w:rPr>
          <w:rFonts w:ascii="Arial" w:eastAsia="Times New Roman" w:hAnsi="Arial" w:cs="Arial"/>
          <w:bCs/>
          <w:sz w:val="24"/>
          <w:szCs w:val="24"/>
          <w:lang w:eastAsia="ru-RU"/>
        </w:rPr>
        <w:t>СМСП</w:t>
      </w:r>
      <w:r w:rsidRPr="00AF612F">
        <w:rPr>
          <w:rFonts w:ascii="Arial" w:eastAsia="Times New Roman" w:hAnsi="Arial" w:cs="Arial"/>
          <w:bCs/>
          <w:sz w:val="24"/>
          <w:szCs w:val="24"/>
          <w:lang w:eastAsia="ru-RU"/>
        </w:rPr>
        <w:t xml:space="preserve"> возможность включения</w:t>
      </w:r>
      <w:r>
        <w:rPr>
          <w:rFonts w:ascii="Arial" w:eastAsia="Times New Roman" w:hAnsi="Arial" w:cs="Arial"/>
          <w:bCs/>
          <w:sz w:val="24"/>
          <w:szCs w:val="24"/>
          <w:lang w:eastAsia="ru-RU"/>
        </w:rPr>
        <w:t xml:space="preserve"> в состав заявки и направления З</w:t>
      </w:r>
      <w:r w:rsidRPr="00AF612F">
        <w:rPr>
          <w:rFonts w:ascii="Arial" w:eastAsia="Times New Roman" w:hAnsi="Arial" w:cs="Arial"/>
          <w:bCs/>
          <w:sz w:val="24"/>
          <w:szCs w:val="24"/>
          <w:lang w:eastAsia="ru-RU"/>
        </w:rPr>
        <w:t xml:space="preserve">аказчику информации и документов, указанных в </w:t>
      </w:r>
      <w:r>
        <w:rPr>
          <w:rFonts w:ascii="Arial" w:eastAsia="Times New Roman" w:hAnsi="Arial" w:cs="Arial"/>
          <w:bCs/>
          <w:sz w:val="24"/>
          <w:szCs w:val="24"/>
          <w:lang w:eastAsia="ru-RU"/>
        </w:rPr>
        <w:t>пп.</w:t>
      </w:r>
      <w:r w:rsidRPr="00AF612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AF612F">
        <w:rPr>
          <w:rFonts w:ascii="Arial" w:eastAsia="Times New Roman" w:hAnsi="Arial" w:cs="Arial"/>
          <w:bCs/>
          <w:sz w:val="24"/>
          <w:szCs w:val="24"/>
          <w:lang w:eastAsia="ru-RU"/>
        </w:rPr>
        <w:t>.7</w:t>
      </w:r>
      <w:r>
        <w:rPr>
          <w:rFonts w:ascii="Arial" w:eastAsia="Times New Roman" w:hAnsi="Arial" w:cs="Arial"/>
          <w:bCs/>
          <w:sz w:val="24"/>
          <w:szCs w:val="24"/>
          <w:lang w:eastAsia="ru-RU"/>
        </w:rPr>
        <w:t xml:space="preserve"> настоящего Положения</w:t>
      </w:r>
      <w:r w:rsidRPr="00AF612F">
        <w:rPr>
          <w:rFonts w:ascii="Arial" w:eastAsia="Times New Roman" w:hAnsi="Arial" w:cs="Arial"/>
          <w:bCs/>
          <w:sz w:val="24"/>
          <w:szCs w:val="24"/>
          <w:lang w:eastAsia="ru-RU"/>
        </w:rPr>
        <w:t xml:space="preserve">, посредством программно-аппаратных средств </w:t>
      </w:r>
      <w:r w:rsidR="00A61B3F">
        <w:rPr>
          <w:rFonts w:ascii="Arial" w:eastAsia="Times New Roman" w:hAnsi="Arial" w:cs="Arial"/>
          <w:bCs/>
          <w:sz w:val="24"/>
          <w:szCs w:val="24"/>
          <w:lang w:eastAsia="ru-RU"/>
        </w:rPr>
        <w:t>ЭТП</w:t>
      </w:r>
      <w:r w:rsidRPr="00AF612F">
        <w:rPr>
          <w:rFonts w:ascii="Arial" w:eastAsia="Times New Roman" w:hAnsi="Arial" w:cs="Arial"/>
          <w:bCs/>
          <w:sz w:val="24"/>
          <w:szCs w:val="24"/>
          <w:lang w:eastAsia="ru-RU"/>
        </w:rPr>
        <w:t xml:space="preserve"> в случае их представления данному оператору при аккредитации на </w:t>
      </w:r>
      <w:r w:rsidR="00A61B3F">
        <w:rPr>
          <w:rFonts w:ascii="Arial" w:eastAsia="Times New Roman" w:hAnsi="Arial" w:cs="Arial"/>
          <w:bCs/>
          <w:sz w:val="24"/>
          <w:szCs w:val="24"/>
          <w:lang w:eastAsia="ru-RU"/>
        </w:rPr>
        <w:t>ЭТП</w:t>
      </w:r>
      <w:r w:rsidRPr="00AF612F">
        <w:rPr>
          <w:rFonts w:ascii="Arial" w:eastAsia="Times New Roman" w:hAnsi="Arial" w:cs="Arial"/>
          <w:bCs/>
          <w:sz w:val="24"/>
          <w:szCs w:val="24"/>
          <w:lang w:eastAsia="ru-RU"/>
        </w:rPr>
        <w:t xml:space="preserve"> в соответствии с Законом.</w:t>
      </w:r>
    </w:p>
    <w:p w14:paraId="4D1986BF" w14:textId="77777777"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При о</w:t>
      </w:r>
      <w:r>
        <w:rPr>
          <w:rFonts w:ascii="Arial" w:eastAsia="Times New Roman" w:hAnsi="Arial" w:cs="Arial"/>
          <w:bCs/>
          <w:sz w:val="24"/>
          <w:szCs w:val="24"/>
          <w:lang w:eastAsia="ru-RU"/>
        </w:rPr>
        <w:t>существлении процедур закупок, У</w:t>
      </w:r>
      <w:r w:rsidRPr="00AF612F">
        <w:rPr>
          <w:rFonts w:ascii="Arial" w:eastAsia="Times New Roman" w:hAnsi="Arial" w:cs="Arial"/>
          <w:bCs/>
          <w:sz w:val="24"/>
          <w:szCs w:val="24"/>
          <w:lang w:eastAsia="ru-RU"/>
        </w:rPr>
        <w:t xml:space="preserve">частниками которых могут быть только </w:t>
      </w:r>
      <w:r>
        <w:rPr>
          <w:rFonts w:ascii="Arial" w:eastAsia="Times New Roman" w:hAnsi="Arial" w:cs="Arial"/>
          <w:bCs/>
          <w:sz w:val="24"/>
          <w:szCs w:val="24"/>
          <w:lang w:eastAsia="ru-RU"/>
        </w:rPr>
        <w:t>СМСП</w:t>
      </w:r>
      <w:r w:rsidRPr="00AF612F">
        <w:rPr>
          <w:rFonts w:ascii="Arial" w:eastAsia="Times New Roman" w:hAnsi="Arial" w:cs="Arial"/>
          <w:bCs/>
          <w:sz w:val="24"/>
          <w:szCs w:val="24"/>
          <w:lang w:eastAsia="ru-RU"/>
        </w:rPr>
        <w:t>, Заказчик вправе по истечении срока</w:t>
      </w:r>
      <w:r w:rsidRPr="0061267F">
        <w:rPr>
          <w:rFonts w:ascii="Arial" w:eastAsia="Times New Roman" w:hAnsi="Arial" w:cs="Arial"/>
          <w:bCs/>
          <w:sz w:val="24"/>
          <w:szCs w:val="24"/>
          <w:lang w:eastAsia="ru-RU"/>
        </w:rPr>
        <w:t xml:space="preserve"> приема заявок осуществить закупку в порядке, установленном настоящим Положением, без соблюдения правил, установленных настоящим Положением, в случаях, если:</w:t>
      </w:r>
    </w:p>
    <w:p w14:paraId="675331F0" w14:textId="77777777" w:rsidR="00D63BC7" w:rsidRPr="00C4274B" w:rsidRDefault="00A637A4" w:rsidP="00D63BC7">
      <w:pPr>
        <w:pStyle w:val="Style11"/>
        <w:widowControl/>
        <w:numPr>
          <w:ilvl w:val="0"/>
          <w:numId w:val="11"/>
        </w:numPr>
        <w:tabs>
          <w:tab w:val="left" w:pos="715"/>
        </w:tabs>
        <w:spacing w:after="120" w:line="274" w:lineRule="exact"/>
        <w:rPr>
          <w:rFonts w:ascii="Arial" w:hAnsi="Arial" w:cs="Arial"/>
        </w:rPr>
      </w:pPr>
      <w:r>
        <w:rPr>
          <w:rFonts w:ascii="Arial" w:hAnsi="Arial" w:cs="Arial"/>
        </w:rPr>
        <w:t>СМСП</w:t>
      </w:r>
      <w:r w:rsidRPr="00C4274B">
        <w:rPr>
          <w:rFonts w:ascii="Arial" w:hAnsi="Arial" w:cs="Arial"/>
        </w:rPr>
        <w:t xml:space="preserve"> не подали заявок на участие в такой процедуре закупки;</w:t>
      </w:r>
    </w:p>
    <w:p w14:paraId="7DAFBB3F" w14:textId="52C9A050" w:rsidR="00D63BC7" w:rsidRPr="00C4274B" w:rsidRDefault="00A637A4" w:rsidP="00D63BC7">
      <w:pPr>
        <w:pStyle w:val="Style11"/>
        <w:widowControl/>
        <w:numPr>
          <w:ilvl w:val="0"/>
          <w:numId w:val="11"/>
        </w:numPr>
        <w:tabs>
          <w:tab w:val="left" w:pos="715"/>
        </w:tabs>
        <w:spacing w:after="120" w:line="274" w:lineRule="exact"/>
        <w:rPr>
          <w:rFonts w:ascii="Arial" w:hAnsi="Arial" w:cs="Arial"/>
        </w:rPr>
      </w:pPr>
      <w:r>
        <w:rPr>
          <w:rFonts w:ascii="Arial" w:hAnsi="Arial" w:cs="Arial"/>
        </w:rPr>
        <w:t>заявки всех У</w:t>
      </w:r>
      <w:r w:rsidRPr="00C4274B">
        <w:rPr>
          <w:rFonts w:ascii="Arial" w:hAnsi="Arial" w:cs="Arial"/>
        </w:rPr>
        <w:t xml:space="preserve">частников, являющихся </w:t>
      </w:r>
      <w:r>
        <w:rPr>
          <w:rFonts w:ascii="Arial" w:hAnsi="Arial" w:cs="Arial"/>
        </w:rPr>
        <w:t>СМСП</w:t>
      </w:r>
      <w:r w:rsidRPr="00C4274B">
        <w:rPr>
          <w:rFonts w:ascii="Arial" w:hAnsi="Arial" w:cs="Arial"/>
        </w:rPr>
        <w:t>, отозваны или не соответствую</w:t>
      </w:r>
      <w:r>
        <w:rPr>
          <w:rFonts w:ascii="Arial" w:hAnsi="Arial" w:cs="Arial"/>
        </w:rPr>
        <w:t>т требованиям, предусмотренным Д</w:t>
      </w:r>
      <w:r w:rsidRPr="00C4274B">
        <w:rPr>
          <w:rFonts w:ascii="Arial" w:hAnsi="Arial" w:cs="Arial"/>
        </w:rPr>
        <w:t>окументацией;</w:t>
      </w:r>
    </w:p>
    <w:p w14:paraId="59AF51C7" w14:textId="1C180B6F" w:rsidR="00D63BC7" w:rsidRPr="00C4274B" w:rsidRDefault="00A637A4" w:rsidP="00D63BC7">
      <w:pPr>
        <w:pStyle w:val="Style11"/>
        <w:widowControl/>
        <w:numPr>
          <w:ilvl w:val="0"/>
          <w:numId w:val="11"/>
        </w:numPr>
        <w:tabs>
          <w:tab w:val="left" w:pos="715"/>
        </w:tabs>
        <w:spacing w:after="120" w:line="274" w:lineRule="exact"/>
        <w:rPr>
          <w:rFonts w:ascii="Arial" w:hAnsi="Arial" w:cs="Arial"/>
        </w:rPr>
      </w:pPr>
      <w:r>
        <w:rPr>
          <w:rFonts w:ascii="Arial" w:hAnsi="Arial" w:cs="Arial"/>
        </w:rPr>
        <w:t>Заявка, поданная единственным У</w:t>
      </w:r>
      <w:r w:rsidRPr="00C4274B">
        <w:rPr>
          <w:rFonts w:ascii="Arial" w:hAnsi="Arial" w:cs="Arial"/>
        </w:rPr>
        <w:t xml:space="preserve">частником, являющимся </w:t>
      </w:r>
      <w:r>
        <w:rPr>
          <w:rFonts w:ascii="Arial" w:hAnsi="Arial" w:cs="Arial"/>
        </w:rPr>
        <w:t>СМСП</w:t>
      </w:r>
      <w:r w:rsidRPr="00C4274B">
        <w:rPr>
          <w:rFonts w:ascii="Arial" w:hAnsi="Arial" w:cs="Arial"/>
        </w:rPr>
        <w:t xml:space="preserve">, не соответствует требованиям, </w:t>
      </w:r>
      <w:r>
        <w:rPr>
          <w:rFonts w:ascii="Arial" w:hAnsi="Arial" w:cs="Arial"/>
        </w:rPr>
        <w:t>предусмотренным Д</w:t>
      </w:r>
      <w:r w:rsidRPr="00C4274B">
        <w:rPr>
          <w:rFonts w:ascii="Arial" w:hAnsi="Arial" w:cs="Arial"/>
        </w:rPr>
        <w:t>окументацией;</w:t>
      </w:r>
    </w:p>
    <w:p w14:paraId="35E11CBB" w14:textId="77777777" w:rsidR="00D63BC7" w:rsidRPr="00C4274B" w:rsidRDefault="00A637A4" w:rsidP="00D63BC7">
      <w:pPr>
        <w:pStyle w:val="Style11"/>
        <w:widowControl/>
        <w:numPr>
          <w:ilvl w:val="0"/>
          <w:numId w:val="11"/>
        </w:numPr>
        <w:tabs>
          <w:tab w:val="left" w:pos="715"/>
        </w:tabs>
        <w:spacing w:after="120" w:line="274" w:lineRule="exact"/>
        <w:rPr>
          <w:rFonts w:ascii="Arial" w:hAnsi="Arial" w:cs="Arial"/>
        </w:rPr>
      </w:pPr>
      <w:r w:rsidRPr="00C4274B">
        <w:rPr>
          <w:rFonts w:ascii="Arial" w:hAnsi="Arial" w:cs="Arial"/>
        </w:rPr>
        <w:t>Заказчиком в порядке, установленном настоящим Положением, принято решение (за исключением случая осуществления конкурентной процедуры закупки) о том, что договор по результатам процедуры закупки не заключается.</w:t>
      </w:r>
    </w:p>
    <w:p w14:paraId="1817F8D2" w14:textId="77777777" w:rsidR="00D63BC7" w:rsidRPr="00AF612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F612F">
        <w:rPr>
          <w:rFonts w:ascii="Arial" w:eastAsia="Times New Roman" w:hAnsi="Arial" w:cs="Arial"/>
          <w:bCs/>
          <w:sz w:val="24"/>
          <w:szCs w:val="24"/>
          <w:lang w:eastAsia="ru-RU"/>
        </w:rPr>
        <w:t>Операто</w:t>
      </w:r>
      <w:r>
        <w:rPr>
          <w:rFonts w:ascii="Arial" w:eastAsia="Times New Roman" w:hAnsi="Arial" w:cs="Arial"/>
          <w:bCs/>
          <w:sz w:val="24"/>
          <w:szCs w:val="24"/>
          <w:lang w:eastAsia="ru-RU"/>
        </w:rPr>
        <w:t>р ЭТП в установленные Законом, И</w:t>
      </w:r>
      <w:r w:rsidRPr="00AF612F">
        <w:rPr>
          <w:rFonts w:ascii="Arial" w:eastAsia="Times New Roman" w:hAnsi="Arial" w:cs="Arial"/>
          <w:bCs/>
          <w:sz w:val="24"/>
          <w:szCs w:val="24"/>
          <w:lang w:eastAsia="ru-RU"/>
        </w:rPr>
        <w:t xml:space="preserve">звещением </w:t>
      </w:r>
      <w:r>
        <w:rPr>
          <w:rFonts w:ascii="Arial" w:eastAsia="Times New Roman" w:hAnsi="Arial" w:cs="Arial"/>
          <w:bCs/>
          <w:sz w:val="24"/>
          <w:szCs w:val="24"/>
          <w:lang w:eastAsia="ru-RU"/>
        </w:rPr>
        <w:t>и Д</w:t>
      </w:r>
      <w:r w:rsidRPr="00AF612F">
        <w:rPr>
          <w:rFonts w:ascii="Arial" w:eastAsia="Times New Roman" w:hAnsi="Arial" w:cs="Arial"/>
          <w:bCs/>
          <w:sz w:val="24"/>
          <w:szCs w:val="24"/>
          <w:lang w:eastAsia="ru-RU"/>
        </w:rPr>
        <w:t>окументацией порядке и сроки направляет Заказчику:</w:t>
      </w:r>
    </w:p>
    <w:p w14:paraId="6AB13D52" w14:textId="77777777" w:rsidR="00D63BC7" w:rsidRPr="00AF612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61267F">
        <w:rPr>
          <w:rStyle w:val="FontStyle32"/>
          <w:rFonts w:ascii="Arial" w:hAnsi="Arial" w:cs="Arial"/>
          <w:sz w:val="24"/>
          <w:szCs w:val="24"/>
        </w:rPr>
        <w:t xml:space="preserve">- </w:t>
      </w:r>
      <w:r w:rsidRPr="00AF612F">
        <w:rPr>
          <w:rStyle w:val="FontStyle32"/>
          <w:rFonts w:ascii="Arial" w:hAnsi="Arial" w:cs="Arial"/>
          <w:sz w:val="24"/>
          <w:szCs w:val="24"/>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rStyle w:val="FontStyle32"/>
          <w:rFonts w:ascii="Arial" w:hAnsi="Arial" w:cs="Arial"/>
          <w:sz w:val="24"/>
          <w:szCs w:val="24"/>
        </w:rPr>
        <w:t>СМСП</w:t>
      </w:r>
      <w:r w:rsidRPr="00AF612F">
        <w:rPr>
          <w:rStyle w:val="FontStyle32"/>
          <w:rFonts w:ascii="Arial" w:hAnsi="Arial" w:cs="Arial"/>
          <w:sz w:val="24"/>
          <w:szCs w:val="24"/>
        </w:rPr>
        <w:t>, установленног</w:t>
      </w:r>
      <w:r>
        <w:rPr>
          <w:rStyle w:val="FontStyle32"/>
          <w:rFonts w:ascii="Arial" w:hAnsi="Arial" w:cs="Arial"/>
          <w:sz w:val="24"/>
          <w:szCs w:val="24"/>
        </w:rPr>
        <w:t>о И</w:t>
      </w:r>
      <w:r w:rsidRPr="00AF612F">
        <w:rPr>
          <w:rStyle w:val="FontStyle32"/>
          <w:rFonts w:ascii="Arial" w:hAnsi="Arial" w:cs="Arial"/>
          <w:sz w:val="24"/>
          <w:szCs w:val="24"/>
        </w:rPr>
        <w:t>звещением</w:t>
      </w:r>
      <w:r>
        <w:rPr>
          <w:rStyle w:val="FontStyle32"/>
          <w:rFonts w:ascii="Arial" w:hAnsi="Arial" w:cs="Arial"/>
          <w:sz w:val="24"/>
          <w:szCs w:val="24"/>
        </w:rPr>
        <w:t>, Д</w:t>
      </w:r>
      <w:r w:rsidRPr="00AF612F">
        <w:rPr>
          <w:rStyle w:val="FontStyle32"/>
          <w:rFonts w:ascii="Arial" w:hAnsi="Arial" w:cs="Arial"/>
          <w:sz w:val="24"/>
          <w:szCs w:val="24"/>
        </w:rPr>
        <w:t xml:space="preserve">окументацией либо предусмотренными настоящим </w:t>
      </w:r>
      <w:r>
        <w:rPr>
          <w:rStyle w:val="FontStyle32"/>
          <w:rFonts w:ascii="Arial" w:hAnsi="Arial" w:cs="Arial"/>
          <w:sz w:val="24"/>
          <w:szCs w:val="24"/>
        </w:rPr>
        <w:t>разделом Положения уточненными Извещением и Д</w:t>
      </w:r>
      <w:r w:rsidRPr="00AF612F">
        <w:rPr>
          <w:rStyle w:val="FontStyle32"/>
          <w:rFonts w:ascii="Arial" w:hAnsi="Arial" w:cs="Arial"/>
          <w:sz w:val="24"/>
          <w:szCs w:val="24"/>
        </w:rPr>
        <w:t>окументацией;</w:t>
      </w:r>
    </w:p>
    <w:p w14:paraId="2C8A5300" w14:textId="77777777" w:rsidR="00D63BC7" w:rsidRPr="00AF612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61267F">
        <w:rPr>
          <w:rStyle w:val="FontStyle32"/>
          <w:rFonts w:ascii="Arial" w:hAnsi="Arial" w:cs="Arial"/>
          <w:sz w:val="24"/>
          <w:szCs w:val="24"/>
        </w:rPr>
        <w:t xml:space="preserve">- </w:t>
      </w:r>
      <w:r w:rsidRPr="00AF612F">
        <w:rPr>
          <w:rStyle w:val="FontStyle32"/>
          <w:rFonts w:ascii="Arial" w:hAnsi="Arial" w:cs="Arial"/>
          <w:sz w:val="24"/>
          <w:szCs w:val="24"/>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подачи предложений о цене договора (при проведении аукциона в электронной фо</w:t>
      </w:r>
      <w:r>
        <w:rPr>
          <w:rStyle w:val="FontStyle32"/>
          <w:rFonts w:ascii="Arial" w:hAnsi="Arial" w:cs="Arial"/>
          <w:sz w:val="24"/>
          <w:szCs w:val="24"/>
        </w:rPr>
        <w:t>рме), - в сроки, установленные И</w:t>
      </w:r>
      <w:r w:rsidRPr="00AF612F">
        <w:rPr>
          <w:rStyle w:val="FontStyle32"/>
          <w:rFonts w:ascii="Arial" w:hAnsi="Arial" w:cs="Arial"/>
          <w:sz w:val="24"/>
          <w:szCs w:val="24"/>
        </w:rPr>
        <w:t xml:space="preserve">звещением о проведении таких конкурса, </w:t>
      </w:r>
      <w:r>
        <w:rPr>
          <w:rStyle w:val="FontStyle32"/>
          <w:rFonts w:ascii="Arial" w:hAnsi="Arial" w:cs="Arial"/>
          <w:sz w:val="24"/>
          <w:szCs w:val="24"/>
        </w:rPr>
        <w:t>аукциона, запроса предложений, Д</w:t>
      </w:r>
      <w:r w:rsidRPr="00AF612F">
        <w:rPr>
          <w:rStyle w:val="FontStyle32"/>
          <w:rFonts w:ascii="Arial" w:hAnsi="Arial" w:cs="Arial"/>
          <w:sz w:val="24"/>
          <w:szCs w:val="24"/>
        </w:rPr>
        <w:t xml:space="preserve">окументацией либо предусмотренными настоящим </w:t>
      </w:r>
      <w:r>
        <w:rPr>
          <w:rStyle w:val="FontStyle32"/>
          <w:rFonts w:ascii="Arial" w:hAnsi="Arial" w:cs="Arial"/>
          <w:sz w:val="24"/>
          <w:szCs w:val="24"/>
        </w:rPr>
        <w:t>разделом Положения уточненными Извещением, Д</w:t>
      </w:r>
      <w:r w:rsidRPr="00AF612F">
        <w:rPr>
          <w:rStyle w:val="FontStyle32"/>
          <w:rFonts w:ascii="Arial" w:hAnsi="Arial" w:cs="Arial"/>
          <w:sz w:val="24"/>
          <w:szCs w:val="24"/>
        </w:rPr>
        <w:t>окументацией.</w:t>
      </w:r>
    </w:p>
    <w:p w14:paraId="519EE32B" w14:textId="413AC4BA" w:rsidR="00D63BC7" w:rsidRPr="00AF612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61267F">
        <w:rPr>
          <w:rStyle w:val="FontStyle32"/>
          <w:rFonts w:ascii="Arial" w:hAnsi="Arial" w:cs="Arial"/>
          <w:sz w:val="24"/>
          <w:szCs w:val="24"/>
        </w:rPr>
        <w:t xml:space="preserve">- </w:t>
      </w:r>
      <w:r w:rsidRPr="00AF612F">
        <w:rPr>
          <w:rStyle w:val="FontStyle32"/>
          <w:rFonts w:ascii="Arial" w:hAnsi="Arial" w:cs="Arial"/>
          <w:sz w:val="24"/>
          <w:szCs w:val="24"/>
        </w:rPr>
        <w:t xml:space="preserve">протокол подачи дополнительных ценовых предложений (в случае, если конкурс в электронной форме включает этап, предусмотренный </w:t>
      </w:r>
      <w:r>
        <w:rPr>
          <w:rStyle w:val="FontStyle32"/>
          <w:rFonts w:ascii="Arial" w:hAnsi="Arial" w:cs="Arial"/>
          <w:sz w:val="24"/>
          <w:szCs w:val="24"/>
        </w:rPr>
        <w:t>пп.</w:t>
      </w:r>
      <w:r w:rsidRPr="00AF612F">
        <w:rPr>
          <w:rStyle w:val="FontStyle32"/>
          <w:rFonts w:ascii="Arial" w:hAnsi="Arial" w:cs="Arial"/>
          <w:sz w:val="24"/>
          <w:szCs w:val="24"/>
        </w:rPr>
        <w:t xml:space="preserve"> 2</w:t>
      </w:r>
      <w:r w:rsidR="00D33CAA">
        <w:rPr>
          <w:rStyle w:val="FontStyle32"/>
          <w:rFonts w:ascii="Arial" w:hAnsi="Arial" w:cs="Arial"/>
          <w:sz w:val="24"/>
          <w:szCs w:val="24"/>
        </w:rPr>
        <w:t>1</w:t>
      </w:r>
      <w:r w:rsidRPr="00AF612F">
        <w:rPr>
          <w:rStyle w:val="FontStyle32"/>
          <w:rFonts w:ascii="Arial" w:hAnsi="Arial" w:cs="Arial"/>
          <w:sz w:val="24"/>
          <w:szCs w:val="24"/>
        </w:rPr>
        <w:t>.2.2</w:t>
      </w:r>
      <w:r>
        <w:rPr>
          <w:rStyle w:val="FontStyle32"/>
          <w:rFonts w:ascii="Arial" w:hAnsi="Arial" w:cs="Arial"/>
          <w:sz w:val="24"/>
          <w:szCs w:val="24"/>
        </w:rPr>
        <w:t>.4.</w:t>
      </w:r>
      <w:r w:rsidRPr="00AF612F">
        <w:rPr>
          <w:rStyle w:val="FontStyle32"/>
          <w:rFonts w:ascii="Arial" w:hAnsi="Arial" w:cs="Arial"/>
          <w:sz w:val="24"/>
          <w:szCs w:val="24"/>
        </w:rPr>
        <w:t xml:space="preserve">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14:paraId="577DBCFD" w14:textId="77777777"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1267F">
        <w:rPr>
          <w:rFonts w:ascii="Arial" w:eastAsia="Times New Roman" w:hAnsi="Arial" w:cs="Arial"/>
          <w:bCs/>
          <w:sz w:val="24"/>
          <w:szCs w:val="24"/>
          <w:lang w:eastAsia="ru-RU"/>
        </w:rPr>
        <w:t xml:space="preserve">В случае, если Заказчиком принято решение об отмене конкурентной процедуры закупки в соответствии с частью 5 статьи 3.2 Закона, оператор ЭТП не вправе направлять </w:t>
      </w:r>
      <w:r>
        <w:rPr>
          <w:rFonts w:ascii="Arial" w:eastAsia="Times New Roman" w:hAnsi="Arial" w:cs="Arial"/>
          <w:bCs/>
          <w:sz w:val="24"/>
          <w:szCs w:val="24"/>
          <w:lang w:eastAsia="ru-RU"/>
        </w:rPr>
        <w:t>Заказчику заявки У</w:t>
      </w:r>
      <w:r w:rsidRPr="0061267F">
        <w:rPr>
          <w:rFonts w:ascii="Arial" w:eastAsia="Times New Roman" w:hAnsi="Arial" w:cs="Arial"/>
          <w:bCs/>
          <w:sz w:val="24"/>
          <w:szCs w:val="24"/>
          <w:lang w:eastAsia="ru-RU"/>
        </w:rPr>
        <w:t>частников такой конкурентной закупки.</w:t>
      </w:r>
    </w:p>
    <w:p w14:paraId="0DC823FC" w14:textId="77777777"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1267F">
        <w:rPr>
          <w:rFonts w:ascii="Arial" w:eastAsia="Times New Roman" w:hAnsi="Arial" w:cs="Arial"/>
          <w:bCs/>
          <w:sz w:val="24"/>
          <w:szCs w:val="24"/>
          <w:lang w:eastAsia="ru-RU"/>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ЭТП протокол, указанный в подпункте 6.2.1 настоящего Положения. В течение часа с момента получения указанного протокола оператор ЭТП размещает его в ЕИС.</w:t>
      </w:r>
    </w:p>
    <w:p w14:paraId="52192781" w14:textId="1399D719"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1267F">
        <w:rPr>
          <w:rFonts w:ascii="Arial" w:eastAsia="Times New Roman" w:hAnsi="Arial" w:cs="Arial"/>
          <w:bCs/>
          <w:sz w:val="24"/>
          <w:szCs w:val="24"/>
          <w:lang w:eastAsia="ru-RU"/>
        </w:rPr>
        <w:t xml:space="preserve">В течение </w:t>
      </w:r>
      <w:r>
        <w:rPr>
          <w:rFonts w:ascii="Arial" w:eastAsia="Times New Roman" w:hAnsi="Arial" w:cs="Arial"/>
          <w:bCs/>
          <w:sz w:val="24"/>
          <w:szCs w:val="24"/>
          <w:lang w:eastAsia="ru-RU"/>
        </w:rPr>
        <w:t>1 (</w:t>
      </w:r>
      <w:r w:rsidRPr="0061267F">
        <w:rPr>
          <w:rFonts w:ascii="Arial" w:eastAsia="Times New Roman" w:hAnsi="Arial" w:cs="Arial"/>
          <w:bCs/>
          <w:sz w:val="24"/>
          <w:szCs w:val="24"/>
          <w:lang w:eastAsia="ru-RU"/>
        </w:rPr>
        <w:t>одного</w:t>
      </w:r>
      <w:r>
        <w:rPr>
          <w:rFonts w:ascii="Arial" w:eastAsia="Times New Roman" w:hAnsi="Arial" w:cs="Arial"/>
          <w:bCs/>
          <w:sz w:val="24"/>
          <w:szCs w:val="24"/>
          <w:lang w:eastAsia="ru-RU"/>
        </w:rPr>
        <w:t>)</w:t>
      </w:r>
      <w:r w:rsidRPr="0061267F">
        <w:rPr>
          <w:rFonts w:ascii="Arial" w:eastAsia="Times New Roman" w:hAnsi="Arial" w:cs="Arial"/>
          <w:bCs/>
          <w:sz w:val="24"/>
          <w:szCs w:val="24"/>
          <w:lang w:eastAsia="ru-RU"/>
        </w:rPr>
        <w:t xml:space="preserve"> рабочего дня после направления оператором ЭТП информации, указанной в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 xml:space="preserve">.2.2.1. </w:t>
      </w:r>
      <w:r w:rsidRPr="0061267F">
        <w:rPr>
          <w:rFonts w:ascii="Arial" w:eastAsia="Times New Roman" w:hAnsi="Arial" w:cs="Arial"/>
          <w:bCs/>
          <w:sz w:val="24"/>
          <w:szCs w:val="24"/>
          <w:lang w:eastAsia="ru-RU"/>
        </w:rPr>
        <w:t xml:space="preserve">(при проведении запроса котировок в электронной форме), </w:t>
      </w:r>
      <w:r>
        <w:rPr>
          <w:rFonts w:ascii="Arial" w:eastAsia="Times New Roman" w:hAnsi="Arial" w:cs="Arial"/>
          <w:bCs/>
          <w:sz w:val="24"/>
          <w:szCs w:val="24"/>
          <w:lang w:eastAsia="ru-RU"/>
        </w:rPr>
        <w:t>пп.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.2.2.2 – 2</w:t>
      </w:r>
      <w:r w:rsidR="00D33CAA">
        <w:rPr>
          <w:rFonts w:ascii="Arial" w:eastAsia="Times New Roman" w:hAnsi="Arial" w:cs="Arial"/>
          <w:bCs/>
          <w:sz w:val="24"/>
          <w:szCs w:val="24"/>
          <w:lang w:eastAsia="ru-RU"/>
        </w:rPr>
        <w:t>1</w:t>
      </w:r>
      <w:r>
        <w:rPr>
          <w:rFonts w:ascii="Arial" w:eastAsia="Times New Roman" w:hAnsi="Arial" w:cs="Arial"/>
          <w:bCs/>
          <w:sz w:val="24"/>
          <w:szCs w:val="24"/>
          <w:lang w:eastAsia="ru-RU"/>
        </w:rPr>
        <w:t>.2.2.3.</w:t>
      </w:r>
      <w:r w:rsidRPr="0061267F">
        <w:rPr>
          <w:rFonts w:ascii="Arial" w:eastAsia="Times New Roman" w:hAnsi="Arial" w:cs="Arial"/>
          <w:bCs/>
          <w:sz w:val="24"/>
          <w:szCs w:val="24"/>
          <w:lang w:eastAsia="ru-RU"/>
        </w:rPr>
        <w:t xml:space="preserve"> (в случае, если конкурс в электронной форме включает этап, предусмотренный </w:t>
      </w:r>
      <w:r>
        <w:rPr>
          <w:rFonts w:ascii="Arial" w:eastAsia="Times New Roman" w:hAnsi="Arial" w:cs="Arial"/>
          <w:bCs/>
          <w:sz w:val="24"/>
          <w:szCs w:val="24"/>
          <w:lang w:eastAsia="ru-RU"/>
        </w:rPr>
        <w:t xml:space="preserve">пп. </w:t>
      </w:r>
      <w:r w:rsidRPr="0061267F">
        <w:rPr>
          <w:rFonts w:ascii="Arial" w:eastAsia="Times New Roman" w:hAnsi="Arial" w:cs="Arial"/>
          <w:bCs/>
          <w:sz w:val="24"/>
          <w:szCs w:val="24"/>
          <w:lang w:eastAsia="ru-RU"/>
        </w:rPr>
        <w:t>2</w:t>
      </w:r>
      <w:r w:rsidR="00D33CAA">
        <w:rPr>
          <w:rFonts w:ascii="Arial" w:eastAsia="Times New Roman" w:hAnsi="Arial" w:cs="Arial"/>
          <w:bCs/>
          <w:sz w:val="24"/>
          <w:szCs w:val="24"/>
          <w:lang w:eastAsia="ru-RU"/>
        </w:rPr>
        <w:t>1</w:t>
      </w:r>
      <w:r w:rsidRPr="0061267F">
        <w:rPr>
          <w:rFonts w:ascii="Arial" w:eastAsia="Times New Roman" w:hAnsi="Arial" w:cs="Arial"/>
          <w:bCs/>
          <w:sz w:val="24"/>
          <w:szCs w:val="24"/>
          <w:lang w:eastAsia="ru-RU"/>
        </w:rPr>
        <w:t>.2.2</w:t>
      </w:r>
      <w:r>
        <w:rPr>
          <w:rFonts w:ascii="Arial" w:eastAsia="Times New Roman" w:hAnsi="Arial" w:cs="Arial"/>
          <w:bCs/>
          <w:sz w:val="24"/>
          <w:szCs w:val="24"/>
          <w:lang w:eastAsia="ru-RU"/>
        </w:rPr>
        <w:t>.4</w:t>
      </w:r>
      <w:r w:rsidRPr="0061267F">
        <w:rPr>
          <w:rFonts w:ascii="Arial" w:eastAsia="Times New Roman" w:hAnsi="Arial" w:cs="Arial"/>
          <w:bCs/>
          <w:sz w:val="24"/>
          <w:szCs w:val="24"/>
          <w:lang w:eastAsia="ru-RU"/>
        </w:rPr>
        <w:t xml:space="preserve"> настоящего Положения) </w:t>
      </w:r>
      <w:r>
        <w:rPr>
          <w:rFonts w:ascii="Arial" w:eastAsia="Times New Roman" w:hAnsi="Arial" w:cs="Arial"/>
          <w:bCs/>
          <w:sz w:val="24"/>
          <w:szCs w:val="24"/>
          <w:lang w:eastAsia="ru-RU"/>
        </w:rPr>
        <w:t>пп.</w:t>
      </w:r>
      <w:r w:rsidRPr="0061267F">
        <w:rPr>
          <w:rFonts w:ascii="Arial" w:eastAsia="Times New Roman" w:hAnsi="Arial" w:cs="Arial"/>
          <w:bCs/>
          <w:sz w:val="24"/>
          <w:szCs w:val="24"/>
          <w:lang w:eastAsia="ru-RU"/>
        </w:rPr>
        <w:t xml:space="preserve"> 2</w:t>
      </w:r>
      <w:r w:rsidR="00D33CAA">
        <w:rPr>
          <w:rFonts w:ascii="Arial" w:eastAsia="Times New Roman" w:hAnsi="Arial" w:cs="Arial"/>
          <w:bCs/>
          <w:sz w:val="24"/>
          <w:szCs w:val="24"/>
          <w:lang w:eastAsia="ru-RU"/>
        </w:rPr>
        <w:t>1</w:t>
      </w:r>
      <w:r w:rsidRPr="0061267F">
        <w:rPr>
          <w:rFonts w:ascii="Arial" w:eastAsia="Times New Roman" w:hAnsi="Arial" w:cs="Arial"/>
          <w:bCs/>
          <w:sz w:val="24"/>
          <w:szCs w:val="24"/>
          <w:lang w:eastAsia="ru-RU"/>
        </w:rPr>
        <w:t>.10 настоящего раздела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w:t>
      </w:r>
      <w:r>
        <w:rPr>
          <w:rFonts w:ascii="Arial" w:eastAsia="Times New Roman" w:hAnsi="Arial" w:cs="Arial"/>
          <w:bCs/>
          <w:sz w:val="24"/>
          <w:szCs w:val="24"/>
          <w:lang w:eastAsia="ru-RU"/>
        </w:rPr>
        <w:t>лучае, если в нескольких таких З</w:t>
      </w:r>
      <w:r w:rsidRPr="0061267F">
        <w:rPr>
          <w:rFonts w:ascii="Arial" w:eastAsia="Times New Roman" w:hAnsi="Arial" w:cs="Arial"/>
          <w:bCs/>
          <w:sz w:val="24"/>
          <w:szCs w:val="24"/>
          <w:lang w:eastAsia="ru-RU"/>
        </w:rPr>
        <w:t>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A0D591B" w14:textId="77777777" w:rsidR="00D63BC7" w:rsidRPr="00BD1BE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BD1BE2">
        <w:rPr>
          <w:rFonts w:ascii="Arial" w:eastAsia="Times New Roman" w:hAnsi="Arial" w:cs="Arial"/>
          <w:bCs/>
          <w:sz w:val="24"/>
          <w:szCs w:val="24"/>
          <w:lang w:eastAsia="ru-RU"/>
        </w:rPr>
        <w:t xml:space="preserve">Заказчик составляет итоговый протокол в соответствии с требованиями пп. </w:t>
      </w:r>
      <w:r w:rsidR="000505BC">
        <w:rPr>
          <w:rFonts w:ascii="Arial" w:eastAsia="Times New Roman" w:hAnsi="Arial" w:cs="Arial"/>
          <w:bCs/>
          <w:sz w:val="24"/>
          <w:szCs w:val="24"/>
          <w:lang w:eastAsia="ru-RU"/>
        </w:rPr>
        <w:t>5</w:t>
      </w:r>
      <w:r w:rsidRPr="00BD1BE2">
        <w:rPr>
          <w:rFonts w:ascii="Arial" w:eastAsia="Times New Roman" w:hAnsi="Arial" w:cs="Arial"/>
          <w:bCs/>
          <w:sz w:val="24"/>
          <w:szCs w:val="24"/>
          <w:lang w:eastAsia="ru-RU"/>
        </w:rPr>
        <w:t>.</w:t>
      </w:r>
      <w:r w:rsidR="000505BC">
        <w:rPr>
          <w:rFonts w:ascii="Arial" w:eastAsia="Times New Roman" w:hAnsi="Arial" w:cs="Arial"/>
          <w:bCs/>
          <w:sz w:val="24"/>
          <w:szCs w:val="24"/>
          <w:lang w:eastAsia="ru-RU"/>
        </w:rPr>
        <w:t>8</w:t>
      </w:r>
      <w:r w:rsidRPr="00BD1BE2">
        <w:rPr>
          <w:rFonts w:ascii="Arial" w:eastAsia="Times New Roman" w:hAnsi="Arial" w:cs="Arial"/>
          <w:bCs/>
          <w:sz w:val="24"/>
          <w:szCs w:val="24"/>
          <w:lang w:eastAsia="ru-RU"/>
        </w:rPr>
        <w:t>.</w:t>
      </w:r>
      <w:r w:rsidR="00006A79">
        <w:rPr>
          <w:rFonts w:ascii="Arial" w:eastAsia="Times New Roman" w:hAnsi="Arial" w:cs="Arial"/>
          <w:bCs/>
          <w:sz w:val="24"/>
          <w:szCs w:val="24"/>
          <w:lang w:eastAsia="ru-RU"/>
        </w:rPr>
        <w:t>7</w:t>
      </w:r>
      <w:r w:rsidRPr="00BD1BE2">
        <w:rPr>
          <w:rFonts w:ascii="Arial" w:eastAsia="Times New Roman" w:hAnsi="Arial" w:cs="Arial"/>
          <w:bCs/>
          <w:sz w:val="24"/>
          <w:szCs w:val="24"/>
          <w:lang w:eastAsia="ru-RU"/>
        </w:rPr>
        <w:t>. настоящего Положения и размещает его на ЭТП и в ЕИС.</w:t>
      </w:r>
    </w:p>
    <w:p w14:paraId="5D202118" w14:textId="77777777"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1267F">
        <w:rPr>
          <w:rFonts w:ascii="Arial" w:eastAsia="Times New Roman" w:hAnsi="Arial" w:cs="Arial"/>
          <w:bCs/>
          <w:sz w:val="24"/>
          <w:szCs w:val="24"/>
          <w:lang w:eastAsia="ru-RU"/>
        </w:rPr>
        <w:t xml:space="preserve">Договор по результатам конкурентной закупки с участием </w:t>
      </w:r>
      <w:r>
        <w:rPr>
          <w:rFonts w:ascii="Arial" w:eastAsia="Times New Roman" w:hAnsi="Arial" w:cs="Arial"/>
          <w:bCs/>
          <w:sz w:val="24"/>
          <w:szCs w:val="24"/>
          <w:lang w:eastAsia="ru-RU"/>
        </w:rPr>
        <w:t>СМСП</w:t>
      </w:r>
      <w:r w:rsidRPr="0061267F">
        <w:rPr>
          <w:rFonts w:ascii="Arial" w:eastAsia="Times New Roman" w:hAnsi="Arial" w:cs="Arial"/>
          <w:bCs/>
          <w:sz w:val="24"/>
          <w:szCs w:val="24"/>
          <w:lang w:eastAsia="ru-RU"/>
        </w:rPr>
        <w:t xml:space="preserve"> заключается на условиях, которые пр</w:t>
      </w:r>
      <w:r>
        <w:rPr>
          <w:rFonts w:ascii="Arial" w:eastAsia="Times New Roman" w:hAnsi="Arial" w:cs="Arial"/>
          <w:bCs/>
          <w:sz w:val="24"/>
          <w:szCs w:val="24"/>
          <w:lang w:eastAsia="ru-RU"/>
        </w:rPr>
        <w:t>едусмотрены проектом договора, Д</w:t>
      </w:r>
      <w:r w:rsidRPr="0061267F">
        <w:rPr>
          <w:rFonts w:ascii="Arial" w:eastAsia="Times New Roman" w:hAnsi="Arial" w:cs="Arial"/>
          <w:bCs/>
          <w:sz w:val="24"/>
          <w:szCs w:val="24"/>
          <w:lang w:eastAsia="ru-RU"/>
        </w:rPr>
        <w:t>окумен</w:t>
      </w:r>
      <w:r>
        <w:rPr>
          <w:rFonts w:ascii="Arial" w:eastAsia="Times New Roman" w:hAnsi="Arial" w:cs="Arial"/>
          <w:bCs/>
          <w:sz w:val="24"/>
          <w:szCs w:val="24"/>
          <w:lang w:eastAsia="ru-RU"/>
        </w:rPr>
        <w:t>тацией, И</w:t>
      </w:r>
      <w:r w:rsidRPr="0061267F">
        <w:rPr>
          <w:rFonts w:ascii="Arial" w:eastAsia="Times New Roman" w:hAnsi="Arial" w:cs="Arial"/>
          <w:bCs/>
          <w:sz w:val="24"/>
          <w:szCs w:val="24"/>
          <w:lang w:eastAsia="ru-RU"/>
        </w:rPr>
        <w:t xml:space="preserve">звещением </w:t>
      </w:r>
      <w:r>
        <w:rPr>
          <w:rFonts w:ascii="Arial" w:eastAsia="Times New Roman" w:hAnsi="Arial" w:cs="Arial"/>
          <w:bCs/>
          <w:sz w:val="24"/>
          <w:szCs w:val="24"/>
          <w:lang w:eastAsia="ru-RU"/>
        </w:rPr>
        <w:t xml:space="preserve">и </w:t>
      </w:r>
      <w:r w:rsidR="00804600">
        <w:rPr>
          <w:rFonts w:ascii="Arial" w:eastAsia="Times New Roman" w:hAnsi="Arial" w:cs="Arial"/>
          <w:bCs/>
          <w:sz w:val="24"/>
          <w:szCs w:val="24"/>
          <w:lang w:eastAsia="ru-RU"/>
        </w:rPr>
        <w:t>З</w:t>
      </w:r>
      <w:r>
        <w:rPr>
          <w:rFonts w:ascii="Arial" w:eastAsia="Times New Roman" w:hAnsi="Arial" w:cs="Arial"/>
          <w:bCs/>
          <w:sz w:val="24"/>
          <w:szCs w:val="24"/>
          <w:lang w:eastAsia="ru-RU"/>
        </w:rPr>
        <w:t>аявкой У</w:t>
      </w:r>
      <w:r w:rsidRPr="0061267F">
        <w:rPr>
          <w:rFonts w:ascii="Arial" w:eastAsia="Times New Roman" w:hAnsi="Arial" w:cs="Arial"/>
          <w:bCs/>
          <w:sz w:val="24"/>
          <w:szCs w:val="24"/>
          <w:lang w:eastAsia="ru-RU"/>
        </w:rPr>
        <w:t>частника такой закупки, с которым заключается договор.</w:t>
      </w:r>
    </w:p>
    <w:p w14:paraId="34A29014" w14:textId="77777777" w:rsidR="00D63BC7" w:rsidRPr="0061267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61267F">
        <w:rPr>
          <w:rFonts w:ascii="Arial" w:eastAsia="Times New Roman" w:hAnsi="Arial" w:cs="Arial"/>
          <w:bCs/>
          <w:sz w:val="24"/>
          <w:szCs w:val="24"/>
          <w:lang w:eastAsia="ru-RU"/>
        </w:rPr>
        <w:t xml:space="preserve">Подписание договора по результатам конкурентной закупки с участием </w:t>
      </w:r>
      <w:r>
        <w:rPr>
          <w:rFonts w:ascii="Arial" w:eastAsia="Times New Roman" w:hAnsi="Arial" w:cs="Arial"/>
          <w:bCs/>
          <w:sz w:val="24"/>
          <w:szCs w:val="24"/>
          <w:lang w:eastAsia="ru-RU"/>
        </w:rPr>
        <w:t>СМСП</w:t>
      </w:r>
      <w:r w:rsidRPr="0061267F">
        <w:rPr>
          <w:rFonts w:ascii="Arial" w:eastAsia="Times New Roman" w:hAnsi="Arial" w:cs="Arial"/>
          <w:bCs/>
          <w:sz w:val="24"/>
          <w:szCs w:val="24"/>
          <w:lang w:eastAsia="ru-RU"/>
        </w:rPr>
        <w:t xml:space="preserve"> осуществляется с использованием программно-аппаратных средств ЭТП и должен быть подписан электронной подписью лица, имеющего право дейст</w:t>
      </w:r>
      <w:r>
        <w:rPr>
          <w:rFonts w:ascii="Arial" w:eastAsia="Times New Roman" w:hAnsi="Arial" w:cs="Arial"/>
          <w:bCs/>
          <w:sz w:val="24"/>
          <w:szCs w:val="24"/>
          <w:lang w:eastAsia="ru-RU"/>
        </w:rPr>
        <w:t>вовать от имени соответственно У</w:t>
      </w:r>
      <w:r w:rsidRPr="0061267F">
        <w:rPr>
          <w:rFonts w:ascii="Arial" w:eastAsia="Times New Roman" w:hAnsi="Arial" w:cs="Arial"/>
          <w:bCs/>
          <w:sz w:val="24"/>
          <w:szCs w:val="24"/>
          <w:lang w:eastAsia="ru-RU"/>
        </w:rPr>
        <w:t xml:space="preserve">частника такой конкурентной закупки и </w:t>
      </w:r>
      <w:r w:rsidR="00D93196">
        <w:rPr>
          <w:rFonts w:ascii="Arial" w:eastAsia="Times New Roman" w:hAnsi="Arial" w:cs="Arial"/>
          <w:bCs/>
          <w:sz w:val="24"/>
          <w:szCs w:val="24"/>
          <w:lang w:eastAsia="ru-RU"/>
        </w:rPr>
        <w:t>Заказчика</w:t>
      </w:r>
      <w:r w:rsidRPr="0061267F">
        <w:rPr>
          <w:rFonts w:ascii="Arial" w:eastAsia="Times New Roman" w:hAnsi="Arial" w:cs="Arial"/>
          <w:bCs/>
          <w:sz w:val="24"/>
          <w:szCs w:val="24"/>
          <w:lang w:eastAsia="ru-RU"/>
        </w:rPr>
        <w:t>, не ранее чем через десять дней и не позднее чем через двадцать дней с даты размещения в ЕИС итогового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оператора ЭТП.</w:t>
      </w:r>
    </w:p>
    <w:p w14:paraId="5B7E1A7E" w14:textId="77777777" w:rsidR="00D63BC7" w:rsidRPr="00824ED2"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28" w:name="_Toc80961789"/>
      <w:r w:rsidRPr="00824ED2">
        <w:rPr>
          <w:rFonts w:ascii="Arial" w:hAnsi="Arial" w:cs="Arial"/>
          <w:bCs w:val="0"/>
          <w:color w:val="auto"/>
          <w:kern w:val="32"/>
          <w:sz w:val="24"/>
          <w:lang w:eastAsia="ru-RU"/>
        </w:rPr>
        <w:t>Обеспечение заявок на участие в процедурах закупок и исполнения договоров, заключённых по результатам процедур закупок</w:t>
      </w:r>
      <w:bookmarkEnd w:id="28"/>
    </w:p>
    <w:p w14:paraId="0FCB3BB4" w14:textId="77777777" w:rsidR="00D63BC7" w:rsidRPr="00824ED2"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824ED2">
        <w:rPr>
          <w:rFonts w:ascii="Arial" w:eastAsia="Times New Roman" w:hAnsi="Arial" w:cs="Arial"/>
          <w:b/>
          <w:bCs/>
          <w:sz w:val="24"/>
          <w:szCs w:val="24"/>
          <w:lang w:eastAsia="ru-RU"/>
        </w:rPr>
        <w:t>Обеспечение заявок на участие в процедурах закупок</w:t>
      </w:r>
    </w:p>
    <w:p w14:paraId="02BE1966" w14:textId="15EEF5BC" w:rsidR="00D63BC7" w:rsidRPr="005D656F"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вправе установить в Д</w:t>
      </w:r>
      <w:r w:rsidRPr="005D656F">
        <w:rPr>
          <w:rFonts w:ascii="Arial" w:eastAsia="Times New Roman" w:hAnsi="Arial" w:cs="Arial"/>
          <w:sz w:val="24"/>
          <w:szCs w:val="24"/>
          <w:lang w:eastAsia="ru-RU"/>
        </w:rPr>
        <w:t xml:space="preserve">окументации требование об обеспечении заявок на участие в конкурентной процедуре закупки, в том числе срок, порядок предоставления и случаи возврата </w:t>
      </w:r>
      <w:r>
        <w:rPr>
          <w:rFonts w:ascii="Arial" w:eastAsia="Times New Roman" w:hAnsi="Arial" w:cs="Arial"/>
          <w:sz w:val="24"/>
          <w:szCs w:val="24"/>
          <w:lang w:eastAsia="ru-RU"/>
        </w:rPr>
        <w:t>такого обеспечения. При этом в И</w:t>
      </w:r>
      <w:r w:rsidRPr="005D656F">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w:t>
      </w:r>
      <w:r w:rsidRPr="005D656F">
        <w:rPr>
          <w:rFonts w:ascii="Arial" w:eastAsia="Times New Roman" w:hAnsi="Arial" w:cs="Arial"/>
          <w:sz w:val="24"/>
          <w:szCs w:val="24"/>
          <w:lang w:eastAsia="ru-RU"/>
        </w:rPr>
        <w:t>окументации должны быть указаны размер такого обеспечения и иные требования к такому обеспечению.</w:t>
      </w:r>
    </w:p>
    <w:p w14:paraId="51E10996" w14:textId="2F15F422"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D656F">
        <w:rPr>
          <w:rFonts w:ascii="Arial" w:eastAsia="Times New Roman" w:hAnsi="Arial" w:cs="Arial"/>
          <w:sz w:val="24"/>
          <w:szCs w:val="24"/>
          <w:lang w:eastAsia="ru-RU"/>
        </w:rPr>
        <w:t>Обеспечение заявки на участие в конкурентной</w:t>
      </w:r>
      <w:r>
        <w:rPr>
          <w:rFonts w:ascii="Arial" w:eastAsia="Times New Roman" w:hAnsi="Arial" w:cs="Arial"/>
          <w:sz w:val="24"/>
          <w:szCs w:val="24"/>
          <w:lang w:eastAsia="ru-RU"/>
        </w:rPr>
        <w:t xml:space="preserve"> закупке может предоставляться У</w:t>
      </w:r>
      <w:r w:rsidRPr="005D656F">
        <w:rPr>
          <w:rFonts w:ascii="Arial" w:eastAsia="Times New Roman" w:hAnsi="Arial" w:cs="Arial"/>
          <w:sz w:val="24"/>
          <w:szCs w:val="24"/>
          <w:lang w:eastAsia="ru-RU"/>
        </w:rPr>
        <w:t xml:space="preserve">частником конкурентной закупки путем внесения денежных средств, предоставления </w:t>
      </w:r>
      <w:r w:rsidRPr="006F06A1">
        <w:rPr>
          <w:rFonts w:ascii="Arial" w:eastAsia="Times New Roman" w:hAnsi="Arial" w:cs="Arial"/>
          <w:sz w:val="24"/>
          <w:szCs w:val="24"/>
          <w:lang w:eastAsia="ru-RU"/>
        </w:rPr>
        <w:t>банковской гарантии или иным способом, предусмотренным Гражданским кодексом Российской Федерации, за исключением проведения закупки в соответствии с Разделом 2</w:t>
      </w:r>
      <w:r w:rsidR="003A58E1" w:rsidRPr="006F06A1">
        <w:rPr>
          <w:rFonts w:ascii="Arial" w:eastAsia="Times New Roman" w:hAnsi="Arial" w:cs="Arial"/>
          <w:sz w:val="24"/>
          <w:szCs w:val="24"/>
          <w:lang w:eastAsia="ru-RU"/>
        </w:rPr>
        <w:t>4</w:t>
      </w:r>
      <w:r w:rsidRPr="006F06A1">
        <w:rPr>
          <w:rFonts w:ascii="Arial" w:eastAsia="Times New Roman" w:hAnsi="Arial" w:cs="Arial"/>
          <w:sz w:val="24"/>
          <w:szCs w:val="24"/>
          <w:lang w:eastAsia="ru-RU"/>
        </w:rPr>
        <w:t xml:space="preserve"> настоящего</w:t>
      </w:r>
      <w:r w:rsidRPr="005D656F">
        <w:rPr>
          <w:rFonts w:ascii="Arial" w:eastAsia="Times New Roman" w:hAnsi="Arial" w:cs="Arial"/>
          <w:sz w:val="24"/>
          <w:szCs w:val="24"/>
          <w:lang w:eastAsia="ru-RU"/>
        </w:rPr>
        <w:t xml:space="preserve"> Положения. Выбор способа обеспечения заявки на участие в конкурентной процедуре закупки из числ</w:t>
      </w:r>
      <w:r>
        <w:rPr>
          <w:rFonts w:ascii="Arial" w:eastAsia="Times New Roman" w:hAnsi="Arial" w:cs="Arial"/>
          <w:sz w:val="24"/>
          <w:szCs w:val="24"/>
          <w:lang w:eastAsia="ru-RU"/>
        </w:rPr>
        <w:t>а предусмотренных Заказчиком в И</w:t>
      </w:r>
      <w:r w:rsidRPr="005D656F">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w:t>
      </w:r>
      <w:r w:rsidRPr="005D656F">
        <w:rPr>
          <w:rFonts w:ascii="Arial" w:eastAsia="Times New Roman" w:hAnsi="Arial" w:cs="Arial"/>
          <w:sz w:val="24"/>
          <w:szCs w:val="24"/>
          <w:lang w:eastAsia="ru-RU"/>
        </w:rPr>
        <w:t>окументации (если предусмотрено несколько способов тако</w:t>
      </w:r>
      <w:r>
        <w:rPr>
          <w:rFonts w:ascii="Arial" w:eastAsia="Times New Roman" w:hAnsi="Arial" w:cs="Arial"/>
          <w:sz w:val="24"/>
          <w:szCs w:val="24"/>
          <w:lang w:eastAsia="ru-RU"/>
        </w:rPr>
        <w:t>го обеспечения) осуществляется У</w:t>
      </w:r>
      <w:r w:rsidRPr="005D656F">
        <w:rPr>
          <w:rFonts w:ascii="Arial" w:eastAsia="Times New Roman" w:hAnsi="Arial" w:cs="Arial"/>
          <w:sz w:val="24"/>
          <w:szCs w:val="24"/>
          <w:lang w:eastAsia="ru-RU"/>
        </w:rPr>
        <w:t>частником</w:t>
      </w:r>
      <w:r w:rsidR="003D3197">
        <w:rPr>
          <w:rFonts w:ascii="Arial" w:eastAsia="Times New Roman" w:hAnsi="Arial" w:cs="Arial"/>
          <w:sz w:val="24"/>
          <w:szCs w:val="24"/>
          <w:lang w:eastAsia="ru-RU"/>
        </w:rPr>
        <w:t xml:space="preserve"> закупки</w:t>
      </w:r>
      <w:r w:rsidRPr="005D656F">
        <w:rPr>
          <w:rFonts w:ascii="Arial" w:eastAsia="Times New Roman" w:hAnsi="Arial" w:cs="Arial"/>
          <w:sz w:val="24"/>
          <w:szCs w:val="24"/>
          <w:lang w:eastAsia="ru-RU"/>
        </w:rPr>
        <w:t>.</w:t>
      </w:r>
    </w:p>
    <w:p w14:paraId="2ABEAE41" w14:textId="77777777" w:rsidR="003D3197" w:rsidRPr="003D3197" w:rsidRDefault="003D3197" w:rsidP="003D3197">
      <w:pPr>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14:paraId="702FCE20"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5038BA5"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4113A0B"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3) независимая гарантия не может быть отозвана выдавшим ее гарантом;</w:t>
      </w:r>
    </w:p>
    <w:p w14:paraId="43EC90A3"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4) независимая гарантия должна содержать:</w:t>
      </w:r>
    </w:p>
    <w:p w14:paraId="6575927B"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A816DA5"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0258418A" w14:textId="77777777" w:rsidR="003D3197" w:rsidRPr="003D3197" w:rsidRDefault="003D3197" w:rsidP="003D3197">
      <w:pPr>
        <w:pStyle w:val="af"/>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ED70282" w14:textId="77777777" w:rsidR="003D3197" w:rsidRPr="003D3197" w:rsidRDefault="003D3197" w:rsidP="003D3197">
      <w:pPr>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14:paraId="22702D99" w14:textId="6987F19E" w:rsidR="003D3197" w:rsidRPr="003D3197" w:rsidRDefault="003D3197" w:rsidP="003D3197">
      <w:pPr>
        <w:spacing w:before="120" w:after="120" w:line="240" w:lineRule="auto"/>
        <w:jc w:val="both"/>
        <w:rPr>
          <w:rFonts w:ascii="Arial" w:eastAsia="Times New Roman" w:hAnsi="Arial" w:cs="Arial"/>
          <w:sz w:val="24"/>
          <w:szCs w:val="24"/>
          <w:lang w:eastAsia="ru-RU"/>
        </w:rPr>
      </w:pPr>
      <w:r w:rsidRPr="003D3197">
        <w:rPr>
          <w:rFonts w:ascii="Arial" w:eastAsia="Times New Roman" w:hAnsi="Arial" w:cs="Arial"/>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139ADCA" w14:textId="77777777"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5D656F">
        <w:rPr>
          <w:rFonts w:ascii="Arial" w:eastAsia="Times New Roman" w:hAnsi="Arial" w:cs="Arial"/>
          <w:sz w:val="24"/>
          <w:szCs w:val="24"/>
          <w:lang w:eastAsia="ru-RU"/>
        </w:rPr>
        <w:t xml:space="preserve">Требование обеспечения заявок на участие в конкурентной процедуре закупки не устанавливается, если </w:t>
      </w:r>
      <w:r>
        <w:rPr>
          <w:rFonts w:ascii="Arial" w:eastAsia="Times New Roman" w:hAnsi="Arial" w:cs="Arial"/>
          <w:sz w:val="24"/>
          <w:szCs w:val="24"/>
          <w:lang w:eastAsia="ru-RU"/>
        </w:rPr>
        <w:t>НМЦ</w:t>
      </w:r>
      <w:r w:rsidRPr="005D656F">
        <w:rPr>
          <w:rFonts w:ascii="Arial" w:eastAsia="Times New Roman" w:hAnsi="Arial" w:cs="Arial"/>
          <w:sz w:val="24"/>
          <w:szCs w:val="24"/>
          <w:lang w:eastAsia="ru-RU"/>
        </w:rPr>
        <w:t xml:space="preserve"> договора не превышает </w:t>
      </w:r>
      <w:r w:rsidRPr="00676CB3">
        <w:rPr>
          <w:rFonts w:ascii="Arial" w:eastAsia="Times New Roman" w:hAnsi="Arial" w:cs="Arial"/>
          <w:sz w:val="24"/>
          <w:szCs w:val="24"/>
          <w:lang w:eastAsia="ru-RU"/>
        </w:rPr>
        <w:t>5</w:t>
      </w:r>
      <w:r>
        <w:rPr>
          <w:rFonts w:ascii="Arial" w:eastAsia="Times New Roman" w:hAnsi="Arial" w:cs="Arial"/>
          <w:sz w:val="24"/>
          <w:szCs w:val="24"/>
          <w:lang w:eastAsia="ru-RU"/>
        </w:rPr>
        <w:t> </w:t>
      </w:r>
      <w:r w:rsidRPr="00676CB3">
        <w:rPr>
          <w:rFonts w:ascii="Arial" w:eastAsia="Times New Roman" w:hAnsi="Arial" w:cs="Arial"/>
          <w:sz w:val="24"/>
          <w:szCs w:val="24"/>
          <w:lang w:eastAsia="ru-RU"/>
        </w:rPr>
        <w:t>000</w:t>
      </w:r>
      <w:r>
        <w:rPr>
          <w:rFonts w:ascii="Arial" w:eastAsia="Times New Roman" w:hAnsi="Arial" w:cs="Arial"/>
          <w:sz w:val="24"/>
          <w:szCs w:val="24"/>
          <w:lang w:val="en-US" w:eastAsia="ru-RU"/>
        </w:rPr>
        <w:t> </w:t>
      </w:r>
      <w:r w:rsidRPr="00676CB3">
        <w:rPr>
          <w:rFonts w:ascii="Arial" w:eastAsia="Times New Roman" w:hAnsi="Arial" w:cs="Arial"/>
          <w:sz w:val="24"/>
          <w:szCs w:val="24"/>
          <w:lang w:eastAsia="ru-RU"/>
        </w:rPr>
        <w:t>000 (</w:t>
      </w:r>
      <w:r w:rsidRPr="005D656F">
        <w:rPr>
          <w:rFonts w:ascii="Arial" w:eastAsia="Times New Roman" w:hAnsi="Arial" w:cs="Arial"/>
          <w:sz w:val="24"/>
          <w:szCs w:val="24"/>
          <w:lang w:eastAsia="ru-RU"/>
        </w:rPr>
        <w:t>пять миллионов</w:t>
      </w:r>
      <w:r w:rsidRPr="00676CB3">
        <w:rPr>
          <w:rFonts w:ascii="Arial" w:eastAsia="Times New Roman" w:hAnsi="Arial" w:cs="Arial"/>
          <w:sz w:val="24"/>
          <w:szCs w:val="24"/>
          <w:lang w:eastAsia="ru-RU"/>
        </w:rPr>
        <w:t>)</w:t>
      </w:r>
      <w:r w:rsidRPr="005D656F">
        <w:rPr>
          <w:rFonts w:ascii="Arial" w:eastAsia="Times New Roman" w:hAnsi="Arial" w:cs="Arial"/>
          <w:sz w:val="24"/>
          <w:szCs w:val="24"/>
          <w:lang w:eastAsia="ru-RU"/>
        </w:rPr>
        <w:t xml:space="preserve"> рублей. В случае если </w:t>
      </w:r>
      <w:r>
        <w:rPr>
          <w:rFonts w:ascii="Arial" w:eastAsia="Times New Roman" w:hAnsi="Arial" w:cs="Arial"/>
          <w:sz w:val="24"/>
          <w:szCs w:val="24"/>
          <w:lang w:eastAsia="ru-RU"/>
        </w:rPr>
        <w:t>НМЦ</w:t>
      </w:r>
      <w:r w:rsidRPr="005D656F">
        <w:rPr>
          <w:rFonts w:ascii="Arial" w:eastAsia="Times New Roman" w:hAnsi="Arial" w:cs="Arial"/>
          <w:sz w:val="24"/>
          <w:szCs w:val="24"/>
          <w:lang w:eastAsia="ru-RU"/>
        </w:rPr>
        <w:t xml:space="preserve"> договора превышает </w:t>
      </w:r>
      <w:r w:rsidRPr="00676CB3">
        <w:rPr>
          <w:rFonts w:ascii="Arial" w:eastAsia="Times New Roman" w:hAnsi="Arial" w:cs="Arial"/>
          <w:sz w:val="24"/>
          <w:szCs w:val="24"/>
          <w:lang w:eastAsia="ru-RU"/>
        </w:rPr>
        <w:t>5</w:t>
      </w:r>
      <w:r>
        <w:rPr>
          <w:rFonts w:ascii="Arial" w:eastAsia="Times New Roman" w:hAnsi="Arial" w:cs="Arial"/>
          <w:sz w:val="24"/>
          <w:szCs w:val="24"/>
          <w:lang w:val="en-US" w:eastAsia="ru-RU"/>
        </w:rPr>
        <w:t> </w:t>
      </w:r>
      <w:r w:rsidRPr="00676CB3">
        <w:rPr>
          <w:rFonts w:ascii="Arial" w:eastAsia="Times New Roman" w:hAnsi="Arial" w:cs="Arial"/>
          <w:sz w:val="24"/>
          <w:szCs w:val="24"/>
          <w:lang w:eastAsia="ru-RU"/>
        </w:rPr>
        <w:t>000</w:t>
      </w:r>
      <w:r>
        <w:rPr>
          <w:rFonts w:ascii="Arial" w:eastAsia="Times New Roman" w:hAnsi="Arial" w:cs="Arial"/>
          <w:sz w:val="24"/>
          <w:szCs w:val="24"/>
          <w:lang w:val="en-US" w:eastAsia="ru-RU"/>
        </w:rPr>
        <w:t> </w:t>
      </w:r>
      <w:r w:rsidRPr="00676CB3">
        <w:rPr>
          <w:rFonts w:ascii="Arial" w:eastAsia="Times New Roman" w:hAnsi="Arial" w:cs="Arial"/>
          <w:sz w:val="24"/>
          <w:szCs w:val="24"/>
          <w:lang w:eastAsia="ru-RU"/>
        </w:rPr>
        <w:t>000 (</w:t>
      </w:r>
      <w:r w:rsidRPr="005D656F">
        <w:rPr>
          <w:rFonts w:ascii="Arial" w:eastAsia="Times New Roman" w:hAnsi="Arial" w:cs="Arial"/>
          <w:sz w:val="24"/>
          <w:szCs w:val="24"/>
          <w:lang w:eastAsia="ru-RU"/>
        </w:rPr>
        <w:t>пять миллионов</w:t>
      </w:r>
      <w:r w:rsidRPr="00676CB3">
        <w:rPr>
          <w:rFonts w:ascii="Arial" w:eastAsia="Times New Roman" w:hAnsi="Arial" w:cs="Arial"/>
          <w:sz w:val="24"/>
          <w:szCs w:val="24"/>
          <w:lang w:eastAsia="ru-RU"/>
        </w:rPr>
        <w:t>)</w:t>
      </w:r>
      <w:r w:rsidRPr="005D656F">
        <w:rPr>
          <w:rFonts w:ascii="Arial" w:eastAsia="Times New Roman" w:hAnsi="Arial" w:cs="Arial"/>
          <w:sz w:val="24"/>
          <w:szCs w:val="24"/>
          <w:lang w:eastAsia="ru-RU"/>
        </w:rPr>
        <w:t xml:space="preserve"> рублей</w:t>
      </w:r>
      <w:r>
        <w:rPr>
          <w:rFonts w:ascii="Arial" w:eastAsia="Times New Roman" w:hAnsi="Arial" w:cs="Arial"/>
          <w:sz w:val="24"/>
          <w:szCs w:val="24"/>
          <w:lang w:eastAsia="ru-RU"/>
        </w:rPr>
        <w:t>, Заказчик вправе установить в Д</w:t>
      </w:r>
      <w:r w:rsidRPr="005D656F">
        <w:rPr>
          <w:rFonts w:ascii="Arial" w:eastAsia="Times New Roman" w:hAnsi="Arial" w:cs="Arial"/>
          <w:sz w:val="24"/>
          <w:szCs w:val="24"/>
          <w:lang w:eastAsia="ru-RU"/>
        </w:rPr>
        <w:t xml:space="preserve">окументации требование к обеспечению заявок на участие в закупке в размере не более </w:t>
      </w:r>
      <w:r w:rsidRPr="00676CB3">
        <w:rPr>
          <w:rFonts w:ascii="Arial" w:eastAsia="Times New Roman" w:hAnsi="Arial" w:cs="Arial"/>
          <w:sz w:val="24"/>
          <w:szCs w:val="24"/>
          <w:lang w:eastAsia="ru-RU"/>
        </w:rPr>
        <w:t>5 (</w:t>
      </w:r>
      <w:r w:rsidRPr="005D656F">
        <w:rPr>
          <w:rFonts w:ascii="Arial" w:eastAsia="Times New Roman" w:hAnsi="Arial" w:cs="Arial"/>
          <w:sz w:val="24"/>
          <w:szCs w:val="24"/>
          <w:lang w:eastAsia="ru-RU"/>
        </w:rPr>
        <w:t>пяти</w:t>
      </w:r>
      <w:r w:rsidRPr="00676CB3">
        <w:rPr>
          <w:rFonts w:ascii="Arial" w:eastAsia="Times New Roman" w:hAnsi="Arial" w:cs="Arial"/>
          <w:sz w:val="24"/>
          <w:szCs w:val="24"/>
          <w:lang w:eastAsia="ru-RU"/>
        </w:rPr>
        <w:t>)</w:t>
      </w:r>
      <w:r w:rsidRPr="005D656F">
        <w:rPr>
          <w:rFonts w:ascii="Arial" w:eastAsia="Times New Roman" w:hAnsi="Arial" w:cs="Arial"/>
          <w:sz w:val="24"/>
          <w:szCs w:val="24"/>
          <w:lang w:eastAsia="ru-RU"/>
        </w:rPr>
        <w:t xml:space="preserve"> процентов </w:t>
      </w:r>
      <w:r>
        <w:rPr>
          <w:rFonts w:ascii="Arial" w:eastAsia="Times New Roman" w:hAnsi="Arial" w:cs="Arial"/>
          <w:sz w:val="24"/>
          <w:szCs w:val="24"/>
          <w:lang w:eastAsia="ru-RU"/>
        </w:rPr>
        <w:t>НМЦ</w:t>
      </w:r>
      <w:r w:rsidRPr="005D656F">
        <w:rPr>
          <w:rFonts w:ascii="Arial" w:eastAsia="Times New Roman" w:hAnsi="Arial" w:cs="Arial"/>
          <w:sz w:val="24"/>
          <w:szCs w:val="24"/>
          <w:lang w:eastAsia="ru-RU"/>
        </w:rPr>
        <w:t xml:space="preserve"> договора.</w:t>
      </w:r>
    </w:p>
    <w:p w14:paraId="5CCCF73F" w14:textId="77777777" w:rsidR="00D63BC7" w:rsidRPr="00676CB3"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676CB3">
        <w:rPr>
          <w:rFonts w:ascii="Arial" w:eastAsia="Times New Roman" w:hAnsi="Arial" w:cs="Arial"/>
          <w:sz w:val="24"/>
          <w:szCs w:val="24"/>
          <w:lang w:eastAsia="ru-RU"/>
        </w:rPr>
        <w:t>Возврат обеспечения Заявки Участника осуществляется в порядке, указанном в Документации, в следующих случаях:</w:t>
      </w:r>
    </w:p>
    <w:p w14:paraId="3E36160F" w14:textId="77777777"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всем Участникам Закупки - не позднее 1 (одного) рабочего дня с даты размещения на ЭТП решения Заказчика об отмене Закупки / отказе от Закупки или решения о признании Закупки несостоявшейся;</w:t>
      </w:r>
    </w:p>
    <w:p w14:paraId="3BF9260D" w14:textId="77777777"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Участникам, которые при проведении многоэтапной Закупки не допущены Заказчиком до очередного этапа - не позднее 1 (одного) рабочего дня с даты размещения на ЭТП соответствующего протокола;</w:t>
      </w:r>
    </w:p>
    <w:p w14:paraId="60358A13" w14:textId="56A44949"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Победителю и Участнику, которому присвоен 2-ой порядковый номер - не позднее 1 (одного) рабочего дня с даты размещения на ЭТП договора, либо получения Оператором ЭТП сведений от Заказчика о заключении договора с Победителем;</w:t>
      </w:r>
    </w:p>
    <w:p w14:paraId="00FEF471" w14:textId="77777777"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Участникам Закупки, которые не признаны Победителями и которым не присвоен 2-ой порядковый номер - не позднее 1 (одного) рабочего дня с даты размещения на ЭТП протокола подведения итогов Закупки.</w:t>
      </w:r>
    </w:p>
    <w:p w14:paraId="4FF437FD" w14:textId="77777777" w:rsidR="00D63BC7" w:rsidRPr="00676CB3" w:rsidRDefault="00A637A4" w:rsidP="00D63BC7">
      <w:pPr>
        <w:pStyle w:val="af"/>
        <w:numPr>
          <w:ilvl w:val="2"/>
          <w:numId w:val="1"/>
        </w:numPr>
        <w:spacing w:before="120" w:after="120" w:line="240" w:lineRule="auto"/>
        <w:ind w:left="0" w:firstLine="720"/>
        <w:contextualSpacing w:val="0"/>
        <w:jc w:val="both"/>
        <w:rPr>
          <w:rFonts w:ascii="Arial" w:hAnsi="Arial" w:cs="Arial"/>
          <w:sz w:val="24"/>
          <w:szCs w:val="24"/>
        </w:rPr>
      </w:pPr>
      <w:r w:rsidRPr="00676CB3">
        <w:rPr>
          <w:rFonts w:ascii="Arial" w:hAnsi="Arial" w:cs="Arial"/>
          <w:sz w:val="24"/>
          <w:szCs w:val="24"/>
        </w:rPr>
        <w:t>Возврат Участнику Закупки обеспечения Заявки на участие в Закупке не производится в следующих случаях:</w:t>
      </w:r>
    </w:p>
    <w:p w14:paraId="6714D3CE" w14:textId="77777777"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уклонение (отказ) Участника Закупки от заключения договора;</w:t>
      </w:r>
    </w:p>
    <w:p w14:paraId="250E648C" w14:textId="77777777" w:rsidR="00D63BC7" w:rsidRPr="00676CB3" w:rsidRDefault="00A637A4" w:rsidP="00D63BC7">
      <w:pPr>
        <w:pStyle w:val="Style11"/>
        <w:widowControl/>
        <w:numPr>
          <w:ilvl w:val="0"/>
          <w:numId w:val="5"/>
        </w:numPr>
        <w:tabs>
          <w:tab w:val="left" w:pos="706"/>
        </w:tabs>
        <w:spacing w:after="120" w:line="274" w:lineRule="exact"/>
        <w:ind w:left="1259" w:hanging="357"/>
        <w:rPr>
          <w:rFonts w:ascii="Arial" w:hAnsi="Arial" w:cs="Arial"/>
        </w:rPr>
      </w:pPr>
      <w:r w:rsidRPr="00676CB3">
        <w:rPr>
          <w:rFonts w:ascii="Arial" w:hAnsi="Arial" w:cs="Arial"/>
        </w:rPr>
        <w:t>непредоставление или предоставление с нарушением условий, установленных Законом или Докумен</w:t>
      </w:r>
      <w:r>
        <w:rPr>
          <w:rFonts w:ascii="Arial" w:hAnsi="Arial" w:cs="Arial"/>
        </w:rPr>
        <w:t>тацией, до заключения договора З</w:t>
      </w:r>
      <w:r w:rsidRPr="00676CB3">
        <w:rPr>
          <w:rFonts w:ascii="Arial" w:hAnsi="Arial" w:cs="Arial"/>
        </w:rPr>
        <w:t xml:space="preserve">аказчику обеспечения исполнения договора (в случае, если в Извещении </w:t>
      </w:r>
      <w:r>
        <w:rPr>
          <w:rFonts w:ascii="Arial" w:hAnsi="Arial" w:cs="Arial"/>
        </w:rPr>
        <w:t>и</w:t>
      </w:r>
      <w:r w:rsidRPr="00676CB3">
        <w:rPr>
          <w:rFonts w:ascii="Arial" w:hAnsi="Arial" w:cs="Arial"/>
        </w:rPr>
        <w:t xml:space="preserve"> Документации установлены требования обеспечения исполнения договора и срок его предоставления до заключения договора).</w:t>
      </w:r>
    </w:p>
    <w:p w14:paraId="3434191D" w14:textId="77777777" w:rsidR="00D63BC7" w:rsidRPr="00E9596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E95966">
        <w:rPr>
          <w:rFonts w:ascii="Arial" w:eastAsia="Times New Roman" w:hAnsi="Arial" w:cs="Arial"/>
          <w:b/>
          <w:bCs/>
          <w:sz w:val="24"/>
          <w:szCs w:val="24"/>
          <w:lang w:eastAsia="ru-RU"/>
        </w:rPr>
        <w:t>Обеспечение исполнения договоров, заключённых по результатам процедур закупок</w:t>
      </w:r>
    </w:p>
    <w:p w14:paraId="4DB44799" w14:textId="77777777" w:rsidR="00D63BC7" w:rsidRPr="00E9596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вправе установить в Д</w:t>
      </w:r>
      <w:r w:rsidRPr="00E95966">
        <w:rPr>
          <w:rFonts w:ascii="Arial" w:eastAsia="Times New Roman" w:hAnsi="Arial" w:cs="Arial"/>
          <w:sz w:val="24"/>
          <w:szCs w:val="24"/>
          <w:lang w:eastAsia="ru-RU"/>
        </w:rPr>
        <w:t>окументации требование об обеспечении исполнения договора. Способ обеспечения исполнения договора (внесение денежных средств, банковская гарантия или иной способ обеспечения исполнения договора, предусмотренный законодательством Российской Федерации), а также размер, срок и порядок предоставления обеспечения исполне</w:t>
      </w:r>
      <w:r>
        <w:rPr>
          <w:rFonts w:ascii="Arial" w:eastAsia="Times New Roman" w:hAnsi="Arial" w:cs="Arial"/>
          <w:sz w:val="24"/>
          <w:szCs w:val="24"/>
          <w:lang w:eastAsia="ru-RU"/>
        </w:rPr>
        <w:t>ния договора устанавливаются в Д</w:t>
      </w:r>
      <w:r w:rsidRPr="00E95966">
        <w:rPr>
          <w:rFonts w:ascii="Arial" w:eastAsia="Times New Roman" w:hAnsi="Arial" w:cs="Arial"/>
          <w:sz w:val="24"/>
          <w:szCs w:val="24"/>
          <w:lang w:eastAsia="ru-RU"/>
        </w:rPr>
        <w:t>окументации.</w:t>
      </w:r>
    </w:p>
    <w:p w14:paraId="182B9F29" w14:textId="77777777" w:rsidR="00D63BC7" w:rsidRPr="00E9596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5966">
        <w:rPr>
          <w:rFonts w:ascii="Arial" w:eastAsia="Times New Roman" w:hAnsi="Arial" w:cs="Arial"/>
          <w:sz w:val="24"/>
          <w:szCs w:val="24"/>
          <w:lang w:eastAsia="ru-RU"/>
        </w:rPr>
        <w:t xml:space="preserve">В случае установления требования об обеспечении исполнения договора его размер не должен превышать </w:t>
      </w:r>
      <w:r w:rsidRPr="00E968AC">
        <w:rPr>
          <w:rFonts w:ascii="Arial" w:eastAsia="Times New Roman" w:hAnsi="Arial" w:cs="Arial"/>
          <w:sz w:val="24"/>
          <w:szCs w:val="24"/>
          <w:lang w:eastAsia="ru-RU"/>
        </w:rPr>
        <w:t>30 (</w:t>
      </w:r>
      <w:r w:rsidRPr="00E95966">
        <w:rPr>
          <w:rFonts w:ascii="Arial" w:eastAsia="Times New Roman" w:hAnsi="Arial" w:cs="Arial"/>
          <w:sz w:val="24"/>
          <w:szCs w:val="24"/>
          <w:lang w:eastAsia="ru-RU"/>
        </w:rPr>
        <w:t>тридцать</w:t>
      </w:r>
      <w:r w:rsidRPr="00E968AC">
        <w:rPr>
          <w:rFonts w:ascii="Arial" w:eastAsia="Times New Roman" w:hAnsi="Arial" w:cs="Arial"/>
          <w:sz w:val="24"/>
          <w:szCs w:val="24"/>
          <w:lang w:eastAsia="ru-RU"/>
        </w:rPr>
        <w:t>)</w:t>
      </w:r>
      <w:r w:rsidRPr="00E95966">
        <w:rPr>
          <w:rFonts w:ascii="Arial" w:eastAsia="Times New Roman" w:hAnsi="Arial" w:cs="Arial"/>
          <w:sz w:val="24"/>
          <w:szCs w:val="24"/>
          <w:lang w:eastAsia="ru-RU"/>
        </w:rPr>
        <w:t xml:space="preserve"> процентов </w:t>
      </w:r>
      <w:r>
        <w:rPr>
          <w:rFonts w:ascii="Arial" w:eastAsia="Times New Roman" w:hAnsi="Arial" w:cs="Arial"/>
          <w:sz w:val="24"/>
          <w:szCs w:val="24"/>
          <w:lang w:eastAsia="ru-RU"/>
        </w:rPr>
        <w:t>НМЦ</w:t>
      </w:r>
      <w:r w:rsidRPr="00E95966">
        <w:rPr>
          <w:rFonts w:ascii="Arial" w:eastAsia="Times New Roman" w:hAnsi="Arial" w:cs="Arial"/>
          <w:sz w:val="24"/>
          <w:szCs w:val="24"/>
          <w:lang w:eastAsia="ru-RU"/>
        </w:rPr>
        <w:t xml:space="preserve"> договора (цены лота), но не менее размера аванса (в случае, если проектом договора предусмотрена выплата аванса) или устанавливается в размере аванса, предусмотренного проектом договора (в случае, если размер аванса превышает </w:t>
      </w:r>
      <w:r w:rsidRPr="00B72817">
        <w:rPr>
          <w:rFonts w:ascii="Arial" w:eastAsia="Times New Roman" w:hAnsi="Arial" w:cs="Arial"/>
          <w:sz w:val="24"/>
          <w:szCs w:val="24"/>
          <w:lang w:eastAsia="ru-RU"/>
        </w:rPr>
        <w:t>30 (</w:t>
      </w:r>
      <w:r w:rsidRPr="00E95966">
        <w:rPr>
          <w:rFonts w:ascii="Arial" w:eastAsia="Times New Roman" w:hAnsi="Arial" w:cs="Arial"/>
          <w:sz w:val="24"/>
          <w:szCs w:val="24"/>
          <w:lang w:eastAsia="ru-RU"/>
        </w:rPr>
        <w:t>тридцать</w:t>
      </w:r>
      <w:r w:rsidRPr="00B72817">
        <w:rPr>
          <w:rFonts w:ascii="Arial" w:eastAsia="Times New Roman" w:hAnsi="Arial" w:cs="Arial"/>
          <w:sz w:val="24"/>
          <w:szCs w:val="24"/>
          <w:lang w:eastAsia="ru-RU"/>
        </w:rPr>
        <w:t>)</w:t>
      </w:r>
      <w:r w:rsidRPr="00E95966">
        <w:rPr>
          <w:rFonts w:ascii="Arial" w:eastAsia="Times New Roman" w:hAnsi="Arial" w:cs="Arial"/>
          <w:sz w:val="24"/>
          <w:szCs w:val="24"/>
          <w:lang w:eastAsia="ru-RU"/>
        </w:rPr>
        <w:t xml:space="preserve"> процентов </w:t>
      </w:r>
      <w:r>
        <w:rPr>
          <w:rFonts w:ascii="Arial" w:eastAsia="Times New Roman" w:hAnsi="Arial" w:cs="Arial"/>
          <w:sz w:val="24"/>
          <w:szCs w:val="24"/>
          <w:lang w:eastAsia="ru-RU"/>
        </w:rPr>
        <w:t>НМЦ</w:t>
      </w:r>
      <w:r w:rsidRPr="00E95966">
        <w:rPr>
          <w:rFonts w:ascii="Arial" w:eastAsia="Times New Roman" w:hAnsi="Arial" w:cs="Arial"/>
          <w:sz w:val="24"/>
          <w:szCs w:val="24"/>
          <w:lang w:eastAsia="ru-RU"/>
        </w:rPr>
        <w:t xml:space="preserve"> договора.</w:t>
      </w:r>
    </w:p>
    <w:p w14:paraId="5C85B4EB" w14:textId="779C5DAB" w:rsidR="00D63BC7" w:rsidRPr="00E9596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E95966">
        <w:rPr>
          <w:rFonts w:ascii="Arial" w:eastAsia="Times New Roman" w:hAnsi="Arial" w:cs="Arial"/>
          <w:sz w:val="24"/>
          <w:szCs w:val="24"/>
          <w:lang w:eastAsia="ru-RU"/>
        </w:rPr>
        <w:t>Выбор способа обеспечения исполнения договора из числ</w:t>
      </w:r>
      <w:r>
        <w:rPr>
          <w:rFonts w:ascii="Arial" w:eastAsia="Times New Roman" w:hAnsi="Arial" w:cs="Arial"/>
          <w:sz w:val="24"/>
          <w:szCs w:val="24"/>
          <w:lang w:eastAsia="ru-RU"/>
        </w:rPr>
        <w:t>а предусмотренных Заказчиком в И</w:t>
      </w:r>
      <w:r w:rsidRPr="00E95966">
        <w:rPr>
          <w:rFonts w:ascii="Arial" w:eastAsia="Times New Roman" w:hAnsi="Arial" w:cs="Arial"/>
          <w:sz w:val="24"/>
          <w:szCs w:val="24"/>
          <w:lang w:eastAsia="ru-RU"/>
        </w:rPr>
        <w:t>звещении</w:t>
      </w:r>
      <w:r>
        <w:rPr>
          <w:rFonts w:ascii="Arial" w:eastAsia="Times New Roman" w:hAnsi="Arial" w:cs="Arial"/>
          <w:sz w:val="24"/>
          <w:szCs w:val="24"/>
          <w:lang w:eastAsia="ru-RU"/>
        </w:rPr>
        <w:t xml:space="preserve"> и Д</w:t>
      </w:r>
      <w:r w:rsidRPr="00E95966">
        <w:rPr>
          <w:rFonts w:ascii="Arial" w:eastAsia="Times New Roman" w:hAnsi="Arial" w:cs="Arial"/>
          <w:sz w:val="24"/>
          <w:szCs w:val="24"/>
          <w:lang w:eastAsia="ru-RU"/>
        </w:rPr>
        <w:t>окументации (если установлено несколько способов обеспечения исполнения договора) осуществл</w:t>
      </w:r>
      <w:r>
        <w:rPr>
          <w:rFonts w:ascii="Arial" w:eastAsia="Times New Roman" w:hAnsi="Arial" w:cs="Arial"/>
          <w:sz w:val="24"/>
          <w:szCs w:val="24"/>
          <w:lang w:eastAsia="ru-RU"/>
        </w:rPr>
        <w:t>яется У</w:t>
      </w:r>
      <w:r w:rsidRPr="00E95966">
        <w:rPr>
          <w:rFonts w:ascii="Arial" w:eastAsia="Times New Roman" w:hAnsi="Arial" w:cs="Arial"/>
          <w:sz w:val="24"/>
          <w:szCs w:val="24"/>
          <w:lang w:eastAsia="ru-RU"/>
        </w:rPr>
        <w:t>частником и указывается в заявке на учас</w:t>
      </w:r>
      <w:r>
        <w:rPr>
          <w:rFonts w:ascii="Arial" w:eastAsia="Times New Roman" w:hAnsi="Arial" w:cs="Arial"/>
          <w:sz w:val="24"/>
          <w:szCs w:val="24"/>
          <w:lang w:eastAsia="ru-RU"/>
        </w:rPr>
        <w:t>тие в процедуре закупки такого У</w:t>
      </w:r>
      <w:r w:rsidRPr="00E95966">
        <w:rPr>
          <w:rFonts w:ascii="Arial" w:eastAsia="Times New Roman" w:hAnsi="Arial" w:cs="Arial"/>
          <w:sz w:val="24"/>
          <w:szCs w:val="24"/>
          <w:lang w:eastAsia="ru-RU"/>
        </w:rPr>
        <w:t>частника.</w:t>
      </w:r>
    </w:p>
    <w:p w14:paraId="107A9116" w14:textId="77777777" w:rsidR="00D63BC7" w:rsidRPr="00E9596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Д</w:t>
      </w:r>
      <w:r w:rsidRPr="00E95966">
        <w:rPr>
          <w:rFonts w:ascii="Arial" w:eastAsia="Times New Roman" w:hAnsi="Arial" w:cs="Arial"/>
          <w:sz w:val="24"/>
          <w:szCs w:val="24"/>
          <w:lang w:eastAsia="ru-RU"/>
        </w:rPr>
        <w:t>окументацией установлено требование об обеспечении исполнения договора, то обеспечение исполнения договора лицом, с которым заключается договор, предоставляется Заказчику до заключения договора в соответствии с законодательством Российской Фед</w:t>
      </w:r>
      <w:r>
        <w:rPr>
          <w:rFonts w:ascii="Arial" w:eastAsia="Times New Roman" w:hAnsi="Arial" w:cs="Arial"/>
          <w:sz w:val="24"/>
          <w:szCs w:val="24"/>
          <w:lang w:eastAsia="ru-RU"/>
        </w:rPr>
        <w:t>ерации, настоящим Положением и Д</w:t>
      </w:r>
      <w:r w:rsidRPr="00E95966">
        <w:rPr>
          <w:rFonts w:ascii="Arial" w:eastAsia="Times New Roman" w:hAnsi="Arial" w:cs="Arial"/>
          <w:sz w:val="24"/>
          <w:szCs w:val="24"/>
          <w:lang w:eastAsia="ru-RU"/>
        </w:rPr>
        <w:t>окументацией.</w:t>
      </w:r>
    </w:p>
    <w:p w14:paraId="491CBA2E" w14:textId="44C25564" w:rsidR="00D63BC7" w:rsidRPr="00E9596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Д</w:t>
      </w:r>
      <w:r w:rsidRPr="00E95966">
        <w:rPr>
          <w:rFonts w:ascii="Arial" w:eastAsia="Times New Roman" w:hAnsi="Arial" w:cs="Arial"/>
          <w:sz w:val="24"/>
          <w:szCs w:val="24"/>
          <w:lang w:eastAsia="ru-RU"/>
        </w:rPr>
        <w:t xml:space="preserve">окументацией установлено требование об обеспечении обязательств по договору и договор заключается с лицом, в отношении которого иностранными государствами введены ограничительные меры, а также лицом, в отношении бенефициарных владельцев (совокупная доля его прямого и (или) косвенного участия в нем составляет не менее 25 </w:t>
      </w:r>
      <w:r w:rsidRPr="00B72817">
        <w:rPr>
          <w:rFonts w:ascii="Arial" w:eastAsia="Times New Roman" w:hAnsi="Arial" w:cs="Arial"/>
          <w:sz w:val="24"/>
          <w:szCs w:val="24"/>
          <w:lang w:eastAsia="ru-RU"/>
        </w:rPr>
        <w:t>(</w:t>
      </w:r>
      <w:r>
        <w:rPr>
          <w:rFonts w:ascii="Arial" w:eastAsia="Times New Roman" w:hAnsi="Arial" w:cs="Arial"/>
          <w:sz w:val="24"/>
          <w:szCs w:val="24"/>
          <w:lang w:eastAsia="ru-RU"/>
        </w:rPr>
        <w:t xml:space="preserve">двадцать пять) </w:t>
      </w:r>
      <w:r w:rsidRPr="00E95966">
        <w:rPr>
          <w:rFonts w:ascii="Arial" w:eastAsia="Times New Roman" w:hAnsi="Arial" w:cs="Arial"/>
          <w:sz w:val="24"/>
          <w:szCs w:val="24"/>
          <w:lang w:eastAsia="ru-RU"/>
        </w:rPr>
        <w:t xml:space="preserve">процентов) которого иностранными государствами введены ограничительные меры, в качестве обеспечения обязательств по договору устанавливается возможность использовать поручительства </w:t>
      </w:r>
      <w:r>
        <w:rPr>
          <w:rFonts w:ascii="Arial" w:eastAsia="Times New Roman" w:hAnsi="Arial" w:cs="Arial"/>
          <w:sz w:val="24"/>
          <w:szCs w:val="24"/>
          <w:lang w:eastAsia="ru-RU"/>
        </w:rPr>
        <w:t>аффилированных с таким лицом - У</w:t>
      </w:r>
      <w:r w:rsidRPr="00E95966">
        <w:rPr>
          <w:rFonts w:ascii="Arial" w:eastAsia="Times New Roman" w:hAnsi="Arial" w:cs="Arial"/>
          <w:sz w:val="24"/>
          <w:szCs w:val="24"/>
          <w:lang w:eastAsia="ru-RU"/>
        </w:rPr>
        <w:t>частником лиц (далее - Аффилированные лица):</w:t>
      </w:r>
    </w:p>
    <w:p w14:paraId="6E1F5199" w14:textId="77777777" w:rsidR="00D63BC7" w:rsidRPr="00D2542F"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2542F">
        <w:rPr>
          <w:rFonts w:ascii="Arial" w:hAnsi="Arial" w:cs="Arial"/>
          <w:sz w:val="24"/>
          <w:szCs w:val="24"/>
        </w:rPr>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акционерного общества «Рейтинговое агентство «Эксперт РА»;</w:t>
      </w:r>
    </w:p>
    <w:p w14:paraId="428A4116" w14:textId="77777777" w:rsidR="00D63BC7" w:rsidRPr="00D2542F"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2542F">
        <w:rPr>
          <w:rFonts w:ascii="Arial" w:hAnsi="Arial" w:cs="Arial"/>
          <w:sz w:val="24"/>
          <w:szCs w:val="24"/>
        </w:rPr>
        <w:t>представивших сведения, подтверждающие платежеспособность Аффилированного лица, в том числе его ежегодную бухгалтерскую (финансовую) отчетность;</w:t>
      </w:r>
    </w:p>
    <w:p w14:paraId="4CEFAF0D" w14:textId="77777777" w:rsidR="00D63BC7" w:rsidRPr="00D2542F"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D2542F">
        <w:rPr>
          <w:rFonts w:ascii="Arial" w:hAnsi="Arial" w:cs="Arial"/>
          <w:sz w:val="24"/>
          <w:szCs w:val="24"/>
        </w:rPr>
        <w:t>принявших обязательство письменно извещать в течение 3</w:t>
      </w:r>
      <w:r>
        <w:rPr>
          <w:rFonts w:ascii="Arial" w:hAnsi="Arial" w:cs="Arial"/>
          <w:sz w:val="24"/>
          <w:szCs w:val="24"/>
        </w:rPr>
        <w:t xml:space="preserve"> (трех)</w:t>
      </w:r>
      <w:r w:rsidRPr="00D2542F">
        <w:rPr>
          <w:rFonts w:ascii="Arial" w:hAnsi="Arial" w:cs="Arial"/>
          <w:sz w:val="24"/>
          <w:szCs w:val="24"/>
        </w:rPr>
        <w:t xml:space="preserve"> рабочих дней со дня наступления следующих событий:</w:t>
      </w:r>
    </w:p>
    <w:p w14:paraId="221B5932" w14:textId="77777777" w:rsidR="00D63BC7" w:rsidRPr="00BD7E92"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BD7E92">
        <w:rPr>
          <w:rFonts w:ascii="Arial" w:hAnsi="Arial" w:cs="Arial"/>
        </w:rPr>
        <w:t>предъявление к Аффилированному лицу имущественных требований,</w:t>
      </w:r>
      <w:r w:rsidR="00354811">
        <w:rPr>
          <w:rFonts w:ascii="Arial" w:hAnsi="Arial" w:cs="Arial"/>
        </w:rPr>
        <w:t xml:space="preserve"> </w:t>
      </w:r>
      <w:r w:rsidRPr="00BD7E92">
        <w:rPr>
          <w:rFonts w:ascii="Arial" w:hAnsi="Arial" w:cs="Arial"/>
        </w:rPr>
        <w:t>превышающих 10 (Десять) процентов балансовой стоимости активов Аффилированного лица со стороны третьих лиц;</w:t>
      </w:r>
    </w:p>
    <w:p w14:paraId="0E3993FB" w14:textId="77777777" w:rsidR="00D63BC7" w:rsidRPr="00BD7E92"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BD7E92">
        <w:rPr>
          <w:rFonts w:ascii="Arial" w:hAnsi="Arial" w:cs="Arial"/>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14:paraId="51EEBC3B" w14:textId="77777777" w:rsidR="00D63BC7" w:rsidRPr="00BD7E92"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BD7E92">
        <w:rPr>
          <w:rFonts w:ascii="Arial" w:hAnsi="Arial" w:cs="Arial"/>
        </w:rPr>
        <w:t>изменение местонахождения, учредительных документов, органов управления Аффилированного лица, банковских реквизитов Аффилированного лица;</w:t>
      </w:r>
    </w:p>
    <w:p w14:paraId="4EB7F82D" w14:textId="77777777" w:rsidR="00D63BC7" w:rsidRPr="00BD7E92"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BD7E92">
        <w:rPr>
          <w:rFonts w:ascii="Arial" w:hAnsi="Arial" w:cs="Arial"/>
        </w:rPr>
        <w:t>принятие решения о реорганизации или ликвидации Аффилированного лица;</w:t>
      </w:r>
    </w:p>
    <w:p w14:paraId="02B8C0E6" w14:textId="77777777" w:rsidR="00D63BC7" w:rsidRPr="00BD7E92" w:rsidRDefault="00A637A4" w:rsidP="00D63BC7">
      <w:pPr>
        <w:pStyle w:val="Style11"/>
        <w:widowControl/>
        <w:numPr>
          <w:ilvl w:val="0"/>
          <w:numId w:val="5"/>
        </w:numPr>
        <w:tabs>
          <w:tab w:val="left" w:pos="715"/>
        </w:tabs>
        <w:spacing w:after="120" w:line="274" w:lineRule="exact"/>
        <w:ind w:left="1259" w:hanging="357"/>
        <w:rPr>
          <w:rFonts w:ascii="Arial" w:hAnsi="Arial" w:cs="Arial"/>
        </w:rPr>
      </w:pPr>
      <w:r w:rsidRPr="00BD7E92">
        <w:rPr>
          <w:rFonts w:ascii="Arial" w:hAnsi="Arial" w:cs="Arial"/>
        </w:rPr>
        <w:t>принятие судом к производству заявления о признании Аффилированного лица несостоятельным (банкротом).</w:t>
      </w:r>
    </w:p>
    <w:p w14:paraId="04CCF646" w14:textId="77777777" w:rsidR="00D63BC7" w:rsidRPr="0026181B" w:rsidRDefault="00A637A4" w:rsidP="00D63BC7">
      <w:pPr>
        <w:pStyle w:val="Style11"/>
        <w:widowControl/>
        <w:tabs>
          <w:tab w:val="left" w:pos="715"/>
        </w:tabs>
        <w:spacing w:line="274" w:lineRule="exact"/>
        <w:ind w:firstLine="709"/>
        <w:rPr>
          <w:rStyle w:val="FontStyle32"/>
          <w:rFonts w:ascii="Arial" w:hAnsi="Arial" w:cs="Arial"/>
          <w:sz w:val="24"/>
          <w:szCs w:val="24"/>
        </w:rPr>
      </w:pPr>
      <w:bookmarkStart w:id="29" w:name="bookmark19"/>
      <w:r w:rsidRPr="0026181B">
        <w:rPr>
          <w:rStyle w:val="FontStyle32"/>
          <w:rFonts w:ascii="Arial" w:hAnsi="Arial" w:cs="Arial"/>
          <w:sz w:val="24"/>
          <w:szCs w:val="24"/>
        </w:rPr>
        <w:t>П</w:t>
      </w:r>
      <w:bookmarkEnd w:id="29"/>
      <w:r w:rsidRPr="0026181B">
        <w:rPr>
          <w:rStyle w:val="FontStyle32"/>
          <w:rFonts w:ascii="Arial" w:hAnsi="Arial" w:cs="Arial"/>
          <w:sz w:val="24"/>
          <w:szCs w:val="24"/>
        </w:rPr>
        <w:t>ри наступлении одного из указанных событий Заказчик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14:paraId="4610902E" w14:textId="77777777" w:rsidR="00D63BC7" w:rsidRPr="00932BA3"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30" w:name="_Toc80961790"/>
      <w:r w:rsidRPr="00932BA3">
        <w:rPr>
          <w:rFonts w:ascii="Arial" w:hAnsi="Arial" w:cs="Arial"/>
          <w:bCs w:val="0"/>
          <w:color w:val="auto"/>
          <w:kern w:val="32"/>
          <w:sz w:val="24"/>
          <w:lang w:eastAsia="ru-RU"/>
        </w:rPr>
        <w:t>Порядок заключения, исполнения, изменения и расторжения договоров, заключённых по результатам процедур закупок</w:t>
      </w:r>
      <w:bookmarkEnd w:id="30"/>
    </w:p>
    <w:p w14:paraId="047820C1" w14:textId="77777777" w:rsidR="00D63BC7" w:rsidRPr="00D71088"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D71088">
        <w:rPr>
          <w:rFonts w:ascii="Arial" w:eastAsia="Times New Roman" w:hAnsi="Arial" w:cs="Arial"/>
          <w:b/>
          <w:bCs/>
          <w:sz w:val="24"/>
          <w:szCs w:val="24"/>
          <w:lang w:eastAsia="ru-RU"/>
        </w:rPr>
        <w:t>Порядок заключения договора по результатам процедуры закупки</w:t>
      </w:r>
    </w:p>
    <w:p w14:paraId="0F8D2D76" w14:textId="77777777"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1088">
        <w:rPr>
          <w:rFonts w:ascii="Arial" w:eastAsia="Times New Roman" w:hAnsi="Arial" w:cs="Arial"/>
          <w:sz w:val="24"/>
          <w:szCs w:val="24"/>
          <w:lang w:eastAsia="ru-RU"/>
        </w:rPr>
        <w:t>Порядок заключения договора регулируется Гражданским кодексом Российской Федерации, Законом, иными нормативными правовыми актами Российской Федерации, настоящим Положением, другими нормативными актами Заказчика.</w:t>
      </w:r>
    </w:p>
    <w:p w14:paraId="3615B4D3" w14:textId="1C44E01E"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Договор на поставку П</w:t>
      </w:r>
      <w:r w:rsidRPr="00D71088">
        <w:rPr>
          <w:rFonts w:ascii="Arial" w:eastAsia="Times New Roman" w:hAnsi="Arial" w:cs="Arial"/>
          <w:sz w:val="24"/>
          <w:szCs w:val="24"/>
          <w:lang w:eastAsia="ru-RU"/>
        </w:rPr>
        <w:t>родукции заключается по результатам процедуры закупки, осуществляемой в соответствии с Планом закупки (если сведения о такой процедуре закупки в обязательном порядке подлежат включению в План закупки согласно принятому в соответствии с частью 2 статьи 4 Закона порядку формирования этого плана), размещенным в ЕИС (если информация о такой закупке подлежит размещению в ЕИС в соответствии с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956B2E5" w14:textId="587208D0" w:rsidR="00A52051" w:rsidRPr="00D71088" w:rsidRDefault="00A52051" w:rsidP="00A52051">
      <w:pPr>
        <w:pStyle w:val="af"/>
        <w:numPr>
          <w:ilvl w:val="2"/>
          <w:numId w:val="1"/>
        </w:numPr>
        <w:spacing w:before="120" w:after="120" w:line="240" w:lineRule="auto"/>
        <w:ind w:left="0" w:firstLine="709"/>
        <w:contextualSpacing w:val="0"/>
        <w:jc w:val="both"/>
        <w:rPr>
          <w:rFonts w:ascii="Arial" w:eastAsia="Times New Roman" w:hAnsi="Arial" w:cs="Arial"/>
          <w:sz w:val="24"/>
          <w:szCs w:val="24"/>
          <w:lang w:eastAsia="ru-RU"/>
        </w:rPr>
      </w:pPr>
      <w:r w:rsidRPr="00A52051">
        <w:rPr>
          <w:rFonts w:ascii="Arial" w:eastAsia="Times New Roman" w:hAnsi="Arial" w:cs="Arial"/>
          <w:sz w:val="24"/>
          <w:szCs w:val="24"/>
          <w:lang w:eastAsia="ru-RU"/>
        </w:rPr>
        <w:t>Срок оплаты Заказчиком поставленной Продукции должен составлять не более 7 (семи) рабочих дней с даты приемки поставленной Продукции,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79C6DBE4" w14:textId="77777777"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1088">
        <w:rPr>
          <w:rFonts w:ascii="Arial" w:eastAsia="Times New Roman" w:hAnsi="Arial" w:cs="Arial"/>
          <w:sz w:val="24"/>
          <w:szCs w:val="24"/>
          <w:lang w:eastAsia="ru-RU"/>
        </w:rPr>
        <w:t>Заключение договора по итогам процедуры закупки осуществляется в сроки, предусмотренные законодательством Российской Федерации и условиями конкретной проце</w:t>
      </w:r>
      <w:r>
        <w:rPr>
          <w:rFonts w:ascii="Arial" w:eastAsia="Times New Roman" w:hAnsi="Arial" w:cs="Arial"/>
          <w:sz w:val="24"/>
          <w:szCs w:val="24"/>
          <w:lang w:eastAsia="ru-RU"/>
        </w:rPr>
        <w:t>дуры закупки, установленными в Д</w:t>
      </w:r>
      <w:r w:rsidRPr="00D71088">
        <w:rPr>
          <w:rFonts w:ascii="Arial" w:eastAsia="Times New Roman" w:hAnsi="Arial" w:cs="Arial"/>
          <w:sz w:val="24"/>
          <w:szCs w:val="24"/>
          <w:lang w:eastAsia="ru-RU"/>
        </w:rPr>
        <w:t xml:space="preserve">окументации. Договор по результатам процедуры закупки, за исключением процедуры закупки способом закупки у единственного </w:t>
      </w:r>
      <w:r>
        <w:rPr>
          <w:rFonts w:ascii="Arial" w:eastAsia="Times New Roman" w:hAnsi="Arial" w:cs="Arial"/>
          <w:sz w:val="24"/>
          <w:szCs w:val="24"/>
          <w:lang w:eastAsia="ru-RU"/>
        </w:rPr>
        <w:t>Поставщика</w:t>
      </w:r>
      <w:r w:rsidRPr="00D71088">
        <w:rPr>
          <w:rFonts w:ascii="Arial" w:eastAsia="Times New Roman" w:hAnsi="Arial" w:cs="Arial"/>
          <w:sz w:val="24"/>
          <w:szCs w:val="24"/>
          <w:lang w:eastAsia="ru-RU"/>
        </w:rPr>
        <w:t>,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процедуры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ЭТП.</w:t>
      </w:r>
    </w:p>
    <w:p w14:paraId="5CEEA07A" w14:textId="6E52C94C"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1088">
        <w:rPr>
          <w:rFonts w:ascii="Arial" w:eastAsia="Times New Roman" w:hAnsi="Arial" w:cs="Arial"/>
          <w:sz w:val="24"/>
          <w:szCs w:val="24"/>
          <w:lang w:eastAsia="ru-RU"/>
        </w:rPr>
        <w:t>Если аукцион проводился на прода</w:t>
      </w:r>
      <w:r>
        <w:rPr>
          <w:rFonts w:ascii="Arial" w:eastAsia="Times New Roman" w:hAnsi="Arial" w:cs="Arial"/>
          <w:sz w:val="24"/>
          <w:szCs w:val="24"/>
          <w:lang w:eastAsia="ru-RU"/>
        </w:rPr>
        <w:t>жу права заключить договор, то П</w:t>
      </w:r>
      <w:r w:rsidRPr="00D71088">
        <w:rPr>
          <w:rFonts w:ascii="Arial" w:eastAsia="Times New Roman" w:hAnsi="Arial" w:cs="Arial"/>
          <w:sz w:val="24"/>
          <w:szCs w:val="24"/>
          <w:lang w:eastAsia="ru-RU"/>
        </w:rPr>
        <w:t>обедитель до предоставления всех экземпляров подписанного договора обязан уплатить Заказчику цену за право заключить договор и предоставить Заказчику одновременно с предоставлением всех экземпляров подписанного договора документы, подтверждающие оплату права заключить договор.</w:t>
      </w:r>
    </w:p>
    <w:p w14:paraId="498F62D4" w14:textId="44A6362D"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Д</w:t>
      </w:r>
      <w:r w:rsidRPr="00D71088">
        <w:rPr>
          <w:rFonts w:ascii="Arial" w:eastAsia="Times New Roman" w:hAnsi="Arial" w:cs="Arial"/>
          <w:sz w:val="24"/>
          <w:szCs w:val="24"/>
          <w:lang w:eastAsia="ru-RU"/>
        </w:rPr>
        <w:t>окументацией установлено требование о раскрытии информации в отношении всей цепочки собственников, включая бенефициаров (вплот</w:t>
      </w:r>
      <w:r>
        <w:rPr>
          <w:rFonts w:ascii="Arial" w:eastAsia="Times New Roman" w:hAnsi="Arial" w:cs="Arial"/>
          <w:sz w:val="24"/>
          <w:szCs w:val="24"/>
          <w:lang w:eastAsia="ru-RU"/>
        </w:rPr>
        <w:t>ь до конечных физических лиц), П</w:t>
      </w:r>
      <w:r w:rsidRPr="00D71088">
        <w:rPr>
          <w:rFonts w:ascii="Arial" w:eastAsia="Times New Roman" w:hAnsi="Arial" w:cs="Arial"/>
          <w:sz w:val="24"/>
          <w:szCs w:val="24"/>
          <w:lang w:eastAsia="ru-RU"/>
        </w:rPr>
        <w:t xml:space="preserve">обедителя или иного лица, с которым в соответствии с настоящим Положением подлежит заключению договор, то </w:t>
      </w:r>
      <w:r>
        <w:rPr>
          <w:rFonts w:ascii="Arial" w:eastAsia="Times New Roman" w:hAnsi="Arial" w:cs="Arial"/>
          <w:sz w:val="24"/>
          <w:szCs w:val="24"/>
          <w:lang w:eastAsia="ru-RU"/>
        </w:rPr>
        <w:t>П</w:t>
      </w:r>
      <w:r w:rsidRPr="00D71088">
        <w:rPr>
          <w:rFonts w:ascii="Arial" w:eastAsia="Times New Roman" w:hAnsi="Arial" w:cs="Arial"/>
          <w:sz w:val="24"/>
          <w:szCs w:val="24"/>
          <w:lang w:eastAsia="ru-RU"/>
        </w:rPr>
        <w:t>обедитель или иное лицо, с которым в соответствии с настоящим Положением подлежит заключению договор, одновременно с предоставлением всех экземпляров подписанного договора предоставляет документы, раскрывающие информацию в отношении всей цепочки его собственников, включая бенефициаров (вплоть до конечных физических лиц).</w:t>
      </w:r>
    </w:p>
    <w:p w14:paraId="1CCF382F" w14:textId="32A234B5"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Если Д</w:t>
      </w:r>
      <w:r w:rsidRPr="00D71088">
        <w:rPr>
          <w:rFonts w:ascii="Arial" w:eastAsia="Times New Roman" w:hAnsi="Arial" w:cs="Arial"/>
          <w:sz w:val="24"/>
          <w:szCs w:val="24"/>
          <w:lang w:eastAsia="ru-RU"/>
        </w:rPr>
        <w:t xml:space="preserve">окументацией установлено требование о предоставлении обеспечения исполнения договора в соответствии с </w:t>
      </w:r>
      <w:r>
        <w:rPr>
          <w:rFonts w:ascii="Arial" w:eastAsia="Times New Roman" w:hAnsi="Arial" w:cs="Arial"/>
          <w:sz w:val="24"/>
          <w:szCs w:val="24"/>
          <w:lang w:eastAsia="ru-RU"/>
        </w:rPr>
        <w:t>п.</w:t>
      </w:r>
      <w:r w:rsidRPr="00D71088">
        <w:rPr>
          <w:rFonts w:ascii="Arial" w:eastAsia="Times New Roman" w:hAnsi="Arial" w:cs="Arial"/>
          <w:sz w:val="24"/>
          <w:szCs w:val="24"/>
          <w:lang w:eastAsia="ru-RU"/>
        </w:rPr>
        <w:t xml:space="preserve"> </w:t>
      </w:r>
      <w:r>
        <w:rPr>
          <w:rFonts w:ascii="Arial" w:eastAsia="Times New Roman" w:hAnsi="Arial" w:cs="Arial"/>
          <w:sz w:val="24"/>
          <w:szCs w:val="24"/>
          <w:lang w:eastAsia="ru-RU"/>
        </w:rPr>
        <w:t>2</w:t>
      </w:r>
      <w:r w:rsidR="003A58E1">
        <w:rPr>
          <w:rFonts w:ascii="Arial" w:eastAsia="Times New Roman" w:hAnsi="Arial" w:cs="Arial"/>
          <w:sz w:val="24"/>
          <w:szCs w:val="24"/>
          <w:lang w:eastAsia="ru-RU"/>
        </w:rPr>
        <w:t>2</w:t>
      </w:r>
      <w:r>
        <w:rPr>
          <w:rFonts w:ascii="Arial" w:eastAsia="Times New Roman" w:hAnsi="Arial" w:cs="Arial"/>
          <w:sz w:val="24"/>
          <w:szCs w:val="24"/>
          <w:lang w:eastAsia="ru-RU"/>
        </w:rPr>
        <w:t>.</w:t>
      </w:r>
      <w:r w:rsidR="00AD10A3">
        <w:rPr>
          <w:rFonts w:ascii="Arial" w:eastAsia="Times New Roman" w:hAnsi="Arial" w:cs="Arial"/>
          <w:sz w:val="24"/>
          <w:szCs w:val="24"/>
          <w:lang w:eastAsia="ru-RU"/>
        </w:rPr>
        <w:t>2</w:t>
      </w:r>
      <w:r>
        <w:rPr>
          <w:rFonts w:ascii="Arial" w:eastAsia="Times New Roman" w:hAnsi="Arial" w:cs="Arial"/>
          <w:sz w:val="24"/>
          <w:szCs w:val="24"/>
          <w:lang w:eastAsia="ru-RU"/>
        </w:rPr>
        <w:t>. настоящего Положения, то П</w:t>
      </w:r>
      <w:r w:rsidRPr="00D71088">
        <w:rPr>
          <w:rFonts w:ascii="Arial" w:eastAsia="Times New Roman" w:hAnsi="Arial" w:cs="Arial"/>
          <w:sz w:val="24"/>
          <w:szCs w:val="24"/>
          <w:lang w:eastAsia="ru-RU"/>
        </w:rPr>
        <w:t>обедитель или иное лицо, с которым в соответствии с настоящим Положением подлежит заключению договор, перед подписанием договора обязан предоставить документы, подтверждающие предоставление обеспечения исполнения договора, соответствующее тре</w:t>
      </w:r>
      <w:r>
        <w:rPr>
          <w:rFonts w:ascii="Arial" w:eastAsia="Times New Roman" w:hAnsi="Arial" w:cs="Arial"/>
          <w:sz w:val="24"/>
          <w:szCs w:val="24"/>
          <w:lang w:eastAsia="ru-RU"/>
        </w:rPr>
        <w:t>бованиям Д</w:t>
      </w:r>
      <w:r w:rsidRPr="00D71088">
        <w:rPr>
          <w:rFonts w:ascii="Arial" w:eastAsia="Times New Roman" w:hAnsi="Arial" w:cs="Arial"/>
          <w:sz w:val="24"/>
          <w:szCs w:val="24"/>
          <w:lang w:eastAsia="ru-RU"/>
        </w:rPr>
        <w:t>окументации.</w:t>
      </w:r>
    </w:p>
    <w:p w14:paraId="54AB1C65" w14:textId="4CD5A06C" w:rsidR="00D63BC7" w:rsidRPr="00D71088" w:rsidRDefault="00A637A4" w:rsidP="00095641">
      <w:pPr>
        <w:pStyle w:val="af"/>
        <w:numPr>
          <w:ilvl w:val="2"/>
          <w:numId w:val="1"/>
        </w:numPr>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уклонения П</w:t>
      </w:r>
      <w:r w:rsidRPr="00D71088">
        <w:rPr>
          <w:rFonts w:ascii="Arial" w:eastAsia="Times New Roman" w:hAnsi="Arial" w:cs="Arial"/>
          <w:sz w:val="24"/>
          <w:szCs w:val="24"/>
          <w:lang w:eastAsia="ru-RU"/>
        </w:rPr>
        <w:t>обедителя от подписания договора Заказ</w:t>
      </w:r>
      <w:r>
        <w:rPr>
          <w:rFonts w:ascii="Arial" w:eastAsia="Times New Roman" w:hAnsi="Arial" w:cs="Arial"/>
          <w:sz w:val="24"/>
          <w:szCs w:val="24"/>
          <w:lang w:eastAsia="ru-RU"/>
        </w:rPr>
        <w:t xml:space="preserve">чик вправе </w:t>
      </w:r>
      <w:r w:rsidR="00354811">
        <w:rPr>
          <w:rFonts w:ascii="Arial" w:eastAsia="Times New Roman" w:hAnsi="Arial" w:cs="Arial"/>
          <w:sz w:val="24"/>
          <w:szCs w:val="24"/>
          <w:lang w:eastAsia="ru-RU"/>
        </w:rPr>
        <w:t xml:space="preserve">заключить </w:t>
      </w:r>
      <w:r>
        <w:rPr>
          <w:rFonts w:ascii="Arial" w:eastAsia="Times New Roman" w:hAnsi="Arial" w:cs="Arial"/>
          <w:sz w:val="24"/>
          <w:szCs w:val="24"/>
          <w:lang w:eastAsia="ru-RU"/>
        </w:rPr>
        <w:t>договор с У</w:t>
      </w:r>
      <w:r w:rsidRPr="00D71088">
        <w:rPr>
          <w:rFonts w:ascii="Arial" w:eastAsia="Times New Roman" w:hAnsi="Arial" w:cs="Arial"/>
          <w:sz w:val="24"/>
          <w:szCs w:val="24"/>
          <w:lang w:eastAsia="ru-RU"/>
        </w:rPr>
        <w:t>частником, заявке на участие в процедуре закупки которого присвоен второй номер, затем - третий номер</w:t>
      </w:r>
      <w:r w:rsidR="00095641" w:rsidRPr="00095641">
        <w:rPr>
          <w:rFonts w:ascii="Arial" w:eastAsia="Times New Roman" w:hAnsi="Arial" w:cs="Arial"/>
          <w:sz w:val="24"/>
          <w:szCs w:val="24"/>
          <w:lang w:eastAsia="ru-RU"/>
        </w:rPr>
        <w:t>, а также в случае если Победитель закупки является единственным Участником закупки, либо единственным допущенным Участником закупки, то Заказчик вправе заключить договор с таким участником</w:t>
      </w:r>
      <w:r w:rsidRPr="00D71088">
        <w:rPr>
          <w:rFonts w:ascii="Arial" w:eastAsia="Times New Roman" w:hAnsi="Arial" w:cs="Arial"/>
          <w:sz w:val="24"/>
          <w:szCs w:val="24"/>
          <w:lang w:eastAsia="ru-RU"/>
        </w:rPr>
        <w:t>.</w:t>
      </w:r>
    </w:p>
    <w:p w14:paraId="436D26CF" w14:textId="4DC6BC86" w:rsidR="00D63BC7" w:rsidRPr="00D71088"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D71088">
        <w:rPr>
          <w:rFonts w:ascii="Arial" w:eastAsia="Times New Roman" w:hAnsi="Arial" w:cs="Arial"/>
          <w:sz w:val="24"/>
          <w:szCs w:val="24"/>
          <w:lang w:eastAsia="ru-RU"/>
        </w:rPr>
        <w:t>Заказчик вправе отказ</w:t>
      </w:r>
      <w:r>
        <w:rPr>
          <w:rFonts w:ascii="Arial" w:eastAsia="Times New Roman" w:hAnsi="Arial" w:cs="Arial"/>
          <w:sz w:val="24"/>
          <w:szCs w:val="24"/>
          <w:lang w:eastAsia="ru-RU"/>
        </w:rPr>
        <w:t>аться от заключения договора с П</w:t>
      </w:r>
      <w:r w:rsidRPr="00D71088">
        <w:rPr>
          <w:rFonts w:ascii="Arial" w:eastAsia="Times New Roman" w:hAnsi="Arial" w:cs="Arial"/>
          <w:sz w:val="24"/>
          <w:szCs w:val="24"/>
          <w:lang w:eastAsia="ru-RU"/>
        </w:rPr>
        <w:t>обедителем или иным лицом, с которым в соответствии с настоящим Положением подлежит заключению договор, в случаях:</w:t>
      </w:r>
    </w:p>
    <w:p w14:paraId="4D769E0D" w14:textId="5C3B37BF" w:rsidR="00D63BC7" w:rsidRPr="00E51BC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E51BCF">
        <w:rPr>
          <w:rStyle w:val="FontStyle32"/>
          <w:rFonts w:ascii="Arial" w:hAnsi="Arial" w:cs="Arial"/>
          <w:sz w:val="24"/>
          <w:szCs w:val="24"/>
        </w:rPr>
        <w:t>- договор, заключаемый по итогам процедуры з</w:t>
      </w:r>
      <w:r>
        <w:rPr>
          <w:rStyle w:val="FontStyle32"/>
          <w:rFonts w:ascii="Arial" w:hAnsi="Arial" w:cs="Arial"/>
          <w:sz w:val="24"/>
          <w:szCs w:val="24"/>
        </w:rPr>
        <w:t>акупки, является для П</w:t>
      </w:r>
      <w:r w:rsidRPr="00E51BCF">
        <w:rPr>
          <w:rStyle w:val="FontStyle32"/>
          <w:rFonts w:ascii="Arial" w:hAnsi="Arial" w:cs="Arial"/>
          <w:sz w:val="24"/>
          <w:szCs w:val="24"/>
        </w:rPr>
        <w:t>обедителя или иного лица, с которым в соответствии с настоящим Положением подлежит заключению договор, крупной сделкой, сделкой с заинтересованностью или иной сделкой, требующей одобрения, и одобрение о совершении такой сделки не получено в соответствии с законодательством Российской Федерации;</w:t>
      </w:r>
    </w:p>
    <w:p w14:paraId="5A9A442B" w14:textId="77777777" w:rsidR="00D63BC7" w:rsidRPr="00E51BC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E51BCF">
        <w:rPr>
          <w:rStyle w:val="FontStyle32"/>
          <w:rFonts w:ascii="Arial" w:hAnsi="Arial" w:cs="Arial"/>
          <w:sz w:val="24"/>
          <w:szCs w:val="24"/>
        </w:rPr>
        <w:t>- при возникновении обстоятельств непреодолимой силы, подтвержденных документально и влияющих на целесообразность заключения и (или) исполнения договора;</w:t>
      </w:r>
    </w:p>
    <w:p w14:paraId="6B361197" w14:textId="77777777" w:rsidR="00D63BC7" w:rsidRPr="00E51BCF"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E51BCF">
        <w:rPr>
          <w:rStyle w:val="FontStyle32"/>
          <w:rFonts w:ascii="Arial" w:hAnsi="Arial" w:cs="Arial"/>
          <w:sz w:val="24"/>
          <w:szCs w:val="24"/>
        </w:rPr>
        <w:t>- необходимость исполнения предписаний антимонопольного органа или решения иного уполномоченного контролирующего органа.</w:t>
      </w:r>
    </w:p>
    <w:p w14:paraId="144DC43F" w14:textId="4C976258" w:rsidR="00194BB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При заключен</w:t>
      </w:r>
      <w:r>
        <w:rPr>
          <w:rFonts w:ascii="Arial" w:eastAsia="Times New Roman" w:hAnsi="Arial" w:cs="Arial"/>
          <w:sz w:val="24"/>
          <w:szCs w:val="24"/>
          <w:lang w:eastAsia="ru-RU"/>
        </w:rPr>
        <w:t>ии договора между Заказчиком и П</w:t>
      </w:r>
      <w:r w:rsidRPr="004159C6">
        <w:rPr>
          <w:rFonts w:ascii="Arial" w:eastAsia="Times New Roman" w:hAnsi="Arial" w:cs="Arial"/>
          <w:sz w:val="24"/>
          <w:szCs w:val="24"/>
          <w:lang w:eastAsia="ru-RU"/>
        </w:rPr>
        <w:t>обедителем или иным лицом, с которым в соответствии с настоящим Положением подлежит заключению договор, могут проводиться преддоговорные переговоры</w:t>
      </w:r>
      <w:r w:rsidR="00194BB7" w:rsidRPr="00194BB7">
        <w:rPr>
          <w:rFonts w:ascii="Arial" w:eastAsia="Times New Roman" w:hAnsi="Arial" w:cs="Arial"/>
          <w:sz w:val="24"/>
          <w:szCs w:val="24"/>
          <w:lang w:eastAsia="ru-RU"/>
        </w:rPr>
        <w:t xml:space="preserve"> между Заказчиком и лицом, с которым заключается договор, в отношении положений договора и условий </w:t>
      </w:r>
      <w:r w:rsidR="00194BB7">
        <w:rPr>
          <w:rFonts w:ascii="Arial" w:eastAsia="Times New Roman" w:hAnsi="Arial" w:cs="Arial"/>
          <w:sz w:val="24"/>
          <w:szCs w:val="24"/>
          <w:lang w:eastAsia="ru-RU"/>
        </w:rPr>
        <w:t>З</w:t>
      </w:r>
      <w:r w:rsidR="00194BB7" w:rsidRPr="00194BB7">
        <w:rPr>
          <w:rFonts w:ascii="Arial" w:eastAsia="Times New Roman" w:hAnsi="Arial" w:cs="Arial"/>
          <w:sz w:val="24"/>
          <w:szCs w:val="24"/>
          <w:lang w:eastAsia="ru-RU"/>
        </w:rPr>
        <w:t xml:space="preserve">аявки </w:t>
      </w:r>
      <w:r w:rsidR="00194BB7">
        <w:rPr>
          <w:rFonts w:ascii="Arial" w:eastAsia="Times New Roman" w:hAnsi="Arial" w:cs="Arial"/>
          <w:sz w:val="24"/>
          <w:szCs w:val="24"/>
          <w:lang w:eastAsia="ru-RU"/>
        </w:rPr>
        <w:t>Участника</w:t>
      </w:r>
      <w:r w:rsidR="00194BB7" w:rsidRPr="00194BB7">
        <w:rPr>
          <w:rFonts w:ascii="Arial" w:eastAsia="Times New Roman" w:hAnsi="Arial" w:cs="Arial"/>
          <w:sz w:val="24"/>
          <w:szCs w:val="24"/>
          <w:lang w:eastAsia="ru-RU"/>
        </w:rPr>
        <w:t>, с которым заключается договор</w:t>
      </w:r>
      <w:r w:rsidRPr="004159C6">
        <w:rPr>
          <w:rFonts w:ascii="Arial" w:eastAsia="Times New Roman" w:hAnsi="Arial" w:cs="Arial"/>
          <w:sz w:val="24"/>
          <w:szCs w:val="24"/>
          <w:lang w:eastAsia="ru-RU"/>
        </w:rPr>
        <w:t>, в том числе в случае, если по итогам признанной несостоявшейся процедуры закупки принято решение за</w:t>
      </w:r>
      <w:r>
        <w:rPr>
          <w:rFonts w:ascii="Arial" w:eastAsia="Times New Roman" w:hAnsi="Arial" w:cs="Arial"/>
          <w:sz w:val="24"/>
          <w:szCs w:val="24"/>
          <w:lang w:eastAsia="ru-RU"/>
        </w:rPr>
        <w:t>ключить договор с единственным У</w:t>
      </w:r>
      <w:r w:rsidRPr="004159C6">
        <w:rPr>
          <w:rFonts w:ascii="Arial" w:eastAsia="Times New Roman" w:hAnsi="Arial" w:cs="Arial"/>
          <w:sz w:val="24"/>
          <w:szCs w:val="24"/>
          <w:lang w:eastAsia="ru-RU"/>
        </w:rPr>
        <w:t xml:space="preserve">частником. </w:t>
      </w:r>
      <w:r w:rsidR="00194BB7" w:rsidRPr="00194BB7">
        <w:rPr>
          <w:rFonts w:ascii="Arial" w:eastAsia="Times New Roman" w:hAnsi="Arial" w:cs="Arial"/>
          <w:sz w:val="24"/>
          <w:szCs w:val="24"/>
          <w:lang w:eastAsia="ru-RU"/>
        </w:rPr>
        <w:t xml:space="preserve">Преддоговорные переговоры проводятся в </w:t>
      </w:r>
      <w:r w:rsidR="00354811">
        <w:rPr>
          <w:rFonts w:ascii="Arial" w:eastAsia="Times New Roman" w:hAnsi="Arial" w:cs="Arial"/>
          <w:sz w:val="24"/>
          <w:szCs w:val="24"/>
          <w:lang w:eastAsia="ru-RU"/>
        </w:rPr>
        <w:t>соответствии с</w:t>
      </w:r>
      <w:r w:rsidR="00354811" w:rsidRPr="00194BB7">
        <w:rPr>
          <w:rFonts w:ascii="Arial" w:eastAsia="Times New Roman" w:hAnsi="Arial" w:cs="Arial"/>
          <w:sz w:val="24"/>
          <w:szCs w:val="24"/>
          <w:lang w:eastAsia="ru-RU"/>
        </w:rPr>
        <w:t xml:space="preserve"> законодательств</w:t>
      </w:r>
      <w:r w:rsidR="00354811">
        <w:rPr>
          <w:rFonts w:ascii="Arial" w:eastAsia="Times New Roman" w:hAnsi="Arial" w:cs="Arial"/>
          <w:sz w:val="24"/>
          <w:szCs w:val="24"/>
          <w:lang w:eastAsia="ru-RU"/>
        </w:rPr>
        <w:t>ом</w:t>
      </w:r>
      <w:r w:rsidR="00194BB7" w:rsidRPr="00194BB7">
        <w:rPr>
          <w:rFonts w:ascii="Arial" w:eastAsia="Times New Roman" w:hAnsi="Arial" w:cs="Arial"/>
          <w:sz w:val="24"/>
          <w:szCs w:val="24"/>
          <w:lang w:eastAsia="ru-RU"/>
        </w:rPr>
        <w:t xml:space="preserve">, с учетом требований настоящего Положения, иных внутренних нормативных документов Заказчика. </w:t>
      </w:r>
    </w:p>
    <w:p w14:paraId="066E5811" w14:textId="77777777" w:rsidR="00194BB7" w:rsidRPr="00194BB7" w:rsidRDefault="00194BB7" w:rsidP="00194BB7">
      <w:pPr>
        <w:pStyle w:val="af"/>
        <w:numPr>
          <w:ilvl w:val="3"/>
          <w:numId w:val="1"/>
        </w:numPr>
        <w:spacing w:after="120" w:line="240" w:lineRule="auto"/>
        <w:ind w:left="0" w:firstLine="720"/>
        <w:contextualSpacing w:val="0"/>
        <w:jc w:val="both"/>
        <w:rPr>
          <w:rFonts w:ascii="Arial" w:hAnsi="Arial" w:cs="Arial"/>
          <w:sz w:val="24"/>
          <w:szCs w:val="24"/>
        </w:rPr>
      </w:pPr>
      <w:r w:rsidRPr="00194BB7">
        <w:rPr>
          <w:rFonts w:ascii="Arial" w:hAnsi="Arial" w:cs="Arial"/>
          <w:sz w:val="24"/>
          <w:szCs w:val="24"/>
        </w:rPr>
        <w:t>Преддоговорные переговоры могут проводиться, в том числе о снижении цены договора без изменения объема закупаемой Продукции, об уточнении сроков исполнения обязательств по договору (в случае если договор не был подписан в установленные сроки в связи с рассмотрением жалобы в антимонопольном органе на действия (бездействия) Заказчика, Комиссии, Оператора ЭТП, в связи с административным производством, с судебным разбирательством), об уточнении несущественных условий договора (включая уточнение условий договора, которые не были зафиксированы в Документации и в заявке лица, с которым заключается договор). Преддоговорные переговоры должны проходить в сроки, установленные для заключения договора. Условия, по которым было достигнуто соглашение по итогам преддоговорных переговоров, фиксируются в виде согласованной сторонами редакции проекта договора.</w:t>
      </w:r>
    </w:p>
    <w:p w14:paraId="523539F9" w14:textId="66A4B0B2"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П</w:t>
      </w:r>
      <w:r w:rsidRPr="004159C6">
        <w:rPr>
          <w:rFonts w:ascii="Arial" w:eastAsia="Times New Roman" w:hAnsi="Arial" w:cs="Arial"/>
          <w:sz w:val="24"/>
          <w:szCs w:val="24"/>
          <w:lang w:eastAsia="ru-RU"/>
        </w:rPr>
        <w:t>обедителем или лицом, с которым в соответствии с настоящим Положением подлежит заключению договор, является лицо, на стороне которого совместно выступают несколько юридических или физических лиц, заключается один договор между Заказчиком и всеми такими юридическими или физическими лицами. При этом непосредственно подписание договора может осуществляться одним лицом, уполномоченным такими юридическими или физическими лицами заключать договор по результатам процедуры закупки.</w:t>
      </w:r>
    </w:p>
    <w:p w14:paraId="5EFDEF54" w14:textId="571B77A0"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При заключен</w:t>
      </w:r>
      <w:r>
        <w:rPr>
          <w:rFonts w:ascii="Arial" w:eastAsia="Times New Roman" w:hAnsi="Arial" w:cs="Arial"/>
          <w:sz w:val="24"/>
          <w:szCs w:val="24"/>
          <w:lang w:eastAsia="ru-RU"/>
        </w:rPr>
        <w:t>ии договора между Заказчиком и П</w:t>
      </w:r>
      <w:r w:rsidRPr="004159C6">
        <w:rPr>
          <w:rFonts w:ascii="Arial" w:eastAsia="Times New Roman" w:hAnsi="Arial" w:cs="Arial"/>
          <w:sz w:val="24"/>
          <w:szCs w:val="24"/>
          <w:lang w:eastAsia="ru-RU"/>
        </w:rPr>
        <w:t>обедителем или иным лицом, с которым в соответствии с настоящим Положением подлежит заключению договор по результатам осуществления закупки товара, в том числе поставляемого Заказчику при выполнении закупаемых работ, оказании закупаемых услуг, в договор включается информация о стране происхождения товара.</w:t>
      </w:r>
    </w:p>
    <w:p w14:paraId="4ED35C9B" w14:textId="5CAAABEE"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Договор по результатам процедуры закупки может быть заключен в виде электронного документа и подписан электронной подписью лица, имеющего право действовать от имени собственно лица, с которым в соответствии с настоящим Положением подлежит заключению договор, если не имеется оснований составления документа исключительно на бумажном носителе, в том числе в соответствии с требованиями законодательства Российской Федерации, подзаконными нормативными правовыми актами, вследствие технических и иных объективных причин. Заключение договора по результатам конкурентно</w:t>
      </w:r>
      <w:r>
        <w:rPr>
          <w:rFonts w:ascii="Arial" w:eastAsia="Times New Roman" w:hAnsi="Arial" w:cs="Arial"/>
          <w:sz w:val="24"/>
          <w:szCs w:val="24"/>
          <w:lang w:eastAsia="ru-RU"/>
        </w:rPr>
        <w:t>й процедуры закупки, У</w:t>
      </w:r>
      <w:r w:rsidRPr="004159C6">
        <w:rPr>
          <w:rFonts w:ascii="Arial" w:eastAsia="Times New Roman" w:hAnsi="Arial" w:cs="Arial"/>
          <w:sz w:val="24"/>
          <w:szCs w:val="24"/>
          <w:lang w:eastAsia="ru-RU"/>
        </w:rPr>
        <w:t xml:space="preserve">частниками которой могут быть только </w:t>
      </w:r>
      <w:r>
        <w:rPr>
          <w:rFonts w:ascii="Arial" w:eastAsia="Times New Roman" w:hAnsi="Arial" w:cs="Arial"/>
          <w:sz w:val="24"/>
          <w:szCs w:val="24"/>
          <w:lang w:eastAsia="ru-RU"/>
        </w:rPr>
        <w:t>СМСП</w:t>
      </w:r>
      <w:r w:rsidRPr="004159C6">
        <w:rPr>
          <w:rFonts w:ascii="Arial" w:eastAsia="Times New Roman" w:hAnsi="Arial" w:cs="Arial"/>
          <w:sz w:val="24"/>
          <w:szCs w:val="24"/>
          <w:lang w:eastAsia="ru-RU"/>
        </w:rPr>
        <w:t xml:space="preserve">, осуществляется в соответствии с </w:t>
      </w:r>
      <w:r w:rsidR="00354811">
        <w:rPr>
          <w:rFonts w:ascii="Arial" w:eastAsia="Times New Roman" w:hAnsi="Arial" w:cs="Arial"/>
          <w:sz w:val="24"/>
          <w:szCs w:val="24"/>
          <w:lang w:eastAsia="ru-RU"/>
        </w:rPr>
        <w:t>р</w:t>
      </w:r>
      <w:r w:rsidRPr="004159C6">
        <w:rPr>
          <w:rFonts w:ascii="Arial" w:eastAsia="Times New Roman" w:hAnsi="Arial" w:cs="Arial"/>
          <w:sz w:val="24"/>
          <w:szCs w:val="24"/>
          <w:lang w:eastAsia="ru-RU"/>
        </w:rPr>
        <w:t>азделом 2</w:t>
      </w:r>
      <w:r w:rsidR="00D33CAA">
        <w:rPr>
          <w:rFonts w:ascii="Arial" w:eastAsia="Times New Roman" w:hAnsi="Arial" w:cs="Arial"/>
          <w:sz w:val="24"/>
          <w:szCs w:val="24"/>
          <w:lang w:eastAsia="ru-RU"/>
        </w:rPr>
        <w:t>1</w:t>
      </w:r>
      <w:r w:rsidRPr="004159C6">
        <w:rPr>
          <w:rFonts w:ascii="Arial" w:eastAsia="Times New Roman" w:hAnsi="Arial" w:cs="Arial"/>
          <w:sz w:val="24"/>
          <w:szCs w:val="24"/>
          <w:lang w:eastAsia="ru-RU"/>
        </w:rPr>
        <w:t xml:space="preserve"> настоящего Положения.</w:t>
      </w:r>
    </w:p>
    <w:p w14:paraId="1D948026" w14:textId="53C92298" w:rsidR="00D63BC7" w:rsidRPr="004159C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Последствия уклонения У</w:t>
      </w:r>
      <w:r w:rsidRPr="004159C6">
        <w:rPr>
          <w:rFonts w:ascii="Arial" w:eastAsia="Times New Roman" w:hAnsi="Arial" w:cs="Arial"/>
          <w:b/>
          <w:bCs/>
          <w:sz w:val="24"/>
          <w:szCs w:val="24"/>
          <w:lang w:eastAsia="ru-RU"/>
        </w:rPr>
        <w:t>частника от заключения договора</w:t>
      </w:r>
    </w:p>
    <w:p w14:paraId="65050379" w14:textId="66410984"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Под уклонением от заключени</w:t>
      </w:r>
      <w:r>
        <w:rPr>
          <w:rFonts w:ascii="Arial" w:eastAsia="Times New Roman" w:hAnsi="Arial" w:cs="Arial"/>
          <w:sz w:val="24"/>
          <w:szCs w:val="24"/>
          <w:lang w:eastAsia="ru-RU"/>
        </w:rPr>
        <w:t>я договора понимаются действия П</w:t>
      </w:r>
      <w:r w:rsidRPr="004159C6">
        <w:rPr>
          <w:rFonts w:ascii="Arial" w:eastAsia="Times New Roman" w:hAnsi="Arial" w:cs="Arial"/>
          <w:sz w:val="24"/>
          <w:szCs w:val="24"/>
          <w:lang w:eastAsia="ru-RU"/>
        </w:rPr>
        <w:t>обедителя или иного лица, с которым в соответствии с настоящим Положением подлежит заключению договор, которые не приводят к его подпи</w:t>
      </w:r>
      <w:r>
        <w:rPr>
          <w:rFonts w:ascii="Arial" w:eastAsia="Times New Roman" w:hAnsi="Arial" w:cs="Arial"/>
          <w:sz w:val="24"/>
          <w:szCs w:val="24"/>
          <w:lang w:eastAsia="ru-RU"/>
        </w:rPr>
        <w:t>санию в сроки, установленные в Д</w:t>
      </w:r>
      <w:r w:rsidRPr="004159C6">
        <w:rPr>
          <w:rFonts w:ascii="Arial" w:eastAsia="Times New Roman" w:hAnsi="Arial" w:cs="Arial"/>
          <w:sz w:val="24"/>
          <w:szCs w:val="24"/>
          <w:lang w:eastAsia="ru-RU"/>
        </w:rPr>
        <w:t>окументации, выраженные в:</w:t>
      </w:r>
    </w:p>
    <w:p w14:paraId="0C6338B7"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прямом письменном отказе от подписания договора;</w:t>
      </w:r>
    </w:p>
    <w:p w14:paraId="55836C57"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неподписании проекта договора</w:t>
      </w:r>
      <w:r>
        <w:rPr>
          <w:rStyle w:val="FontStyle32"/>
          <w:rFonts w:ascii="Arial" w:hAnsi="Arial" w:cs="Arial"/>
          <w:sz w:val="24"/>
          <w:szCs w:val="24"/>
        </w:rPr>
        <w:t xml:space="preserve"> в предусмотренный для этого в Д</w:t>
      </w:r>
      <w:r w:rsidRPr="004159C6">
        <w:rPr>
          <w:rStyle w:val="FontStyle32"/>
          <w:rFonts w:ascii="Arial" w:hAnsi="Arial" w:cs="Arial"/>
          <w:sz w:val="24"/>
          <w:szCs w:val="24"/>
        </w:rPr>
        <w:t>окументации срок;</w:t>
      </w:r>
    </w:p>
    <w:p w14:paraId="2DE037B9"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непредоставлении обеспечения договора в с</w:t>
      </w:r>
      <w:r>
        <w:rPr>
          <w:rStyle w:val="FontStyle32"/>
          <w:rFonts w:ascii="Arial" w:hAnsi="Arial" w:cs="Arial"/>
          <w:sz w:val="24"/>
          <w:szCs w:val="24"/>
        </w:rPr>
        <w:t>оответствии с установленными в Д</w:t>
      </w:r>
      <w:r w:rsidRPr="004159C6">
        <w:rPr>
          <w:rStyle w:val="FontStyle32"/>
          <w:rFonts w:ascii="Arial" w:hAnsi="Arial" w:cs="Arial"/>
          <w:sz w:val="24"/>
          <w:szCs w:val="24"/>
        </w:rPr>
        <w:t>окументации условиями до подписания договора;</w:t>
      </w:r>
    </w:p>
    <w:p w14:paraId="0DC68030"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предъявлении при подписании договора дополнительных требований по условиям договора в прот</w:t>
      </w:r>
      <w:r>
        <w:rPr>
          <w:rStyle w:val="FontStyle32"/>
          <w:rFonts w:ascii="Arial" w:hAnsi="Arial" w:cs="Arial"/>
          <w:sz w:val="24"/>
          <w:szCs w:val="24"/>
        </w:rPr>
        <w:t>иворечие ранее установленным в Д</w:t>
      </w:r>
      <w:r w:rsidRPr="004159C6">
        <w:rPr>
          <w:rStyle w:val="FontStyle32"/>
          <w:rFonts w:ascii="Arial" w:hAnsi="Arial" w:cs="Arial"/>
          <w:sz w:val="24"/>
          <w:szCs w:val="24"/>
        </w:rPr>
        <w:t xml:space="preserve">окументации </w:t>
      </w:r>
      <w:r>
        <w:rPr>
          <w:rStyle w:val="FontStyle32"/>
          <w:rFonts w:ascii="Arial" w:hAnsi="Arial" w:cs="Arial"/>
          <w:sz w:val="24"/>
          <w:szCs w:val="24"/>
        </w:rPr>
        <w:t>и (или) в заявке такого П</w:t>
      </w:r>
      <w:r w:rsidRPr="004159C6">
        <w:rPr>
          <w:rStyle w:val="FontStyle32"/>
          <w:rFonts w:ascii="Arial" w:hAnsi="Arial" w:cs="Arial"/>
          <w:sz w:val="24"/>
          <w:szCs w:val="24"/>
        </w:rPr>
        <w:t>обедителя или иного лица, с которым в соответствии с настоящим Положением подлежит заключению договор, а также достигнутым в ходе преддоговорных переговоров условиям.</w:t>
      </w:r>
    </w:p>
    <w:p w14:paraId="13306BF6" w14:textId="1106AD2A"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Факт уклонения П</w:t>
      </w:r>
      <w:r w:rsidRPr="004159C6">
        <w:rPr>
          <w:rFonts w:ascii="Arial" w:eastAsia="Times New Roman" w:hAnsi="Arial" w:cs="Arial"/>
          <w:sz w:val="24"/>
          <w:szCs w:val="24"/>
          <w:lang w:eastAsia="ru-RU"/>
        </w:rPr>
        <w:t>обедителя или иного лица, с которым в соответствии с настоящим Положением подлежит заключению договор, оформляется Комиссией протоколом об уклонении от заключения договора с приложением соответствующих документов,</w:t>
      </w:r>
      <w:r>
        <w:rPr>
          <w:rFonts w:ascii="Arial" w:eastAsia="Times New Roman" w:hAnsi="Arial" w:cs="Arial"/>
          <w:sz w:val="24"/>
          <w:szCs w:val="24"/>
          <w:lang w:eastAsia="ru-RU"/>
        </w:rPr>
        <w:t xml:space="preserve"> подтверждающих факт уклонения П</w:t>
      </w:r>
      <w:r w:rsidRPr="004159C6">
        <w:rPr>
          <w:rFonts w:ascii="Arial" w:eastAsia="Times New Roman" w:hAnsi="Arial" w:cs="Arial"/>
          <w:sz w:val="24"/>
          <w:szCs w:val="24"/>
          <w:lang w:eastAsia="ru-RU"/>
        </w:rPr>
        <w:t>обедителя или иного лица, с которым в соответствии с настоящим Положением подлежит заключению договор, от заключения договора.</w:t>
      </w:r>
    </w:p>
    <w:p w14:paraId="43AA6A86" w14:textId="500FC4CB"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Уклонение П</w:t>
      </w:r>
      <w:r w:rsidRPr="004159C6">
        <w:rPr>
          <w:rFonts w:ascii="Arial" w:eastAsia="Times New Roman" w:hAnsi="Arial" w:cs="Arial"/>
          <w:sz w:val="24"/>
          <w:szCs w:val="24"/>
          <w:lang w:eastAsia="ru-RU"/>
        </w:rPr>
        <w:t>обедителя от заключения договора является о</w:t>
      </w:r>
      <w:r>
        <w:rPr>
          <w:rFonts w:ascii="Arial" w:eastAsia="Times New Roman" w:hAnsi="Arial" w:cs="Arial"/>
          <w:sz w:val="24"/>
          <w:szCs w:val="24"/>
          <w:lang w:eastAsia="ru-RU"/>
        </w:rPr>
        <w:t>снованием для включения такого У</w:t>
      </w:r>
      <w:r w:rsidRPr="004159C6">
        <w:rPr>
          <w:rFonts w:ascii="Arial" w:eastAsia="Times New Roman" w:hAnsi="Arial" w:cs="Arial"/>
          <w:sz w:val="24"/>
          <w:szCs w:val="24"/>
          <w:lang w:eastAsia="ru-RU"/>
        </w:rPr>
        <w:t>частника в реестр недобросовестных поставщиков, предусмотренный Законом и ведение которого, устанавливается нормативными правовыми актами Российской Федерации.</w:t>
      </w:r>
    </w:p>
    <w:p w14:paraId="7BC56C52" w14:textId="77777777" w:rsidR="00D63BC7" w:rsidRPr="004159C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
          <w:bCs/>
          <w:sz w:val="24"/>
          <w:szCs w:val="24"/>
          <w:lang w:eastAsia="ru-RU"/>
        </w:rPr>
      </w:pPr>
      <w:r w:rsidRPr="004159C6">
        <w:rPr>
          <w:rFonts w:ascii="Arial" w:eastAsia="Times New Roman" w:hAnsi="Arial" w:cs="Arial"/>
          <w:b/>
          <w:bCs/>
          <w:sz w:val="24"/>
          <w:szCs w:val="24"/>
          <w:lang w:eastAsia="ru-RU"/>
        </w:rPr>
        <w:t>Исполнение, изменение и расторжение договоров, заключённых по результатам процедур закупок</w:t>
      </w:r>
    </w:p>
    <w:p w14:paraId="5FD9773B" w14:textId="77777777" w:rsidR="00D63BC7"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Исполнение, изменение и расторжение договора, заключённого по результатам процедуры закупки, осуществляется в порядке и по основаниям, предусмотренным таким договором, а также законодательством Российской Федерации, настоящим Положением, другими нормативными актами Заказчика.</w:t>
      </w:r>
    </w:p>
    <w:p w14:paraId="34BFEC93" w14:textId="2583FAC2" w:rsidR="00634497" w:rsidRPr="00634497" w:rsidRDefault="00634497" w:rsidP="00634497">
      <w:pPr>
        <w:pStyle w:val="Style11"/>
        <w:widowControl/>
        <w:tabs>
          <w:tab w:val="left" w:pos="715"/>
        </w:tabs>
        <w:spacing w:line="274" w:lineRule="exact"/>
        <w:ind w:firstLine="709"/>
        <w:rPr>
          <w:rStyle w:val="FontStyle32"/>
          <w:rFonts w:ascii="Arial" w:hAnsi="Arial" w:cs="Arial"/>
          <w:sz w:val="24"/>
          <w:szCs w:val="24"/>
        </w:rPr>
      </w:pPr>
      <w:r w:rsidRPr="00634497">
        <w:rPr>
          <w:rStyle w:val="FontStyle32"/>
          <w:rFonts w:ascii="Arial" w:hAnsi="Arial" w:cs="Arial"/>
          <w:sz w:val="24"/>
          <w:szCs w:val="24"/>
        </w:rPr>
        <w:t>Договор</w:t>
      </w:r>
      <w:r>
        <w:rPr>
          <w:rStyle w:val="FontStyle32"/>
          <w:rFonts w:ascii="Arial" w:hAnsi="Arial" w:cs="Arial"/>
          <w:sz w:val="24"/>
          <w:szCs w:val="24"/>
        </w:rPr>
        <w:t>ом</w:t>
      </w:r>
      <w:r w:rsidRPr="00634497">
        <w:rPr>
          <w:rStyle w:val="FontStyle32"/>
          <w:rFonts w:ascii="Arial" w:hAnsi="Arial" w:cs="Arial"/>
          <w:sz w:val="24"/>
          <w:szCs w:val="24"/>
        </w:rPr>
        <w:t xml:space="preserve"> может </w:t>
      </w:r>
      <w:r>
        <w:rPr>
          <w:rStyle w:val="FontStyle32"/>
          <w:rFonts w:ascii="Arial" w:hAnsi="Arial" w:cs="Arial"/>
          <w:sz w:val="24"/>
          <w:szCs w:val="24"/>
        </w:rPr>
        <w:t xml:space="preserve">быть предусмотрена возможность изменения </w:t>
      </w:r>
      <w:r w:rsidR="00FA7C28">
        <w:rPr>
          <w:rStyle w:val="FontStyle32"/>
          <w:rFonts w:ascii="Arial" w:hAnsi="Arial" w:cs="Arial"/>
          <w:sz w:val="24"/>
          <w:szCs w:val="24"/>
        </w:rPr>
        <w:t xml:space="preserve">объема, срока и цены Продукции </w:t>
      </w:r>
      <w:r w:rsidRPr="00634497">
        <w:rPr>
          <w:rStyle w:val="FontStyle32"/>
          <w:rFonts w:ascii="Arial" w:hAnsi="Arial" w:cs="Arial"/>
          <w:sz w:val="24"/>
          <w:szCs w:val="24"/>
        </w:rPr>
        <w:t>не более чем на 30</w:t>
      </w:r>
      <w:r w:rsidR="00FA7C28" w:rsidRPr="00634497">
        <w:rPr>
          <w:rStyle w:val="FontStyle32"/>
          <w:rFonts w:ascii="Arial" w:hAnsi="Arial" w:cs="Arial"/>
          <w:sz w:val="24"/>
          <w:szCs w:val="24"/>
        </w:rPr>
        <w:t>%</w:t>
      </w:r>
      <w:r w:rsidR="00FA7C28">
        <w:rPr>
          <w:rStyle w:val="FontStyle32"/>
          <w:rFonts w:ascii="Arial" w:hAnsi="Arial" w:cs="Arial"/>
          <w:sz w:val="24"/>
          <w:szCs w:val="24"/>
        </w:rPr>
        <w:t xml:space="preserve"> (тридцать процентов) </w:t>
      </w:r>
      <w:r w:rsidRPr="00634497">
        <w:rPr>
          <w:rStyle w:val="FontStyle32"/>
          <w:rFonts w:ascii="Arial" w:hAnsi="Arial" w:cs="Arial"/>
          <w:sz w:val="24"/>
          <w:szCs w:val="24"/>
        </w:rPr>
        <w:t xml:space="preserve">от первоначальной </w:t>
      </w:r>
      <w:r w:rsidR="00E5726A">
        <w:rPr>
          <w:rStyle w:val="FontStyle32"/>
          <w:rFonts w:ascii="Arial" w:hAnsi="Arial" w:cs="Arial"/>
          <w:sz w:val="24"/>
          <w:szCs w:val="24"/>
        </w:rPr>
        <w:t>установленных</w:t>
      </w:r>
      <w:r w:rsidR="00D35125">
        <w:rPr>
          <w:rStyle w:val="FontStyle32"/>
          <w:rFonts w:ascii="Arial" w:hAnsi="Arial" w:cs="Arial"/>
          <w:sz w:val="24"/>
          <w:szCs w:val="24"/>
        </w:rPr>
        <w:t xml:space="preserve"> в договоре.</w:t>
      </w:r>
    </w:p>
    <w:p w14:paraId="41E38A96" w14:textId="77777777" w:rsidR="00D63BC7" w:rsidRPr="004159C6"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4159C6">
        <w:rPr>
          <w:rFonts w:ascii="Arial" w:eastAsia="Times New Roman" w:hAnsi="Arial" w:cs="Arial"/>
          <w:sz w:val="24"/>
          <w:szCs w:val="24"/>
          <w:lang w:eastAsia="ru-RU"/>
        </w:rPr>
        <w:t xml:space="preserve">При исполнении договора не допускается перемена </w:t>
      </w:r>
      <w:r>
        <w:rPr>
          <w:rFonts w:ascii="Arial" w:eastAsia="Times New Roman" w:hAnsi="Arial" w:cs="Arial"/>
          <w:sz w:val="24"/>
          <w:szCs w:val="24"/>
          <w:lang w:eastAsia="ru-RU"/>
        </w:rPr>
        <w:t>Поставщика</w:t>
      </w:r>
      <w:r w:rsidRPr="004159C6">
        <w:rPr>
          <w:rFonts w:ascii="Arial" w:eastAsia="Times New Roman" w:hAnsi="Arial" w:cs="Arial"/>
          <w:sz w:val="24"/>
          <w:szCs w:val="24"/>
          <w:lang w:eastAsia="ru-RU"/>
        </w:rPr>
        <w:t>, за исключением случаев:</w:t>
      </w:r>
    </w:p>
    <w:p w14:paraId="51486566"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xml:space="preserve">- если новый </w:t>
      </w:r>
      <w:r>
        <w:rPr>
          <w:rStyle w:val="FontStyle32"/>
          <w:rFonts w:ascii="Arial" w:hAnsi="Arial" w:cs="Arial"/>
          <w:sz w:val="24"/>
          <w:szCs w:val="24"/>
        </w:rPr>
        <w:t xml:space="preserve">Поставщик </w:t>
      </w:r>
      <w:r w:rsidRPr="004159C6">
        <w:rPr>
          <w:rStyle w:val="FontStyle32"/>
          <w:rFonts w:ascii="Arial" w:hAnsi="Arial" w:cs="Arial"/>
          <w:sz w:val="24"/>
          <w:szCs w:val="24"/>
        </w:rPr>
        <w:t xml:space="preserve">является правопреемником </w:t>
      </w:r>
      <w:r>
        <w:rPr>
          <w:rStyle w:val="FontStyle32"/>
          <w:rFonts w:ascii="Arial" w:hAnsi="Arial" w:cs="Arial"/>
          <w:sz w:val="24"/>
          <w:szCs w:val="24"/>
        </w:rPr>
        <w:t>Поставщика</w:t>
      </w:r>
      <w:r w:rsidRPr="004159C6">
        <w:rPr>
          <w:rStyle w:val="FontStyle32"/>
          <w:rFonts w:ascii="Arial" w:hAnsi="Arial" w:cs="Arial"/>
          <w:sz w:val="24"/>
          <w:szCs w:val="24"/>
        </w:rPr>
        <w:t xml:space="preserve"> по такому договору вследствие реорганизации юридического лица в форме преобразования, слияния или присоединения</w:t>
      </w:r>
      <w:r>
        <w:rPr>
          <w:rStyle w:val="FontStyle32"/>
          <w:rFonts w:ascii="Arial" w:hAnsi="Arial" w:cs="Arial"/>
          <w:sz w:val="24"/>
          <w:szCs w:val="24"/>
        </w:rPr>
        <w:t>;</w:t>
      </w:r>
    </w:p>
    <w:p w14:paraId="6166C9C7" w14:textId="77777777" w:rsidR="00D63BC7" w:rsidRPr="004159C6"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при изменении стороны по договору аренды/субаренды или иным договорам, предметом которых является предоставление во временное владение и пользование недвижимого имущества (в том числе при переходе права собственности на объект недвижимого имущества, при передаче объекта недвижимого имущества в доверительное управление третьему лицу, при уступке прав арендатора по договору аренды, на основании которого арендатором заключен с Заказчиком договор субаренды)</w:t>
      </w:r>
      <w:r>
        <w:rPr>
          <w:rStyle w:val="FontStyle32"/>
          <w:rFonts w:ascii="Arial" w:hAnsi="Arial" w:cs="Arial"/>
          <w:sz w:val="24"/>
          <w:szCs w:val="24"/>
        </w:rPr>
        <w:t>;</w:t>
      </w:r>
    </w:p>
    <w:p w14:paraId="3F57BB53" w14:textId="77777777" w:rsidR="00D63BC7"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4159C6">
        <w:rPr>
          <w:rStyle w:val="FontStyle32"/>
          <w:rFonts w:ascii="Arial" w:hAnsi="Arial" w:cs="Arial"/>
          <w:sz w:val="24"/>
          <w:szCs w:val="24"/>
        </w:rPr>
        <w:t xml:space="preserve">- в иных случаях, когда в силу императивных норм законодательства перемена </w:t>
      </w:r>
      <w:r>
        <w:rPr>
          <w:rStyle w:val="FontStyle32"/>
          <w:rFonts w:ascii="Arial" w:hAnsi="Arial" w:cs="Arial"/>
          <w:sz w:val="24"/>
          <w:szCs w:val="24"/>
        </w:rPr>
        <w:t>Поставщика</w:t>
      </w:r>
      <w:r w:rsidRPr="004159C6">
        <w:rPr>
          <w:rStyle w:val="FontStyle32"/>
          <w:rFonts w:ascii="Arial" w:hAnsi="Arial" w:cs="Arial"/>
          <w:sz w:val="24"/>
          <w:szCs w:val="24"/>
        </w:rPr>
        <w:t xml:space="preserve"> допускается без согласия Заказчика.</w:t>
      </w:r>
    </w:p>
    <w:p w14:paraId="23BA2570" w14:textId="77777777" w:rsidR="00D63BC7" w:rsidRPr="003560C4"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31" w:name="_Toc80961791"/>
      <w:r w:rsidRPr="003560C4">
        <w:rPr>
          <w:rFonts w:ascii="Arial" w:hAnsi="Arial" w:cs="Arial"/>
          <w:bCs w:val="0"/>
          <w:color w:val="auto"/>
          <w:kern w:val="32"/>
          <w:sz w:val="24"/>
          <w:lang w:eastAsia="ru-RU"/>
        </w:rPr>
        <w:t>Особенности осущест</w:t>
      </w:r>
      <w:r>
        <w:rPr>
          <w:rFonts w:ascii="Arial" w:hAnsi="Arial" w:cs="Arial"/>
          <w:bCs w:val="0"/>
          <w:color w:val="auto"/>
          <w:kern w:val="32"/>
          <w:sz w:val="24"/>
          <w:lang w:eastAsia="ru-RU"/>
        </w:rPr>
        <w:t>вления закупок отдельных видов П</w:t>
      </w:r>
      <w:r w:rsidRPr="003560C4">
        <w:rPr>
          <w:rFonts w:ascii="Arial" w:hAnsi="Arial" w:cs="Arial"/>
          <w:bCs w:val="0"/>
          <w:color w:val="auto"/>
          <w:kern w:val="32"/>
          <w:sz w:val="24"/>
          <w:lang w:eastAsia="ru-RU"/>
        </w:rPr>
        <w:t>родукции</w:t>
      </w:r>
      <w:bookmarkEnd w:id="31"/>
    </w:p>
    <w:p w14:paraId="373AFBB3" w14:textId="77777777" w:rsidR="00D63BC7" w:rsidRPr="003560C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3560C4">
        <w:rPr>
          <w:rFonts w:ascii="Arial" w:eastAsia="Times New Roman" w:hAnsi="Arial" w:cs="Arial"/>
          <w:bCs/>
          <w:sz w:val="24"/>
          <w:szCs w:val="24"/>
          <w:lang w:eastAsia="ru-RU"/>
        </w:rPr>
        <w:t>Заказчик вправе установить специальные условия закуп</w:t>
      </w:r>
      <w:r>
        <w:rPr>
          <w:rFonts w:ascii="Arial" w:eastAsia="Times New Roman" w:hAnsi="Arial" w:cs="Arial"/>
          <w:bCs/>
          <w:sz w:val="24"/>
          <w:szCs w:val="24"/>
          <w:lang w:eastAsia="ru-RU"/>
        </w:rPr>
        <w:t>ки в отношении отдельных видов П</w:t>
      </w:r>
      <w:r w:rsidRPr="003560C4">
        <w:rPr>
          <w:rFonts w:ascii="Arial" w:eastAsia="Times New Roman" w:hAnsi="Arial" w:cs="Arial"/>
          <w:bCs/>
          <w:sz w:val="24"/>
          <w:szCs w:val="24"/>
          <w:lang w:eastAsia="ru-RU"/>
        </w:rPr>
        <w:t>родукции, в том числе по поручению Правительства Российской Федерации.</w:t>
      </w:r>
    </w:p>
    <w:p w14:paraId="6CD6DCD7" w14:textId="77777777" w:rsidR="00D63BC7" w:rsidRPr="003560C4"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3560C4">
        <w:rPr>
          <w:rFonts w:ascii="Arial" w:eastAsia="Times New Roman" w:hAnsi="Arial" w:cs="Arial"/>
          <w:bCs/>
          <w:sz w:val="24"/>
          <w:szCs w:val="24"/>
          <w:lang w:eastAsia="ru-RU"/>
        </w:rPr>
        <w:t>Специальные условия закупки устанав</w:t>
      </w:r>
      <w:r>
        <w:rPr>
          <w:rFonts w:ascii="Arial" w:eastAsia="Times New Roman" w:hAnsi="Arial" w:cs="Arial"/>
          <w:bCs/>
          <w:sz w:val="24"/>
          <w:szCs w:val="24"/>
          <w:lang w:eastAsia="ru-RU"/>
        </w:rPr>
        <w:t>ливаются в отношении следующей П</w:t>
      </w:r>
      <w:r w:rsidRPr="003560C4">
        <w:rPr>
          <w:rFonts w:ascii="Arial" w:eastAsia="Times New Roman" w:hAnsi="Arial" w:cs="Arial"/>
          <w:bCs/>
          <w:sz w:val="24"/>
          <w:szCs w:val="24"/>
          <w:lang w:eastAsia="ru-RU"/>
        </w:rPr>
        <w:t>родукции:</w:t>
      </w:r>
    </w:p>
    <w:p w14:paraId="09E303A5" w14:textId="77777777" w:rsidR="00D63BC7" w:rsidRPr="003560C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Style w:val="FontStyle32"/>
          <w:rFonts w:ascii="Arial" w:eastAsiaTheme="minorEastAsia" w:hAnsi="Arial" w:cs="Arial"/>
          <w:sz w:val="24"/>
          <w:szCs w:val="24"/>
        </w:rPr>
        <w:t>Нефте- и газохимическая П</w:t>
      </w:r>
      <w:r w:rsidRPr="00EC2363">
        <w:rPr>
          <w:rStyle w:val="FontStyle32"/>
          <w:rFonts w:ascii="Arial" w:eastAsiaTheme="minorEastAsia" w:hAnsi="Arial" w:cs="Arial"/>
          <w:sz w:val="24"/>
          <w:szCs w:val="24"/>
        </w:rPr>
        <w:t>родукция, которая подлежит закупке</w:t>
      </w:r>
      <w:r w:rsidRPr="003560C4">
        <w:rPr>
          <w:rFonts w:ascii="Arial" w:eastAsia="Times New Roman" w:hAnsi="Arial" w:cs="Arial"/>
          <w:sz w:val="24"/>
          <w:szCs w:val="24"/>
          <w:lang w:eastAsia="ru-RU"/>
        </w:rPr>
        <w:t xml:space="preserve"> преимущественно у российских производителей;</w:t>
      </w:r>
    </w:p>
    <w:p w14:paraId="650F74D5" w14:textId="77777777" w:rsidR="00D63BC7" w:rsidRPr="003560C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560C4">
        <w:rPr>
          <w:rFonts w:ascii="Arial" w:eastAsia="Times New Roman" w:hAnsi="Arial" w:cs="Arial"/>
          <w:sz w:val="24"/>
          <w:szCs w:val="24"/>
          <w:lang w:eastAsia="ru-RU"/>
        </w:rPr>
        <w:t>Автомобильная, сельскохозяй</w:t>
      </w:r>
      <w:r>
        <w:rPr>
          <w:rFonts w:ascii="Arial" w:eastAsia="Times New Roman" w:hAnsi="Arial" w:cs="Arial"/>
          <w:sz w:val="24"/>
          <w:szCs w:val="24"/>
          <w:lang w:eastAsia="ru-RU"/>
        </w:rPr>
        <w:t>ственная, дорожно-строительная П</w:t>
      </w:r>
      <w:r w:rsidRPr="003560C4">
        <w:rPr>
          <w:rFonts w:ascii="Arial" w:eastAsia="Times New Roman" w:hAnsi="Arial" w:cs="Arial"/>
          <w:sz w:val="24"/>
          <w:szCs w:val="24"/>
          <w:lang w:eastAsia="ru-RU"/>
        </w:rPr>
        <w:t>р</w:t>
      </w:r>
      <w:r>
        <w:rPr>
          <w:rFonts w:ascii="Arial" w:eastAsia="Times New Roman" w:hAnsi="Arial" w:cs="Arial"/>
          <w:sz w:val="24"/>
          <w:szCs w:val="24"/>
          <w:lang w:eastAsia="ru-RU"/>
        </w:rPr>
        <w:t>одукция, коммунальная техника, П</w:t>
      </w:r>
      <w:r w:rsidRPr="003560C4">
        <w:rPr>
          <w:rFonts w:ascii="Arial" w:eastAsia="Times New Roman" w:hAnsi="Arial" w:cs="Arial"/>
          <w:sz w:val="24"/>
          <w:szCs w:val="24"/>
          <w:lang w:eastAsia="ru-RU"/>
        </w:rPr>
        <w:t>родукция транспортного машиностроения и машиностроения для пищевой и перерабатывающей промышленности, а также металлопродукция, в том числе трубы большого диаметра, которые подлежат закупке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1D01E972" w14:textId="53379B2C" w:rsidR="00D63BC7" w:rsidRPr="003560C4"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в</w:t>
      </w:r>
      <w:r w:rsidRPr="003560C4">
        <w:rPr>
          <w:rFonts w:ascii="Arial" w:hAnsi="Arial" w:cs="Arial"/>
          <w:sz w:val="24"/>
          <w:szCs w:val="24"/>
        </w:rPr>
        <w:t xml:space="preserve"> о</w:t>
      </w:r>
      <w:r>
        <w:rPr>
          <w:rFonts w:ascii="Arial" w:hAnsi="Arial" w:cs="Arial"/>
          <w:sz w:val="24"/>
          <w:szCs w:val="24"/>
        </w:rPr>
        <w:t>тношении автомобильной П</w:t>
      </w:r>
      <w:r w:rsidRPr="003560C4">
        <w:rPr>
          <w:rFonts w:ascii="Arial" w:hAnsi="Arial" w:cs="Arial"/>
          <w:sz w:val="24"/>
          <w:szCs w:val="24"/>
        </w:rPr>
        <w:t>родукции, необходимой для производственной деятельности (категорий М1, М2, М3, N1, N2, N3, М</w:t>
      </w:r>
      <w:r>
        <w:rPr>
          <w:rFonts w:ascii="Arial" w:hAnsi="Arial" w:cs="Arial"/>
          <w:sz w:val="24"/>
          <w:szCs w:val="24"/>
        </w:rPr>
        <w:t>1</w:t>
      </w:r>
      <w:r>
        <w:rPr>
          <w:rFonts w:ascii="Arial" w:hAnsi="Arial" w:cs="Arial"/>
          <w:sz w:val="24"/>
          <w:szCs w:val="24"/>
          <w:lang w:val="en-US"/>
        </w:rPr>
        <w:t>G</w:t>
      </w:r>
      <w:r>
        <w:rPr>
          <w:rFonts w:ascii="Arial" w:hAnsi="Arial" w:cs="Arial"/>
          <w:sz w:val="24"/>
          <w:szCs w:val="24"/>
        </w:rPr>
        <w:t xml:space="preserve">, М2G, </w:t>
      </w:r>
      <w:r w:rsidRPr="00D92FAE">
        <w:rPr>
          <w:rFonts w:ascii="Arial" w:hAnsi="Arial" w:cs="Arial"/>
          <w:sz w:val="24"/>
          <w:szCs w:val="24"/>
        </w:rPr>
        <w:t>М3G, N1G, N2G, N3G, классифицируемых в соответствии с Приложением № 1 к</w:t>
      </w:r>
      <w:r w:rsidRPr="003560C4">
        <w:rPr>
          <w:rFonts w:ascii="Arial" w:hAnsi="Arial" w:cs="Arial"/>
          <w:sz w:val="24"/>
          <w:szCs w:val="24"/>
        </w:rPr>
        <w:t xml:space="preserve"> техническому регламенту Таможенного союза «О безопасности колесных транспортных средств» ТР ТС 018/2011) Заказчик устанавливает дополнительное требование о российском происхождении закупаемых товаров при закупке автомобильной техники, которое </w:t>
      </w:r>
      <w:r>
        <w:rPr>
          <w:rFonts w:ascii="Arial" w:hAnsi="Arial" w:cs="Arial"/>
          <w:sz w:val="24"/>
          <w:szCs w:val="24"/>
        </w:rPr>
        <w:t>подтверждается предоставлением У</w:t>
      </w:r>
      <w:r w:rsidRPr="003560C4">
        <w:rPr>
          <w:rFonts w:ascii="Arial" w:hAnsi="Arial" w:cs="Arial"/>
          <w:sz w:val="24"/>
          <w:szCs w:val="24"/>
        </w:rPr>
        <w:t>частниками акта экспертизы Торгово-промышленной палаты Российской Федерации о соответс</w:t>
      </w:r>
      <w:r>
        <w:rPr>
          <w:rFonts w:ascii="Arial" w:hAnsi="Arial" w:cs="Arial"/>
          <w:sz w:val="24"/>
          <w:szCs w:val="24"/>
        </w:rPr>
        <w:t>твии производимой промышленной П</w:t>
      </w:r>
      <w:r w:rsidRPr="003560C4">
        <w:rPr>
          <w:rFonts w:ascii="Arial" w:hAnsi="Arial" w:cs="Arial"/>
          <w:sz w:val="24"/>
          <w:szCs w:val="24"/>
        </w:rPr>
        <w:t>родукции требованиям, предусмотренным приложением к постановлению Правительства Российской Федерации от 17.07.2015 № 719 «О подтверждении производства промышленной продукции на территории Российской Федерации» (дал</w:t>
      </w:r>
      <w:r>
        <w:rPr>
          <w:rFonts w:ascii="Arial" w:hAnsi="Arial" w:cs="Arial"/>
          <w:sz w:val="24"/>
          <w:szCs w:val="24"/>
        </w:rPr>
        <w:t>ее - постановление № 719) (для П</w:t>
      </w:r>
      <w:r w:rsidRPr="003560C4">
        <w:rPr>
          <w:rFonts w:ascii="Arial" w:hAnsi="Arial" w:cs="Arial"/>
          <w:sz w:val="24"/>
          <w:szCs w:val="24"/>
        </w:rPr>
        <w:t xml:space="preserve">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w:t>
      </w:r>
      <w:r>
        <w:rPr>
          <w:rFonts w:ascii="Arial" w:hAnsi="Arial" w:cs="Arial"/>
          <w:sz w:val="24"/>
          <w:szCs w:val="24"/>
        </w:rPr>
        <w:t>Продукции</w:t>
      </w:r>
      <w:r w:rsidRPr="003560C4">
        <w:rPr>
          <w:rFonts w:ascii="Arial" w:hAnsi="Arial" w:cs="Arial"/>
          <w:sz w:val="24"/>
          <w:szCs w:val="24"/>
        </w:rPr>
        <w:t>, выдаваемого уполномоченным органо</w:t>
      </w:r>
      <w:r>
        <w:rPr>
          <w:rFonts w:ascii="Arial" w:hAnsi="Arial" w:cs="Arial"/>
          <w:sz w:val="24"/>
          <w:szCs w:val="24"/>
        </w:rPr>
        <w:t>м (организацией) государства - У</w:t>
      </w:r>
      <w:r w:rsidRPr="003560C4">
        <w:rPr>
          <w:rFonts w:ascii="Arial" w:hAnsi="Arial" w:cs="Arial"/>
          <w:sz w:val="24"/>
          <w:szCs w:val="24"/>
        </w:rPr>
        <w:t>частника Соглашения о Правилах определения страны происхождения товаров в Содружестве Независимых Государств (заключено в Ялте 20.11.2009), в случае отсутствия производимой промышленной продукции в приложении к постановлению № 719, и представление поставщиками на этапе исполнения договора одного из документов, предусмотренных пунктами 1 (1), 1 (2), 1 (3) постановления № 719.</w:t>
      </w:r>
    </w:p>
    <w:p w14:paraId="6D657AA0" w14:textId="77777777" w:rsidR="00D63BC7" w:rsidRPr="00DC758D"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560C4">
        <w:rPr>
          <w:rFonts w:ascii="Arial" w:eastAsia="Times New Roman" w:hAnsi="Arial" w:cs="Arial"/>
          <w:sz w:val="24"/>
          <w:szCs w:val="24"/>
          <w:lang w:eastAsia="ru-RU"/>
        </w:rPr>
        <w:t>Программное обеспечение, в том числе программы для электронных вычислительных машин и базы данных, реализуемые независимо от вида договора на материальном носителе и (или) в электронной виде по каналам связи, а также права на использование такого программного обеспечения, включая временное,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случаев: когда в реестре отсутствуют сведения о программном обеспечении, соответствующем тому классу программного обеспечения, что и программное обеспечение, планируемое к закупке, когда программное обеспечение, сведения о котором включены в реестр и которое соответствует тому же классу программного обеспечения, что и программное</w:t>
      </w:r>
      <w:r w:rsidRPr="00DC758D">
        <w:rPr>
          <w:rFonts w:ascii="Arial" w:eastAsia="Times New Roman" w:hAnsi="Arial" w:cs="Arial"/>
          <w:sz w:val="24"/>
          <w:szCs w:val="24"/>
          <w:lang w:eastAsia="ru-RU"/>
        </w:rPr>
        <w:t xml:space="preserve">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91E3F83" w14:textId="77777777" w:rsidR="00D63BC7" w:rsidRPr="003560C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560C4">
        <w:rPr>
          <w:rFonts w:ascii="Arial" w:eastAsia="Times New Roman" w:hAnsi="Arial" w:cs="Arial"/>
          <w:sz w:val="24"/>
          <w:szCs w:val="24"/>
          <w:lang w:eastAsia="ru-RU"/>
        </w:rPr>
        <w:t>Современные отечественные средства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777A4D" w14:textId="77777777" w:rsidR="00D63BC7" w:rsidRPr="003560C4"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3560C4">
        <w:rPr>
          <w:rFonts w:ascii="Arial" w:eastAsia="Times New Roman" w:hAnsi="Arial" w:cs="Arial"/>
          <w:sz w:val="24"/>
          <w:szCs w:val="24"/>
          <w:lang w:eastAsia="ru-RU"/>
        </w:rPr>
        <w:t>Товары российского происхождения, работы, услуги, выполняемые, оказываемые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9BC386" w14:textId="77777777"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Pr>
          <w:rFonts w:ascii="Arial" w:hAnsi="Arial" w:cs="Arial"/>
          <w:sz w:val="24"/>
          <w:szCs w:val="24"/>
        </w:rPr>
        <w:t>п</w:t>
      </w:r>
      <w:r w:rsidRPr="00FE6FB1">
        <w:rPr>
          <w:rFonts w:ascii="Arial" w:hAnsi="Arial" w:cs="Arial"/>
          <w:sz w:val="24"/>
          <w:szCs w:val="24"/>
        </w:rPr>
        <w:t xml:space="preserve">риоритет товаров российского происхождения, работ, услуг, выполняемых, оказываемых российскими лицами, устанавливается при осуществлении закупок товаров, работ, услуг путем проведения конкурса, аукциона и иных способов закупки, за исключением закупки у единственного </w:t>
      </w:r>
      <w:r>
        <w:rPr>
          <w:rFonts w:ascii="Arial" w:hAnsi="Arial" w:cs="Arial"/>
          <w:sz w:val="24"/>
          <w:szCs w:val="24"/>
        </w:rPr>
        <w:t>Поставщика</w:t>
      </w:r>
      <w:r w:rsidRPr="00FE6FB1">
        <w:rPr>
          <w:rFonts w:ascii="Arial" w:hAnsi="Arial" w:cs="Arial"/>
          <w:sz w:val="24"/>
          <w:szCs w:val="24"/>
        </w:rPr>
        <w:t xml:space="preserve">, по отношению к товарам, происходящим из иностранного государства, работам, </w:t>
      </w:r>
      <w:r w:rsidRPr="00AD787A">
        <w:rPr>
          <w:rFonts w:ascii="Arial" w:hAnsi="Arial" w:cs="Arial"/>
          <w:sz w:val="24"/>
          <w:szCs w:val="24"/>
        </w:rPr>
        <w:t>услугам, выполняемым, оказываемым иностранными лицами (далее - приоритет).</w:t>
      </w:r>
    </w:p>
    <w:p w14:paraId="34A8C692" w14:textId="1748D7C1"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AD787A">
        <w:rPr>
          <w:rFonts w:ascii="Arial" w:hAnsi="Arial" w:cs="Arial"/>
          <w:sz w:val="24"/>
          <w:szCs w:val="24"/>
        </w:rPr>
        <w:t>при осуществлении закупок товаров, работ, услуг путем проведения конкурса или иным способом, при котором Победитель определяется на основе критериев оценки и сопоставления заявок на участие в процедуре закупки, указанных в Документации, или Победителем в котором признается лицо, предложившее наиболее низкую цену договора, оценка и сопоставление заявок на участие в процедуре закупки,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процедуре закупки.</w:t>
      </w:r>
    </w:p>
    <w:p w14:paraId="49D68F2D" w14:textId="6089C8C0" w:rsidR="00D63BC7" w:rsidRPr="00AD787A"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AD787A">
        <w:rPr>
          <w:rStyle w:val="FontStyle32"/>
          <w:rFonts w:ascii="Arial" w:hAnsi="Arial" w:cs="Arial"/>
          <w:sz w:val="24"/>
          <w:szCs w:val="24"/>
        </w:rPr>
        <w:t>При осуществлении закупок радиоэлектронной продукции путем проведения конкурса или иным способом, при котором Победитель определяется на основе критериев оценки и сопоставления заявок на участие в процедуре закупки, указанных в Документации, или Победителем в котором признается лицо, предложившее наиболее низкую цену договора, оценка и сопоставление заявок на участие в процедуре закупки,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процедуре закупки.</w:t>
      </w:r>
    </w:p>
    <w:p w14:paraId="473F9DC5" w14:textId="645EB5C4"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AD787A">
        <w:rPr>
          <w:rFonts w:ascii="Arial" w:hAnsi="Arial" w:cs="Arial"/>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 договора, указанной в Извещении, на «шаг», установленный в Документации, в случае, если Победителем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00BC770D">
        <w:rPr>
          <w:rFonts w:ascii="Arial" w:hAnsi="Arial" w:cs="Arial"/>
          <w:sz w:val="24"/>
          <w:szCs w:val="24"/>
        </w:rPr>
        <w:t>П</w:t>
      </w:r>
      <w:r w:rsidRPr="00AD787A">
        <w:rPr>
          <w:rFonts w:ascii="Arial" w:hAnsi="Arial" w:cs="Arial"/>
          <w:sz w:val="24"/>
          <w:szCs w:val="24"/>
        </w:rPr>
        <w:t>обедителем заключается по цене, сниженной на 15 (пятнадцать) процентов от предложенной им цены договора.</w:t>
      </w:r>
    </w:p>
    <w:p w14:paraId="6E946209" w14:textId="20700EE0" w:rsidR="00D63BC7" w:rsidRPr="00AD787A"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AD787A">
        <w:rPr>
          <w:rStyle w:val="FontStyle32"/>
          <w:rFonts w:ascii="Arial" w:hAnsi="Arial" w:cs="Arial"/>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НМЦ договора, указанной в Извещении, на «шаг», установленный в Документации, в случае если Победителем 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4D81DA72" w14:textId="77777777"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AD787A">
        <w:rPr>
          <w:rFonts w:ascii="Arial" w:hAnsi="Arial" w:cs="Arial"/>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 договора, указанной в Извещении, на «шаг», установленный в Документации, в случае, если Победителем процедуры закупки, при проведении которой цена договора снижена до нуля и которая проводится на право заключить договор, представлена Заявка,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14:paraId="09A625E7" w14:textId="77777777" w:rsidR="00D63BC7" w:rsidRPr="00AD787A" w:rsidRDefault="00A637A4" w:rsidP="00D63BC7">
      <w:pPr>
        <w:pStyle w:val="Style11"/>
        <w:widowControl/>
        <w:tabs>
          <w:tab w:val="left" w:pos="715"/>
        </w:tabs>
        <w:spacing w:line="274" w:lineRule="exact"/>
        <w:ind w:firstLine="709"/>
        <w:rPr>
          <w:rStyle w:val="FontStyle32"/>
          <w:rFonts w:ascii="Arial" w:hAnsi="Arial" w:cs="Arial"/>
          <w:sz w:val="24"/>
          <w:szCs w:val="24"/>
        </w:rPr>
      </w:pPr>
      <w:r w:rsidRPr="00AD787A">
        <w:rPr>
          <w:rStyle w:val="FontStyle32"/>
          <w:rFonts w:ascii="Arial" w:hAnsi="Arial" w:cs="Arial"/>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НМЦ договора, указанной в Извещении, на "шаг", установленный в Документации, в случае если Победителем процедуры закупки, при проведении которой цена договора снижена до нуля и которая проводится на право заключить договор, представлена Заявка,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4608C444" w14:textId="77777777"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AD787A">
        <w:rPr>
          <w:rFonts w:ascii="Arial" w:hAnsi="Arial" w:cs="Arial"/>
          <w:sz w:val="24"/>
          <w:szCs w:val="24"/>
        </w:rPr>
        <w:t>условием предоставления приоритета является включение в Документацию следующих сведений:</w:t>
      </w:r>
    </w:p>
    <w:p w14:paraId="595E4B21" w14:textId="05F765B8"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требование об указании (декларировании) Участником в заявке на участие в процедуре закупки (в соответствующей части заявки на участие в процедуре закупки, содержащей предложение о поставке товара) наименования страны происхождения поставляемых товаров;</w:t>
      </w:r>
    </w:p>
    <w:p w14:paraId="11751672" w14:textId="7F05FC1D"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положение об ответственности Участников за представление недостоверных сведений о стране происхождения товара, указанного в заявке на участие в процедуре закупке;</w:t>
      </w:r>
    </w:p>
    <w:p w14:paraId="53EAC4A4"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сведения о НМЦ единицы каждого товара, работы, услуги, являющихся предметом договора, заключаемого по результатам процедуры закупки;</w:t>
      </w:r>
    </w:p>
    <w:p w14:paraId="7086AE61"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условие о том, что отсутствие в заявке на участие в процедуре закупки указания (декларирования) страны происхождения поставляемого товара не является основанием для отклонения заявки на участие в процедуре закупки и такая Заявка рассматривается как содержащая предложение о поставке иностранных товаров;</w:t>
      </w:r>
    </w:p>
    <w:p w14:paraId="79DCA12B"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F171C1">
        <w:rPr>
          <w:rFonts w:ascii="Arial" w:hAnsi="Arial" w:cs="Arial"/>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НМЦ</w:t>
      </w:r>
      <w:r w:rsidRPr="00AD787A">
        <w:rPr>
          <w:rFonts w:ascii="Arial" w:hAnsi="Arial" w:cs="Arial"/>
        </w:rPr>
        <w:t xml:space="preserve"> единицы товара, работы, услуги, указанной в Документации в соответствии с подпунктом "в" настоящего подпункта, на коэффициент изменения НМЦ договора по результатам проведения процедуры закупки, определяемый как результат деления цены договора, по которой заключается договор, на НМЦ договора;</w:t>
      </w:r>
    </w:p>
    <w:p w14:paraId="201FD80C" w14:textId="2AE3BF69"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B00DB8" w14:textId="7E32ECEB"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указание страны происхождения поставляемого товара на основании сведений, содержащихся в заявке на участие в процедуре закупки, представленной Участником, с которым заключается договор;</w:t>
      </w:r>
    </w:p>
    <w:p w14:paraId="7D0AF8A6" w14:textId="146967C1"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
    <w:p w14:paraId="28F1E9F9" w14:textId="2ABE06EB"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176F9D">
        <w:rPr>
          <w:rFonts w:ascii="Arial" w:hAnsi="Arial" w:cs="Arial"/>
        </w:rPr>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w:t>
      </w:r>
      <w:r w:rsidRPr="00AD787A">
        <w:rPr>
          <w:rFonts w:ascii="Arial" w:hAnsi="Arial" w:cs="Arial"/>
        </w:rPr>
        <w:t xml:space="preserve">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A9C99A" w14:textId="77777777" w:rsidR="00D63BC7" w:rsidRPr="00AD787A" w:rsidRDefault="00A637A4" w:rsidP="00D63BC7">
      <w:pPr>
        <w:pStyle w:val="af"/>
        <w:numPr>
          <w:ilvl w:val="3"/>
          <w:numId w:val="1"/>
        </w:numPr>
        <w:spacing w:after="120" w:line="240" w:lineRule="auto"/>
        <w:ind w:left="0" w:firstLine="720"/>
        <w:contextualSpacing w:val="0"/>
        <w:jc w:val="both"/>
        <w:rPr>
          <w:rFonts w:ascii="Arial" w:hAnsi="Arial" w:cs="Arial"/>
          <w:sz w:val="24"/>
          <w:szCs w:val="24"/>
        </w:rPr>
      </w:pPr>
      <w:r w:rsidRPr="00AD787A">
        <w:rPr>
          <w:rFonts w:ascii="Arial" w:hAnsi="Arial" w:cs="Arial"/>
          <w:sz w:val="24"/>
          <w:szCs w:val="24"/>
        </w:rPr>
        <w:t>приоритет не предоставляется в случаях если:</w:t>
      </w:r>
    </w:p>
    <w:p w14:paraId="03A7F21D" w14:textId="571C3ADD"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процедура закупки признана несостоявшейся, и договор заключается с единственным Участником;</w:t>
      </w:r>
    </w:p>
    <w:p w14:paraId="5CFFFBDB"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в заявке на участие в процедуре закупки не содержится предложений о поставке товаров российского происхождения, выполнении работ, оказании услуг российскими лицами;</w:t>
      </w:r>
    </w:p>
    <w:p w14:paraId="636DD8AC"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в заявке на участие в процедуре закупки не содержится предложений о поставке товаров иностранного происхождения, выполнении работ, оказании услуг иностранными лицами;</w:t>
      </w:r>
    </w:p>
    <w:p w14:paraId="081E2FB4" w14:textId="710B13CA"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в заявке на участие в процедуре закупки, представленной Участником конкурса или иного способа закупки, при котором Победитель</w:t>
      </w:r>
      <w:r w:rsidR="00A209BF">
        <w:rPr>
          <w:rFonts w:ascii="Arial" w:hAnsi="Arial" w:cs="Arial"/>
        </w:rPr>
        <w:t xml:space="preserve"> </w:t>
      </w:r>
      <w:r w:rsidRPr="00AD787A">
        <w:rPr>
          <w:rFonts w:ascii="Arial" w:hAnsi="Arial" w:cs="Arial"/>
        </w:rPr>
        <w:t>определяется на основе критериев оценки и сопоставления заявок на участие в процедуре закупки, указанных в Документации,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Pr>
          <w:rFonts w:ascii="Arial" w:hAnsi="Arial" w:cs="Arial"/>
        </w:rPr>
        <w:t>пятидесяти</w:t>
      </w:r>
      <w:r w:rsidRPr="00AD787A">
        <w:rPr>
          <w:rFonts w:ascii="Arial" w:hAnsi="Arial" w:cs="Arial"/>
        </w:rPr>
        <w:t>) процентов стоимости всех предложенных таким Участником товаров, работ, услуг;</w:t>
      </w:r>
    </w:p>
    <w:p w14:paraId="0918D17A" w14:textId="77777777" w:rsidR="00D63BC7" w:rsidRPr="00AD787A" w:rsidRDefault="00A637A4" w:rsidP="00D63BC7">
      <w:pPr>
        <w:pStyle w:val="Style11"/>
        <w:widowControl/>
        <w:numPr>
          <w:ilvl w:val="0"/>
          <w:numId w:val="9"/>
        </w:numPr>
        <w:tabs>
          <w:tab w:val="left" w:pos="715"/>
        </w:tabs>
        <w:spacing w:after="120" w:line="274" w:lineRule="exact"/>
        <w:rPr>
          <w:rFonts w:ascii="Arial" w:hAnsi="Arial" w:cs="Arial"/>
        </w:rPr>
      </w:pPr>
      <w:r w:rsidRPr="00AD787A">
        <w:rPr>
          <w:rFonts w:ascii="Arial" w:hAnsi="Arial" w:cs="Arial"/>
        </w:rPr>
        <w:t>в заявке на участие в, представленной Участником аукциона или иного способа закупки, при котором определение Победителя проводится путем снижения НМЦ договора, указанной в Извещении на «шаг», установленный в Документации,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1828FAEE" w14:textId="77777777" w:rsidR="00D63BC7" w:rsidRPr="00510A42" w:rsidRDefault="00A637A4" w:rsidP="00D63BC7">
      <w:pPr>
        <w:pStyle w:val="af"/>
        <w:numPr>
          <w:ilvl w:val="3"/>
          <w:numId w:val="1"/>
        </w:numPr>
        <w:spacing w:after="120" w:line="240" w:lineRule="auto"/>
        <w:ind w:left="0" w:firstLine="720"/>
        <w:contextualSpacing w:val="0"/>
        <w:jc w:val="both"/>
        <w:rPr>
          <w:rStyle w:val="FontStyle29"/>
          <w:rFonts w:ascii="Arial" w:hAnsi="Arial" w:cs="Arial"/>
          <w:sz w:val="24"/>
          <w:szCs w:val="24"/>
        </w:rPr>
      </w:pPr>
      <w:r w:rsidRPr="00AD787A">
        <w:rPr>
          <w:rFonts w:ascii="Arial" w:hAnsi="Arial" w:cs="Arial"/>
          <w:sz w:val="24"/>
          <w:szCs w:val="24"/>
        </w:rPr>
        <w:t>приоритет устанавливается в соответствии с требованием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w:t>
      </w:r>
      <w:r w:rsidRPr="00AD787A">
        <w:rPr>
          <w:rStyle w:val="FontStyle29"/>
          <w:rFonts w:ascii="Arial" w:hAnsi="Arial" w:cs="Arial"/>
          <w:sz w:val="24"/>
          <w:szCs w:val="24"/>
        </w:rPr>
        <w:t xml:space="preserve"> Договора о Евразийском экономическом союзе от 29 мая</w:t>
      </w:r>
      <w:r>
        <w:rPr>
          <w:rStyle w:val="FontStyle29"/>
          <w:rFonts w:ascii="Arial" w:hAnsi="Arial" w:cs="Arial"/>
          <w:sz w:val="24"/>
          <w:szCs w:val="24"/>
        </w:rPr>
        <w:t xml:space="preserve"> 2014 года.</w:t>
      </w:r>
    </w:p>
    <w:p w14:paraId="772F4C7B" w14:textId="77777777" w:rsidR="00D63BC7" w:rsidRPr="005220D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Иные виды П</w:t>
      </w:r>
      <w:r w:rsidRPr="005220D1">
        <w:rPr>
          <w:rFonts w:ascii="Arial" w:eastAsia="Times New Roman" w:hAnsi="Arial" w:cs="Arial"/>
          <w:sz w:val="24"/>
          <w:szCs w:val="24"/>
          <w:lang w:eastAsia="ru-RU"/>
        </w:rPr>
        <w:t>родукции, особенности осуществления закупок которых предусмотрены нормами Закона, установлены Правительством Российской Федерации, в том числе с учетом требований Постановления Правительства Российской Федерации от 03.12.2020 N 2013 «О минимальной доле закупок товаров российского происхождения».</w:t>
      </w:r>
    </w:p>
    <w:p w14:paraId="6C960A95" w14:textId="77777777" w:rsidR="00D63BC7" w:rsidRPr="00481498"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81498">
        <w:rPr>
          <w:rFonts w:ascii="Arial" w:eastAsia="Times New Roman" w:hAnsi="Arial" w:cs="Arial"/>
          <w:bCs/>
          <w:sz w:val="24"/>
          <w:szCs w:val="24"/>
          <w:lang w:eastAsia="ru-RU"/>
        </w:rPr>
        <w:t>Сведения об особенностях осуществления закупки отдельны</w:t>
      </w:r>
      <w:r>
        <w:rPr>
          <w:rFonts w:ascii="Arial" w:eastAsia="Times New Roman" w:hAnsi="Arial" w:cs="Arial"/>
          <w:bCs/>
          <w:sz w:val="24"/>
          <w:szCs w:val="24"/>
          <w:lang w:eastAsia="ru-RU"/>
        </w:rPr>
        <w:t>х видов Продукции включаются в Д</w:t>
      </w:r>
      <w:r w:rsidRPr="00481498">
        <w:rPr>
          <w:rFonts w:ascii="Arial" w:eastAsia="Times New Roman" w:hAnsi="Arial" w:cs="Arial"/>
          <w:bCs/>
          <w:sz w:val="24"/>
          <w:szCs w:val="24"/>
          <w:lang w:eastAsia="ru-RU"/>
        </w:rPr>
        <w:t>окументацию.</w:t>
      </w:r>
    </w:p>
    <w:p w14:paraId="5320F8BA" w14:textId="77777777" w:rsidR="00D63BC7" w:rsidRPr="005F4547"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32" w:name="_Toc80961792"/>
      <w:r w:rsidRPr="005F4547">
        <w:rPr>
          <w:rFonts w:ascii="Arial" w:hAnsi="Arial" w:cs="Arial"/>
          <w:bCs w:val="0"/>
          <w:color w:val="auto"/>
          <w:kern w:val="32"/>
          <w:sz w:val="24"/>
          <w:lang w:eastAsia="ru-RU"/>
        </w:rPr>
        <w:t>Реестр договоров</w:t>
      </w:r>
      <w:bookmarkEnd w:id="32"/>
    </w:p>
    <w:p w14:paraId="32F2E87D" w14:textId="77777777" w:rsidR="00D63BC7" w:rsidRPr="005F454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5F4547">
        <w:rPr>
          <w:rFonts w:ascii="Arial" w:eastAsia="Times New Roman" w:hAnsi="Arial" w:cs="Arial"/>
          <w:bCs/>
          <w:sz w:val="24"/>
          <w:szCs w:val="24"/>
          <w:lang w:eastAsia="ru-RU"/>
        </w:rPr>
        <w:t>Порядок ведения реестра договоров, заключенных Заказчиком по результатам процедуры закупки, в том числе включаемые в</w:t>
      </w:r>
      <w:r>
        <w:rPr>
          <w:rFonts w:ascii="Arial" w:eastAsia="Times New Roman" w:hAnsi="Arial" w:cs="Arial"/>
          <w:bCs/>
          <w:sz w:val="24"/>
          <w:szCs w:val="24"/>
          <w:lang w:eastAsia="ru-RU"/>
        </w:rPr>
        <w:t xml:space="preserve"> него информация и документы о З</w:t>
      </w:r>
      <w:r w:rsidRPr="005F4547">
        <w:rPr>
          <w:rFonts w:ascii="Arial" w:eastAsia="Times New Roman" w:hAnsi="Arial" w:cs="Arial"/>
          <w:bCs/>
          <w:sz w:val="24"/>
          <w:szCs w:val="24"/>
          <w:lang w:eastAsia="ru-RU"/>
        </w:rPr>
        <w:t>акупках по договору, сроки формирования и направления в Федеральное казначейство таких информации и документов, устанавливается нормативными правовыми актами Российской Федерации.</w:t>
      </w:r>
    </w:p>
    <w:p w14:paraId="2BCDD2FC" w14:textId="35301BCF" w:rsidR="00D63BC7" w:rsidRPr="005F454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5F4547">
        <w:rPr>
          <w:rFonts w:ascii="Arial" w:eastAsia="Times New Roman" w:hAnsi="Arial" w:cs="Arial"/>
          <w:bCs/>
          <w:sz w:val="24"/>
          <w:szCs w:val="24"/>
          <w:lang w:eastAsia="ru-RU"/>
        </w:rPr>
        <w:t xml:space="preserve">В реестр договоров вносятся информация и сведения о договорах, заключенных Заказчиком по результатам процедуры закупки, в том числе по результатам процедуры закупки у единственного </w:t>
      </w:r>
      <w:r>
        <w:rPr>
          <w:rFonts w:ascii="Arial" w:eastAsia="Times New Roman" w:hAnsi="Arial" w:cs="Arial"/>
          <w:bCs/>
          <w:sz w:val="24"/>
          <w:szCs w:val="24"/>
          <w:lang w:eastAsia="ru-RU"/>
        </w:rPr>
        <w:t>Поставщика</w:t>
      </w:r>
      <w:r w:rsidRPr="005F4547">
        <w:rPr>
          <w:rFonts w:ascii="Arial" w:eastAsia="Times New Roman" w:hAnsi="Arial" w:cs="Arial"/>
          <w:bCs/>
          <w:sz w:val="24"/>
          <w:szCs w:val="24"/>
          <w:lang w:eastAsia="ru-RU"/>
        </w:rPr>
        <w:t>, цена которы</w:t>
      </w:r>
      <w:r w:rsidR="0076214A">
        <w:rPr>
          <w:rFonts w:ascii="Arial" w:eastAsia="Times New Roman" w:hAnsi="Arial" w:cs="Arial"/>
          <w:bCs/>
          <w:sz w:val="24"/>
          <w:szCs w:val="24"/>
          <w:lang w:eastAsia="ru-RU"/>
        </w:rPr>
        <w:t>х</w:t>
      </w:r>
      <w:r w:rsidRPr="005F4547">
        <w:rPr>
          <w:rFonts w:ascii="Arial" w:eastAsia="Times New Roman" w:hAnsi="Arial" w:cs="Arial"/>
          <w:bCs/>
          <w:sz w:val="24"/>
          <w:szCs w:val="24"/>
          <w:lang w:eastAsia="ru-RU"/>
        </w:rPr>
        <w:t xml:space="preserve"> превышает</w:t>
      </w:r>
      <w:r w:rsidR="00873946">
        <w:rPr>
          <w:rFonts w:ascii="Arial" w:eastAsia="Times New Roman" w:hAnsi="Arial" w:cs="Arial"/>
          <w:bCs/>
          <w:sz w:val="24"/>
          <w:szCs w:val="24"/>
          <w:lang w:eastAsia="ru-RU"/>
        </w:rPr>
        <w:t xml:space="preserve"> размер, </w:t>
      </w:r>
      <w:r w:rsidR="00E57D28">
        <w:rPr>
          <w:rFonts w:ascii="Arial" w:eastAsia="Times New Roman" w:hAnsi="Arial" w:cs="Arial"/>
          <w:bCs/>
          <w:sz w:val="24"/>
          <w:szCs w:val="24"/>
          <w:lang w:eastAsia="ru-RU"/>
        </w:rPr>
        <w:t xml:space="preserve">установленный </w:t>
      </w:r>
      <w:r w:rsidR="00873946">
        <w:rPr>
          <w:rFonts w:ascii="Arial" w:eastAsia="Times New Roman" w:hAnsi="Arial" w:cs="Arial"/>
          <w:bCs/>
          <w:sz w:val="24"/>
          <w:szCs w:val="24"/>
          <w:lang w:eastAsia="ru-RU"/>
        </w:rPr>
        <w:t xml:space="preserve"> п. 1.7 настоящего Положения</w:t>
      </w:r>
      <w:r w:rsidRPr="005F4547">
        <w:rPr>
          <w:rFonts w:ascii="Arial" w:eastAsia="Times New Roman" w:hAnsi="Arial" w:cs="Arial"/>
          <w:bCs/>
          <w:sz w:val="24"/>
          <w:szCs w:val="24"/>
          <w:lang w:eastAsia="ru-RU"/>
        </w:rPr>
        <w:t>.</w:t>
      </w:r>
    </w:p>
    <w:p w14:paraId="1223E3A5" w14:textId="77777777" w:rsidR="00D63BC7" w:rsidRPr="005F454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5F4547">
        <w:rPr>
          <w:rFonts w:ascii="Arial" w:eastAsia="Times New Roman" w:hAnsi="Arial" w:cs="Arial"/>
          <w:bCs/>
          <w:sz w:val="24"/>
          <w:szCs w:val="24"/>
          <w:lang w:eastAsia="ru-RU"/>
        </w:rPr>
        <w:t>В реестр договоров не вносятся сведения и документы, которые в соответствии с Законом не подлежат размещению в ЕИС.</w:t>
      </w:r>
    </w:p>
    <w:p w14:paraId="05E0D91B" w14:textId="77777777" w:rsidR="00D63BC7" w:rsidRPr="005F454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5F4547">
        <w:rPr>
          <w:rFonts w:ascii="Arial" w:eastAsia="Times New Roman" w:hAnsi="Arial" w:cs="Arial"/>
          <w:bCs/>
          <w:sz w:val="24"/>
          <w:szCs w:val="24"/>
          <w:lang w:eastAsia="ru-RU"/>
        </w:rPr>
        <w:t>В реестр договоров включаются информация и документы, в том числе:</w:t>
      </w:r>
    </w:p>
    <w:p w14:paraId="1DF5A213" w14:textId="77777777" w:rsidR="00D63BC7" w:rsidRPr="005F454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5F4547">
        <w:rPr>
          <w:rStyle w:val="FontStyle32"/>
          <w:rFonts w:ascii="Arial" w:hAnsi="Arial" w:cs="Arial"/>
          <w:sz w:val="24"/>
          <w:szCs w:val="24"/>
        </w:rPr>
        <w:t>информация и документы о заключении договора;</w:t>
      </w:r>
    </w:p>
    <w:p w14:paraId="73576E65" w14:textId="77777777" w:rsidR="00D63BC7" w:rsidRPr="005F454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5F4547">
        <w:rPr>
          <w:rStyle w:val="FontStyle32"/>
          <w:rFonts w:ascii="Arial" w:hAnsi="Arial" w:cs="Arial"/>
          <w:sz w:val="24"/>
          <w:szCs w:val="24"/>
        </w:rPr>
        <w:t>информация об изменении предусмотренных частью 5 статьи 4 Закона условий договора, которые были изменены, а также документы, подтверждающие такие изменения;</w:t>
      </w:r>
    </w:p>
    <w:p w14:paraId="7C32FB12" w14:textId="77777777" w:rsidR="00D63BC7" w:rsidRPr="005F454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5F4547">
        <w:rPr>
          <w:rStyle w:val="FontStyle32"/>
          <w:rFonts w:ascii="Arial" w:hAnsi="Arial" w:cs="Arial"/>
          <w:sz w:val="24"/>
          <w:szCs w:val="24"/>
        </w:rPr>
        <w:t>информация и документы, касающиеся результатов исполнения договора (этапа договора), в том числе оплаты договора (под исполнением договора следует понимать полное исполнение сторонами взятых на себя обязательств</w:t>
      </w:r>
      <w:r>
        <w:rPr>
          <w:rStyle w:val="FontStyle32"/>
          <w:rFonts w:ascii="Arial" w:hAnsi="Arial" w:cs="Arial"/>
          <w:sz w:val="24"/>
          <w:szCs w:val="24"/>
        </w:rPr>
        <w:t>: то есть приемку поставленной П</w:t>
      </w:r>
      <w:r w:rsidRPr="005F4547">
        <w:rPr>
          <w:rStyle w:val="FontStyle32"/>
          <w:rFonts w:ascii="Arial" w:hAnsi="Arial" w:cs="Arial"/>
          <w:sz w:val="24"/>
          <w:szCs w:val="24"/>
        </w:rPr>
        <w:t>родукции и её оплату Заказчиком; информация об исполнении договора включает в себя информацию об исполнении каждого этапа договора с приложением док</w:t>
      </w:r>
      <w:r>
        <w:rPr>
          <w:rStyle w:val="FontStyle32"/>
          <w:rFonts w:ascii="Arial" w:hAnsi="Arial" w:cs="Arial"/>
          <w:sz w:val="24"/>
          <w:szCs w:val="24"/>
        </w:rPr>
        <w:t>ументов о приемке поставленной П</w:t>
      </w:r>
      <w:r w:rsidRPr="005F4547">
        <w:rPr>
          <w:rStyle w:val="FontStyle32"/>
          <w:rFonts w:ascii="Arial" w:hAnsi="Arial" w:cs="Arial"/>
          <w:sz w:val="24"/>
          <w:szCs w:val="24"/>
        </w:rPr>
        <w:t>родукции и док</w:t>
      </w:r>
      <w:r>
        <w:rPr>
          <w:rStyle w:val="FontStyle32"/>
          <w:rFonts w:ascii="Arial" w:hAnsi="Arial" w:cs="Arial"/>
          <w:sz w:val="24"/>
          <w:szCs w:val="24"/>
        </w:rPr>
        <w:t>ументов об оплате поставленной П</w:t>
      </w:r>
      <w:r w:rsidRPr="005F4547">
        <w:rPr>
          <w:rStyle w:val="FontStyle32"/>
          <w:rFonts w:ascii="Arial" w:hAnsi="Arial" w:cs="Arial"/>
          <w:sz w:val="24"/>
          <w:szCs w:val="24"/>
        </w:rPr>
        <w:t>родукции, при этом датой исполнения договора счита</w:t>
      </w:r>
      <w:r>
        <w:rPr>
          <w:rStyle w:val="FontStyle32"/>
          <w:rFonts w:ascii="Arial" w:hAnsi="Arial" w:cs="Arial"/>
          <w:sz w:val="24"/>
          <w:szCs w:val="24"/>
        </w:rPr>
        <w:t>ется дата приемки поставленной П</w:t>
      </w:r>
      <w:r w:rsidRPr="005F4547">
        <w:rPr>
          <w:rStyle w:val="FontStyle32"/>
          <w:rFonts w:ascii="Arial" w:hAnsi="Arial" w:cs="Arial"/>
          <w:sz w:val="24"/>
          <w:szCs w:val="24"/>
        </w:rPr>
        <w:t>родукции или дата око</w:t>
      </w:r>
      <w:r>
        <w:rPr>
          <w:rStyle w:val="FontStyle32"/>
          <w:rFonts w:ascii="Arial" w:hAnsi="Arial" w:cs="Arial"/>
          <w:sz w:val="24"/>
          <w:szCs w:val="24"/>
        </w:rPr>
        <w:t>нчательной оплаты поставленной П</w:t>
      </w:r>
      <w:r w:rsidRPr="005F4547">
        <w:rPr>
          <w:rStyle w:val="FontStyle32"/>
          <w:rFonts w:ascii="Arial" w:hAnsi="Arial" w:cs="Arial"/>
          <w:sz w:val="24"/>
          <w:szCs w:val="24"/>
        </w:rPr>
        <w:t>родукции в зависимости от того, какая из указанных дат наступила позже);</w:t>
      </w:r>
    </w:p>
    <w:p w14:paraId="4AD6CE69" w14:textId="77777777" w:rsidR="00D63BC7" w:rsidRPr="005F454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5F4547">
        <w:rPr>
          <w:rStyle w:val="FontStyle32"/>
          <w:rFonts w:ascii="Arial" w:hAnsi="Arial" w:cs="Arial"/>
          <w:sz w:val="24"/>
          <w:szCs w:val="24"/>
        </w:rPr>
        <w:t>информация о расторжении договора с указанием основания его расторжения, а также документы, подтверждающие такое расторжение;</w:t>
      </w:r>
    </w:p>
    <w:p w14:paraId="2DB96923" w14:textId="77777777" w:rsidR="00D63BC7" w:rsidRPr="005F4547"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иная информация и документы</w:t>
      </w:r>
      <w:r w:rsidRPr="005F4547">
        <w:rPr>
          <w:rStyle w:val="FontStyle32"/>
          <w:rFonts w:ascii="Arial" w:hAnsi="Arial" w:cs="Arial"/>
          <w:sz w:val="24"/>
          <w:szCs w:val="24"/>
        </w:rPr>
        <w:t>.</w:t>
      </w:r>
    </w:p>
    <w:p w14:paraId="3D033922" w14:textId="77777777" w:rsidR="00D63BC7"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33" w:name="_Toc80961793"/>
      <w:r w:rsidRPr="003751F6">
        <w:rPr>
          <w:rFonts w:ascii="Arial" w:hAnsi="Arial" w:cs="Arial"/>
          <w:bCs w:val="0"/>
          <w:color w:val="auto"/>
          <w:kern w:val="32"/>
          <w:sz w:val="24"/>
          <w:lang w:eastAsia="ru-RU"/>
        </w:rPr>
        <w:t xml:space="preserve">Порядок определения </w:t>
      </w:r>
      <w:r>
        <w:rPr>
          <w:rFonts w:ascii="Arial" w:hAnsi="Arial" w:cs="Arial"/>
          <w:bCs w:val="0"/>
          <w:color w:val="auto"/>
          <w:kern w:val="32"/>
          <w:sz w:val="24"/>
          <w:lang w:eastAsia="ru-RU"/>
        </w:rPr>
        <w:t xml:space="preserve">НМЦ </w:t>
      </w:r>
      <w:r w:rsidRPr="003751F6">
        <w:rPr>
          <w:rFonts w:ascii="Arial" w:hAnsi="Arial" w:cs="Arial"/>
          <w:bCs w:val="0"/>
          <w:color w:val="auto"/>
          <w:kern w:val="32"/>
          <w:sz w:val="24"/>
          <w:lang w:eastAsia="ru-RU"/>
        </w:rPr>
        <w:t>договора/лота</w:t>
      </w:r>
      <w:bookmarkEnd w:id="33"/>
    </w:p>
    <w:p w14:paraId="3FB3A9E3" w14:textId="77777777" w:rsidR="00D63BC7" w:rsidRPr="003751F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3751F6">
        <w:rPr>
          <w:rFonts w:ascii="Arial" w:eastAsia="Times New Roman" w:hAnsi="Arial" w:cs="Arial"/>
          <w:bCs/>
          <w:sz w:val="24"/>
          <w:szCs w:val="24"/>
          <w:lang w:eastAsia="ru-RU"/>
        </w:rPr>
        <w:t>Определение НМЦ производится на основе анализа рынка закупаемых товаров, работ, услуг, регулируемых тарифов на закупаемые товары, работы, услуги, а также на основании экспертной оценки.</w:t>
      </w:r>
    </w:p>
    <w:p w14:paraId="6A894FD1" w14:textId="77777777" w:rsidR="00D63BC7" w:rsidRPr="003751F6"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3751F6">
        <w:rPr>
          <w:rFonts w:ascii="Arial" w:eastAsia="Times New Roman" w:hAnsi="Arial" w:cs="Arial"/>
          <w:bCs/>
          <w:sz w:val="24"/>
          <w:szCs w:val="24"/>
          <w:lang w:eastAsia="ru-RU"/>
        </w:rPr>
        <w:t>Источниками информации для определения НМЦ могут являться:</w:t>
      </w:r>
    </w:p>
    <w:p w14:paraId="30C7E369"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 xml:space="preserve">информация о ценах товаров, работ, услуг, содержащаяся в договорах, заключенных </w:t>
      </w:r>
      <w:r w:rsidR="00D93196">
        <w:rPr>
          <w:rStyle w:val="FontStyle32"/>
          <w:rFonts w:ascii="Arial" w:hAnsi="Arial" w:cs="Arial"/>
          <w:sz w:val="24"/>
          <w:szCs w:val="24"/>
        </w:rPr>
        <w:t>Заказчиком</w:t>
      </w:r>
      <w:r w:rsidRPr="00453B6E">
        <w:rPr>
          <w:rStyle w:val="FontStyle32"/>
          <w:rFonts w:ascii="Arial" w:hAnsi="Arial" w:cs="Arial"/>
          <w:sz w:val="24"/>
          <w:szCs w:val="24"/>
        </w:rPr>
        <w:t xml:space="preserve">, исполненных и действующих. Не используются для определения НМЦ цены договоров, расторгнутых в ходе исполнения, договоров, заключенных способом закупки у единственного </w:t>
      </w:r>
      <w:r>
        <w:rPr>
          <w:rStyle w:val="FontStyle32"/>
          <w:rFonts w:ascii="Arial" w:hAnsi="Arial" w:cs="Arial"/>
          <w:sz w:val="24"/>
          <w:szCs w:val="24"/>
        </w:rPr>
        <w:t>Поставщика</w:t>
      </w:r>
      <w:r w:rsidRPr="00453B6E">
        <w:rPr>
          <w:rStyle w:val="FontStyle32"/>
          <w:rFonts w:ascii="Arial" w:hAnsi="Arial" w:cs="Arial"/>
          <w:sz w:val="24"/>
          <w:szCs w:val="24"/>
        </w:rPr>
        <w:t>;</w:t>
      </w:r>
    </w:p>
    <w:p w14:paraId="7F6C0EDA"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сведения, полученные по итогам запроса ценовой информации;</w:t>
      </w:r>
    </w:p>
    <w:p w14:paraId="6F82CDFC"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прейскурантные, каталожные цены изготовителей (поставщиков), подрядчиков, исполнителей, публикуемые ими в печатном виде в собственных или сборных прейскурантах, каталогах, бюллетенях, сведения о ценах, опубликованные на сайтах изготовителей (поставщиков) в информационно-телекоммуникационной сети Интернет, а также официальные прайс-листы, публичные оферты с актуализацией на дату расчета</w:t>
      </w:r>
      <w:r>
        <w:rPr>
          <w:rStyle w:val="FontStyle32"/>
          <w:rFonts w:ascii="Arial" w:hAnsi="Arial" w:cs="Arial"/>
          <w:sz w:val="24"/>
          <w:szCs w:val="24"/>
        </w:rPr>
        <w:t xml:space="preserve"> </w:t>
      </w:r>
      <w:r w:rsidRPr="00453B6E">
        <w:rPr>
          <w:rStyle w:val="FontStyle32"/>
          <w:rFonts w:ascii="Arial" w:hAnsi="Arial" w:cs="Arial"/>
          <w:sz w:val="24"/>
          <w:szCs w:val="24"/>
        </w:rPr>
        <w:t>НМЦ;</w:t>
      </w:r>
    </w:p>
    <w:p w14:paraId="08252214"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данные государственной статистики, представленные на официальном сайте Федеральной службы государственной статистики и официальных сайтах территориальных органов Федеральной службы государственной статистики;</w:t>
      </w:r>
    </w:p>
    <w:p w14:paraId="1399118A"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информация о ценах товаров, работ, услуг, содержащаяся в официальных источниках информации уполномоченных федеральных, государственных и муниципальных органов, регулирующих ценообразование,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2429E6A" w14:textId="6F41DD34" w:rsidR="00D63BC7" w:rsidRPr="00453B6E" w:rsidRDefault="00A637A4" w:rsidP="00095641">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В состав НМЦ включаются все расходы</w:t>
      </w:r>
      <w:r w:rsidR="00095641">
        <w:rPr>
          <w:rFonts w:ascii="Arial" w:eastAsia="Times New Roman" w:hAnsi="Arial" w:cs="Arial"/>
          <w:bCs/>
          <w:sz w:val="24"/>
          <w:szCs w:val="24"/>
          <w:lang w:eastAsia="ru-RU"/>
        </w:rPr>
        <w:t>,</w:t>
      </w:r>
      <w:r w:rsidRPr="00453B6E">
        <w:rPr>
          <w:rFonts w:ascii="Arial" w:eastAsia="Times New Roman" w:hAnsi="Arial" w:cs="Arial"/>
          <w:bCs/>
          <w:sz w:val="24"/>
          <w:szCs w:val="24"/>
          <w:lang w:eastAsia="ru-RU"/>
        </w:rPr>
        <w:t xml:space="preserve"> </w:t>
      </w:r>
      <w:r w:rsidR="00095641" w:rsidRPr="00095641">
        <w:rPr>
          <w:rFonts w:ascii="Arial" w:eastAsia="Times New Roman" w:hAnsi="Arial" w:cs="Arial"/>
          <w:bCs/>
          <w:sz w:val="24"/>
          <w:szCs w:val="24"/>
          <w:lang w:eastAsia="ru-RU"/>
        </w:rPr>
        <w:t>связанные с поставкой товара, выполнением работ, оказанием услуг, в том числе расходы на страхование, уплату налогов, сборов и других обязательных платежей, которые подлежат оплате в связи с выполнением обязательств по Договору в соответствии с законодательством Российской Федерации</w:t>
      </w:r>
      <w:r w:rsidRPr="00453B6E">
        <w:rPr>
          <w:rFonts w:ascii="Arial" w:eastAsia="Times New Roman" w:hAnsi="Arial" w:cs="Arial"/>
          <w:bCs/>
          <w:sz w:val="24"/>
          <w:szCs w:val="24"/>
          <w:lang w:eastAsia="ru-RU"/>
        </w:rPr>
        <w:t>.</w:t>
      </w:r>
    </w:p>
    <w:p w14:paraId="00C44D0F"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Если в рамка</w:t>
      </w:r>
      <w:r>
        <w:rPr>
          <w:rFonts w:ascii="Arial" w:eastAsia="Times New Roman" w:hAnsi="Arial" w:cs="Arial"/>
          <w:bCs/>
          <w:sz w:val="24"/>
          <w:szCs w:val="24"/>
          <w:lang w:eastAsia="ru-RU"/>
        </w:rPr>
        <w:t>х одной закупки предполагается З</w:t>
      </w:r>
      <w:r w:rsidRPr="00453B6E">
        <w:rPr>
          <w:rFonts w:ascii="Arial" w:eastAsia="Times New Roman" w:hAnsi="Arial" w:cs="Arial"/>
          <w:bCs/>
          <w:sz w:val="24"/>
          <w:szCs w:val="24"/>
          <w:lang w:eastAsia="ru-RU"/>
        </w:rPr>
        <w:t>акупка различных товаров, работ, услуг, то НМЦ определяется в отношении каждого вида предмета закупки отдельно.</w:t>
      </w:r>
    </w:p>
    <w:p w14:paraId="05CCF85E"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Определение НМЦ в зависимости от предмета закупки осуществляется следующими методами:</w:t>
      </w:r>
    </w:p>
    <w:p w14:paraId="2360DF4E"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анализа рынка;</w:t>
      </w:r>
    </w:p>
    <w:p w14:paraId="5663784D"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тарифным;</w:t>
      </w:r>
    </w:p>
    <w:p w14:paraId="410B0F08"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проектно-сметным;</w:t>
      </w:r>
    </w:p>
    <w:p w14:paraId="604C7B06" w14:textId="77777777" w:rsidR="00D63BC7" w:rsidRPr="00453B6E" w:rsidRDefault="00A637A4" w:rsidP="00D63BC7">
      <w:pPr>
        <w:pStyle w:val="Style11"/>
        <w:widowControl/>
        <w:tabs>
          <w:tab w:val="left" w:pos="715"/>
        </w:tabs>
        <w:spacing w:line="274" w:lineRule="exact"/>
        <w:ind w:firstLine="709"/>
        <w:rPr>
          <w:rStyle w:val="FontStyle32"/>
          <w:rFonts w:ascii="Arial" w:hAnsi="Arial" w:cs="Arial"/>
          <w:sz w:val="24"/>
          <w:szCs w:val="24"/>
        </w:rPr>
      </w:pPr>
      <w:r>
        <w:rPr>
          <w:rStyle w:val="FontStyle32"/>
          <w:rFonts w:ascii="Arial" w:hAnsi="Arial" w:cs="Arial"/>
          <w:sz w:val="24"/>
          <w:szCs w:val="24"/>
        </w:rPr>
        <w:t xml:space="preserve">- </w:t>
      </w:r>
      <w:r w:rsidRPr="00453B6E">
        <w:rPr>
          <w:rStyle w:val="FontStyle32"/>
          <w:rFonts w:ascii="Arial" w:hAnsi="Arial" w:cs="Arial"/>
          <w:sz w:val="24"/>
          <w:szCs w:val="24"/>
        </w:rPr>
        <w:t>затратным.</w:t>
      </w:r>
    </w:p>
    <w:p w14:paraId="71187C34"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Метод анализа рынка применяется при закупках товаров, работ, услуг, для которых существует рынок, на котором присутствует несколько организаций, физических лиц, в том числе индивидуальных предпринимателей, способных поставить планируемые к закупке товары, выполнить работы, оказать услуги.</w:t>
      </w:r>
    </w:p>
    <w:p w14:paraId="5361CDBA"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Тарифный метод применяется в случаях закупки товаров, работ, услуг, цены на которые подлежат государственному регулированию или установлены муниципальными правовыми актами.</w:t>
      </w:r>
    </w:p>
    <w:p w14:paraId="6A1E35B4"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Проектно-сметный метод используется при расчете НМЦ на строительство, реконструкцию, капитальный ремонт объекта капитального строительства и произ</w:t>
      </w:r>
      <w:r>
        <w:rPr>
          <w:rFonts w:ascii="Arial" w:eastAsia="Times New Roman" w:hAnsi="Arial" w:cs="Arial"/>
          <w:bCs/>
          <w:sz w:val="24"/>
          <w:szCs w:val="24"/>
          <w:lang w:eastAsia="ru-RU"/>
        </w:rPr>
        <w:t>водится на основании проектной Д</w:t>
      </w:r>
      <w:r w:rsidRPr="00453B6E">
        <w:rPr>
          <w:rFonts w:ascii="Arial" w:eastAsia="Times New Roman" w:hAnsi="Arial" w:cs="Arial"/>
          <w:bCs/>
          <w:sz w:val="24"/>
          <w:szCs w:val="24"/>
          <w:lang w:eastAsia="ru-RU"/>
        </w:rPr>
        <w:t>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23FF3221"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 xml:space="preserve">Затратный метод применяется в случае невозможности </w:t>
      </w:r>
      <w:r w:rsidR="0076214A">
        <w:rPr>
          <w:rFonts w:ascii="Arial" w:eastAsia="Times New Roman" w:hAnsi="Arial" w:cs="Arial"/>
          <w:bCs/>
          <w:sz w:val="24"/>
          <w:szCs w:val="24"/>
          <w:lang w:eastAsia="ru-RU"/>
        </w:rPr>
        <w:t xml:space="preserve">использования </w:t>
      </w:r>
      <w:r w:rsidRPr="00453B6E">
        <w:rPr>
          <w:rFonts w:ascii="Arial" w:eastAsia="Times New Roman" w:hAnsi="Arial" w:cs="Arial"/>
          <w:bCs/>
          <w:sz w:val="24"/>
          <w:szCs w:val="24"/>
          <w:lang w:eastAsia="ru-RU"/>
        </w:rPr>
        <w:t>иных методов, предусмотренных настоящими Правилами, например, при закупке научно-исследовательских и опытно-конструкторских работ, или в дополнение к методу анализа цен, проектно-сметному методу.</w:t>
      </w:r>
    </w:p>
    <w:p w14:paraId="1032D982"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Метод анализа рынка заключается в установлении НМЦ на основании информации о рыночных ценах (ценовая информация) товаро</w:t>
      </w:r>
      <w:r>
        <w:rPr>
          <w:rFonts w:ascii="Arial" w:eastAsia="Times New Roman" w:hAnsi="Arial" w:cs="Arial"/>
          <w:bCs/>
          <w:sz w:val="24"/>
          <w:szCs w:val="24"/>
          <w:lang w:eastAsia="ru-RU"/>
        </w:rPr>
        <w:t>в, работ, услуг, планируемых к З</w:t>
      </w:r>
      <w:r w:rsidRPr="00453B6E">
        <w:rPr>
          <w:rFonts w:ascii="Arial" w:eastAsia="Times New Roman" w:hAnsi="Arial" w:cs="Arial"/>
          <w:bCs/>
          <w:sz w:val="24"/>
          <w:szCs w:val="24"/>
          <w:lang w:eastAsia="ru-RU"/>
        </w:rPr>
        <w:t>акупкам.</w:t>
      </w:r>
    </w:p>
    <w:p w14:paraId="09CF0894" w14:textId="77777777" w:rsidR="00D63BC7" w:rsidRPr="00453B6E"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453B6E">
        <w:rPr>
          <w:rFonts w:ascii="Arial" w:eastAsia="Times New Roman" w:hAnsi="Arial" w:cs="Arial"/>
          <w:bCs/>
          <w:sz w:val="24"/>
          <w:szCs w:val="24"/>
          <w:lang w:eastAsia="ru-RU"/>
        </w:rPr>
        <w:t xml:space="preserve">В целях определения НМЦ методом анализа рынка, в случае наличия возможности, используется не менее трех цен товара, работы, услуги, предлагаемых различными </w:t>
      </w:r>
      <w:r>
        <w:rPr>
          <w:rFonts w:ascii="Arial" w:eastAsia="Times New Roman" w:hAnsi="Arial" w:cs="Arial"/>
          <w:bCs/>
          <w:sz w:val="24"/>
          <w:szCs w:val="24"/>
          <w:lang w:eastAsia="ru-RU"/>
        </w:rPr>
        <w:t>Поставщиками</w:t>
      </w:r>
      <w:r w:rsidRPr="00453B6E">
        <w:rPr>
          <w:rFonts w:ascii="Arial" w:eastAsia="Times New Roman" w:hAnsi="Arial" w:cs="Arial"/>
          <w:bCs/>
          <w:sz w:val="24"/>
          <w:szCs w:val="24"/>
          <w:lang w:eastAsia="ru-RU"/>
        </w:rPr>
        <w:t>.</w:t>
      </w:r>
    </w:p>
    <w:p w14:paraId="6688B9A7" w14:textId="77777777" w:rsidR="00D63BC7" w:rsidRPr="00A77F3F"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77F3F">
        <w:rPr>
          <w:rFonts w:ascii="Arial" w:eastAsia="Times New Roman" w:hAnsi="Arial" w:cs="Arial"/>
          <w:bCs/>
          <w:sz w:val="24"/>
          <w:szCs w:val="24"/>
          <w:lang w:eastAsia="ru-RU"/>
        </w:rPr>
        <w:t>НМЦ тарифным методом (НМЦтариф) определяется по формуле:</w:t>
      </w:r>
    </w:p>
    <w:p w14:paraId="26473C19" w14:textId="77777777" w:rsidR="00D63BC7" w:rsidRPr="00A77F3F" w:rsidRDefault="00A637A4" w:rsidP="00D63BC7">
      <w:pPr>
        <w:pStyle w:val="Style15"/>
        <w:widowControl/>
        <w:spacing w:line="398" w:lineRule="exact"/>
        <w:ind w:firstLine="0"/>
        <w:rPr>
          <w:rStyle w:val="FontStyle25"/>
          <w:rFonts w:ascii="Arial" w:hAnsi="Arial" w:cs="Arial"/>
          <w:sz w:val="24"/>
          <w:szCs w:val="24"/>
        </w:rPr>
      </w:pPr>
      <w:r w:rsidRPr="00A77F3F">
        <w:rPr>
          <w:rStyle w:val="FontStyle25"/>
          <w:rFonts w:ascii="Arial" w:hAnsi="Arial" w:cs="Arial"/>
          <w:sz w:val="24"/>
          <w:szCs w:val="24"/>
        </w:rPr>
        <w:t>НМЦ</w:t>
      </w:r>
      <w:r w:rsidRPr="00A77F3F">
        <w:rPr>
          <w:rStyle w:val="FontStyle25"/>
          <w:rFonts w:ascii="Arial" w:hAnsi="Arial" w:cs="Arial"/>
          <w:sz w:val="24"/>
          <w:szCs w:val="24"/>
          <w:vertAlign w:val="superscript"/>
        </w:rPr>
        <w:t>тариф</w:t>
      </w:r>
      <w:r w:rsidRPr="00A77F3F">
        <w:rPr>
          <w:rStyle w:val="FontStyle25"/>
          <w:rFonts w:ascii="Arial" w:hAnsi="Arial" w:cs="Arial"/>
          <w:sz w:val="24"/>
          <w:szCs w:val="24"/>
        </w:rPr>
        <w:t xml:space="preserve">= </w:t>
      </w:r>
      <w:r w:rsidRPr="00A77F3F">
        <w:rPr>
          <w:rStyle w:val="FontStyle23"/>
          <w:sz w:val="24"/>
          <w:szCs w:val="24"/>
        </w:rPr>
        <w:t>V</w:t>
      </w:r>
      <w:r w:rsidRPr="00A77F3F">
        <w:rPr>
          <w:rStyle w:val="FontStyle25"/>
          <w:rFonts w:ascii="Arial" w:hAnsi="Arial" w:cs="Arial"/>
          <w:sz w:val="24"/>
          <w:szCs w:val="24"/>
        </w:rPr>
        <w:t>Ц</w:t>
      </w:r>
      <w:r w:rsidRPr="00A77F3F">
        <w:rPr>
          <w:rStyle w:val="FontStyle25"/>
          <w:rFonts w:ascii="Arial" w:hAnsi="Arial" w:cs="Arial"/>
          <w:sz w:val="24"/>
          <w:szCs w:val="24"/>
          <w:vertAlign w:val="subscript"/>
        </w:rPr>
        <w:t>тариф</w:t>
      </w:r>
    </w:p>
    <w:p w14:paraId="15D94B4C" w14:textId="77777777" w:rsidR="00D63BC7" w:rsidRPr="00A77F3F" w:rsidRDefault="00A637A4" w:rsidP="00D63BC7">
      <w:pPr>
        <w:pStyle w:val="Style2"/>
        <w:widowControl/>
        <w:spacing w:line="398" w:lineRule="exact"/>
        <w:rPr>
          <w:rStyle w:val="FontStyle29"/>
          <w:rFonts w:ascii="Arial" w:hAnsi="Arial" w:cs="Arial"/>
          <w:sz w:val="24"/>
          <w:szCs w:val="24"/>
        </w:rPr>
      </w:pPr>
      <w:r w:rsidRPr="00A77F3F">
        <w:rPr>
          <w:rStyle w:val="FontStyle29"/>
          <w:rFonts w:ascii="Arial" w:hAnsi="Arial" w:cs="Arial"/>
          <w:sz w:val="24"/>
          <w:szCs w:val="24"/>
        </w:rPr>
        <w:t>где:</w:t>
      </w:r>
    </w:p>
    <w:p w14:paraId="4C2A6FA3" w14:textId="77777777" w:rsidR="00D63BC7" w:rsidRPr="00A77F3F" w:rsidRDefault="00A637A4" w:rsidP="00D63BC7">
      <w:pPr>
        <w:pStyle w:val="Style8"/>
        <w:widowControl/>
        <w:tabs>
          <w:tab w:val="left" w:pos="168"/>
        </w:tabs>
        <w:spacing w:before="91" w:line="240" w:lineRule="auto"/>
        <w:jc w:val="left"/>
        <w:rPr>
          <w:rStyle w:val="FontStyle29"/>
          <w:rFonts w:ascii="Arial" w:hAnsi="Arial" w:cs="Arial"/>
          <w:sz w:val="24"/>
          <w:szCs w:val="24"/>
        </w:rPr>
      </w:pPr>
      <w:r w:rsidRPr="00A77F3F">
        <w:rPr>
          <w:rStyle w:val="FontStyle27"/>
          <w:sz w:val="24"/>
          <w:szCs w:val="24"/>
        </w:rPr>
        <w:t>V</w:t>
      </w:r>
      <w:r w:rsidRPr="00A77F3F">
        <w:rPr>
          <w:rStyle w:val="FontStyle27"/>
          <w:sz w:val="24"/>
          <w:szCs w:val="24"/>
        </w:rPr>
        <w:tab/>
        <w:t xml:space="preserve">- </w:t>
      </w:r>
      <w:r w:rsidRPr="00A77F3F">
        <w:rPr>
          <w:rStyle w:val="FontStyle29"/>
          <w:rFonts w:ascii="Arial" w:hAnsi="Arial" w:cs="Arial"/>
          <w:sz w:val="24"/>
          <w:szCs w:val="24"/>
        </w:rPr>
        <w:t>количество (объем) закупаемого товара (работы, услуги).</w:t>
      </w:r>
    </w:p>
    <w:p w14:paraId="13098F91" w14:textId="77777777" w:rsidR="00D63BC7" w:rsidRPr="00444AA9" w:rsidRDefault="00A637A4" w:rsidP="00D63BC7">
      <w:pPr>
        <w:pStyle w:val="Style2"/>
        <w:widowControl/>
        <w:spacing w:before="110" w:line="254" w:lineRule="exact"/>
        <w:rPr>
          <w:rStyle w:val="FontStyle29"/>
          <w:rFonts w:ascii="Arial" w:hAnsi="Arial" w:cs="Arial"/>
          <w:sz w:val="24"/>
          <w:szCs w:val="24"/>
        </w:rPr>
      </w:pPr>
      <w:r w:rsidRPr="00A77F3F">
        <w:rPr>
          <w:rStyle w:val="FontStyle29"/>
          <w:rFonts w:ascii="Arial" w:hAnsi="Arial" w:cs="Arial"/>
          <w:sz w:val="24"/>
          <w:szCs w:val="24"/>
        </w:rPr>
        <w:t xml:space="preserve">цтариф </w:t>
      </w:r>
      <w:r w:rsidRPr="00A77F3F">
        <w:rPr>
          <w:rStyle w:val="FontStyle27"/>
          <w:sz w:val="24"/>
          <w:szCs w:val="24"/>
        </w:rPr>
        <w:t xml:space="preserve">- </w:t>
      </w:r>
      <w:r w:rsidRPr="00A77F3F">
        <w:rPr>
          <w:rStyle w:val="FontStyle29"/>
          <w:rFonts w:ascii="Arial" w:hAnsi="Arial" w:cs="Arial"/>
          <w:sz w:val="24"/>
          <w:szCs w:val="24"/>
        </w:rPr>
        <w:t>цена (тариф) единицы товара, работы, услуги, установленная в рамках государственного регулирования цен (тарифов) или установленная муниципальным нормативным правовым актом.</w:t>
      </w:r>
    </w:p>
    <w:p w14:paraId="70D56EDC"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Style w:val="FontStyle29"/>
          <w:rFonts w:ascii="Arial" w:hAnsi="Arial" w:cs="Arial"/>
          <w:sz w:val="24"/>
          <w:szCs w:val="24"/>
        </w:rPr>
        <w:t xml:space="preserve">НМЦ в соответствии с проектно-сметным методом определяется стоимостью работ, </w:t>
      </w:r>
      <w:r w:rsidRPr="008A5169">
        <w:rPr>
          <w:rFonts w:ascii="Arial" w:eastAsia="Times New Roman" w:hAnsi="Arial" w:cs="Arial"/>
          <w:bCs/>
          <w:sz w:val="24"/>
          <w:szCs w:val="24"/>
          <w:lang w:eastAsia="ru-RU"/>
        </w:rPr>
        <w:t>установленной утвержденной (соглас</w:t>
      </w:r>
      <w:r>
        <w:rPr>
          <w:rFonts w:ascii="Arial" w:eastAsia="Times New Roman" w:hAnsi="Arial" w:cs="Arial"/>
          <w:bCs/>
          <w:sz w:val="24"/>
          <w:szCs w:val="24"/>
          <w:lang w:eastAsia="ru-RU"/>
        </w:rPr>
        <w:t>ованной) проектной Д</w:t>
      </w:r>
      <w:r w:rsidRPr="008A5169">
        <w:rPr>
          <w:rFonts w:ascii="Arial" w:eastAsia="Times New Roman" w:hAnsi="Arial" w:cs="Arial"/>
          <w:bCs/>
          <w:sz w:val="24"/>
          <w:szCs w:val="24"/>
          <w:lang w:eastAsia="ru-RU"/>
        </w:rPr>
        <w:t>окументацией и проиндексированной с учетом изменения уровня цен, произошедшего в период с момента утверж</w:t>
      </w:r>
      <w:r>
        <w:rPr>
          <w:rFonts w:ascii="Arial" w:eastAsia="Times New Roman" w:hAnsi="Arial" w:cs="Arial"/>
          <w:bCs/>
          <w:sz w:val="24"/>
          <w:szCs w:val="24"/>
          <w:lang w:eastAsia="ru-RU"/>
        </w:rPr>
        <w:t>дения (согласования) проектной Д</w:t>
      </w:r>
      <w:r w:rsidRPr="008A5169">
        <w:rPr>
          <w:rFonts w:ascii="Arial" w:eastAsia="Times New Roman" w:hAnsi="Arial" w:cs="Arial"/>
          <w:bCs/>
          <w:sz w:val="24"/>
          <w:szCs w:val="24"/>
          <w:lang w:eastAsia="ru-RU"/>
        </w:rPr>
        <w:t>окументации до момента определения НМЦ, и скорректированной на прогнозный индекс инфляции на период выполнения работ.</w:t>
      </w:r>
    </w:p>
    <w:p w14:paraId="470AEF2C"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При наличии утвержденной в установле</w:t>
      </w:r>
      <w:r>
        <w:rPr>
          <w:rFonts w:ascii="Arial" w:eastAsia="Times New Roman" w:hAnsi="Arial" w:cs="Arial"/>
          <w:bCs/>
          <w:sz w:val="24"/>
          <w:szCs w:val="24"/>
          <w:lang w:eastAsia="ru-RU"/>
        </w:rPr>
        <w:t>нном порядке проектно -сметной Д</w:t>
      </w:r>
      <w:r w:rsidRPr="008A5169">
        <w:rPr>
          <w:rFonts w:ascii="Arial" w:eastAsia="Times New Roman" w:hAnsi="Arial" w:cs="Arial"/>
          <w:bCs/>
          <w:sz w:val="24"/>
          <w:szCs w:val="24"/>
          <w:lang w:eastAsia="ru-RU"/>
        </w:rPr>
        <w:t>окументации, содержащей расчеты стоимости строительства (реконструкции, капитального ремонта) в базисном уровне цен, для определения НМЦ применяется базисно-индексный метод с использованием системы текущих индексов, применяемых к стоимости работ в базисном уровне цен. При этом допускается применение официально опубликованных Минрегионом России, Минэкономразвития России, федеральными и региональными центрами по ценообразованию в строительстве индексов пересчета.</w:t>
      </w:r>
    </w:p>
    <w:p w14:paraId="09865191"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НМЦ договора подряда на работы по текущему ремонту рассчитывается на основе смет, составленных по описи работ (дефектной ведомости), подлежащих выполнению при производстве текущего ремонта соответствующего помещения, здания, сооружения.</w:t>
      </w:r>
    </w:p>
    <w:p w14:paraId="00F3CE58"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Pr>
          <w:rFonts w:ascii="Arial" w:eastAsia="Times New Roman" w:hAnsi="Arial" w:cs="Arial"/>
          <w:bCs/>
          <w:sz w:val="24"/>
          <w:szCs w:val="24"/>
          <w:lang w:eastAsia="ru-RU"/>
        </w:rPr>
        <w:t>НМЦ на разработку проектной Д</w:t>
      </w:r>
      <w:r w:rsidRPr="008A5169">
        <w:rPr>
          <w:rFonts w:ascii="Arial" w:eastAsia="Times New Roman" w:hAnsi="Arial" w:cs="Arial"/>
          <w:bCs/>
          <w:sz w:val="24"/>
          <w:szCs w:val="24"/>
          <w:lang w:eastAsia="ru-RU"/>
        </w:rPr>
        <w:t>окументации определяется на основании расчетов стоимости проектных работ, выполненных по справочникам базовых цен (сборникам цен на проектные работы, методическим рекомендациям расчетов стоимости и т. п.), включенным в федеральный реестр сметных нормативов.</w:t>
      </w:r>
    </w:p>
    <w:p w14:paraId="243FAEF5"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Затратный метод заключается в определении НМЦ как суммы производимых затрат, связанных с исполнением договора, и обычной для определенной сферы деятельности прибыли.</w:t>
      </w:r>
    </w:p>
    <w:p w14:paraId="3A27AE32"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При определении производимых затрат, связанных с исполнением договора,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F527431"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 xml:space="preserve">Информация об обычной прибыли для определенной сферы деятельности может быть получена Ответственным подразделением исходя из анализа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D93196">
        <w:rPr>
          <w:rFonts w:ascii="Arial" w:eastAsia="Times New Roman" w:hAnsi="Arial" w:cs="Arial"/>
          <w:bCs/>
          <w:sz w:val="24"/>
          <w:szCs w:val="24"/>
          <w:lang w:eastAsia="ru-RU"/>
        </w:rPr>
        <w:t>Заказчика</w:t>
      </w:r>
      <w:r w:rsidRPr="008A5169">
        <w:rPr>
          <w:rFonts w:ascii="Arial" w:eastAsia="Times New Roman" w:hAnsi="Arial" w:cs="Arial"/>
          <w:bCs/>
          <w:sz w:val="24"/>
          <w:szCs w:val="24"/>
          <w:lang w:eastAsia="ru-RU"/>
        </w:rPr>
        <w:t>.</w:t>
      </w:r>
    </w:p>
    <w:p w14:paraId="39404AA0"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 xml:space="preserve">При осуществлении закупки способом закупки у единственного </w:t>
      </w:r>
      <w:r>
        <w:rPr>
          <w:rFonts w:ascii="Arial" w:eastAsia="Times New Roman" w:hAnsi="Arial" w:cs="Arial"/>
          <w:bCs/>
          <w:sz w:val="24"/>
          <w:szCs w:val="24"/>
          <w:lang w:eastAsia="ru-RU"/>
        </w:rPr>
        <w:t xml:space="preserve">Поставщика </w:t>
      </w:r>
      <w:r w:rsidRPr="008A5169">
        <w:rPr>
          <w:rFonts w:ascii="Arial" w:eastAsia="Times New Roman" w:hAnsi="Arial" w:cs="Arial"/>
          <w:bCs/>
          <w:sz w:val="24"/>
          <w:szCs w:val="24"/>
          <w:lang w:eastAsia="ru-RU"/>
        </w:rPr>
        <w:t>предмета закупки, исключительные права на который в соответствии с законодательством Российской Федерации принадлежат конкретному лицу, НМЦ определяется на основании официального коммерческого предложения такого лица.</w:t>
      </w:r>
    </w:p>
    <w:p w14:paraId="727BB942" w14:textId="77777777"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При заключении договора о спонсорстве НМЦ определяется на основании запроса о предоставлении спонсорского вклада и решения Бюджетного комитета о предоставлении такой помощи.</w:t>
      </w:r>
    </w:p>
    <w:p w14:paraId="0F7F10B7" w14:textId="330A4E7C" w:rsidR="00D63BC7" w:rsidRPr="008A5169"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8A5169">
        <w:rPr>
          <w:rFonts w:ascii="Arial" w:eastAsia="Times New Roman" w:hAnsi="Arial" w:cs="Arial"/>
          <w:bCs/>
          <w:sz w:val="24"/>
          <w:szCs w:val="24"/>
          <w:lang w:eastAsia="ru-RU"/>
        </w:rPr>
        <w:t xml:space="preserve">При заключении договоров способом закупки у единственного </w:t>
      </w:r>
      <w:r>
        <w:rPr>
          <w:rFonts w:ascii="Arial" w:eastAsia="Times New Roman" w:hAnsi="Arial" w:cs="Arial"/>
          <w:bCs/>
          <w:sz w:val="24"/>
          <w:szCs w:val="24"/>
          <w:lang w:eastAsia="ru-RU"/>
        </w:rPr>
        <w:t>Поставщика</w:t>
      </w:r>
      <w:r w:rsidRPr="008A5169">
        <w:rPr>
          <w:rFonts w:ascii="Arial" w:eastAsia="Times New Roman" w:hAnsi="Arial" w:cs="Arial"/>
          <w:bCs/>
          <w:sz w:val="24"/>
          <w:szCs w:val="24"/>
          <w:lang w:eastAsia="ru-RU"/>
        </w:rPr>
        <w:t xml:space="preserve"> НМЦ определяется </w:t>
      </w:r>
      <w:r w:rsidR="00095641">
        <w:rPr>
          <w:rFonts w:ascii="Arial" w:eastAsia="Times New Roman" w:hAnsi="Arial" w:cs="Arial"/>
          <w:bCs/>
          <w:sz w:val="24"/>
          <w:szCs w:val="24"/>
          <w:lang w:eastAsia="ru-RU"/>
        </w:rPr>
        <w:t>методом анализа рынка</w:t>
      </w:r>
      <w:r w:rsidRPr="008A5169">
        <w:rPr>
          <w:rFonts w:ascii="Arial" w:eastAsia="Times New Roman" w:hAnsi="Arial" w:cs="Arial"/>
          <w:bCs/>
          <w:sz w:val="24"/>
          <w:szCs w:val="24"/>
          <w:lang w:eastAsia="ru-RU"/>
        </w:rPr>
        <w:t>.</w:t>
      </w:r>
    </w:p>
    <w:p w14:paraId="18B0FA26" w14:textId="77777777" w:rsidR="00D63BC7" w:rsidRPr="00A357F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357F7">
        <w:rPr>
          <w:rFonts w:ascii="Arial" w:eastAsia="Times New Roman" w:hAnsi="Arial" w:cs="Arial"/>
          <w:bCs/>
          <w:sz w:val="24"/>
          <w:szCs w:val="24"/>
          <w:lang w:eastAsia="ru-RU"/>
        </w:rPr>
        <w:t>При заключении договоров купли-продажи недвижимого имущества НМЦ определяется на основании коммерческого предложения собственника (или лица, выступающего от имени собственника) объекта недвижимого имущества и результатов оценки рыночной или иной стоимости объекта недвижимого имущества независимым оценщиком или результатов определения рыночной или иной стоимости объекта недвижимого имущества независимой экспертной организацией.</w:t>
      </w:r>
    </w:p>
    <w:p w14:paraId="58794A16" w14:textId="77777777" w:rsidR="00D63BC7" w:rsidRDefault="00A637A4" w:rsidP="00D63BC7">
      <w:pPr>
        <w:pStyle w:val="af"/>
        <w:numPr>
          <w:ilvl w:val="1"/>
          <w:numId w:val="1"/>
        </w:numPr>
        <w:spacing w:before="120" w:after="0" w:line="240" w:lineRule="auto"/>
        <w:ind w:left="0" w:firstLine="709"/>
        <w:contextualSpacing w:val="0"/>
        <w:jc w:val="both"/>
        <w:rPr>
          <w:rFonts w:ascii="Arial" w:eastAsia="Times New Roman" w:hAnsi="Arial" w:cs="Arial"/>
          <w:bCs/>
          <w:sz w:val="24"/>
          <w:szCs w:val="24"/>
          <w:lang w:eastAsia="ru-RU"/>
        </w:rPr>
      </w:pPr>
      <w:r w:rsidRPr="00A357F7">
        <w:rPr>
          <w:rFonts w:ascii="Arial" w:eastAsia="Times New Roman" w:hAnsi="Arial" w:cs="Arial"/>
          <w:bCs/>
          <w:sz w:val="24"/>
          <w:szCs w:val="24"/>
          <w:lang w:eastAsia="ru-RU"/>
        </w:rPr>
        <w:t>В случае невозможности применения предусмотренных настоящими Разделом способов определения НМЦ расчёт НМЦ в обязательном порядке должен содержать аргументированные пояснения и указание использованного способа формирования НМЦ.</w:t>
      </w:r>
    </w:p>
    <w:p w14:paraId="401C165E" w14:textId="77777777" w:rsidR="00D63BC7" w:rsidRPr="00D7328B" w:rsidRDefault="00A637A4" w:rsidP="00D63BC7">
      <w:pPr>
        <w:pStyle w:val="1"/>
        <w:keepLines w:val="0"/>
        <w:numPr>
          <w:ilvl w:val="0"/>
          <w:numId w:val="1"/>
        </w:numPr>
        <w:spacing w:before="240" w:after="60" w:line="240" w:lineRule="auto"/>
        <w:ind w:left="0" w:firstLine="0"/>
        <w:jc w:val="center"/>
        <w:rPr>
          <w:rFonts w:ascii="Arial" w:hAnsi="Arial" w:cs="Arial"/>
          <w:bCs w:val="0"/>
          <w:color w:val="auto"/>
          <w:kern w:val="32"/>
          <w:sz w:val="24"/>
          <w:lang w:eastAsia="ru-RU"/>
        </w:rPr>
      </w:pPr>
      <w:bookmarkStart w:id="34" w:name="_Toc80961794"/>
      <w:r w:rsidRPr="00D7328B">
        <w:rPr>
          <w:rFonts w:ascii="Arial" w:hAnsi="Arial" w:cs="Arial"/>
          <w:bCs w:val="0"/>
          <w:color w:val="auto"/>
          <w:kern w:val="32"/>
          <w:sz w:val="24"/>
          <w:lang w:eastAsia="ru-RU"/>
        </w:rPr>
        <w:t>Реестр недобросовестных Поставщиков</w:t>
      </w:r>
      <w:bookmarkEnd w:id="34"/>
    </w:p>
    <w:p w14:paraId="1092EEF7" w14:textId="11A7B1B6"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Заказчик направляет в федеральный орган исполнительной власти, уполномоченный Правительством Рос</w:t>
      </w:r>
      <w:r>
        <w:rPr>
          <w:rFonts w:ascii="Arial" w:eastAsia="Times New Roman" w:hAnsi="Arial" w:cs="Arial"/>
          <w:sz w:val="24"/>
          <w:szCs w:val="24"/>
          <w:lang w:eastAsia="ru-RU"/>
        </w:rPr>
        <w:t>сийской Федерации, сведения об У</w:t>
      </w:r>
      <w:r w:rsidRPr="00AD57E1">
        <w:rPr>
          <w:rFonts w:ascii="Arial" w:eastAsia="Times New Roman" w:hAnsi="Arial" w:cs="Arial"/>
          <w:sz w:val="24"/>
          <w:szCs w:val="24"/>
          <w:lang w:eastAsia="ru-RU"/>
        </w:rPr>
        <w:t xml:space="preserve">частниках, уклонившихся от заключения договоров, а также о </w:t>
      </w:r>
      <w:r>
        <w:rPr>
          <w:rFonts w:ascii="Arial" w:eastAsia="Times New Roman" w:hAnsi="Arial" w:cs="Arial"/>
          <w:sz w:val="24"/>
          <w:szCs w:val="24"/>
          <w:lang w:eastAsia="ru-RU"/>
        </w:rPr>
        <w:t>Поставщиках</w:t>
      </w:r>
      <w:r w:rsidRPr="00AD57E1">
        <w:rPr>
          <w:rFonts w:ascii="Arial" w:eastAsia="Times New Roman" w:hAnsi="Arial" w:cs="Arial"/>
          <w:sz w:val="24"/>
          <w:szCs w:val="24"/>
          <w:lang w:eastAsia="ru-RU"/>
        </w:rPr>
        <w:t xml:space="preserve">,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w:t>
      </w:r>
      <w:r>
        <w:rPr>
          <w:rFonts w:ascii="Arial" w:eastAsia="Times New Roman" w:hAnsi="Arial" w:cs="Arial"/>
          <w:sz w:val="24"/>
          <w:szCs w:val="24"/>
          <w:lang w:eastAsia="ru-RU"/>
        </w:rPr>
        <w:t>Поставщиков</w:t>
      </w:r>
      <w:r w:rsidRPr="00AD57E1">
        <w:rPr>
          <w:rFonts w:ascii="Arial" w:eastAsia="Times New Roman" w:hAnsi="Arial" w:cs="Arial"/>
          <w:sz w:val="24"/>
          <w:szCs w:val="24"/>
          <w:lang w:eastAsia="ru-RU"/>
        </w:rPr>
        <w:t>.</w:t>
      </w:r>
    </w:p>
    <w:p w14:paraId="6FE632E6" w14:textId="695960F7" w:rsidR="00D63BC7"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Перечень сведений, включаемых в реестр недобросовестных </w:t>
      </w:r>
      <w:r>
        <w:rPr>
          <w:rFonts w:ascii="Arial" w:eastAsia="Times New Roman" w:hAnsi="Arial" w:cs="Arial"/>
          <w:sz w:val="24"/>
          <w:szCs w:val="24"/>
          <w:lang w:eastAsia="ru-RU"/>
        </w:rPr>
        <w:t>Поставщиков</w:t>
      </w:r>
      <w:r w:rsidRPr="00AD57E1">
        <w:rPr>
          <w:rFonts w:ascii="Arial" w:eastAsia="Times New Roman" w:hAnsi="Arial" w:cs="Arial"/>
          <w:sz w:val="24"/>
          <w:szCs w:val="24"/>
          <w:lang w:eastAsia="ru-RU"/>
        </w:rPr>
        <w:t>, порядок направлен</w:t>
      </w:r>
      <w:r>
        <w:rPr>
          <w:rFonts w:ascii="Arial" w:eastAsia="Times New Roman" w:hAnsi="Arial" w:cs="Arial"/>
          <w:sz w:val="24"/>
          <w:szCs w:val="24"/>
          <w:lang w:eastAsia="ru-RU"/>
        </w:rPr>
        <w:t>ия сведений о недобросовестных У</w:t>
      </w:r>
      <w:r w:rsidRPr="00AD57E1">
        <w:rPr>
          <w:rFonts w:ascii="Arial" w:eastAsia="Times New Roman" w:hAnsi="Arial" w:cs="Arial"/>
          <w:sz w:val="24"/>
          <w:szCs w:val="24"/>
          <w:lang w:eastAsia="ru-RU"/>
        </w:rPr>
        <w:t xml:space="preserve">частниках, </w:t>
      </w:r>
      <w:r>
        <w:rPr>
          <w:rFonts w:ascii="Arial" w:eastAsia="Times New Roman" w:hAnsi="Arial" w:cs="Arial"/>
          <w:sz w:val="24"/>
          <w:szCs w:val="24"/>
          <w:lang w:eastAsia="ru-RU"/>
        </w:rPr>
        <w:t>Поставщиках</w:t>
      </w:r>
      <w:r w:rsidRPr="00AD57E1">
        <w:rPr>
          <w:rFonts w:ascii="Arial" w:eastAsia="Times New Roman" w:hAnsi="Arial" w:cs="Arial"/>
          <w:sz w:val="24"/>
          <w:szCs w:val="24"/>
          <w:lang w:eastAsia="ru-RU"/>
        </w:rPr>
        <w:t xml:space="preserve"> в федеральный орган исполнительной власти, уполномоченный на ведение реестра недобросовестных поставщиков (подрядчиков, исполнителей), утвержден постановлением Правительства Российской </w:t>
      </w:r>
      <w:r>
        <w:rPr>
          <w:rFonts w:ascii="Arial" w:eastAsia="Times New Roman" w:hAnsi="Arial" w:cs="Arial"/>
          <w:sz w:val="24"/>
          <w:szCs w:val="24"/>
          <w:lang w:eastAsia="ru-RU"/>
        </w:rPr>
        <w:t>Федерации от 22.11.2012 N 1211 «</w:t>
      </w:r>
      <w:r w:rsidRPr="00AD57E1">
        <w:rPr>
          <w:rFonts w:ascii="Arial" w:eastAsia="Times New Roman" w:hAnsi="Arial" w:cs="Arial"/>
          <w:sz w:val="24"/>
          <w:szCs w:val="24"/>
          <w:lang w:eastAsia="ru-RU"/>
        </w:rPr>
        <w:t>О ведении реестра недобросовестных поставщиков, предусмотренного Федеральным законом "О закупках товаров, работ, услуг от</w:t>
      </w:r>
      <w:r>
        <w:rPr>
          <w:rFonts w:ascii="Arial" w:eastAsia="Times New Roman" w:hAnsi="Arial" w:cs="Arial"/>
          <w:sz w:val="24"/>
          <w:szCs w:val="24"/>
          <w:lang w:eastAsia="ru-RU"/>
        </w:rPr>
        <w:t>дельными видами юридических лиц»</w:t>
      </w:r>
      <w:r w:rsidRPr="00AD57E1">
        <w:rPr>
          <w:rFonts w:ascii="Arial" w:eastAsia="Times New Roman" w:hAnsi="Arial" w:cs="Arial"/>
          <w:sz w:val="24"/>
          <w:szCs w:val="24"/>
          <w:lang w:eastAsia="ru-RU"/>
        </w:rPr>
        <w:t>.</w:t>
      </w:r>
    </w:p>
    <w:p w14:paraId="6D3B9218" w14:textId="77777777" w:rsidR="00D63BC7" w:rsidRPr="000329C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0329C1">
        <w:rPr>
          <w:rFonts w:ascii="Arial" w:eastAsia="Times New Roman" w:hAnsi="Arial" w:cs="Arial"/>
          <w:sz w:val="24"/>
          <w:szCs w:val="24"/>
          <w:lang w:eastAsia="ru-RU"/>
        </w:rPr>
        <w:t>Сведения, содержащиеся в реестре недобросовестных Поставщиков, по истечении 2 (двух) лет со дня их внесения в реестр недобросовестных Поставщиков, исключаются из этого реестра, если иное не предусмотрено законодательством Российской Федерации.</w:t>
      </w:r>
    </w:p>
    <w:p w14:paraId="21609C54" w14:textId="77777777" w:rsidR="00D63BC7" w:rsidRPr="00AD57E1" w:rsidRDefault="00A637A4" w:rsidP="00D63BC7">
      <w:pPr>
        <w:pStyle w:val="1"/>
        <w:keepLines w:val="0"/>
        <w:numPr>
          <w:ilvl w:val="0"/>
          <w:numId w:val="1"/>
        </w:numPr>
        <w:spacing w:before="240" w:after="60" w:line="240" w:lineRule="auto"/>
        <w:ind w:left="0" w:firstLine="0"/>
        <w:jc w:val="center"/>
        <w:rPr>
          <w:rFonts w:ascii="Arial" w:hAnsi="Arial" w:cs="Arial"/>
          <w:color w:val="auto"/>
          <w:kern w:val="32"/>
          <w:sz w:val="24"/>
          <w:lang w:eastAsia="ru-RU"/>
        </w:rPr>
      </w:pPr>
      <w:bookmarkStart w:id="35" w:name="_Toc80961795"/>
      <w:r w:rsidRPr="00AD57E1">
        <w:rPr>
          <w:rFonts w:ascii="Arial" w:hAnsi="Arial" w:cs="Arial"/>
          <w:color w:val="auto"/>
          <w:kern w:val="32"/>
          <w:sz w:val="24"/>
          <w:lang w:eastAsia="ru-RU"/>
        </w:rPr>
        <w:t>Утверждение Положения</w:t>
      </w:r>
      <w:bookmarkEnd w:id="35"/>
    </w:p>
    <w:p w14:paraId="125A14DD" w14:textId="77777777"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Положение утверждается Советом директоров Заказчика и размещается в ЕИС в течение 15 (пятнадцати) дней со дня утверждения. Положение вступает в силу с момента его утверждения.</w:t>
      </w:r>
    </w:p>
    <w:p w14:paraId="24DF2DAA" w14:textId="77777777"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Изменения в Положение утверждаются Советом директоров Заказчика и размещаются в ЕИС в течение 15 (пятнадцати) дней со дня утверждения. Изменения в Положение вступают в силу с момента их утверждения.</w:t>
      </w:r>
    </w:p>
    <w:p w14:paraId="20E7A242" w14:textId="77777777" w:rsidR="00D63BC7" w:rsidRPr="00AD57E1" w:rsidRDefault="00A637A4" w:rsidP="00D63BC7">
      <w:pPr>
        <w:pStyle w:val="1"/>
        <w:keepLines w:val="0"/>
        <w:numPr>
          <w:ilvl w:val="0"/>
          <w:numId w:val="1"/>
        </w:numPr>
        <w:spacing w:before="240" w:after="60" w:line="240" w:lineRule="auto"/>
        <w:ind w:left="0" w:firstLine="0"/>
        <w:jc w:val="center"/>
        <w:rPr>
          <w:rFonts w:ascii="Arial" w:hAnsi="Arial" w:cs="Arial"/>
          <w:color w:val="auto"/>
          <w:kern w:val="32"/>
          <w:sz w:val="24"/>
          <w:lang w:eastAsia="ru-RU"/>
        </w:rPr>
      </w:pPr>
      <w:bookmarkStart w:id="36" w:name="_Toc80961796"/>
      <w:r w:rsidRPr="00AD57E1">
        <w:rPr>
          <w:rFonts w:ascii="Arial" w:hAnsi="Arial" w:cs="Arial"/>
          <w:color w:val="auto"/>
          <w:kern w:val="32"/>
          <w:sz w:val="24"/>
          <w:lang w:eastAsia="ru-RU"/>
        </w:rPr>
        <w:t>Заключительные положения</w:t>
      </w:r>
      <w:bookmarkEnd w:id="36"/>
    </w:p>
    <w:p w14:paraId="71488D19" w14:textId="77777777" w:rsidR="00D63BC7" w:rsidRPr="00AD57E1" w:rsidRDefault="00A67F93"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w:t>
      </w:r>
      <w:r w:rsidR="00A637A4" w:rsidRPr="00AD57E1">
        <w:rPr>
          <w:rFonts w:ascii="Arial" w:eastAsia="Times New Roman" w:hAnsi="Arial" w:cs="Arial"/>
          <w:sz w:val="24"/>
          <w:szCs w:val="24"/>
          <w:lang w:eastAsia="ru-RU"/>
        </w:rPr>
        <w:t xml:space="preserve"> обеспе</w:t>
      </w:r>
      <w:r w:rsidR="00A637A4">
        <w:rPr>
          <w:rFonts w:ascii="Arial" w:eastAsia="Times New Roman" w:hAnsi="Arial" w:cs="Arial"/>
          <w:sz w:val="24"/>
          <w:szCs w:val="24"/>
          <w:lang w:eastAsia="ru-RU"/>
        </w:rPr>
        <w:t>чивает хранение Документации и И</w:t>
      </w:r>
      <w:r w:rsidR="00A637A4" w:rsidRPr="00AD57E1">
        <w:rPr>
          <w:rFonts w:ascii="Arial" w:eastAsia="Times New Roman" w:hAnsi="Arial" w:cs="Arial"/>
          <w:sz w:val="24"/>
          <w:szCs w:val="24"/>
          <w:lang w:eastAsia="ru-RU"/>
        </w:rPr>
        <w:t>звещения</w:t>
      </w:r>
      <w:r w:rsidR="00A637A4">
        <w:rPr>
          <w:rFonts w:ascii="Arial" w:eastAsia="Times New Roman" w:hAnsi="Arial" w:cs="Arial"/>
          <w:sz w:val="24"/>
          <w:szCs w:val="24"/>
          <w:lang w:eastAsia="ru-RU"/>
        </w:rPr>
        <w:t>, их изменений и разъяснений, з</w:t>
      </w:r>
      <w:r w:rsidR="00A637A4" w:rsidRPr="00AD57E1">
        <w:rPr>
          <w:rFonts w:ascii="Arial" w:eastAsia="Times New Roman" w:hAnsi="Arial" w:cs="Arial"/>
          <w:sz w:val="24"/>
          <w:szCs w:val="24"/>
          <w:lang w:eastAsia="ru-RU"/>
        </w:rPr>
        <w:t>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3 (трех) лет с даты окончания процедуры закупки.</w:t>
      </w:r>
    </w:p>
    <w:p w14:paraId="0759F118" w14:textId="77777777"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Контроль за соблюдением процедур закупки осуществляется в порядке, установленном законодательством Российской Федерации.</w:t>
      </w:r>
    </w:p>
    <w:p w14:paraId="2082E6AF" w14:textId="77777777"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14:paraId="58D88D8E" w14:textId="3A44CBBB" w:rsidR="00D63BC7" w:rsidRPr="00AD57E1"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Любой У</w:t>
      </w:r>
      <w:r w:rsidRPr="00AD57E1">
        <w:rPr>
          <w:rFonts w:ascii="Arial" w:eastAsia="Times New Roman" w:hAnsi="Arial" w:cs="Arial"/>
          <w:sz w:val="24"/>
          <w:szCs w:val="24"/>
          <w:lang w:eastAsia="ru-RU"/>
        </w:rPr>
        <w:t xml:space="preserve">частник вправе обжаловать в антимонопольном органе в порядке, установленном ст. 18.1 Федерального закона </w:t>
      </w:r>
      <w:r w:rsidR="00346B91">
        <w:rPr>
          <w:rFonts w:ascii="Arial" w:eastAsia="Times New Roman" w:hAnsi="Arial" w:cs="Arial"/>
          <w:sz w:val="24"/>
          <w:szCs w:val="24"/>
          <w:lang w:eastAsia="ru-RU"/>
        </w:rPr>
        <w:t xml:space="preserve"> от 26.07.2006 </w:t>
      </w:r>
      <w:r w:rsidR="00402EE6">
        <w:rPr>
          <w:rFonts w:ascii="Arial" w:eastAsia="Times New Roman" w:hAnsi="Arial" w:cs="Arial"/>
          <w:sz w:val="24"/>
          <w:szCs w:val="24"/>
          <w:lang w:eastAsia="ru-RU"/>
        </w:rPr>
        <w:t>№</w:t>
      </w:r>
      <w:r w:rsidRPr="00AD57E1">
        <w:rPr>
          <w:rFonts w:ascii="Arial" w:eastAsia="Times New Roman" w:hAnsi="Arial" w:cs="Arial"/>
          <w:sz w:val="24"/>
          <w:szCs w:val="24"/>
          <w:lang w:eastAsia="ru-RU"/>
        </w:rPr>
        <w:t xml:space="preserve"> 135-ФЗ</w:t>
      </w:r>
      <w:r w:rsidR="00346B91">
        <w:rPr>
          <w:rFonts w:ascii="Arial" w:eastAsia="Times New Roman" w:hAnsi="Arial" w:cs="Arial"/>
          <w:sz w:val="24"/>
          <w:szCs w:val="24"/>
          <w:lang w:eastAsia="ru-RU"/>
        </w:rPr>
        <w:t xml:space="preserve"> «О защите конкуренции»</w:t>
      </w:r>
      <w:r w:rsidRPr="00AD57E1">
        <w:rPr>
          <w:rFonts w:ascii="Arial" w:eastAsia="Times New Roman" w:hAnsi="Arial" w:cs="Arial"/>
          <w:sz w:val="24"/>
          <w:szCs w:val="24"/>
          <w:lang w:eastAsia="ru-RU"/>
        </w:rPr>
        <w:t xml:space="preserve">, с учетом особенностей, установленных ст. 3 </w:t>
      </w:r>
      <w:r>
        <w:rPr>
          <w:rFonts w:ascii="Arial" w:eastAsia="Times New Roman" w:hAnsi="Arial" w:cs="Arial"/>
          <w:sz w:val="24"/>
          <w:szCs w:val="24"/>
          <w:lang w:eastAsia="ru-RU"/>
        </w:rPr>
        <w:t>Закона, действия (бездействие) З</w:t>
      </w:r>
      <w:r w:rsidRPr="00AD57E1">
        <w:rPr>
          <w:rFonts w:ascii="Arial" w:eastAsia="Times New Roman" w:hAnsi="Arial" w:cs="Arial"/>
          <w:sz w:val="24"/>
          <w:szCs w:val="24"/>
          <w:lang w:eastAsia="ru-RU"/>
        </w:rPr>
        <w:t xml:space="preserve">аказчика, </w:t>
      </w:r>
      <w:r>
        <w:rPr>
          <w:rFonts w:ascii="Arial" w:eastAsia="Times New Roman" w:hAnsi="Arial" w:cs="Arial"/>
          <w:sz w:val="24"/>
          <w:szCs w:val="24"/>
          <w:lang w:eastAsia="ru-RU"/>
        </w:rPr>
        <w:t>К</w:t>
      </w:r>
      <w:r w:rsidRPr="00AD57E1">
        <w:rPr>
          <w:rFonts w:ascii="Arial" w:eastAsia="Times New Roman" w:hAnsi="Arial" w:cs="Arial"/>
          <w:sz w:val="24"/>
          <w:szCs w:val="24"/>
          <w:lang w:eastAsia="ru-RU"/>
        </w:rPr>
        <w:t>омиссии, оператора электронной площадки при закупке товаров, работ, услуг, если такие действия (бездействие) нару</w:t>
      </w:r>
      <w:r>
        <w:rPr>
          <w:rFonts w:ascii="Arial" w:eastAsia="Times New Roman" w:hAnsi="Arial" w:cs="Arial"/>
          <w:sz w:val="24"/>
          <w:szCs w:val="24"/>
          <w:lang w:eastAsia="ru-RU"/>
        </w:rPr>
        <w:t>шают права и законные интересы У</w:t>
      </w:r>
      <w:r w:rsidRPr="00AD57E1">
        <w:rPr>
          <w:rFonts w:ascii="Arial" w:eastAsia="Times New Roman" w:hAnsi="Arial" w:cs="Arial"/>
          <w:sz w:val="24"/>
          <w:szCs w:val="24"/>
          <w:lang w:eastAsia="ru-RU"/>
        </w:rPr>
        <w:t>частника. Обжалование осуществляется в следующих случаях:</w:t>
      </w:r>
    </w:p>
    <w:p w14:paraId="06BB7374" w14:textId="77777777"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З</w:t>
      </w:r>
      <w:r w:rsidRPr="00AD57E1">
        <w:rPr>
          <w:rFonts w:ascii="Arial" w:eastAsia="Times New Roman" w:hAnsi="Arial" w:cs="Arial"/>
          <w:sz w:val="24"/>
          <w:szCs w:val="24"/>
          <w:lang w:eastAsia="ru-RU"/>
        </w:rPr>
        <w:t xml:space="preserve">аказчиком закупки с нарушением требований </w:t>
      </w:r>
      <w:r>
        <w:rPr>
          <w:rFonts w:ascii="Arial" w:eastAsia="Times New Roman" w:hAnsi="Arial" w:cs="Arial"/>
          <w:sz w:val="24"/>
          <w:szCs w:val="24"/>
          <w:lang w:eastAsia="ru-RU"/>
        </w:rPr>
        <w:t>Закона</w:t>
      </w:r>
      <w:r w:rsidRPr="00AD57E1">
        <w:rPr>
          <w:rFonts w:ascii="Arial" w:eastAsia="Times New Roman" w:hAnsi="Arial" w:cs="Arial"/>
          <w:sz w:val="24"/>
          <w:szCs w:val="24"/>
          <w:lang w:eastAsia="ru-RU"/>
        </w:rPr>
        <w:t xml:space="preserve"> и (или) порядка подготовки и (или) осуществления закупки, содержащегося в утвержденном и размещенном в единой информационной системе </w:t>
      </w:r>
      <w:r>
        <w:rPr>
          <w:rFonts w:ascii="Arial" w:eastAsia="Times New Roman" w:hAnsi="Arial" w:cs="Arial"/>
          <w:sz w:val="24"/>
          <w:szCs w:val="24"/>
          <w:lang w:eastAsia="ru-RU"/>
        </w:rPr>
        <w:t>настоящего Положении</w:t>
      </w:r>
      <w:r w:rsidRPr="00AD57E1">
        <w:rPr>
          <w:rFonts w:ascii="Arial" w:eastAsia="Times New Roman" w:hAnsi="Arial" w:cs="Arial"/>
          <w:sz w:val="24"/>
          <w:szCs w:val="24"/>
          <w:lang w:eastAsia="ru-RU"/>
        </w:rPr>
        <w:t>;</w:t>
      </w:r>
    </w:p>
    <w:p w14:paraId="6048EE13" w14:textId="77777777"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нарушение оператором электронной площадки при осуществлении закупки товаров (работ, услуг) требований, установленных </w:t>
      </w:r>
      <w:r>
        <w:rPr>
          <w:rFonts w:ascii="Arial" w:eastAsia="Times New Roman" w:hAnsi="Arial" w:cs="Arial"/>
          <w:sz w:val="24"/>
          <w:szCs w:val="24"/>
          <w:lang w:eastAsia="ru-RU"/>
        </w:rPr>
        <w:t>Законом</w:t>
      </w:r>
      <w:r w:rsidRPr="00AD57E1">
        <w:rPr>
          <w:rFonts w:ascii="Arial" w:eastAsia="Times New Roman" w:hAnsi="Arial" w:cs="Arial"/>
          <w:sz w:val="24"/>
          <w:szCs w:val="24"/>
          <w:lang w:eastAsia="ru-RU"/>
        </w:rPr>
        <w:t>;</w:t>
      </w:r>
    </w:p>
    <w:p w14:paraId="68E22CEF" w14:textId="77777777"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неразмещение в единой информационной системе настоящего Положения, внесенных в него изменений, информации о закупке, информации и документов о догов</w:t>
      </w:r>
      <w:r>
        <w:rPr>
          <w:rFonts w:ascii="Arial" w:eastAsia="Times New Roman" w:hAnsi="Arial" w:cs="Arial"/>
          <w:sz w:val="24"/>
          <w:szCs w:val="24"/>
          <w:lang w:eastAsia="ru-RU"/>
        </w:rPr>
        <w:t>орах, заключенных З</w:t>
      </w:r>
      <w:r w:rsidRPr="00AD57E1">
        <w:rPr>
          <w:rFonts w:ascii="Arial" w:eastAsia="Times New Roman" w:hAnsi="Arial" w:cs="Arial"/>
          <w:sz w:val="24"/>
          <w:szCs w:val="24"/>
          <w:lang w:eastAsia="ru-RU"/>
        </w:rPr>
        <w:t xml:space="preserve">аказчиками по результатам закупки, а также иной информации, подлежащей в соответствии с </w:t>
      </w:r>
      <w:r>
        <w:rPr>
          <w:rFonts w:ascii="Arial" w:eastAsia="Times New Roman" w:hAnsi="Arial" w:cs="Arial"/>
          <w:sz w:val="24"/>
          <w:szCs w:val="24"/>
          <w:lang w:eastAsia="ru-RU"/>
        </w:rPr>
        <w:t>Законом</w:t>
      </w:r>
      <w:r w:rsidRPr="00AD57E1">
        <w:rPr>
          <w:rFonts w:ascii="Arial" w:eastAsia="Times New Roman" w:hAnsi="Arial" w:cs="Arial"/>
          <w:sz w:val="24"/>
          <w:szCs w:val="24"/>
          <w:lang w:eastAsia="ru-RU"/>
        </w:rPr>
        <w:t xml:space="preserve"> размещению в единой информационной системе, или нарушение сроков такого размещения;</w:t>
      </w:r>
    </w:p>
    <w:p w14:paraId="47E2CB74" w14:textId="09C63AAF"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предъявление к У</w:t>
      </w:r>
      <w:r w:rsidRPr="00AD57E1">
        <w:rPr>
          <w:rFonts w:ascii="Arial" w:eastAsia="Times New Roman" w:hAnsi="Arial" w:cs="Arial"/>
          <w:sz w:val="24"/>
          <w:szCs w:val="24"/>
          <w:lang w:eastAsia="ru-RU"/>
        </w:rPr>
        <w:t xml:space="preserve">частникам </w:t>
      </w:r>
      <w:r>
        <w:rPr>
          <w:rFonts w:ascii="Arial" w:eastAsia="Times New Roman" w:hAnsi="Arial" w:cs="Arial"/>
          <w:sz w:val="24"/>
          <w:szCs w:val="24"/>
          <w:lang w:eastAsia="ru-RU"/>
        </w:rPr>
        <w:t>требовании, не предусмотренных Д</w:t>
      </w:r>
      <w:r w:rsidRPr="00AD57E1">
        <w:rPr>
          <w:rFonts w:ascii="Arial" w:eastAsia="Times New Roman" w:hAnsi="Arial" w:cs="Arial"/>
          <w:sz w:val="24"/>
          <w:szCs w:val="24"/>
          <w:lang w:eastAsia="ru-RU"/>
        </w:rPr>
        <w:t>окументацией;</w:t>
      </w:r>
    </w:p>
    <w:p w14:paraId="62A3F9EE" w14:textId="77777777"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З</w:t>
      </w:r>
      <w:r w:rsidRPr="00AD57E1">
        <w:rPr>
          <w:rFonts w:ascii="Arial" w:eastAsia="Times New Roman" w:hAnsi="Arial" w:cs="Arial"/>
          <w:sz w:val="24"/>
          <w:szCs w:val="24"/>
          <w:lang w:eastAsia="ru-RU"/>
        </w:rPr>
        <w:t xml:space="preserve">аказчиком закупки товаров (работ, услуг) в отсутствие утвержденного и размещенного в единой информационной системе Положения и без применения положений Федерального закона </w:t>
      </w:r>
      <w:r w:rsidR="00402EE6">
        <w:rPr>
          <w:rFonts w:ascii="Arial" w:eastAsia="Times New Roman" w:hAnsi="Arial" w:cs="Arial"/>
          <w:sz w:val="24"/>
          <w:szCs w:val="24"/>
          <w:lang w:eastAsia="ru-RU"/>
        </w:rPr>
        <w:t>№</w:t>
      </w:r>
      <w:r w:rsidRPr="00AD57E1">
        <w:rPr>
          <w:rFonts w:ascii="Arial" w:eastAsia="Times New Roman" w:hAnsi="Arial" w:cs="Arial"/>
          <w:sz w:val="24"/>
          <w:szCs w:val="24"/>
          <w:lang w:eastAsia="ru-RU"/>
        </w:rPr>
        <w:t xml:space="preserve"> 44-ФЗ, предусмотренных ч. 8.1 ст. 3, ч. 5 ст. 8 </w:t>
      </w:r>
      <w:r>
        <w:rPr>
          <w:rFonts w:ascii="Arial" w:eastAsia="Times New Roman" w:hAnsi="Arial" w:cs="Arial"/>
          <w:sz w:val="24"/>
          <w:szCs w:val="24"/>
          <w:lang w:eastAsia="ru-RU"/>
        </w:rPr>
        <w:t>Закона</w:t>
      </w:r>
      <w:r w:rsidRPr="00AD57E1">
        <w:rPr>
          <w:rFonts w:ascii="Arial" w:eastAsia="Times New Roman" w:hAnsi="Arial" w:cs="Arial"/>
          <w:sz w:val="24"/>
          <w:szCs w:val="24"/>
          <w:lang w:eastAsia="ru-RU"/>
        </w:rPr>
        <w:t>, включая нарушение порядка применения указанных положений;</w:t>
      </w:r>
    </w:p>
    <w:p w14:paraId="47B802AA" w14:textId="77777777" w:rsidR="00D63BC7" w:rsidRPr="00AD57E1" w:rsidRDefault="00A637A4" w:rsidP="00D63BC7">
      <w:pPr>
        <w:pStyle w:val="af"/>
        <w:numPr>
          <w:ilvl w:val="2"/>
          <w:numId w:val="1"/>
        </w:numPr>
        <w:spacing w:before="120" w:after="120" w:line="240" w:lineRule="auto"/>
        <w:ind w:left="0" w:firstLine="720"/>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неразмещение в </w:t>
      </w:r>
      <w:r w:rsidR="00047542">
        <w:rPr>
          <w:rFonts w:ascii="Arial" w:eastAsia="Times New Roman" w:hAnsi="Arial" w:cs="Arial"/>
          <w:sz w:val="24"/>
          <w:szCs w:val="24"/>
          <w:lang w:eastAsia="ru-RU"/>
        </w:rPr>
        <w:t>ЕИС</w:t>
      </w:r>
      <w:r w:rsidRPr="00AD57E1">
        <w:rPr>
          <w:rFonts w:ascii="Arial" w:eastAsia="Times New Roman" w:hAnsi="Arial" w:cs="Arial"/>
          <w:sz w:val="24"/>
          <w:szCs w:val="24"/>
          <w:lang w:eastAsia="ru-RU"/>
        </w:rPr>
        <w:t xml:space="preserve"> информации или размещение недостоверной информации о годовом объе</w:t>
      </w:r>
      <w:r>
        <w:rPr>
          <w:rFonts w:ascii="Arial" w:eastAsia="Times New Roman" w:hAnsi="Arial" w:cs="Arial"/>
          <w:sz w:val="24"/>
          <w:szCs w:val="24"/>
          <w:lang w:eastAsia="ru-RU"/>
        </w:rPr>
        <w:t>ме закупки, которую З</w:t>
      </w:r>
      <w:r w:rsidRPr="00AD57E1">
        <w:rPr>
          <w:rFonts w:ascii="Arial" w:eastAsia="Times New Roman" w:hAnsi="Arial" w:cs="Arial"/>
          <w:sz w:val="24"/>
          <w:szCs w:val="24"/>
          <w:lang w:eastAsia="ru-RU"/>
        </w:rPr>
        <w:t xml:space="preserve">аказчики обязаны осуществить у </w:t>
      </w:r>
      <w:r>
        <w:rPr>
          <w:rFonts w:ascii="Arial" w:eastAsia="Times New Roman" w:hAnsi="Arial" w:cs="Arial"/>
          <w:sz w:val="24"/>
          <w:szCs w:val="24"/>
          <w:lang w:eastAsia="ru-RU"/>
        </w:rPr>
        <w:t>СМСП</w:t>
      </w:r>
      <w:r w:rsidRPr="00AD57E1">
        <w:rPr>
          <w:rFonts w:ascii="Arial" w:eastAsia="Times New Roman" w:hAnsi="Arial" w:cs="Arial"/>
          <w:sz w:val="24"/>
          <w:szCs w:val="24"/>
          <w:lang w:eastAsia="ru-RU"/>
        </w:rPr>
        <w:t>.</w:t>
      </w:r>
    </w:p>
    <w:p w14:paraId="794B207A" w14:textId="15569334" w:rsidR="00D63BC7" w:rsidRDefault="00A637A4" w:rsidP="00D63BC7">
      <w:pPr>
        <w:pStyle w:val="af"/>
        <w:numPr>
          <w:ilvl w:val="1"/>
          <w:numId w:val="1"/>
        </w:numPr>
        <w:spacing w:before="120" w:after="120" w:line="240" w:lineRule="auto"/>
        <w:ind w:left="0" w:firstLine="709"/>
        <w:contextualSpacing w:val="0"/>
        <w:jc w:val="both"/>
        <w:rPr>
          <w:rFonts w:ascii="Arial" w:eastAsia="Times New Roman" w:hAnsi="Arial" w:cs="Arial"/>
          <w:sz w:val="24"/>
          <w:szCs w:val="24"/>
          <w:lang w:eastAsia="ru-RU"/>
        </w:rPr>
      </w:pPr>
      <w:r w:rsidRPr="00AD57E1">
        <w:rPr>
          <w:rFonts w:ascii="Arial" w:eastAsia="Times New Roman" w:hAnsi="Arial" w:cs="Arial"/>
          <w:sz w:val="24"/>
          <w:szCs w:val="24"/>
          <w:lang w:eastAsia="ru-RU"/>
        </w:rPr>
        <w:t xml:space="preserve">Заказчик при осуществлении закупок руководствуется настоящим Положением о закупке с </w:t>
      </w:r>
      <w:r w:rsidR="00E956FA">
        <w:rPr>
          <w:rFonts w:ascii="Arial" w:eastAsia="Times New Roman" w:hAnsi="Arial" w:cs="Arial"/>
          <w:sz w:val="24"/>
          <w:szCs w:val="24"/>
          <w:lang w:eastAsia="ru-RU"/>
        </w:rPr>
        <w:t>даты</w:t>
      </w:r>
      <w:r w:rsidR="00E956FA" w:rsidRPr="00AD57E1">
        <w:rPr>
          <w:rFonts w:ascii="Arial" w:eastAsia="Times New Roman" w:hAnsi="Arial" w:cs="Arial"/>
          <w:sz w:val="24"/>
          <w:szCs w:val="24"/>
          <w:lang w:eastAsia="ru-RU"/>
        </w:rPr>
        <w:t xml:space="preserve"> </w:t>
      </w:r>
      <w:r w:rsidRPr="00AD57E1">
        <w:rPr>
          <w:rFonts w:ascii="Arial" w:eastAsia="Times New Roman" w:hAnsi="Arial" w:cs="Arial"/>
          <w:sz w:val="24"/>
          <w:szCs w:val="24"/>
          <w:lang w:eastAsia="ru-RU"/>
        </w:rPr>
        <w:t xml:space="preserve">его </w:t>
      </w:r>
      <w:r w:rsidR="00E956FA">
        <w:rPr>
          <w:rFonts w:ascii="Arial" w:eastAsia="Times New Roman" w:hAnsi="Arial" w:cs="Arial"/>
          <w:sz w:val="24"/>
          <w:szCs w:val="24"/>
          <w:lang w:eastAsia="ru-RU"/>
        </w:rPr>
        <w:t>утверждения Советом директоров</w:t>
      </w:r>
      <w:r w:rsidRPr="00AD57E1">
        <w:rPr>
          <w:rFonts w:ascii="Arial" w:eastAsia="Times New Roman" w:hAnsi="Arial" w:cs="Arial"/>
          <w:sz w:val="24"/>
          <w:szCs w:val="24"/>
          <w:lang w:eastAsia="ru-RU"/>
        </w:rPr>
        <w:t>.</w:t>
      </w:r>
    </w:p>
    <w:p w14:paraId="5229D7AA" w14:textId="77777777" w:rsidR="00D63BC7" w:rsidRDefault="00D63BC7" w:rsidP="00D63BC7">
      <w:pPr>
        <w:pStyle w:val="af"/>
        <w:spacing w:before="120" w:after="120" w:line="240" w:lineRule="auto"/>
        <w:ind w:left="709"/>
        <w:contextualSpacing w:val="0"/>
        <w:jc w:val="both"/>
        <w:rPr>
          <w:rFonts w:ascii="Arial" w:eastAsia="Times New Roman" w:hAnsi="Arial" w:cs="Arial"/>
          <w:sz w:val="24"/>
          <w:szCs w:val="24"/>
          <w:lang w:eastAsia="ru-RU"/>
        </w:rPr>
      </w:pPr>
    </w:p>
    <w:p w14:paraId="2A436B9A" w14:textId="77777777" w:rsidR="00D63BC7" w:rsidRDefault="00D63BC7" w:rsidP="00D63BC7">
      <w:pPr>
        <w:pStyle w:val="af"/>
        <w:spacing w:before="120" w:after="120" w:line="240" w:lineRule="auto"/>
        <w:ind w:left="709"/>
        <w:contextualSpacing w:val="0"/>
        <w:jc w:val="both"/>
        <w:rPr>
          <w:rFonts w:ascii="Arial" w:eastAsia="Times New Roman" w:hAnsi="Arial" w:cs="Arial"/>
          <w:sz w:val="24"/>
          <w:szCs w:val="24"/>
          <w:lang w:eastAsia="ru-RU"/>
        </w:rPr>
      </w:pPr>
    </w:p>
    <w:p w14:paraId="7783BA6D" w14:textId="77777777" w:rsidR="00D63BC7" w:rsidRDefault="00D63BC7" w:rsidP="00D63BC7">
      <w:pPr>
        <w:pStyle w:val="af"/>
        <w:spacing w:before="120" w:after="120" w:line="240" w:lineRule="auto"/>
        <w:ind w:left="709"/>
        <w:contextualSpacing w:val="0"/>
        <w:jc w:val="both"/>
        <w:rPr>
          <w:rFonts w:ascii="Arial" w:eastAsia="Times New Roman" w:hAnsi="Arial" w:cs="Arial"/>
          <w:sz w:val="24"/>
          <w:szCs w:val="24"/>
          <w:lang w:eastAsia="ru-RU"/>
        </w:rPr>
      </w:pPr>
    </w:p>
    <w:p w14:paraId="1393CC61" w14:textId="77777777" w:rsidR="00EE60C7" w:rsidRDefault="00EE60C7" w:rsidP="00D63BC7">
      <w:pPr>
        <w:pStyle w:val="af"/>
        <w:spacing w:before="120" w:after="120" w:line="240" w:lineRule="auto"/>
        <w:ind w:left="709"/>
        <w:contextualSpacing w:val="0"/>
        <w:jc w:val="both"/>
        <w:rPr>
          <w:rFonts w:ascii="Arial" w:eastAsia="Times New Roman" w:hAnsi="Arial" w:cs="Arial"/>
          <w:sz w:val="24"/>
          <w:szCs w:val="24"/>
          <w:lang w:eastAsia="ru-RU"/>
        </w:rPr>
      </w:pPr>
    </w:p>
    <w:p w14:paraId="4B386E6A" w14:textId="1FFC5820" w:rsidR="000A2C02" w:rsidRPr="0021130F" w:rsidRDefault="000A2C02" w:rsidP="0021130F">
      <w:pPr>
        <w:spacing w:before="120" w:after="120" w:line="240" w:lineRule="auto"/>
        <w:jc w:val="both"/>
        <w:rPr>
          <w:rFonts w:ascii="Arial" w:eastAsia="Times New Roman" w:hAnsi="Arial" w:cs="Arial"/>
          <w:sz w:val="24"/>
          <w:szCs w:val="24"/>
          <w:lang w:eastAsia="ru-RU"/>
        </w:rPr>
      </w:pPr>
    </w:p>
    <w:p w14:paraId="7F783D33" w14:textId="52E00EB2" w:rsidR="00D63BC7" w:rsidRPr="00EE60C7" w:rsidRDefault="00A637A4" w:rsidP="0021130F">
      <w:pPr>
        <w:pStyle w:val="1"/>
        <w:ind w:left="131"/>
        <w:jc w:val="center"/>
        <w:rPr>
          <w:rFonts w:ascii="Arial" w:hAnsi="Arial" w:cs="Arial"/>
          <w:b w:val="0"/>
          <w:color w:val="auto"/>
          <w:sz w:val="20"/>
          <w:szCs w:val="20"/>
        </w:rPr>
      </w:pPr>
      <w:r w:rsidRPr="00AD57E1">
        <w:rPr>
          <w:rFonts w:ascii="Arial" w:hAnsi="Arial" w:cs="Arial"/>
          <w:b w:val="0"/>
          <w:sz w:val="20"/>
          <w:szCs w:val="20"/>
          <w:lang w:eastAsia="ru-RU"/>
        </w:rPr>
        <w:t xml:space="preserve">                           </w:t>
      </w:r>
      <w:r w:rsidR="00E70BF9">
        <w:rPr>
          <w:rFonts w:ascii="Arial" w:hAnsi="Arial" w:cs="Arial"/>
          <w:b w:val="0"/>
          <w:sz w:val="20"/>
          <w:szCs w:val="20"/>
          <w:lang w:eastAsia="ru-RU"/>
        </w:rPr>
        <w:t xml:space="preserve">     </w:t>
      </w:r>
      <w:bookmarkStart w:id="37" w:name="_Toc80961797"/>
      <w:r>
        <w:rPr>
          <w:rFonts w:ascii="Arial" w:hAnsi="Arial" w:cs="Arial"/>
          <w:b w:val="0"/>
          <w:color w:val="auto"/>
          <w:sz w:val="20"/>
          <w:szCs w:val="20"/>
        </w:rPr>
        <w:t>Приложение №1</w:t>
      </w:r>
      <w:bookmarkEnd w:id="37"/>
    </w:p>
    <w:p w14:paraId="42D0C5A3" w14:textId="77777777" w:rsidR="00D63BC7" w:rsidRPr="00AD57E1" w:rsidRDefault="00A637A4" w:rsidP="0021130F">
      <w:pPr>
        <w:pStyle w:val="af"/>
        <w:spacing w:after="0" w:line="240" w:lineRule="auto"/>
        <w:ind w:left="709"/>
        <w:contextualSpacing w:val="0"/>
        <w:jc w:val="both"/>
        <w:rPr>
          <w:rFonts w:ascii="Arial" w:eastAsia="Times New Roman" w:hAnsi="Arial" w:cs="Arial"/>
          <w:sz w:val="20"/>
          <w:szCs w:val="20"/>
          <w:lang w:eastAsia="ru-RU"/>
        </w:rPr>
      </w:pPr>
      <w:r w:rsidRPr="00AD57E1">
        <w:rPr>
          <w:rFonts w:ascii="Arial" w:eastAsia="Times New Roman" w:hAnsi="Arial" w:cs="Arial"/>
          <w:sz w:val="20"/>
          <w:szCs w:val="20"/>
          <w:lang w:eastAsia="ru-RU"/>
        </w:rPr>
        <w:t xml:space="preserve">                                                                           к Положению о закупках товаров, работ, услуг </w:t>
      </w:r>
    </w:p>
    <w:p w14:paraId="5B565C99" w14:textId="11842C54" w:rsidR="00D63BC7" w:rsidRPr="0021130F" w:rsidRDefault="00A637A4" w:rsidP="0021130F">
      <w:pPr>
        <w:pStyle w:val="Style2"/>
        <w:widowControl/>
        <w:spacing w:line="240" w:lineRule="exact"/>
        <w:ind w:right="922"/>
        <w:rPr>
          <w:sz w:val="20"/>
        </w:rPr>
      </w:pPr>
      <w:r w:rsidRPr="00AD57E1">
        <w:rPr>
          <w:rFonts w:ascii="Arial" w:eastAsia="Times New Roman" w:hAnsi="Arial" w:cs="Arial"/>
          <w:sz w:val="20"/>
          <w:szCs w:val="20"/>
        </w:rPr>
        <w:t xml:space="preserve">                                                                                        </w:t>
      </w:r>
    </w:p>
    <w:p w14:paraId="1B2B41BC" w14:textId="77777777" w:rsidR="00D63BC7" w:rsidRDefault="00D63BC7" w:rsidP="0021130F">
      <w:pPr>
        <w:pStyle w:val="Style2"/>
        <w:widowControl/>
        <w:spacing w:line="240" w:lineRule="exact"/>
        <w:ind w:right="922"/>
        <w:rPr>
          <w:sz w:val="20"/>
          <w:szCs w:val="20"/>
        </w:rPr>
      </w:pPr>
    </w:p>
    <w:p w14:paraId="65858F34" w14:textId="77777777" w:rsidR="00D63BC7" w:rsidRDefault="00A637A4" w:rsidP="003E63B2">
      <w:pPr>
        <w:pStyle w:val="Style2"/>
        <w:widowControl/>
        <w:ind w:firstLine="709"/>
        <w:jc w:val="center"/>
        <w:rPr>
          <w:rStyle w:val="FontStyle32"/>
          <w:rFonts w:ascii="Arial" w:hAnsi="Arial" w:cs="Arial"/>
          <w:b/>
          <w:sz w:val="24"/>
          <w:szCs w:val="24"/>
        </w:rPr>
      </w:pPr>
      <w:r w:rsidRPr="00503AEC">
        <w:rPr>
          <w:rStyle w:val="FontStyle32"/>
          <w:rFonts w:ascii="Arial" w:hAnsi="Arial" w:cs="Arial"/>
          <w:b/>
          <w:sz w:val="24"/>
          <w:szCs w:val="24"/>
        </w:rPr>
        <w:t>Перечень юридических лиц, у которых</w:t>
      </w:r>
      <w:r>
        <w:rPr>
          <w:rStyle w:val="FontStyle32"/>
          <w:rFonts w:ascii="Arial" w:hAnsi="Arial" w:cs="Arial"/>
          <w:b/>
          <w:sz w:val="24"/>
          <w:szCs w:val="24"/>
        </w:rPr>
        <w:t xml:space="preserve"> Заказчик осуществляет закупку П</w:t>
      </w:r>
      <w:r w:rsidRPr="00503AEC">
        <w:rPr>
          <w:rStyle w:val="FontStyle32"/>
          <w:rFonts w:ascii="Arial" w:hAnsi="Arial" w:cs="Arial"/>
          <w:b/>
          <w:sz w:val="24"/>
          <w:szCs w:val="24"/>
        </w:rPr>
        <w:t>родукции и которые признаются взаимозависимыми с Заказчиком лицами в соответствии с Налоговым кодексом Российской Федерации</w:t>
      </w:r>
      <w:r w:rsidR="008B3751">
        <w:rPr>
          <w:rStyle w:val="FontStyle32"/>
          <w:rFonts w:ascii="Arial" w:hAnsi="Arial" w:cs="Arial"/>
          <w:b/>
          <w:sz w:val="24"/>
          <w:szCs w:val="24"/>
        </w:rPr>
        <w:t xml:space="preserve"> </w:t>
      </w:r>
      <w:r w:rsidR="00FB6962">
        <w:rPr>
          <w:rStyle w:val="FontStyle32"/>
          <w:rFonts w:ascii="Arial" w:hAnsi="Arial" w:cs="Arial"/>
          <w:b/>
          <w:sz w:val="24"/>
          <w:szCs w:val="24"/>
        </w:rPr>
        <w:t>для</w:t>
      </w:r>
      <w:r w:rsidR="008B3751">
        <w:rPr>
          <w:rStyle w:val="FontStyle32"/>
          <w:rFonts w:ascii="Arial" w:hAnsi="Arial" w:cs="Arial"/>
          <w:b/>
          <w:sz w:val="24"/>
          <w:szCs w:val="24"/>
        </w:rPr>
        <w:t xml:space="preserve"> цел</w:t>
      </w:r>
      <w:r w:rsidR="00FB6962">
        <w:rPr>
          <w:rStyle w:val="FontStyle32"/>
          <w:rFonts w:ascii="Arial" w:hAnsi="Arial" w:cs="Arial"/>
          <w:b/>
          <w:sz w:val="24"/>
          <w:szCs w:val="24"/>
        </w:rPr>
        <w:t>ей</w:t>
      </w:r>
      <w:r w:rsidR="008B3751">
        <w:rPr>
          <w:rStyle w:val="FontStyle32"/>
          <w:rFonts w:ascii="Arial" w:hAnsi="Arial" w:cs="Arial"/>
          <w:b/>
          <w:sz w:val="24"/>
          <w:szCs w:val="24"/>
        </w:rPr>
        <w:t xml:space="preserve"> применения</w:t>
      </w:r>
      <w:r w:rsidR="00FB6962">
        <w:rPr>
          <w:rStyle w:val="FontStyle32"/>
          <w:rFonts w:ascii="Arial" w:hAnsi="Arial" w:cs="Arial"/>
          <w:b/>
          <w:sz w:val="24"/>
          <w:szCs w:val="24"/>
        </w:rPr>
        <w:t xml:space="preserve"> настоящего Положения</w:t>
      </w:r>
    </w:p>
    <w:bookmarkEnd w:id="1"/>
    <w:p w14:paraId="4778F01B" w14:textId="7E9E8ACF" w:rsidR="0043111A"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p w14:paraId="23401A11" w14:textId="5F732118" w:rsidR="0043111A"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tbl>
      <w:tblPr>
        <w:tblW w:w="9351" w:type="dxa"/>
        <w:tblLook w:val="04A0" w:firstRow="1" w:lastRow="0" w:firstColumn="1" w:lastColumn="0" w:noHBand="0" w:noVBand="1"/>
      </w:tblPr>
      <w:tblGrid>
        <w:gridCol w:w="761"/>
        <w:gridCol w:w="3483"/>
        <w:gridCol w:w="2616"/>
        <w:gridCol w:w="2491"/>
      </w:tblGrid>
      <w:tr w:rsidR="0043111A" w14:paraId="17DF3AAF" w14:textId="77777777" w:rsidTr="0021130F">
        <w:trPr>
          <w:trHeight w:val="127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423F" w14:textId="77777777" w:rsidR="0043111A" w:rsidRPr="00966832" w:rsidRDefault="0043111A" w:rsidP="0043111A">
            <w:pPr>
              <w:spacing w:after="0" w:line="240" w:lineRule="auto"/>
              <w:jc w:val="center"/>
              <w:rPr>
                <w:rFonts w:ascii="Arial" w:eastAsia="Times New Roman" w:hAnsi="Arial" w:cs="Arial"/>
                <w:b/>
                <w:bCs/>
                <w:sz w:val="20"/>
                <w:szCs w:val="20"/>
                <w:lang w:eastAsia="ru-RU"/>
              </w:rPr>
            </w:pPr>
            <w:r w:rsidRPr="00966832">
              <w:rPr>
                <w:rFonts w:ascii="Arial" w:eastAsia="Times New Roman" w:hAnsi="Arial" w:cs="Arial"/>
                <w:b/>
                <w:bCs/>
                <w:sz w:val="20"/>
                <w:szCs w:val="20"/>
                <w:lang w:eastAsia="ru-RU"/>
              </w:rPr>
              <w:t xml:space="preserve">№ по п/п </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14:paraId="5A1035BD" w14:textId="77777777" w:rsidR="0043111A" w:rsidRPr="00966832" w:rsidRDefault="0043111A" w:rsidP="0043111A">
            <w:pPr>
              <w:spacing w:after="0" w:line="240" w:lineRule="auto"/>
              <w:jc w:val="center"/>
              <w:rPr>
                <w:rFonts w:ascii="Arial" w:eastAsia="Times New Roman" w:hAnsi="Arial" w:cs="Arial"/>
                <w:b/>
                <w:bCs/>
                <w:sz w:val="20"/>
                <w:szCs w:val="20"/>
                <w:lang w:eastAsia="ru-RU"/>
              </w:rPr>
            </w:pPr>
            <w:r w:rsidRPr="00966832">
              <w:rPr>
                <w:rFonts w:ascii="Arial" w:eastAsia="Times New Roman" w:hAnsi="Arial" w:cs="Arial"/>
                <w:b/>
                <w:bCs/>
                <w:sz w:val="20"/>
                <w:szCs w:val="20"/>
                <w:lang w:eastAsia="ru-RU"/>
              </w:rPr>
              <w:t>Наименование юридического лица (эмитент)</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3AEA7F1C" w14:textId="77777777" w:rsidR="0043111A" w:rsidRPr="00966832" w:rsidRDefault="0043111A" w:rsidP="0043111A">
            <w:pPr>
              <w:spacing w:after="0" w:line="240" w:lineRule="auto"/>
              <w:jc w:val="center"/>
              <w:rPr>
                <w:rFonts w:ascii="Arial" w:eastAsia="Times New Roman" w:hAnsi="Arial" w:cs="Arial"/>
                <w:b/>
                <w:bCs/>
                <w:sz w:val="20"/>
                <w:szCs w:val="20"/>
                <w:lang w:eastAsia="ru-RU"/>
              </w:rPr>
            </w:pPr>
            <w:r w:rsidRPr="00966832">
              <w:rPr>
                <w:rFonts w:ascii="Arial" w:eastAsia="Times New Roman" w:hAnsi="Arial" w:cs="Arial"/>
                <w:b/>
                <w:bCs/>
                <w:sz w:val="20"/>
                <w:szCs w:val="20"/>
                <w:lang w:eastAsia="ru-RU"/>
              </w:rPr>
              <w:t xml:space="preserve"> ОГРН/Регистрационный номер в стране регистрации </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11B1AC8" w14:textId="77777777" w:rsidR="0043111A" w:rsidRPr="00966832" w:rsidRDefault="0043111A" w:rsidP="0043111A">
            <w:pPr>
              <w:spacing w:after="0" w:line="240" w:lineRule="auto"/>
              <w:jc w:val="center"/>
              <w:rPr>
                <w:rFonts w:ascii="Arial" w:eastAsia="Times New Roman" w:hAnsi="Arial" w:cs="Arial"/>
                <w:b/>
                <w:bCs/>
                <w:sz w:val="20"/>
                <w:szCs w:val="20"/>
                <w:lang w:eastAsia="ru-RU"/>
              </w:rPr>
            </w:pPr>
            <w:r w:rsidRPr="00966832">
              <w:rPr>
                <w:rFonts w:ascii="Arial" w:eastAsia="Times New Roman" w:hAnsi="Arial" w:cs="Arial"/>
                <w:b/>
                <w:bCs/>
                <w:sz w:val="20"/>
                <w:szCs w:val="20"/>
                <w:lang w:eastAsia="ru-RU"/>
              </w:rPr>
              <w:t xml:space="preserve"> Обоснование включения взаимозависимого юридического лица в Перечень </w:t>
            </w:r>
          </w:p>
        </w:tc>
      </w:tr>
      <w:tr w:rsidR="0043111A" w14:paraId="2E5965D6"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69DAFEBF" w14:textId="4E1585EB" w:rsidR="0043111A" w:rsidRPr="00966832" w:rsidRDefault="00A77C2F" w:rsidP="0021130F">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1</w:t>
            </w:r>
          </w:p>
        </w:tc>
        <w:tc>
          <w:tcPr>
            <w:tcW w:w="3483" w:type="dxa"/>
            <w:tcBorders>
              <w:top w:val="nil"/>
              <w:left w:val="nil"/>
              <w:bottom w:val="single" w:sz="4" w:space="0" w:color="auto"/>
              <w:right w:val="single" w:sz="4" w:space="0" w:color="auto"/>
            </w:tcBorders>
            <w:shd w:val="clear" w:color="auto" w:fill="auto"/>
            <w:vAlign w:val="center"/>
          </w:tcPr>
          <w:p w14:paraId="116BE7EA" w14:textId="5D0E4800" w:rsidR="0043111A" w:rsidRPr="0043111A" w:rsidRDefault="0043111A" w:rsidP="0043111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АО «НПФ «БЛАГОСОСТОЯНИЕ» </w:t>
            </w:r>
          </w:p>
        </w:tc>
        <w:tc>
          <w:tcPr>
            <w:tcW w:w="2616" w:type="dxa"/>
            <w:tcBorders>
              <w:top w:val="nil"/>
              <w:left w:val="nil"/>
              <w:bottom w:val="single" w:sz="4" w:space="0" w:color="auto"/>
              <w:right w:val="single" w:sz="4" w:space="0" w:color="auto"/>
            </w:tcBorders>
            <w:shd w:val="clear" w:color="auto" w:fill="auto"/>
            <w:vAlign w:val="center"/>
          </w:tcPr>
          <w:p w14:paraId="73ACBF84" w14:textId="04A3D6D6"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6F06A1">
              <w:rPr>
                <w:rFonts w:ascii="Arial" w:eastAsia="Times New Roman" w:hAnsi="Arial" w:cs="Arial"/>
                <w:color w:val="000000"/>
                <w:sz w:val="20"/>
                <w:szCs w:val="20"/>
                <w:lang w:eastAsia="ru-RU"/>
              </w:rPr>
              <w:t>1187700022465</w:t>
            </w:r>
          </w:p>
        </w:tc>
        <w:tc>
          <w:tcPr>
            <w:tcW w:w="2491" w:type="dxa"/>
            <w:tcBorders>
              <w:top w:val="nil"/>
              <w:left w:val="nil"/>
              <w:bottom w:val="single" w:sz="4" w:space="0" w:color="auto"/>
              <w:right w:val="single" w:sz="4" w:space="0" w:color="auto"/>
            </w:tcBorders>
            <w:shd w:val="clear" w:color="auto" w:fill="auto"/>
          </w:tcPr>
          <w:p w14:paraId="453C1E0B" w14:textId="2D5164CB" w:rsidR="0043111A" w:rsidRPr="00BE71C0" w:rsidRDefault="00650569" w:rsidP="0043111A">
            <w:pPr>
              <w:spacing w:after="0" w:line="240" w:lineRule="auto"/>
              <w:jc w:val="center"/>
              <w:rPr>
                <w:rFonts w:ascii="Arial" w:eastAsia="Times New Roman" w:hAnsi="Arial" w:cs="Arial"/>
                <w:sz w:val="20"/>
                <w:szCs w:val="20"/>
                <w:highlight w:val="yellow"/>
                <w:lang w:eastAsia="ru-RU"/>
              </w:rPr>
            </w:pPr>
            <w:r w:rsidRPr="00BE71C0">
              <w:rPr>
                <w:rFonts w:ascii="Arial" w:eastAsia="Times New Roman" w:hAnsi="Arial" w:cs="Arial"/>
                <w:sz w:val="20"/>
                <w:szCs w:val="20"/>
                <w:lang w:eastAsia="ru-RU"/>
              </w:rPr>
              <w:t>пп.1 п.2 ст.105.1 НК РФ</w:t>
            </w:r>
          </w:p>
        </w:tc>
      </w:tr>
      <w:tr w:rsidR="0043111A" w14:paraId="27F85B56"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14EBB91F" w14:textId="7482FF15" w:rsidR="0043111A" w:rsidRDefault="00A77C2F"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3483" w:type="dxa"/>
            <w:tcBorders>
              <w:top w:val="nil"/>
              <w:left w:val="nil"/>
              <w:bottom w:val="single" w:sz="4" w:space="0" w:color="auto"/>
              <w:right w:val="single" w:sz="4" w:space="0" w:color="auto"/>
            </w:tcBorders>
            <w:shd w:val="clear" w:color="auto" w:fill="auto"/>
            <w:vAlign w:val="center"/>
          </w:tcPr>
          <w:p w14:paraId="32298EDD" w14:textId="2033950F" w:rsidR="0043111A" w:rsidRPr="007935C9"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АО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СПА</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7F5A7B63" w14:textId="0970B1F0" w:rsidR="0043111A" w:rsidRPr="007935C9"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1077764612166</w:t>
            </w:r>
          </w:p>
        </w:tc>
        <w:tc>
          <w:tcPr>
            <w:tcW w:w="2491" w:type="dxa"/>
            <w:tcBorders>
              <w:top w:val="nil"/>
              <w:left w:val="nil"/>
              <w:bottom w:val="single" w:sz="4" w:space="0" w:color="auto"/>
              <w:right w:val="single" w:sz="4" w:space="0" w:color="auto"/>
            </w:tcBorders>
            <w:shd w:val="clear" w:color="auto" w:fill="auto"/>
          </w:tcPr>
          <w:p w14:paraId="4D3C93A1" w14:textId="389A4540" w:rsidR="0043111A" w:rsidRPr="00BE71C0" w:rsidRDefault="00650569"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7A5C641E"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36A4946A" w14:textId="7388F97D" w:rsidR="0043111A" w:rsidRPr="00966832" w:rsidRDefault="00A77C2F"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3483" w:type="dxa"/>
            <w:tcBorders>
              <w:top w:val="nil"/>
              <w:left w:val="nil"/>
              <w:bottom w:val="single" w:sz="4" w:space="0" w:color="auto"/>
              <w:right w:val="single" w:sz="4" w:space="0" w:color="auto"/>
            </w:tcBorders>
            <w:shd w:val="clear" w:color="auto" w:fill="auto"/>
            <w:vAlign w:val="center"/>
          </w:tcPr>
          <w:p w14:paraId="62DE7FE5"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ООО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ЛАСП Технологии</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0CDD68C9"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1077746264034</w:t>
            </w:r>
          </w:p>
        </w:tc>
        <w:tc>
          <w:tcPr>
            <w:tcW w:w="2491" w:type="dxa"/>
            <w:tcBorders>
              <w:top w:val="nil"/>
              <w:left w:val="nil"/>
              <w:bottom w:val="single" w:sz="4" w:space="0" w:color="auto"/>
              <w:right w:val="single" w:sz="4" w:space="0" w:color="auto"/>
            </w:tcBorders>
            <w:shd w:val="clear" w:color="auto" w:fill="auto"/>
          </w:tcPr>
          <w:p w14:paraId="25098C69" w14:textId="3C9EB8FE" w:rsidR="0043111A" w:rsidRPr="00BE71C0" w:rsidRDefault="00650569"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62A1D2DB"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5804E4A6" w14:textId="124515F6" w:rsidR="0043111A" w:rsidRPr="00966832" w:rsidRDefault="00D26DB2"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3483" w:type="dxa"/>
            <w:tcBorders>
              <w:top w:val="nil"/>
              <w:left w:val="nil"/>
              <w:bottom w:val="single" w:sz="4" w:space="0" w:color="auto"/>
              <w:right w:val="single" w:sz="4" w:space="0" w:color="auto"/>
            </w:tcBorders>
            <w:shd w:val="clear" w:color="auto" w:fill="auto"/>
            <w:vAlign w:val="center"/>
          </w:tcPr>
          <w:p w14:paraId="4EC49736" w14:textId="21532122"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ЗАО </w:t>
            </w:r>
            <w:r>
              <w:rPr>
                <w:rFonts w:ascii="Arial" w:eastAsia="Times New Roman" w:hAnsi="Arial" w:cs="Arial"/>
                <w:color w:val="000000"/>
                <w:sz w:val="20"/>
                <w:szCs w:val="20"/>
                <w:lang w:eastAsia="ru-RU"/>
              </w:rPr>
              <w:t>«</w:t>
            </w:r>
            <w:r w:rsidR="00A77C2F">
              <w:rPr>
                <w:rFonts w:ascii="Arial" w:eastAsia="Times New Roman" w:hAnsi="Arial" w:cs="Arial"/>
                <w:color w:val="000000"/>
                <w:sz w:val="20"/>
                <w:szCs w:val="20"/>
                <w:lang w:eastAsia="ru-RU"/>
              </w:rPr>
              <w:t>УК «</w:t>
            </w:r>
            <w:r w:rsidRPr="007935C9">
              <w:rPr>
                <w:rFonts w:ascii="Arial" w:eastAsia="Times New Roman" w:hAnsi="Arial" w:cs="Arial"/>
                <w:color w:val="000000"/>
                <w:sz w:val="20"/>
                <w:szCs w:val="20"/>
                <w:lang w:eastAsia="ru-RU"/>
              </w:rPr>
              <w:t>РВМ Капитал</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66E9C376"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1057749282810</w:t>
            </w:r>
          </w:p>
        </w:tc>
        <w:tc>
          <w:tcPr>
            <w:tcW w:w="2491" w:type="dxa"/>
            <w:tcBorders>
              <w:top w:val="nil"/>
              <w:left w:val="nil"/>
              <w:bottom w:val="single" w:sz="4" w:space="0" w:color="auto"/>
              <w:right w:val="single" w:sz="4" w:space="0" w:color="auto"/>
            </w:tcBorders>
            <w:shd w:val="clear" w:color="auto" w:fill="auto"/>
          </w:tcPr>
          <w:p w14:paraId="30FC85B2" w14:textId="519DEC48" w:rsidR="0043111A" w:rsidRPr="00BE71C0" w:rsidRDefault="00650569"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27A36920"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7523098D" w14:textId="7F684C10" w:rsidR="0043111A" w:rsidRPr="00966832" w:rsidRDefault="00D26DB2"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3483" w:type="dxa"/>
            <w:tcBorders>
              <w:top w:val="nil"/>
              <w:left w:val="nil"/>
              <w:bottom w:val="single" w:sz="4" w:space="0" w:color="auto"/>
              <w:right w:val="single" w:sz="4" w:space="0" w:color="auto"/>
            </w:tcBorders>
            <w:shd w:val="clear" w:color="auto" w:fill="auto"/>
            <w:vAlign w:val="center"/>
          </w:tcPr>
          <w:p w14:paraId="5C3258F0"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АО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УК ТФГ</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128ACCA0"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1037739614604</w:t>
            </w:r>
          </w:p>
        </w:tc>
        <w:tc>
          <w:tcPr>
            <w:tcW w:w="2491" w:type="dxa"/>
            <w:tcBorders>
              <w:top w:val="nil"/>
              <w:left w:val="nil"/>
              <w:bottom w:val="single" w:sz="4" w:space="0" w:color="auto"/>
              <w:right w:val="single" w:sz="4" w:space="0" w:color="auto"/>
            </w:tcBorders>
            <w:shd w:val="clear" w:color="auto" w:fill="auto"/>
          </w:tcPr>
          <w:p w14:paraId="71D8DD01" w14:textId="75BF987A" w:rsidR="0043111A" w:rsidRPr="00BE71C0" w:rsidRDefault="00650569"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6F6D17A8" w14:textId="77777777" w:rsidTr="0021130F">
        <w:trPr>
          <w:trHeight w:val="510"/>
        </w:trPr>
        <w:tc>
          <w:tcPr>
            <w:tcW w:w="761" w:type="dxa"/>
            <w:tcBorders>
              <w:top w:val="nil"/>
              <w:left w:val="single" w:sz="4" w:space="0" w:color="auto"/>
              <w:bottom w:val="single" w:sz="4" w:space="0" w:color="auto"/>
              <w:right w:val="single" w:sz="4" w:space="0" w:color="auto"/>
            </w:tcBorders>
            <w:shd w:val="clear" w:color="auto" w:fill="auto"/>
            <w:vAlign w:val="center"/>
          </w:tcPr>
          <w:p w14:paraId="4304AA8B" w14:textId="5F3B0FE0" w:rsidR="0043111A" w:rsidRPr="00966832" w:rsidRDefault="00D26DB2"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3483" w:type="dxa"/>
            <w:tcBorders>
              <w:top w:val="nil"/>
              <w:left w:val="nil"/>
              <w:bottom w:val="single" w:sz="4" w:space="0" w:color="auto"/>
              <w:right w:val="single" w:sz="4" w:space="0" w:color="auto"/>
            </w:tcBorders>
            <w:shd w:val="clear" w:color="auto" w:fill="auto"/>
            <w:vAlign w:val="center"/>
          </w:tcPr>
          <w:p w14:paraId="250F7FFF"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АО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Национальный капитал</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5EAE29E2"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1067746970884</w:t>
            </w:r>
          </w:p>
        </w:tc>
        <w:tc>
          <w:tcPr>
            <w:tcW w:w="2491" w:type="dxa"/>
            <w:tcBorders>
              <w:top w:val="nil"/>
              <w:left w:val="nil"/>
              <w:bottom w:val="single" w:sz="4" w:space="0" w:color="auto"/>
              <w:right w:val="single" w:sz="4" w:space="0" w:color="auto"/>
            </w:tcBorders>
            <w:shd w:val="clear" w:color="auto" w:fill="auto"/>
          </w:tcPr>
          <w:p w14:paraId="5A89B18B" w14:textId="60284D81" w:rsidR="0043111A" w:rsidRPr="00BE71C0" w:rsidRDefault="0043111A" w:rsidP="0043111A">
            <w:pPr>
              <w:spacing w:after="0" w:line="240" w:lineRule="auto"/>
              <w:jc w:val="center"/>
              <w:rPr>
                <w:rFonts w:ascii="Arial" w:eastAsia="Times New Roman" w:hAnsi="Arial" w:cs="Arial"/>
                <w:sz w:val="20"/>
                <w:szCs w:val="20"/>
                <w:lang w:eastAsia="ru-RU"/>
              </w:rPr>
            </w:pPr>
            <w:r w:rsidRPr="00BE71C0">
              <w:rPr>
                <w:rFonts w:ascii="Arial" w:eastAsia="Times New Roman" w:hAnsi="Arial" w:cs="Arial"/>
                <w:sz w:val="20"/>
                <w:szCs w:val="20"/>
                <w:lang w:eastAsia="ru-RU"/>
              </w:rPr>
              <w:t>п</w:t>
            </w:r>
            <w:r w:rsidR="00A77C2F">
              <w:rPr>
                <w:rFonts w:ascii="Arial" w:eastAsia="Times New Roman" w:hAnsi="Arial" w:cs="Arial"/>
                <w:sz w:val="20"/>
                <w:szCs w:val="20"/>
                <w:lang w:eastAsia="ru-RU"/>
              </w:rPr>
              <w:t>п.3</w:t>
            </w:r>
            <w:r w:rsidRPr="00BE71C0">
              <w:rPr>
                <w:rFonts w:ascii="Arial" w:eastAsia="Times New Roman" w:hAnsi="Arial" w:cs="Arial"/>
                <w:sz w:val="20"/>
                <w:szCs w:val="20"/>
                <w:lang w:eastAsia="ru-RU"/>
              </w:rPr>
              <w:t xml:space="preserve"> п.2 ст.105.1 НК РФ</w:t>
            </w:r>
          </w:p>
        </w:tc>
      </w:tr>
      <w:tr w:rsidR="0043111A" w14:paraId="76574336"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71FF2E07" w14:textId="77DCED32" w:rsidR="0043111A" w:rsidRPr="00966832" w:rsidRDefault="00D26DB2"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3483" w:type="dxa"/>
            <w:tcBorders>
              <w:top w:val="nil"/>
              <w:left w:val="nil"/>
              <w:bottom w:val="single" w:sz="4" w:space="0" w:color="auto"/>
              <w:right w:val="single" w:sz="4" w:space="0" w:color="auto"/>
            </w:tcBorders>
            <w:shd w:val="clear" w:color="auto" w:fill="auto"/>
            <w:vAlign w:val="center"/>
          </w:tcPr>
          <w:p w14:paraId="6595AA64"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АКБ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Абсолют Банк</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 xml:space="preserve"> (ПАО)</w:t>
            </w:r>
          </w:p>
        </w:tc>
        <w:tc>
          <w:tcPr>
            <w:tcW w:w="2616" w:type="dxa"/>
            <w:tcBorders>
              <w:top w:val="nil"/>
              <w:left w:val="nil"/>
              <w:bottom w:val="single" w:sz="4" w:space="0" w:color="auto"/>
              <w:right w:val="single" w:sz="4" w:space="0" w:color="auto"/>
            </w:tcBorders>
            <w:shd w:val="clear" w:color="auto" w:fill="auto"/>
            <w:vAlign w:val="center"/>
          </w:tcPr>
          <w:p w14:paraId="39B6B53D"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1027700024560</w:t>
            </w:r>
          </w:p>
        </w:tc>
        <w:tc>
          <w:tcPr>
            <w:tcW w:w="2491" w:type="dxa"/>
            <w:tcBorders>
              <w:top w:val="nil"/>
              <w:left w:val="nil"/>
              <w:bottom w:val="single" w:sz="4" w:space="0" w:color="auto"/>
              <w:right w:val="single" w:sz="4" w:space="0" w:color="auto"/>
            </w:tcBorders>
            <w:shd w:val="clear" w:color="auto" w:fill="auto"/>
          </w:tcPr>
          <w:p w14:paraId="3153C91E" w14:textId="7AC615AE" w:rsidR="0043111A" w:rsidRPr="00BE71C0" w:rsidRDefault="00A77C2F"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2B22042C"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0CBA5B1E" w14:textId="71849BC9" w:rsidR="0043111A" w:rsidRPr="00966832" w:rsidRDefault="00D26DB2"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3483" w:type="dxa"/>
            <w:tcBorders>
              <w:top w:val="nil"/>
              <w:left w:val="nil"/>
              <w:bottom w:val="single" w:sz="4" w:space="0" w:color="auto"/>
              <w:right w:val="single" w:sz="4" w:space="0" w:color="auto"/>
            </w:tcBorders>
            <w:shd w:val="clear" w:color="auto" w:fill="auto"/>
            <w:vAlign w:val="center"/>
          </w:tcPr>
          <w:p w14:paraId="644641F9"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АО УК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ТРИНФИКО</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765DD082"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1027700084730</w:t>
            </w:r>
          </w:p>
        </w:tc>
        <w:tc>
          <w:tcPr>
            <w:tcW w:w="2491" w:type="dxa"/>
            <w:tcBorders>
              <w:top w:val="nil"/>
              <w:left w:val="nil"/>
              <w:bottom w:val="single" w:sz="4" w:space="0" w:color="auto"/>
              <w:right w:val="single" w:sz="4" w:space="0" w:color="auto"/>
            </w:tcBorders>
            <w:shd w:val="clear" w:color="auto" w:fill="auto"/>
          </w:tcPr>
          <w:p w14:paraId="08151061" w14:textId="4AAEB33A" w:rsidR="0043111A" w:rsidRPr="00BE71C0" w:rsidRDefault="00A77C2F"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48769432" w14:textId="77777777" w:rsidTr="0021130F">
        <w:trPr>
          <w:trHeight w:val="510"/>
        </w:trPr>
        <w:tc>
          <w:tcPr>
            <w:tcW w:w="761" w:type="dxa"/>
            <w:tcBorders>
              <w:top w:val="nil"/>
              <w:left w:val="single" w:sz="4" w:space="0" w:color="auto"/>
              <w:bottom w:val="single" w:sz="4" w:space="0" w:color="auto"/>
              <w:right w:val="single" w:sz="4" w:space="0" w:color="auto"/>
            </w:tcBorders>
            <w:shd w:val="clear" w:color="auto" w:fill="auto"/>
            <w:vAlign w:val="center"/>
          </w:tcPr>
          <w:p w14:paraId="2C506483" w14:textId="307CDF72" w:rsidR="0043111A" w:rsidRPr="00966832" w:rsidRDefault="003E63B2" w:rsidP="00D26DB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3483" w:type="dxa"/>
            <w:tcBorders>
              <w:top w:val="nil"/>
              <w:left w:val="nil"/>
              <w:bottom w:val="single" w:sz="4" w:space="0" w:color="auto"/>
              <w:right w:val="single" w:sz="4" w:space="0" w:color="auto"/>
            </w:tcBorders>
            <w:shd w:val="clear" w:color="auto" w:fill="auto"/>
            <w:vAlign w:val="center"/>
          </w:tcPr>
          <w:p w14:paraId="232CB030" w14:textId="70A2A498" w:rsidR="0043111A" w:rsidRPr="00966832" w:rsidRDefault="0043111A" w:rsidP="00A77C2F">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ПАО </w:t>
            </w:r>
            <w:r>
              <w:rPr>
                <w:rFonts w:ascii="Arial" w:eastAsia="Times New Roman" w:hAnsi="Arial" w:cs="Arial"/>
                <w:color w:val="000000"/>
                <w:sz w:val="20"/>
                <w:szCs w:val="20"/>
                <w:lang w:eastAsia="ru-RU"/>
              </w:rPr>
              <w:t>«</w:t>
            </w:r>
            <w:r w:rsidR="00A77C2F">
              <w:rPr>
                <w:rFonts w:ascii="Arial" w:eastAsia="Times New Roman" w:hAnsi="Arial" w:cs="Arial"/>
                <w:color w:val="000000"/>
                <w:sz w:val="20"/>
                <w:szCs w:val="20"/>
                <w:lang w:eastAsia="ru-RU"/>
              </w:rPr>
              <w:t>БАЛТИНВЕСТБАНК</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046FD691"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1027800001570</w:t>
            </w:r>
          </w:p>
        </w:tc>
        <w:tc>
          <w:tcPr>
            <w:tcW w:w="2491" w:type="dxa"/>
            <w:tcBorders>
              <w:top w:val="nil"/>
              <w:left w:val="nil"/>
              <w:bottom w:val="single" w:sz="4" w:space="0" w:color="auto"/>
              <w:right w:val="single" w:sz="4" w:space="0" w:color="auto"/>
            </w:tcBorders>
            <w:shd w:val="clear" w:color="auto" w:fill="auto"/>
          </w:tcPr>
          <w:p w14:paraId="518723D5" w14:textId="43A4F3AD" w:rsidR="0043111A" w:rsidRPr="00BE71C0" w:rsidRDefault="00A77C2F"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1C29B6FD" w14:textId="77777777" w:rsidTr="0021130F">
        <w:trPr>
          <w:trHeight w:val="510"/>
        </w:trPr>
        <w:tc>
          <w:tcPr>
            <w:tcW w:w="761" w:type="dxa"/>
            <w:tcBorders>
              <w:top w:val="nil"/>
              <w:left w:val="single" w:sz="4" w:space="0" w:color="auto"/>
              <w:bottom w:val="single" w:sz="4" w:space="0" w:color="auto"/>
              <w:right w:val="single" w:sz="4" w:space="0" w:color="auto"/>
            </w:tcBorders>
            <w:shd w:val="clear" w:color="auto" w:fill="auto"/>
            <w:vAlign w:val="center"/>
          </w:tcPr>
          <w:p w14:paraId="082018A3" w14:textId="4194EEA8" w:rsidR="0043111A" w:rsidRPr="00966832" w:rsidRDefault="0043111A" w:rsidP="00D26DB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3E63B2">
              <w:rPr>
                <w:rFonts w:ascii="Arial" w:eastAsia="Times New Roman" w:hAnsi="Arial" w:cs="Arial"/>
                <w:color w:val="000000"/>
                <w:sz w:val="20"/>
                <w:szCs w:val="20"/>
                <w:lang w:eastAsia="ru-RU"/>
              </w:rPr>
              <w:t>0</w:t>
            </w:r>
          </w:p>
        </w:tc>
        <w:tc>
          <w:tcPr>
            <w:tcW w:w="3483" w:type="dxa"/>
            <w:tcBorders>
              <w:top w:val="nil"/>
              <w:left w:val="nil"/>
              <w:bottom w:val="single" w:sz="4" w:space="0" w:color="auto"/>
              <w:right w:val="single" w:sz="4" w:space="0" w:color="auto"/>
            </w:tcBorders>
            <w:shd w:val="clear" w:color="auto" w:fill="auto"/>
            <w:vAlign w:val="center"/>
          </w:tcPr>
          <w:p w14:paraId="525DC9DB"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 xml:space="preserve">ООО </w:t>
            </w:r>
            <w:r>
              <w:rPr>
                <w:rFonts w:ascii="Arial" w:eastAsia="Times New Roman" w:hAnsi="Arial" w:cs="Arial"/>
                <w:color w:val="000000"/>
                <w:sz w:val="20"/>
                <w:szCs w:val="20"/>
                <w:lang w:eastAsia="ru-RU"/>
              </w:rPr>
              <w:t>«</w:t>
            </w:r>
            <w:r w:rsidRPr="007935C9">
              <w:rPr>
                <w:rFonts w:ascii="Arial" w:eastAsia="Times New Roman" w:hAnsi="Arial" w:cs="Arial"/>
                <w:color w:val="000000"/>
                <w:sz w:val="20"/>
                <w:szCs w:val="20"/>
                <w:lang w:eastAsia="ru-RU"/>
              </w:rPr>
              <w:t>Онлайн-Регистратор</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7315A994"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1127746022898</w:t>
            </w:r>
          </w:p>
        </w:tc>
        <w:tc>
          <w:tcPr>
            <w:tcW w:w="2491" w:type="dxa"/>
            <w:tcBorders>
              <w:top w:val="nil"/>
              <w:left w:val="nil"/>
              <w:bottom w:val="single" w:sz="4" w:space="0" w:color="auto"/>
              <w:right w:val="single" w:sz="4" w:space="0" w:color="auto"/>
            </w:tcBorders>
            <w:shd w:val="clear" w:color="auto" w:fill="auto"/>
          </w:tcPr>
          <w:p w14:paraId="2117767F" w14:textId="36740ED9" w:rsidR="0043111A" w:rsidRPr="00BE71C0" w:rsidRDefault="00A77C2F"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пп.3</w:t>
            </w:r>
            <w:r w:rsidR="0043111A" w:rsidRPr="00BE71C0">
              <w:rPr>
                <w:rFonts w:ascii="Arial" w:eastAsia="Times New Roman" w:hAnsi="Arial" w:cs="Arial"/>
                <w:sz w:val="20"/>
                <w:szCs w:val="20"/>
                <w:lang w:eastAsia="ru-RU"/>
              </w:rPr>
              <w:t xml:space="preserve"> п.2 ст.105.1 НК РФ</w:t>
            </w:r>
          </w:p>
        </w:tc>
      </w:tr>
      <w:tr w:rsidR="0043111A" w14:paraId="1EFAEAAE"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075DBB04" w14:textId="09947F7F" w:rsidR="0043111A" w:rsidRPr="00966832" w:rsidRDefault="0043111A" w:rsidP="00D26DB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3E63B2">
              <w:rPr>
                <w:rFonts w:ascii="Arial" w:eastAsia="Times New Roman" w:hAnsi="Arial" w:cs="Arial"/>
                <w:color w:val="000000"/>
                <w:sz w:val="20"/>
                <w:szCs w:val="20"/>
                <w:lang w:eastAsia="ru-RU"/>
              </w:rPr>
              <w:t>1</w:t>
            </w:r>
          </w:p>
        </w:tc>
        <w:tc>
          <w:tcPr>
            <w:tcW w:w="3483" w:type="dxa"/>
            <w:tcBorders>
              <w:top w:val="nil"/>
              <w:left w:val="nil"/>
              <w:bottom w:val="single" w:sz="4" w:space="0" w:color="auto"/>
              <w:right w:val="single" w:sz="4" w:space="0" w:color="auto"/>
            </w:tcBorders>
            <w:shd w:val="clear" w:color="auto" w:fill="auto"/>
            <w:vAlign w:val="center"/>
          </w:tcPr>
          <w:p w14:paraId="31DC3749" w14:textId="134CBFF2" w:rsidR="0043111A" w:rsidRPr="00966832" w:rsidRDefault="00A77C2F" w:rsidP="0043111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ОАО «РЖД»</w:t>
            </w:r>
          </w:p>
        </w:tc>
        <w:tc>
          <w:tcPr>
            <w:tcW w:w="2616" w:type="dxa"/>
            <w:tcBorders>
              <w:top w:val="nil"/>
              <w:left w:val="nil"/>
              <w:bottom w:val="single" w:sz="4" w:space="0" w:color="auto"/>
              <w:right w:val="single" w:sz="4" w:space="0" w:color="auto"/>
            </w:tcBorders>
            <w:shd w:val="clear" w:color="auto" w:fill="auto"/>
            <w:vAlign w:val="center"/>
          </w:tcPr>
          <w:p w14:paraId="6841B326"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1037739877295</w:t>
            </w:r>
          </w:p>
        </w:tc>
        <w:tc>
          <w:tcPr>
            <w:tcW w:w="2491" w:type="dxa"/>
            <w:tcBorders>
              <w:top w:val="nil"/>
              <w:left w:val="nil"/>
              <w:bottom w:val="single" w:sz="4" w:space="0" w:color="auto"/>
              <w:right w:val="single" w:sz="4" w:space="0" w:color="auto"/>
            </w:tcBorders>
            <w:shd w:val="clear" w:color="auto" w:fill="auto"/>
          </w:tcPr>
          <w:p w14:paraId="3B82AB85" w14:textId="30467E1D" w:rsidR="0043111A" w:rsidRPr="00BE71C0" w:rsidRDefault="0043111A" w:rsidP="0043111A">
            <w:pPr>
              <w:spacing w:after="0" w:line="240" w:lineRule="auto"/>
              <w:jc w:val="center"/>
              <w:rPr>
                <w:rFonts w:ascii="Arial" w:eastAsia="Times New Roman" w:hAnsi="Arial" w:cs="Arial"/>
                <w:sz w:val="20"/>
                <w:szCs w:val="20"/>
                <w:lang w:eastAsia="ru-RU"/>
              </w:rPr>
            </w:pPr>
            <w:r w:rsidRPr="00BE71C0">
              <w:rPr>
                <w:rFonts w:ascii="Arial" w:eastAsia="Times New Roman" w:hAnsi="Arial" w:cs="Arial"/>
                <w:sz w:val="20"/>
                <w:szCs w:val="20"/>
                <w:lang w:eastAsia="ru-RU"/>
              </w:rPr>
              <w:t>пп.</w:t>
            </w:r>
            <w:r w:rsidR="002C3BDA">
              <w:rPr>
                <w:rFonts w:ascii="Arial" w:eastAsia="Times New Roman" w:hAnsi="Arial" w:cs="Arial"/>
                <w:sz w:val="20"/>
                <w:szCs w:val="20"/>
                <w:lang w:eastAsia="ru-RU"/>
              </w:rPr>
              <w:t>1</w:t>
            </w:r>
            <w:r w:rsidRPr="00BE71C0">
              <w:rPr>
                <w:rFonts w:ascii="Arial" w:eastAsia="Times New Roman" w:hAnsi="Arial" w:cs="Arial"/>
                <w:sz w:val="20"/>
                <w:szCs w:val="20"/>
                <w:lang w:eastAsia="ru-RU"/>
              </w:rPr>
              <w:t xml:space="preserve"> п.2 ст.105.1 НК РФ</w:t>
            </w:r>
          </w:p>
        </w:tc>
      </w:tr>
      <w:tr w:rsidR="0043111A" w14:paraId="5D5B9DC9"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1B09D521" w14:textId="20EBE429" w:rsidR="0043111A" w:rsidRPr="00966832" w:rsidRDefault="0043111A" w:rsidP="00D26DB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3E63B2">
              <w:rPr>
                <w:rFonts w:ascii="Arial" w:eastAsia="Times New Roman" w:hAnsi="Arial" w:cs="Arial"/>
                <w:color w:val="000000"/>
                <w:sz w:val="20"/>
                <w:szCs w:val="20"/>
                <w:lang w:eastAsia="ru-RU"/>
              </w:rPr>
              <w:t>2</w:t>
            </w:r>
          </w:p>
        </w:tc>
        <w:tc>
          <w:tcPr>
            <w:tcW w:w="3483" w:type="dxa"/>
            <w:tcBorders>
              <w:top w:val="nil"/>
              <w:left w:val="nil"/>
              <w:bottom w:val="single" w:sz="4" w:space="0" w:color="auto"/>
              <w:right w:val="single" w:sz="4" w:space="0" w:color="auto"/>
            </w:tcBorders>
            <w:shd w:val="clear" w:color="auto" w:fill="auto"/>
            <w:vAlign w:val="center"/>
          </w:tcPr>
          <w:p w14:paraId="63420424" w14:textId="78131FEE" w:rsidR="0043111A" w:rsidRPr="00966832" w:rsidRDefault="0043111A" w:rsidP="0043111A">
            <w:pPr>
              <w:spacing w:after="0" w:line="240" w:lineRule="auto"/>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Банк ГПБ (АО)</w:t>
            </w:r>
          </w:p>
        </w:tc>
        <w:tc>
          <w:tcPr>
            <w:tcW w:w="2616" w:type="dxa"/>
            <w:tcBorders>
              <w:top w:val="nil"/>
              <w:left w:val="nil"/>
              <w:bottom w:val="single" w:sz="4" w:space="0" w:color="auto"/>
              <w:right w:val="single" w:sz="4" w:space="0" w:color="auto"/>
            </w:tcBorders>
            <w:shd w:val="clear" w:color="auto" w:fill="auto"/>
            <w:vAlign w:val="center"/>
          </w:tcPr>
          <w:p w14:paraId="76A5B8E9"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7935C9">
              <w:rPr>
                <w:rFonts w:ascii="Arial" w:eastAsia="Times New Roman" w:hAnsi="Arial" w:cs="Arial"/>
                <w:color w:val="000000"/>
                <w:sz w:val="20"/>
                <w:szCs w:val="20"/>
                <w:lang w:eastAsia="ru-RU"/>
              </w:rPr>
              <w:t>1027700167110</w:t>
            </w:r>
          </w:p>
        </w:tc>
        <w:tc>
          <w:tcPr>
            <w:tcW w:w="2491" w:type="dxa"/>
            <w:tcBorders>
              <w:top w:val="nil"/>
              <w:left w:val="nil"/>
              <w:bottom w:val="single" w:sz="4" w:space="0" w:color="auto"/>
              <w:right w:val="single" w:sz="4" w:space="0" w:color="auto"/>
            </w:tcBorders>
            <w:shd w:val="clear" w:color="auto" w:fill="auto"/>
          </w:tcPr>
          <w:p w14:paraId="4EB3A8B2" w14:textId="59AC3A30" w:rsidR="0043111A" w:rsidRPr="00BE71C0" w:rsidRDefault="002C3BDA" w:rsidP="0043111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пп.1</w:t>
            </w:r>
            <w:r w:rsidR="0043111A" w:rsidRPr="00BE71C0">
              <w:rPr>
                <w:rFonts w:ascii="Arial" w:eastAsia="Times New Roman" w:hAnsi="Arial" w:cs="Arial"/>
                <w:sz w:val="20"/>
                <w:szCs w:val="20"/>
                <w:lang w:eastAsia="ru-RU"/>
              </w:rPr>
              <w:t xml:space="preserve"> п.2 ст.105.1 НК РФ</w:t>
            </w:r>
          </w:p>
        </w:tc>
      </w:tr>
      <w:tr w:rsidR="0043111A" w14:paraId="1FFAFDF3"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171AE25B" w14:textId="213543BB" w:rsidR="0043111A" w:rsidRPr="00966832" w:rsidRDefault="00BE69DD"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B1258A">
              <w:rPr>
                <w:rFonts w:ascii="Arial" w:eastAsia="Times New Roman" w:hAnsi="Arial" w:cs="Arial"/>
                <w:color w:val="000000"/>
                <w:sz w:val="20"/>
                <w:szCs w:val="20"/>
                <w:lang w:eastAsia="ru-RU"/>
              </w:rPr>
              <w:t>3</w:t>
            </w:r>
          </w:p>
        </w:tc>
        <w:tc>
          <w:tcPr>
            <w:tcW w:w="3483" w:type="dxa"/>
            <w:tcBorders>
              <w:top w:val="nil"/>
              <w:left w:val="nil"/>
              <w:bottom w:val="single" w:sz="4" w:space="0" w:color="auto"/>
              <w:right w:val="single" w:sz="4" w:space="0" w:color="auto"/>
            </w:tcBorders>
            <w:shd w:val="clear" w:color="auto" w:fill="auto"/>
            <w:vAlign w:val="center"/>
          </w:tcPr>
          <w:p w14:paraId="7D6A794C" w14:textId="4C646793" w:rsidR="0043111A" w:rsidRPr="00966832" w:rsidRDefault="0043111A" w:rsidP="0043111A">
            <w:pPr>
              <w:spacing w:after="0" w:line="240" w:lineRule="auto"/>
              <w:rPr>
                <w:rFonts w:ascii="Arial" w:eastAsia="Times New Roman" w:hAnsi="Arial" w:cs="Arial"/>
                <w:sz w:val="20"/>
                <w:szCs w:val="20"/>
                <w:lang w:eastAsia="ru-RU"/>
              </w:rPr>
            </w:pPr>
            <w:r w:rsidRPr="000F6194">
              <w:rPr>
                <w:rFonts w:ascii="Arial" w:eastAsia="Times New Roman" w:hAnsi="Arial" w:cs="Arial"/>
                <w:sz w:val="20"/>
                <w:szCs w:val="20"/>
                <w:lang w:eastAsia="ru-RU"/>
              </w:rPr>
              <w:t xml:space="preserve">АО </w:t>
            </w:r>
            <w:r w:rsidR="00B03106">
              <w:rPr>
                <w:rFonts w:ascii="Arial" w:eastAsia="Times New Roman" w:hAnsi="Arial" w:cs="Arial"/>
                <w:sz w:val="20"/>
                <w:szCs w:val="20"/>
                <w:lang w:eastAsia="ru-RU"/>
              </w:rPr>
              <w:t>«</w:t>
            </w:r>
            <w:r w:rsidRPr="000F6194">
              <w:rPr>
                <w:rFonts w:ascii="Arial" w:eastAsia="Times New Roman" w:hAnsi="Arial" w:cs="Arial"/>
                <w:sz w:val="20"/>
                <w:szCs w:val="20"/>
                <w:lang w:eastAsia="ru-RU"/>
              </w:rPr>
              <w:t xml:space="preserve">Издательский дом </w:t>
            </w:r>
            <w:r>
              <w:rPr>
                <w:rFonts w:ascii="Arial" w:eastAsia="Times New Roman" w:hAnsi="Arial" w:cs="Arial"/>
                <w:sz w:val="20"/>
                <w:szCs w:val="20"/>
                <w:lang w:eastAsia="ru-RU"/>
              </w:rPr>
              <w:t>«</w:t>
            </w:r>
            <w:r w:rsidRPr="000F6194">
              <w:rPr>
                <w:rFonts w:ascii="Arial" w:eastAsia="Times New Roman" w:hAnsi="Arial" w:cs="Arial"/>
                <w:sz w:val="20"/>
                <w:szCs w:val="20"/>
                <w:lang w:eastAsia="ru-RU"/>
              </w:rPr>
              <w:t>Гудок</w:t>
            </w:r>
            <w:r>
              <w:rPr>
                <w:rFonts w:ascii="Arial" w:eastAsia="Times New Roman" w:hAnsi="Arial" w:cs="Arial"/>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78BC5A4F"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0F6194">
              <w:rPr>
                <w:rFonts w:ascii="Arial" w:eastAsia="Times New Roman" w:hAnsi="Arial" w:cs="Arial"/>
                <w:color w:val="000000"/>
                <w:sz w:val="20"/>
                <w:szCs w:val="20"/>
                <w:lang w:eastAsia="ru-RU"/>
              </w:rPr>
              <w:t>1067746617267</w:t>
            </w:r>
          </w:p>
        </w:tc>
        <w:tc>
          <w:tcPr>
            <w:tcW w:w="2491" w:type="dxa"/>
            <w:tcBorders>
              <w:top w:val="nil"/>
              <w:left w:val="nil"/>
              <w:bottom w:val="single" w:sz="4" w:space="0" w:color="auto"/>
              <w:right w:val="single" w:sz="4" w:space="0" w:color="auto"/>
            </w:tcBorders>
            <w:shd w:val="clear" w:color="auto" w:fill="auto"/>
            <w:vAlign w:val="center"/>
          </w:tcPr>
          <w:p w14:paraId="6CE172B8"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0F6194">
              <w:rPr>
                <w:rFonts w:ascii="Arial" w:eastAsia="Times New Roman" w:hAnsi="Arial" w:cs="Arial"/>
                <w:color w:val="000000"/>
                <w:sz w:val="20"/>
                <w:szCs w:val="20"/>
                <w:lang w:eastAsia="ru-RU"/>
              </w:rPr>
              <w:t>пп.3 п.2 ст.105.1 НК РФ</w:t>
            </w:r>
          </w:p>
        </w:tc>
      </w:tr>
      <w:tr w:rsidR="0043111A" w14:paraId="1CB0B704"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7AED058D" w14:textId="137410F0" w:rsidR="0043111A" w:rsidRPr="00966832" w:rsidRDefault="00BE69DD"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B1258A">
              <w:rPr>
                <w:rFonts w:ascii="Arial" w:eastAsia="Times New Roman" w:hAnsi="Arial" w:cs="Arial"/>
                <w:color w:val="000000"/>
                <w:sz w:val="20"/>
                <w:szCs w:val="20"/>
                <w:lang w:eastAsia="ru-RU"/>
              </w:rPr>
              <w:t>4</w:t>
            </w:r>
          </w:p>
        </w:tc>
        <w:tc>
          <w:tcPr>
            <w:tcW w:w="3483" w:type="dxa"/>
            <w:tcBorders>
              <w:top w:val="nil"/>
              <w:left w:val="nil"/>
              <w:bottom w:val="single" w:sz="4" w:space="0" w:color="auto"/>
              <w:right w:val="single" w:sz="4" w:space="0" w:color="auto"/>
            </w:tcBorders>
            <w:shd w:val="clear" w:color="auto" w:fill="auto"/>
            <w:vAlign w:val="center"/>
          </w:tcPr>
          <w:p w14:paraId="71FAEDDA" w14:textId="77777777" w:rsidR="0043111A" w:rsidRPr="00966832" w:rsidRDefault="0043111A" w:rsidP="0043111A">
            <w:pPr>
              <w:spacing w:after="0" w:line="240" w:lineRule="auto"/>
              <w:rPr>
                <w:rFonts w:ascii="Arial" w:eastAsia="Times New Roman" w:hAnsi="Arial" w:cs="Arial"/>
                <w:sz w:val="20"/>
                <w:szCs w:val="20"/>
                <w:lang w:eastAsia="ru-RU"/>
              </w:rPr>
            </w:pPr>
            <w:r w:rsidRPr="000F6194">
              <w:rPr>
                <w:rFonts w:ascii="Arial" w:eastAsia="Times New Roman" w:hAnsi="Arial" w:cs="Arial"/>
                <w:sz w:val="20"/>
                <w:szCs w:val="20"/>
                <w:lang w:eastAsia="ru-RU"/>
              </w:rPr>
              <w:t xml:space="preserve">ООО </w:t>
            </w:r>
            <w:r>
              <w:rPr>
                <w:rFonts w:ascii="Arial" w:eastAsia="Times New Roman" w:hAnsi="Arial" w:cs="Arial"/>
                <w:sz w:val="20"/>
                <w:szCs w:val="20"/>
                <w:lang w:eastAsia="ru-RU"/>
              </w:rPr>
              <w:t>«</w:t>
            </w:r>
            <w:r w:rsidRPr="000F6194">
              <w:rPr>
                <w:rFonts w:ascii="Arial" w:eastAsia="Times New Roman" w:hAnsi="Arial" w:cs="Arial"/>
                <w:sz w:val="20"/>
                <w:szCs w:val="20"/>
                <w:lang w:eastAsia="ru-RU"/>
              </w:rPr>
              <w:t>РЖД ТВ</w:t>
            </w:r>
            <w:r>
              <w:rPr>
                <w:rFonts w:ascii="Arial" w:eastAsia="Times New Roman" w:hAnsi="Arial" w:cs="Arial"/>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4283B94F"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0F6194">
              <w:rPr>
                <w:rFonts w:ascii="Arial" w:eastAsia="Times New Roman" w:hAnsi="Arial" w:cs="Arial"/>
                <w:color w:val="000000"/>
                <w:sz w:val="20"/>
                <w:szCs w:val="20"/>
                <w:lang w:eastAsia="ru-RU"/>
              </w:rPr>
              <w:t>1137746866058</w:t>
            </w:r>
          </w:p>
        </w:tc>
        <w:tc>
          <w:tcPr>
            <w:tcW w:w="2491" w:type="dxa"/>
            <w:tcBorders>
              <w:top w:val="nil"/>
              <w:left w:val="nil"/>
              <w:bottom w:val="single" w:sz="4" w:space="0" w:color="auto"/>
              <w:right w:val="single" w:sz="4" w:space="0" w:color="auto"/>
            </w:tcBorders>
            <w:shd w:val="clear" w:color="auto" w:fill="auto"/>
            <w:vAlign w:val="center"/>
          </w:tcPr>
          <w:p w14:paraId="5268E1F1"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0F6194">
              <w:rPr>
                <w:rFonts w:ascii="Arial" w:eastAsia="Times New Roman" w:hAnsi="Arial" w:cs="Arial"/>
                <w:color w:val="000000"/>
                <w:sz w:val="20"/>
                <w:szCs w:val="20"/>
                <w:lang w:eastAsia="ru-RU"/>
              </w:rPr>
              <w:t>пп.3 п.2 ст.105.1 НК РФ</w:t>
            </w:r>
          </w:p>
        </w:tc>
      </w:tr>
      <w:tr w:rsidR="0043111A" w14:paraId="17626B2F" w14:textId="77777777" w:rsidTr="0021130F">
        <w:trPr>
          <w:trHeight w:val="300"/>
        </w:trPr>
        <w:tc>
          <w:tcPr>
            <w:tcW w:w="761" w:type="dxa"/>
            <w:tcBorders>
              <w:top w:val="nil"/>
              <w:left w:val="single" w:sz="4" w:space="0" w:color="auto"/>
              <w:bottom w:val="single" w:sz="4" w:space="0" w:color="auto"/>
              <w:right w:val="single" w:sz="4" w:space="0" w:color="auto"/>
            </w:tcBorders>
            <w:shd w:val="clear" w:color="auto" w:fill="auto"/>
            <w:vAlign w:val="center"/>
          </w:tcPr>
          <w:p w14:paraId="4269CD79" w14:textId="66BA7CE9" w:rsidR="0043111A" w:rsidRPr="00966832" w:rsidRDefault="00BE69DD" w:rsidP="004311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B1258A">
              <w:rPr>
                <w:rFonts w:ascii="Arial" w:eastAsia="Times New Roman" w:hAnsi="Arial" w:cs="Arial"/>
                <w:color w:val="000000"/>
                <w:sz w:val="20"/>
                <w:szCs w:val="20"/>
                <w:lang w:eastAsia="ru-RU"/>
              </w:rPr>
              <w:t>5</w:t>
            </w:r>
          </w:p>
        </w:tc>
        <w:tc>
          <w:tcPr>
            <w:tcW w:w="3483" w:type="dxa"/>
            <w:tcBorders>
              <w:top w:val="nil"/>
              <w:left w:val="nil"/>
              <w:bottom w:val="single" w:sz="4" w:space="0" w:color="auto"/>
              <w:right w:val="single" w:sz="4" w:space="0" w:color="auto"/>
            </w:tcBorders>
            <w:shd w:val="clear" w:color="auto" w:fill="auto"/>
            <w:vAlign w:val="center"/>
          </w:tcPr>
          <w:p w14:paraId="6FFC7D8F" w14:textId="77777777" w:rsidR="0043111A" w:rsidRPr="00966832" w:rsidRDefault="0043111A" w:rsidP="0043111A">
            <w:pPr>
              <w:spacing w:after="0" w:line="240" w:lineRule="auto"/>
              <w:rPr>
                <w:rFonts w:ascii="Arial" w:eastAsia="Times New Roman" w:hAnsi="Arial" w:cs="Arial"/>
                <w:color w:val="000000"/>
                <w:sz w:val="20"/>
                <w:szCs w:val="20"/>
                <w:lang w:eastAsia="ru-RU"/>
              </w:rPr>
            </w:pPr>
            <w:r w:rsidRPr="00F30DD4">
              <w:rPr>
                <w:rFonts w:ascii="Arial" w:eastAsia="Times New Roman" w:hAnsi="Arial" w:cs="Arial"/>
                <w:color w:val="000000"/>
                <w:sz w:val="20"/>
                <w:szCs w:val="20"/>
                <w:lang w:eastAsia="ru-RU"/>
              </w:rPr>
              <w:t xml:space="preserve">АО </w:t>
            </w:r>
            <w:r>
              <w:rPr>
                <w:rFonts w:ascii="Arial" w:eastAsia="Times New Roman" w:hAnsi="Arial" w:cs="Arial"/>
                <w:color w:val="000000"/>
                <w:sz w:val="20"/>
                <w:szCs w:val="20"/>
                <w:lang w:eastAsia="ru-RU"/>
              </w:rPr>
              <w:t>«</w:t>
            </w:r>
            <w:r w:rsidRPr="00F30DD4">
              <w:rPr>
                <w:rFonts w:ascii="Arial" w:eastAsia="Times New Roman" w:hAnsi="Arial" w:cs="Arial"/>
                <w:color w:val="000000"/>
                <w:sz w:val="20"/>
                <w:szCs w:val="20"/>
                <w:lang w:eastAsia="ru-RU"/>
              </w:rPr>
              <w:t>РЖД Медицина</w:t>
            </w:r>
            <w:r>
              <w:rPr>
                <w:rFonts w:ascii="Arial" w:eastAsia="Times New Roman" w:hAnsi="Arial" w:cs="Arial"/>
                <w:color w:val="000000"/>
                <w:sz w:val="20"/>
                <w:szCs w:val="20"/>
                <w:lang w:eastAsia="ru-RU"/>
              </w:rPr>
              <w:t>»</w:t>
            </w:r>
          </w:p>
        </w:tc>
        <w:tc>
          <w:tcPr>
            <w:tcW w:w="2616" w:type="dxa"/>
            <w:tcBorders>
              <w:top w:val="nil"/>
              <w:left w:val="nil"/>
              <w:bottom w:val="single" w:sz="4" w:space="0" w:color="auto"/>
              <w:right w:val="single" w:sz="4" w:space="0" w:color="auto"/>
            </w:tcBorders>
            <w:shd w:val="clear" w:color="auto" w:fill="auto"/>
            <w:vAlign w:val="center"/>
          </w:tcPr>
          <w:p w14:paraId="4469D8A6"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F30DD4">
              <w:rPr>
                <w:rFonts w:ascii="Arial" w:eastAsia="Times New Roman" w:hAnsi="Arial" w:cs="Arial"/>
                <w:color w:val="000000"/>
                <w:sz w:val="20"/>
                <w:szCs w:val="20"/>
                <w:lang w:eastAsia="ru-RU"/>
              </w:rPr>
              <w:t>1207700168213</w:t>
            </w:r>
          </w:p>
        </w:tc>
        <w:tc>
          <w:tcPr>
            <w:tcW w:w="2491" w:type="dxa"/>
            <w:tcBorders>
              <w:top w:val="nil"/>
              <w:left w:val="nil"/>
              <w:bottom w:val="single" w:sz="4" w:space="0" w:color="auto"/>
              <w:right w:val="single" w:sz="4" w:space="0" w:color="auto"/>
            </w:tcBorders>
            <w:shd w:val="clear" w:color="auto" w:fill="auto"/>
            <w:vAlign w:val="center"/>
          </w:tcPr>
          <w:p w14:paraId="2BA94254" w14:textId="77777777" w:rsidR="0043111A" w:rsidRPr="00966832" w:rsidRDefault="0043111A" w:rsidP="0043111A">
            <w:pPr>
              <w:spacing w:after="0" w:line="240" w:lineRule="auto"/>
              <w:jc w:val="center"/>
              <w:rPr>
                <w:rFonts w:ascii="Arial" w:eastAsia="Times New Roman" w:hAnsi="Arial" w:cs="Arial"/>
                <w:color w:val="000000"/>
                <w:sz w:val="20"/>
                <w:szCs w:val="20"/>
                <w:lang w:eastAsia="ru-RU"/>
              </w:rPr>
            </w:pPr>
            <w:r w:rsidRPr="00F30DD4">
              <w:rPr>
                <w:rFonts w:ascii="Arial" w:eastAsia="Times New Roman" w:hAnsi="Arial" w:cs="Arial"/>
                <w:color w:val="000000"/>
                <w:sz w:val="20"/>
                <w:szCs w:val="20"/>
                <w:lang w:eastAsia="ru-RU"/>
              </w:rPr>
              <w:t>пп.3 п.2 ст.105.1 НК РФ</w:t>
            </w:r>
          </w:p>
        </w:tc>
      </w:tr>
    </w:tbl>
    <w:p w14:paraId="40D281F5" w14:textId="3BAA41FF" w:rsidR="0043111A"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p w14:paraId="0DB2B07A" w14:textId="147282D7" w:rsidR="0043111A"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p w14:paraId="6A0895AC" w14:textId="6A0ACE70" w:rsidR="0043111A" w:rsidRDefault="0043111A" w:rsidP="003E63B2">
      <w:pPr>
        <w:autoSpaceDE w:val="0"/>
        <w:autoSpaceDN w:val="0"/>
        <w:adjustRightInd w:val="0"/>
        <w:spacing w:after="0" w:line="240" w:lineRule="auto"/>
        <w:rPr>
          <w:rStyle w:val="FontStyle32"/>
          <w:rFonts w:ascii="Arial" w:eastAsiaTheme="minorEastAsia" w:hAnsi="Arial" w:cs="Arial"/>
          <w:sz w:val="24"/>
          <w:szCs w:val="24"/>
          <w:lang w:eastAsia="ru-RU"/>
        </w:rPr>
      </w:pPr>
    </w:p>
    <w:p w14:paraId="3B9E98D2" w14:textId="69B17B9A" w:rsidR="0043111A"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p w14:paraId="58DFBF2D" w14:textId="77777777" w:rsidR="0043111A" w:rsidRPr="00436583" w:rsidRDefault="0043111A">
      <w:pPr>
        <w:autoSpaceDE w:val="0"/>
        <w:autoSpaceDN w:val="0"/>
        <w:adjustRightInd w:val="0"/>
        <w:spacing w:after="0" w:line="240" w:lineRule="auto"/>
        <w:ind w:firstLine="709"/>
        <w:rPr>
          <w:rStyle w:val="FontStyle32"/>
          <w:rFonts w:ascii="Arial" w:eastAsiaTheme="minorEastAsia" w:hAnsi="Arial" w:cs="Arial"/>
          <w:sz w:val="24"/>
          <w:szCs w:val="24"/>
          <w:lang w:eastAsia="ru-RU"/>
        </w:rPr>
      </w:pPr>
    </w:p>
    <w:p w14:paraId="3B2ABC13" w14:textId="0281C541" w:rsidR="00D63BC7" w:rsidRPr="00436583" w:rsidRDefault="00D63BC7" w:rsidP="003E63B2">
      <w:pPr>
        <w:autoSpaceDE w:val="0"/>
        <w:autoSpaceDN w:val="0"/>
        <w:adjustRightInd w:val="0"/>
        <w:spacing w:after="0" w:line="240" w:lineRule="auto"/>
        <w:rPr>
          <w:rStyle w:val="FontStyle32"/>
          <w:rFonts w:ascii="Arial" w:eastAsiaTheme="minorEastAsia" w:hAnsi="Arial" w:cs="Arial"/>
          <w:sz w:val="24"/>
          <w:szCs w:val="24"/>
          <w:lang w:eastAsia="ru-RU"/>
        </w:rPr>
      </w:pPr>
    </w:p>
    <w:sectPr w:rsidR="00D63BC7" w:rsidRPr="00436583" w:rsidSect="00D63BC7">
      <w:headerReference w:type="default" r:id="rId23"/>
      <w:footerReference w:type="even" r:id="rId24"/>
      <w:footerReference w:type="default" r:id="rId2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F523" w14:textId="77777777" w:rsidR="00ED4B8A" w:rsidRDefault="00ED4B8A">
      <w:pPr>
        <w:spacing w:after="0" w:line="240" w:lineRule="auto"/>
      </w:pPr>
      <w:r>
        <w:separator/>
      </w:r>
    </w:p>
  </w:endnote>
  <w:endnote w:type="continuationSeparator" w:id="0">
    <w:p w14:paraId="59E59B31" w14:textId="77777777" w:rsidR="00ED4B8A" w:rsidRDefault="00ED4B8A">
      <w:pPr>
        <w:spacing w:after="0" w:line="240" w:lineRule="auto"/>
      </w:pPr>
      <w:r>
        <w:continuationSeparator/>
      </w:r>
    </w:p>
  </w:endnote>
  <w:endnote w:type="continuationNotice" w:id="1">
    <w:p w14:paraId="30095325" w14:textId="77777777" w:rsidR="00ED4B8A" w:rsidRDefault="00ED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9295" w14:textId="77777777" w:rsidR="00042982" w:rsidRDefault="00042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1933A0" w14:textId="77777777" w:rsidR="00042982" w:rsidRDefault="0004298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98F0" w14:textId="77777777" w:rsidR="00042982" w:rsidRPr="005A5934" w:rsidRDefault="00042982">
    <w:pPr>
      <w:pStyle w:val="a3"/>
      <w:jc w:val="center"/>
      <w:rPr>
        <w:rFonts w:ascii="Arial" w:hAnsi="Arial" w:cs="Arial"/>
      </w:rPr>
    </w:pPr>
  </w:p>
  <w:p w14:paraId="4882E7AF" w14:textId="77777777" w:rsidR="00042982" w:rsidRDefault="000429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2277" w14:textId="77777777" w:rsidR="00ED4B8A" w:rsidRDefault="00ED4B8A">
      <w:pPr>
        <w:spacing w:after="0" w:line="240" w:lineRule="auto"/>
      </w:pPr>
      <w:r>
        <w:separator/>
      </w:r>
    </w:p>
  </w:footnote>
  <w:footnote w:type="continuationSeparator" w:id="0">
    <w:p w14:paraId="5BF3F3BE" w14:textId="77777777" w:rsidR="00ED4B8A" w:rsidRDefault="00ED4B8A">
      <w:pPr>
        <w:spacing w:after="0" w:line="240" w:lineRule="auto"/>
      </w:pPr>
      <w:r>
        <w:continuationSeparator/>
      </w:r>
    </w:p>
  </w:footnote>
  <w:footnote w:type="continuationNotice" w:id="1">
    <w:p w14:paraId="36337A9D" w14:textId="77777777" w:rsidR="00ED4B8A" w:rsidRDefault="00ED4B8A">
      <w:pPr>
        <w:spacing w:after="0" w:line="240" w:lineRule="auto"/>
      </w:pPr>
    </w:p>
  </w:footnote>
  <w:footnote w:id="2">
    <w:p w14:paraId="28E77682" w14:textId="77777777" w:rsidR="00042982" w:rsidRPr="00364F04" w:rsidRDefault="00042982" w:rsidP="00364F04">
      <w:pPr>
        <w:pStyle w:val="af3"/>
        <w:jc w:val="both"/>
        <w:rPr>
          <w:rFonts w:ascii="Arial" w:hAnsi="Arial" w:cs="Arial"/>
        </w:rPr>
      </w:pPr>
      <w:r w:rsidRPr="00364F04">
        <w:rPr>
          <w:rStyle w:val="af5"/>
          <w:rFonts w:ascii="Arial" w:hAnsi="Arial" w:cs="Arial"/>
        </w:rPr>
        <w:footnoteRef/>
      </w:r>
      <w:r w:rsidRPr="00364F04">
        <w:rPr>
          <w:rFonts w:ascii="Arial" w:hAnsi="Arial" w:cs="Arial"/>
        </w:rPr>
        <w:t xml:space="preserve"> Неплатежеспособность и недостаточность имущества определяются в соответствии с Федеральным законом от 26.10.2002 N 127-ФЗ «О несостоятельности (банкротстве)» и подтверждаются соответствующей справкой Участника</w:t>
      </w:r>
    </w:p>
  </w:footnote>
  <w:footnote w:id="3">
    <w:p w14:paraId="52BA1F35" w14:textId="77777777" w:rsidR="00042982" w:rsidRPr="00884F81" w:rsidRDefault="00042982" w:rsidP="00884F81">
      <w:pPr>
        <w:pStyle w:val="af3"/>
        <w:jc w:val="both"/>
        <w:rPr>
          <w:rFonts w:ascii="Arial" w:hAnsi="Arial" w:cs="Arial"/>
        </w:rPr>
      </w:pPr>
      <w:r w:rsidRPr="00884F81">
        <w:rPr>
          <w:rStyle w:val="af5"/>
          <w:rFonts w:ascii="Arial" w:hAnsi="Arial" w:cs="Arial"/>
        </w:rPr>
        <w:footnoteRef/>
      </w:r>
      <w:r w:rsidRPr="00884F81">
        <w:rPr>
          <w:rFonts w:ascii="Arial" w:hAnsi="Arial" w:cs="Arial"/>
        </w:rPr>
        <w:t xml:space="preserve"> Данное требование не распространяются на нотариально заверенные копии документов</w:t>
      </w:r>
    </w:p>
  </w:footnote>
  <w:footnote w:id="4">
    <w:p w14:paraId="494C271E" w14:textId="77777777" w:rsidR="00042982" w:rsidRDefault="00042982" w:rsidP="0099264C">
      <w:pPr>
        <w:pStyle w:val="af3"/>
        <w:jc w:val="both"/>
      </w:pPr>
      <w:r>
        <w:rPr>
          <w:rStyle w:val="af5"/>
        </w:rPr>
        <w:footnoteRef/>
      </w:r>
      <w:r>
        <w:t xml:space="preserve"> </w:t>
      </w:r>
      <w:r>
        <w:rPr>
          <w:rStyle w:val="FontStyle32"/>
          <w:rFonts w:ascii="Arial" w:hAnsi="Arial" w:cs="Arial"/>
          <w:sz w:val="20"/>
          <w:szCs w:val="20"/>
        </w:rPr>
        <w:t>З</w:t>
      </w:r>
      <w:r w:rsidRPr="0099264C">
        <w:rPr>
          <w:rStyle w:val="FontStyle32"/>
          <w:rFonts w:ascii="Arial" w:hAnsi="Arial" w:cs="Arial"/>
          <w:sz w:val="20"/>
          <w:szCs w:val="20"/>
        </w:rPr>
        <w:t>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259109"/>
      <w:docPartObj>
        <w:docPartGallery w:val="Page Numbers (Top of Page)"/>
        <w:docPartUnique/>
      </w:docPartObj>
    </w:sdtPr>
    <w:sdtEndPr>
      <w:rPr>
        <w:rFonts w:ascii="Arial" w:hAnsi="Arial" w:cs="Arial"/>
      </w:rPr>
    </w:sdtEndPr>
    <w:sdtContent>
      <w:p w14:paraId="7A579507" w14:textId="42F364B9" w:rsidR="00042982" w:rsidRPr="0095596C" w:rsidRDefault="00042982">
        <w:pPr>
          <w:pStyle w:val="a6"/>
          <w:jc w:val="center"/>
          <w:rPr>
            <w:rFonts w:ascii="Arial" w:hAnsi="Arial" w:cs="Arial"/>
          </w:rPr>
        </w:pPr>
        <w:r w:rsidRPr="0095596C">
          <w:rPr>
            <w:rFonts w:ascii="Arial" w:hAnsi="Arial" w:cs="Arial"/>
          </w:rPr>
          <w:fldChar w:fldCharType="begin"/>
        </w:r>
        <w:r w:rsidRPr="00571D16">
          <w:rPr>
            <w:rFonts w:ascii="Arial" w:hAnsi="Arial" w:cs="Arial"/>
          </w:rPr>
          <w:instrText>PAGE   \* MERGEFORMAT</w:instrText>
        </w:r>
        <w:r w:rsidRPr="0095596C">
          <w:rPr>
            <w:rFonts w:ascii="Arial" w:hAnsi="Arial" w:cs="Arial"/>
          </w:rPr>
          <w:fldChar w:fldCharType="separate"/>
        </w:r>
        <w:r w:rsidR="00AB6FB3">
          <w:rPr>
            <w:rFonts w:ascii="Arial" w:hAnsi="Arial" w:cs="Arial"/>
            <w:noProof/>
          </w:rPr>
          <w:t>114</w:t>
        </w:r>
        <w:r w:rsidRPr="0095596C">
          <w:rPr>
            <w:rFonts w:ascii="Arial" w:hAnsi="Arial" w:cs="Arial"/>
          </w:rPr>
          <w:fldChar w:fldCharType="end"/>
        </w:r>
      </w:p>
    </w:sdtContent>
  </w:sdt>
  <w:p w14:paraId="0CFD285B" w14:textId="77777777" w:rsidR="00042982" w:rsidRDefault="000429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D04A30"/>
    <w:lvl w:ilvl="0">
      <w:numFmt w:val="bullet"/>
      <w:lvlText w:val="*"/>
      <w:lvlJc w:val="left"/>
      <w:pPr>
        <w:ind w:left="0" w:firstLine="0"/>
      </w:pPr>
    </w:lvl>
  </w:abstractNum>
  <w:abstractNum w:abstractNumId="1" w15:restartNumberingAfterBreak="0">
    <w:nsid w:val="0FC6468C"/>
    <w:multiLevelType w:val="hybridMultilevel"/>
    <w:tmpl w:val="4B0EEA1E"/>
    <w:lvl w:ilvl="0" w:tplc="2AA080B8">
      <w:start w:val="1"/>
      <w:numFmt w:val="bullet"/>
      <w:lvlText w:val=""/>
      <w:lvlJc w:val="left"/>
      <w:pPr>
        <w:ind w:left="1622" w:hanging="360"/>
      </w:pPr>
      <w:rPr>
        <w:rFonts w:ascii="Symbol" w:hAnsi="Symbol" w:hint="default"/>
      </w:rPr>
    </w:lvl>
    <w:lvl w:ilvl="1" w:tplc="AD1EE54E" w:tentative="1">
      <w:start w:val="1"/>
      <w:numFmt w:val="bullet"/>
      <w:lvlText w:val="o"/>
      <w:lvlJc w:val="left"/>
      <w:pPr>
        <w:ind w:left="2342" w:hanging="360"/>
      </w:pPr>
      <w:rPr>
        <w:rFonts w:ascii="Courier New" w:hAnsi="Courier New" w:cs="Courier New" w:hint="default"/>
      </w:rPr>
    </w:lvl>
    <w:lvl w:ilvl="2" w:tplc="68E6C4DE" w:tentative="1">
      <w:start w:val="1"/>
      <w:numFmt w:val="bullet"/>
      <w:lvlText w:val=""/>
      <w:lvlJc w:val="left"/>
      <w:pPr>
        <w:ind w:left="3062" w:hanging="360"/>
      </w:pPr>
      <w:rPr>
        <w:rFonts w:ascii="Wingdings" w:hAnsi="Wingdings" w:hint="default"/>
      </w:rPr>
    </w:lvl>
    <w:lvl w:ilvl="3" w:tplc="3536C612" w:tentative="1">
      <w:start w:val="1"/>
      <w:numFmt w:val="bullet"/>
      <w:lvlText w:val=""/>
      <w:lvlJc w:val="left"/>
      <w:pPr>
        <w:ind w:left="3782" w:hanging="360"/>
      </w:pPr>
      <w:rPr>
        <w:rFonts w:ascii="Symbol" w:hAnsi="Symbol" w:hint="default"/>
      </w:rPr>
    </w:lvl>
    <w:lvl w:ilvl="4" w:tplc="1AB6FA16" w:tentative="1">
      <w:start w:val="1"/>
      <w:numFmt w:val="bullet"/>
      <w:lvlText w:val="o"/>
      <w:lvlJc w:val="left"/>
      <w:pPr>
        <w:ind w:left="4502" w:hanging="360"/>
      </w:pPr>
      <w:rPr>
        <w:rFonts w:ascii="Courier New" w:hAnsi="Courier New" w:cs="Courier New" w:hint="default"/>
      </w:rPr>
    </w:lvl>
    <w:lvl w:ilvl="5" w:tplc="AA4A7960" w:tentative="1">
      <w:start w:val="1"/>
      <w:numFmt w:val="bullet"/>
      <w:lvlText w:val=""/>
      <w:lvlJc w:val="left"/>
      <w:pPr>
        <w:ind w:left="5222" w:hanging="360"/>
      </w:pPr>
      <w:rPr>
        <w:rFonts w:ascii="Wingdings" w:hAnsi="Wingdings" w:hint="default"/>
      </w:rPr>
    </w:lvl>
    <w:lvl w:ilvl="6" w:tplc="FC586720" w:tentative="1">
      <w:start w:val="1"/>
      <w:numFmt w:val="bullet"/>
      <w:lvlText w:val=""/>
      <w:lvlJc w:val="left"/>
      <w:pPr>
        <w:ind w:left="5942" w:hanging="360"/>
      </w:pPr>
      <w:rPr>
        <w:rFonts w:ascii="Symbol" w:hAnsi="Symbol" w:hint="default"/>
      </w:rPr>
    </w:lvl>
    <w:lvl w:ilvl="7" w:tplc="90B0302C" w:tentative="1">
      <w:start w:val="1"/>
      <w:numFmt w:val="bullet"/>
      <w:lvlText w:val="o"/>
      <w:lvlJc w:val="left"/>
      <w:pPr>
        <w:ind w:left="6662" w:hanging="360"/>
      </w:pPr>
      <w:rPr>
        <w:rFonts w:ascii="Courier New" w:hAnsi="Courier New" w:cs="Courier New" w:hint="default"/>
      </w:rPr>
    </w:lvl>
    <w:lvl w:ilvl="8" w:tplc="5FBE6C84" w:tentative="1">
      <w:start w:val="1"/>
      <w:numFmt w:val="bullet"/>
      <w:lvlText w:val=""/>
      <w:lvlJc w:val="left"/>
      <w:pPr>
        <w:ind w:left="7382" w:hanging="360"/>
      </w:pPr>
      <w:rPr>
        <w:rFonts w:ascii="Wingdings" w:hAnsi="Wingdings" w:hint="default"/>
      </w:rPr>
    </w:lvl>
  </w:abstractNum>
  <w:abstractNum w:abstractNumId="2" w15:restartNumberingAfterBreak="0">
    <w:nsid w:val="156C7B21"/>
    <w:multiLevelType w:val="hybridMultilevel"/>
    <w:tmpl w:val="C9C894A2"/>
    <w:lvl w:ilvl="0" w:tplc="A830DBDE">
      <w:start w:val="1"/>
      <w:numFmt w:val="bullet"/>
      <w:lvlText w:val=""/>
      <w:lvlJc w:val="left"/>
      <w:pPr>
        <w:ind w:left="1622" w:hanging="360"/>
      </w:pPr>
      <w:rPr>
        <w:rFonts w:ascii="Symbol" w:hAnsi="Symbol" w:hint="default"/>
      </w:rPr>
    </w:lvl>
    <w:lvl w:ilvl="1" w:tplc="823A8AC6" w:tentative="1">
      <w:start w:val="1"/>
      <w:numFmt w:val="bullet"/>
      <w:lvlText w:val="o"/>
      <w:lvlJc w:val="left"/>
      <w:pPr>
        <w:ind w:left="2342" w:hanging="360"/>
      </w:pPr>
      <w:rPr>
        <w:rFonts w:ascii="Courier New" w:hAnsi="Courier New" w:cs="Courier New" w:hint="default"/>
      </w:rPr>
    </w:lvl>
    <w:lvl w:ilvl="2" w:tplc="4A22575C" w:tentative="1">
      <w:start w:val="1"/>
      <w:numFmt w:val="bullet"/>
      <w:lvlText w:val=""/>
      <w:lvlJc w:val="left"/>
      <w:pPr>
        <w:ind w:left="3062" w:hanging="360"/>
      </w:pPr>
      <w:rPr>
        <w:rFonts w:ascii="Wingdings" w:hAnsi="Wingdings" w:hint="default"/>
      </w:rPr>
    </w:lvl>
    <w:lvl w:ilvl="3" w:tplc="D4903604" w:tentative="1">
      <w:start w:val="1"/>
      <w:numFmt w:val="bullet"/>
      <w:lvlText w:val=""/>
      <w:lvlJc w:val="left"/>
      <w:pPr>
        <w:ind w:left="3782" w:hanging="360"/>
      </w:pPr>
      <w:rPr>
        <w:rFonts w:ascii="Symbol" w:hAnsi="Symbol" w:hint="default"/>
      </w:rPr>
    </w:lvl>
    <w:lvl w:ilvl="4" w:tplc="B95A2018" w:tentative="1">
      <w:start w:val="1"/>
      <w:numFmt w:val="bullet"/>
      <w:lvlText w:val="o"/>
      <w:lvlJc w:val="left"/>
      <w:pPr>
        <w:ind w:left="4502" w:hanging="360"/>
      </w:pPr>
      <w:rPr>
        <w:rFonts w:ascii="Courier New" w:hAnsi="Courier New" w:cs="Courier New" w:hint="default"/>
      </w:rPr>
    </w:lvl>
    <w:lvl w:ilvl="5" w:tplc="9DFC51A2" w:tentative="1">
      <w:start w:val="1"/>
      <w:numFmt w:val="bullet"/>
      <w:lvlText w:val=""/>
      <w:lvlJc w:val="left"/>
      <w:pPr>
        <w:ind w:left="5222" w:hanging="360"/>
      </w:pPr>
      <w:rPr>
        <w:rFonts w:ascii="Wingdings" w:hAnsi="Wingdings" w:hint="default"/>
      </w:rPr>
    </w:lvl>
    <w:lvl w:ilvl="6" w:tplc="1A14CB3C" w:tentative="1">
      <w:start w:val="1"/>
      <w:numFmt w:val="bullet"/>
      <w:lvlText w:val=""/>
      <w:lvlJc w:val="left"/>
      <w:pPr>
        <w:ind w:left="5942" w:hanging="360"/>
      </w:pPr>
      <w:rPr>
        <w:rFonts w:ascii="Symbol" w:hAnsi="Symbol" w:hint="default"/>
      </w:rPr>
    </w:lvl>
    <w:lvl w:ilvl="7" w:tplc="436E6978" w:tentative="1">
      <w:start w:val="1"/>
      <w:numFmt w:val="bullet"/>
      <w:lvlText w:val="o"/>
      <w:lvlJc w:val="left"/>
      <w:pPr>
        <w:ind w:left="6662" w:hanging="360"/>
      </w:pPr>
      <w:rPr>
        <w:rFonts w:ascii="Courier New" w:hAnsi="Courier New" w:cs="Courier New" w:hint="default"/>
      </w:rPr>
    </w:lvl>
    <w:lvl w:ilvl="8" w:tplc="A420FC6C" w:tentative="1">
      <w:start w:val="1"/>
      <w:numFmt w:val="bullet"/>
      <w:lvlText w:val=""/>
      <w:lvlJc w:val="left"/>
      <w:pPr>
        <w:ind w:left="7382" w:hanging="360"/>
      </w:pPr>
      <w:rPr>
        <w:rFonts w:ascii="Wingdings" w:hAnsi="Wingdings" w:hint="default"/>
      </w:rPr>
    </w:lvl>
  </w:abstractNum>
  <w:abstractNum w:abstractNumId="3" w15:restartNumberingAfterBreak="0">
    <w:nsid w:val="19D71029"/>
    <w:multiLevelType w:val="singleLevel"/>
    <w:tmpl w:val="6E18E63A"/>
    <w:lvl w:ilvl="0">
      <w:start w:val="5"/>
      <w:numFmt w:val="decimal"/>
      <w:lvlText w:val="6.1.%1."/>
      <w:legacy w:legacy="1" w:legacySpace="0" w:legacyIndent="850"/>
      <w:lvlJc w:val="left"/>
      <w:pPr>
        <w:ind w:left="0" w:firstLine="0"/>
      </w:pPr>
      <w:rPr>
        <w:rFonts w:ascii="Arial" w:hAnsi="Arial" w:cs="Arial" w:hint="default"/>
      </w:rPr>
    </w:lvl>
  </w:abstractNum>
  <w:abstractNum w:abstractNumId="4" w15:restartNumberingAfterBreak="0">
    <w:nsid w:val="22141612"/>
    <w:multiLevelType w:val="multilevel"/>
    <w:tmpl w:val="8FAE91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5758" w:hanging="1080"/>
      </w:pPr>
      <w:rPr>
        <w:rFonts w:ascii="Arial" w:hAnsi="Arial" w:cs="Arial" w:hint="default"/>
        <w:b/>
        <w:sz w:val="24"/>
        <w:szCs w:val="24"/>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22F15B4"/>
    <w:multiLevelType w:val="multilevel"/>
    <w:tmpl w:val="8FAE91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5758" w:hanging="1080"/>
      </w:pPr>
      <w:rPr>
        <w:rFonts w:ascii="Arial" w:hAnsi="Arial" w:cs="Arial" w:hint="default"/>
        <w:b/>
        <w:sz w:val="24"/>
        <w:szCs w:val="24"/>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7937C9A"/>
    <w:multiLevelType w:val="singleLevel"/>
    <w:tmpl w:val="CB668EF0"/>
    <w:lvl w:ilvl="0">
      <w:start w:val="4"/>
      <w:numFmt w:val="decimal"/>
      <w:lvlText w:val="6.1.%1."/>
      <w:legacy w:legacy="1" w:legacySpace="0" w:legacyIndent="850"/>
      <w:lvlJc w:val="left"/>
      <w:pPr>
        <w:ind w:left="0" w:firstLine="0"/>
      </w:pPr>
      <w:rPr>
        <w:rFonts w:ascii="Arial" w:hAnsi="Arial" w:cs="Arial" w:hint="default"/>
      </w:rPr>
    </w:lvl>
  </w:abstractNum>
  <w:abstractNum w:abstractNumId="7" w15:restartNumberingAfterBreak="0">
    <w:nsid w:val="4C3967E9"/>
    <w:multiLevelType w:val="hybridMultilevel"/>
    <w:tmpl w:val="6A1416A0"/>
    <w:lvl w:ilvl="0" w:tplc="7E1A46EA">
      <w:start w:val="1"/>
      <w:numFmt w:val="bullet"/>
      <w:lvlText w:val=""/>
      <w:lvlJc w:val="left"/>
      <w:pPr>
        <w:ind w:left="1622" w:hanging="360"/>
      </w:pPr>
      <w:rPr>
        <w:rFonts w:ascii="Symbol" w:hAnsi="Symbol" w:hint="default"/>
      </w:rPr>
    </w:lvl>
    <w:lvl w:ilvl="1" w:tplc="0484A4DC" w:tentative="1">
      <w:start w:val="1"/>
      <w:numFmt w:val="bullet"/>
      <w:lvlText w:val="o"/>
      <w:lvlJc w:val="left"/>
      <w:pPr>
        <w:ind w:left="2342" w:hanging="360"/>
      </w:pPr>
      <w:rPr>
        <w:rFonts w:ascii="Courier New" w:hAnsi="Courier New" w:cs="Courier New" w:hint="default"/>
      </w:rPr>
    </w:lvl>
    <w:lvl w:ilvl="2" w:tplc="1E5AD35A" w:tentative="1">
      <w:start w:val="1"/>
      <w:numFmt w:val="bullet"/>
      <w:lvlText w:val=""/>
      <w:lvlJc w:val="left"/>
      <w:pPr>
        <w:ind w:left="3062" w:hanging="360"/>
      </w:pPr>
      <w:rPr>
        <w:rFonts w:ascii="Wingdings" w:hAnsi="Wingdings" w:hint="default"/>
      </w:rPr>
    </w:lvl>
    <w:lvl w:ilvl="3" w:tplc="AC18A514" w:tentative="1">
      <w:start w:val="1"/>
      <w:numFmt w:val="bullet"/>
      <w:lvlText w:val=""/>
      <w:lvlJc w:val="left"/>
      <w:pPr>
        <w:ind w:left="3782" w:hanging="360"/>
      </w:pPr>
      <w:rPr>
        <w:rFonts w:ascii="Symbol" w:hAnsi="Symbol" w:hint="default"/>
      </w:rPr>
    </w:lvl>
    <w:lvl w:ilvl="4" w:tplc="8BD632BA" w:tentative="1">
      <w:start w:val="1"/>
      <w:numFmt w:val="bullet"/>
      <w:lvlText w:val="o"/>
      <w:lvlJc w:val="left"/>
      <w:pPr>
        <w:ind w:left="4502" w:hanging="360"/>
      </w:pPr>
      <w:rPr>
        <w:rFonts w:ascii="Courier New" w:hAnsi="Courier New" w:cs="Courier New" w:hint="default"/>
      </w:rPr>
    </w:lvl>
    <w:lvl w:ilvl="5" w:tplc="92D0A324" w:tentative="1">
      <w:start w:val="1"/>
      <w:numFmt w:val="bullet"/>
      <w:lvlText w:val=""/>
      <w:lvlJc w:val="left"/>
      <w:pPr>
        <w:ind w:left="5222" w:hanging="360"/>
      </w:pPr>
      <w:rPr>
        <w:rFonts w:ascii="Wingdings" w:hAnsi="Wingdings" w:hint="default"/>
      </w:rPr>
    </w:lvl>
    <w:lvl w:ilvl="6" w:tplc="2E106554" w:tentative="1">
      <w:start w:val="1"/>
      <w:numFmt w:val="bullet"/>
      <w:lvlText w:val=""/>
      <w:lvlJc w:val="left"/>
      <w:pPr>
        <w:ind w:left="5942" w:hanging="360"/>
      </w:pPr>
      <w:rPr>
        <w:rFonts w:ascii="Symbol" w:hAnsi="Symbol" w:hint="default"/>
      </w:rPr>
    </w:lvl>
    <w:lvl w:ilvl="7" w:tplc="E6B8E8B4" w:tentative="1">
      <w:start w:val="1"/>
      <w:numFmt w:val="bullet"/>
      <w:lvlText w:val="o"/>
      <w:lvlJc w:val="left"/>
      <w:pPr>
        <w:ind w:left="6662" w:hanging="360"/>
      </w:pPr>
      <w:rPr>
        <w:rFonts w:ascii="Courier New" w:hAnsi="Courier New" w:cs="Courier New" w:hint="default"/>
      </w:rPr>
    </w:lvl>
    <w:lvl w:ilvl="8" w:tplc="08C85FA6" w:tentative="1">
      <w:start w:val="1"/>
      <w:numFmt w:val="bullet"/>
      <w:lvlText w:val=""/>
      <w:lvlJc w:val="left"/>
      <w:pPr>
        <w:ind w:left="7382" w:hanging="360"/>
      </w:pPr>
      <w:rPr>
        <w:rFonts w:ascii="Wingdings" w:hAnsi="Wingdings" w:hint="default"/>
      </w:rPr>
    </w:lvl>
  </w:abstractNum>
  <w:abstractNum w:abstractNumId="8" w15:restartNumberingAfterBreak="0">
    <w:nsid w:val="52611343"/>
    <w:multiLevelType w:val="multilevel"/>
    <w:tmpl w:val="8AD6C3E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eastAsiaTheme="minorEastAsia" w:hint="default"/>
      </w:rPr>
    </w:lvl>
    <w:lvl w:ilvl="2">
      <w:start w:val="1"/>
      <w:numFmt w:val="decimal"/>
      <w:isLgl/>
      <w:lvlText w:val="%1.%2.%3."/>
      <w:lvlJc w:val="left"/>
      <w:pPr>
        <w:ind w:left="2007" w:hanging="720"/>
      </w:pPr>
      <w:rPr>
        <w:rFonts w:eastAsiaTheme="minorEastAsia" w:hint="default"/>
      </w:rPr>
    </w:lvl>
    <w:lvl w:ilvl="3">
      <w:start w:val="1"/>
      <w:numFmt w:val="decimal"/>
      <w:isLgl/>
      <w:lvlText w:val="%1.%2.%3.%4."/>
      <w:lvlJc w:val="left"/>
      <w:pPr>
        <w:ind w:left="2367" w:hanging="1080"/>
      </w:pPr>
      <w:rPr>
        <w:rFonts w:eastAsiaTheme="minorEastAsia" w:hint="default"/>
      </w:rPr>
    </w:lvl>
    <w:lvl w:ilvl="4">
      <w:start w:val="1"/>
      <w:numFmt w:val="decimal"/>
      <w:isLgl/>
      <w:lvlText w:val="%1.%2.%3.%4.%5."/>
      <w:lvlJc w:val="left"/>
      <w:pPr>
        <w:ind w:left="2367" w:hanging="1080"/>
      </w:pPr>
      <w:rPr>
        <w:rFonts w:eastAsiaTheme="minorEastAsia" w:hint="default"/>
      </w:rPr>
    </w:lvl>
    <w:lvl w:ilvl="5">
      <w:start w:val="1"/>
      <w:numFmt w:val="decimal"/>
      <w:isLgl/>
      <w:lvlText w:val="%1.%2.%3.%4.%5.%6."/>
      <w:lvlJc w:val="left"/>
      <w:pPr>
        <w:ind w:left="2727" w:hanging="1440"/>
      </w:pPr>
      <w:rPr>
        <w:rFonts w:eastAsiaTheme="minorEastAsia" w:hint="default"/>
      </w:rPr>
    </w:lvl>
    <w:lvl w:ilvl="6">
      <w:start w:val="1"/>
      <w:numFmt w:val="decimal"/>
      <w:isLgl/>
      <w:lvlText w:val="%1.%2.%3.%4.%5.%6.%7."/>
      <w:lvlJc w:val="left"/>
      <w:pPr>
        <w:ind w:left="2727" w:hanging="1440"/>
      </w:pPr>
      <w:rPr>
        <w:rFonts w:eastAsiaTheme="minorEastAsia" w:hint="default"/>
      </w:rPr>
    </w:lvl>
    <w:lvl w:ilvl="7">
      <w:start w:val="1"/>
      <w:numFmt w:val="decimal"/>
      <w:isLgl/>
      <w:lvlText w:val="%1.%2.%3.%4.%5.%6.%7.%8."/>
      <w:lvlJc w:val="left"/>
      <w:pPr>
        <w:ind w:left="3087" w:hanging="1800"/>
      </w:pPr>
      <w:rPr>
        <w:rFonts w:eastAsiaTheme="minorEastAsia" w:hint="default"/>
      </w:rPr>
    </w:lvl>
    <w:lvl w:ilvl="8">
      <w:start w:val="1"/>
      <w:numFmt w:val="decimal"/>
      <w:isLgl/>
      <w:lvlText w:val="%1.%2.%3.%4.%5.%6.%7.%8.%9."/>
      <w:lvlJc w:val="left"/>
      <w:pPr>
        <w:ind w:left="3447" w:hanging="2160"/>
      </w:pPr>
      <w:rPr>
        <w:rFonts w:eastAsiaTheme="minorEastAsia" w:hint="default"/>
      </w:rPr>
    </w:lvl>
  </w:abstractNum>
  <w:abstractNum w:abstractNumId="9" w15:restartNumberingAfterBreak="0">
    <w:nsid w:val="57477C19"/>
    <w:multiLevelType w:val="multilevel"/>
    <w:tmpl w:val="8AD6C3E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eastAsiaTheme="minorEastAsia" w:hint="default"/>
      </w:rPr>
    </w:lvl>
    <w:lvl w:ilvl="2">
      <w:start w:val="1"/>
      <w:numFmt w:val="decimal"/>
      <w:isLgl/>
      <w:lvlText w:val="%1.%2.%3."/>
      <w:lvlJc w:val="left"/>
      <w:pPr>
        <w:ind w:left="2007" w:hanging="720"/>
      </w:pPr>
      <w:rPr>
        <w:rFonts w:eastAsiaTheme="minorEastAsia" w:hint="default"/>
      </w:rPr>
    </w:lvl>
    <w:lvl w:ilvl="3">
      <w:start w:val="1"/>
      <w:numFmt w:val="decimal"/>
      <w:isLgl/>
      <w:lvlText w:val="%1.%2.%3.%4."/>
      <w:lvlJc w:val="left"/>
      <w:pPr>
        <w:ind w:left="2367" w:hanging="1080"/>
      </w:pPr>
      <w:rPr>
        <w:rFonts w:eastAsiaTheme="minorEastAsia" w:hint="default"/>
      </w:rPr>
    </w:lvl>
    <w:lvl w:ilvl="4">
      <w:start w:val="1"/>
      <w:numFmt w:val="decimal"/>
      <w:isLgl/>
      <w:lvlText w:val="%1.%2.%3.%4.%5."/>
      <w:lvlJc w:val="left"/>
      <w:pPr>
        <w:ind w:left="2367" w:hanging="1080"/>
      </w:pPr>
      <w:rPr>
        <w:rFonts w:eastAsiaTheme="minorEastAsia" w:hint="default"/>
      </w:rPr>
    </w:lvl>
    <w:lvl w:ilvl="5">
      <w:start w:val="1"/>
      <w:numFmt w:val="decimal"/>
      <w:isLgl/>
      <w:lvlText w:val="%1.%2.%3.%4.%5.%6."/>
      <w:lvlJc w:val="left"/>
      <w:pPr>
        <w:ind w:left="2727" w:hanging="1440"/>
      </w:pPr>
      <w:rPr>
        <w:rFonts w:eastAsiaTheme="minorEastAsia" w:hint="default"/>
      </w:rPr>
    </w:lvl>
    <w:lvl w:ilvl="6">
      <w:start w:val="1"/>
      <w:numFmt w:val="decimal"/>
      <w:isLgl/>
      <w:lvlText w:val="%1.%2.%3.%4.%5.%6.%7."/>
      <w:lvlJc w:val="left"/>
      <w:pPr>
        <w:ind w:left="2727" w:hanging="1440"/>
      </w:pPr>
      <w:rPr>
        <w:rFonts w:eastAsiaTheme="minorEastAsia" w:hint="default"/>
      </w:rPr>
    </w:lvl>
    <w:lvl w:ilvl="7">
      <w:start w:val="1"/>
      <w:numFmt w:val="decimal"/>
      <w:isLgl/>
      <w:lvlText w:val="%1.%2.%3.%4.%5.%6.%7.%8."/>
      <w:lvlJc w:val="left"/>
      <w:pPr>
        <w:ind w:left="3087" w:hanging="1800"/>
      </w:pPr>
      <w:rPr>
        <w:rFonts w:eastAsiaTheme="minorEastAsia" w:hint="default"/>
      </w:rPr>
    </w:lvl>
    <w:lvl w:ilvl="8">
      <w:start w:val="1"/>
      <w:numFmt w:val="decimal"/>
      <w:isLgl/>
      <w:lvlText w:val="%1.%2.%3.%4.%5.%6.%7.%8.%9."/>
      <w:lvlJc w:val="left"/>
      <w:pPr>
        <w:ind w:left="3447" w:hanging="2160"/>
      </w:pPr>
      <w:rPr>
        <w:rFonts w:eastAsiaTheme="minorEastAsia" w:hint="default"/>
      </w:rPr>
    </w:lvl>
  </w:abstractNum>
  <w:abstractNum w:abstractNumId="10" w15:restartNumberingAfterBreak="0">
    <w:nsid w:val="619306CD"/>
    <w:multiLevelType w:val="hybridMultilevel"/>
    <w:tmpl w:val="17A4745A"/>
    <w:lvl w:ilvl="0" w:tplc="3F40D6C2">
      <w:start w:val="1"/>
      <w:numFmt w:val="decimal"/>
      <w:lvlText w:val="%1."/>
      <w:lvlJc w:val="left"/>
      <w:pPr>
        <w:ind w:left="1647" w:hanging="360"/>
      </w:pPr>
      <w:rPr>
        <w:rFonts w:hint="default"/>
      </w:rPr>
    </w:lvl>
    <w:lvl w:ilvl="1" w:tplc="933A9780" w:tentative="1">
      <w:start w:val="1"/>
      <w:numFmt w:val="lowerLetter"/>
      <w:lvlText w:val="%2."/>
      <w:lvlJc w:val="left"/>
      <w:pPr>
        <w:ind w:left="2367" w:hanging="360"/>
      </w:pPr>
    </w:lvl>
    <w:lvl w:ilvl="2" w:tplc="8BF22EFA" w:tentative="1">
      <w:start w:val="1"/>
      <w:numFmt w:val="lowerRoman"/>
      <w:lvlText w:val="%3."/>
      <w:lvlJc w:val="right"/>
      <w:pPr>
        <w:ind w:left="3087" w:hanging="180"/>
      </w:pPr>
    </w:lvl>
    <w:lvl w:ilvl="3" w:tplc="90C675AC" w:tentative="1">
      <w:start w:val="1"/>
      <w:numFmt w:val="decimal"/>
      <w:lvlText w:val="%4."/>
      <w:lvlJc w:val="left"/>
      <w:pPr>
        <w:ind w:left="3807" w:hanging="360"/>
      </w:pPr>
    </w:lvl>
    <w:lvl w:ilvl="4" w:tplc="AB963BCE" w:tentative="1">
      <w:start w:val="1"/>
      <w:numFmt w:val="lowerLetter"/>
      <w:lvlText w:val="%5."/>
      <w:lvlJc w:val="left"/>
      <w:pPr>
        <w:ind w:left="4527" w:hanging="360"/>
      </w:pPr>
    </w:lvl>
    <w:lvl w:ilvl="5" w:tplc="B546C09E" w:tentative="1">
      <w:start w:val="1"/>
      <w:numFmt w:val="lowerRoman"/>
      <w:lvlText w:val="%6."/>
      <w:lvlJc w:val="right"/>
      <w:pPr>
        <w:ind w:left="5247" w:hanging="180"/>
      </w:pPr>
    </w:lvl>
    <w:lvl w:ilvl="6" w:tplc="F918A154" w:tentative="1">
      <w:start w:val="1"/>
      <w:numFmt w:val="decimal"/>
      <w:lvlText w:val="%7."/>
      <w:lvlJc w:val="left"/>
      <w:pPr>
        <w:ind w:left="5967" w:hanging="360"/>
      </w:pPr>
    </w:lvl>
    <w:lvl w:ilvl="7" w:tplc="A0461E64" w:tentative="1">
      <w:start w:val="1"/>
      <w:numFmt w:val="lowerLetter"/>
      <w:lvlText w:val="%8."/>
      <w:lvlJc w:val="left"/>
      <w:pPr>
        <w:ind w:left="6687" w:hanging="360"/>
      </w:pPr>
    </w:lvl>
    <w:lvl w:ilvl="8" w:tplc="3A18F37C" w:tentative="1">
      <w:start w:val="1"/>
      <w:numFmt w:val="lowerRoman"/>
      <w:lvlText w:val="%9."/>
      <w:lvlJc w:val="right"/>
      <w:pPr>
        <w:ind w:left="7407" w:hanging="180"/>
      </w:pPr>
    </w:lvl>
  </w:abstractNum>
  <w:abstractNum w:abstractNumId="11" w15:restartNumberingAfterBreak="0">
    <w:nsid w:val="648C2CAE"/>
    <w:multiLevelType w:val="hybridMultilevel"/>
    <w:tmpl w:val="90F8F850"/>
    <w:lvl w:ilvl="0" w:tplc="A8E4A082">
      <w:start w:val="1"/>
      <w:numFmt w:val="bullet"/>
      <w:lvlText w:val=""/>
      <w:lvlJc w:val="left"/>
      <w:pPr>
        <w:ind w:left="1622" w:hanging="360"/>
      </w:pPr>
      <w:rPr>
        <w:rFonts w:ascii="Symbol" w:hAnsi="Symbol" w:hint="default"/>
      </w:rPr>
    </w:lvl>
    <w:lvl w:ilvl="1" w:tplc="06961312" w:tentative="1">
      <w:start w:val="1"/>
      <w:numFmt w:val="bullet"/>
      <w:lvlText w:val="o"/>
      <w:lvlJc w:val="left"/>
      <w:pPr>
        <w:ind w:left="2342" w:hanging="360"/>
      </w:pPr>
      <w:rPr>
        <w:rFonts w:ascii="Courier New" w:hAnsi="Courier New" w:cs="Courier New" w:hint="default"/>
      </w:rPr>
    </w:lvl>
    <w:lvl w:ilvl="2" w:tplc="1850FBD8" w:tentative="1">
      <w:start w:val="1"/>
      <w:numFmt w:val="bullet"/>
      <w:lvlText w:val=""/>
      <w:lvlJc w:val="left"/>
      <w:pPr>
        <w:ind w:left="3062" w:hanging="360"/>
      </w:pPr>
      <w:rPr>
        <w:rFonts w:ascii="Wingdings" w:hAnsi="Wingdings" w:hint="default"/>
      </w:rPr>
    </w:lvl>
    <w:lvl w:ilvl="3" w:tplc="362EF632" w:tentative="1">
      <w:start w:val="1"/>
      <w:numFmt w:val="bullet"/>
      <w:lvlText w:val=""/>
      <w:lvlJc w:val="left"/>
      <w:pPr>
        <w:ind w:left="3782" w:hanging="360"/>
      </w:pPr>
      <w:rPr>
        <w:rFonts w:ascii="Symbol" w:hAnsi="Symbol" w:hint="default"/>
      </w:rPr>
    </w:lvl>
    <w:lvl w:ilvl="4" w:tplc="955A484E" w:tentative="1">
      <w:start w:val="1"/>
      <w:numFmt w:val="bullet"/>
      <w:lvlText w:val="o"/>
      <w:lvlJc w:val="left"/>
      <w:pPr>
        <w:ind w:left="4502" w:hanging="360"/>
      </w:pPr>
      <w:rPr>
        <w:rFonts w:ascii="Courier New" w:hAnsi="Courier New" w:cs="Courier New" w:hint="default"/>
      </w:rPr>
    </w:lvl>
    <w:lvl w:ilvl="5" w:tplc="660C79DA" w:tentative="1">
      <w:start w:val="1"/>
      <w:numFmt w:val="bullet"/>
      <w:lvlText w:val=""/>
      <w:lvlJc w:val="left"/>
      <w:pPr>
        <w:ind w:left="5222" w:hanging="360"/>
      </w:pPr>
      <w:rPr>
        <w:rFonts w:ascii="Wingdings" w:hAnsi="Wingdings" w:hint="default"/>
      </w:rPr>
    </w:lvl>
    <w:lvl w:ilvl="6" w:tplc="2746FA7A" w:tentative="1">
      <w:start w:val="1"/>
      <w:numFmt w:val="bullet"/>
      <w:lvlText w:val=""/>
      <w:lvlJc w:val="left"/>
      <w:pPr>
        <w:ind w:left="5942" w:hanging="360"/>
      </w:pPr>
      <w:rPr>
        <w:rFonts w:ascii="Symbol" w:hAnsi="Symbol" w:hint="default"/>
      </w:rPr>
    </w:lvl>
    <w:lvl w:ilvl="7" w:tplc="E3887B4E" w:tentative="1">
      <w:start w:val="1"/>
      <w:numFmt w:val="bullet"/>
      <w:lvlText w:val="o"/>
      <w:lvlJc w:val="left"/>
      <w:pPr>
        <w:ind w:left="6662" w:hanging="360"/>
      </w:pPr>
      <w:rPr>
        <w:rFonts w:ascii="Courier New" w:hAnsi="Courier New" w:cs="Courier New" w:hint="default"/>
      </w:rPr>
    </w:lvl>
    <w:lvl w:ilvl="8" w:tplc="F918C334" w:tentative="1">
      <w:start w:val="1"/>
      <w:numFmt w:val="bullet"/>
      <w:lvlText w:val=""/>
      <w:lvlJc w:val="left"/>
      <w:pPr>
        <w:ind w:left="7382" w:hanging="360"/>
      </w:pPr>
      <w:rPr>
        <w:rFonts w:ascii="Wingdings" w:hAnsi="Wingdings" w:hint="default"/>
      </w:rPr>
    </w:lvl>
  </w:abstractNum>
  <w:abstractNum w:abstractNumId="12" w15:restartNumberingAfterBreak="0">
    <w:nsid w:val="65B356F7"/>
    <w:multiLevelType w:val="hybridMultilevel"/>
    <w:tmpl w:val="0E14569E"/>
    <w:lvl w:ilvl="0" w:tplc="8A14956E">
      <w:start w:val="1"/>
      <w:numFmt w:val="bullet"/>
      <w:lvlText w:val=""/>
      <w:lvlJc w:val="left"/>
      <w:pPr>
        <w:ind w:left="720" w:hanging="360"/>
      </w:pPr>
      <w:rPr>
        <w:rFonts w:ascii="Symbol" w:hAnsi="Symbol" w:hint="default"/>
      </w:rPr>
    </w:lvl>
    <w:lvl w:ilvl="1" w:tplc="18D29552">
      <w:start w:val="1"/>
      <w:numFmt w:val="bullet"/>
      <w:lvlText w:val=""/>
      <w:lvlJc w:val="left"/>
      <w:pPr>
        <w:ind w:left="1440" w:hanging="360"/>
      </w:pPr>
      <w:rPr>
        <w:rFonts w:ascii="Symbol" w:hAnsi="Symbol" w:hint="default"/>
      </w:rPr>
    </w:lvl>
    <w:lvl w:ilvl="2" w:tplc="F8B83DA2" w:tentative="1">
      <w:start w:val="1"/>
      <w:numFmt w:val="bullet"/>
      <w:lvlText w:val=""/>
      <w:lvlJc w:val="left"/>
      <w:pPr>
        <w:ind w:left="2160" w:hanging="360"/>
      </w:pPr>
      <w:rPr>
        <w:rFonts w:ascii="Wingdings" w:hAnsi="Wingdings" w:hint="default"/>
      </w:rPr>
    </w:lvl>
    <w:lvl w:ilvl="3" w:tplc="D6ECD28A" w:tentative="1">
      <w:start w:val="1"/>
      <w:numFmt w:val="bullet"/>
      <w:lvlText w:val=""/>
      <w:lvlJc w:val="left"/>
      <w:pPr>
        <w:ind w:left="2880" w:hanging="360"/>
      </w:pPr>
      <w:rPr>
        <w:rFonts w:ascii="Symbol" w:hAnsi="Symbol" w:hint="default"/>
      </w:rPr>
    </w:lvl>
    <w:lvl w:ilvl="4" w:tplc="AF0838F0" w:tentative="1">
      <w:start w:val="1"/>
      <w:numFmt w:val="bullet"/>
      <w:lvlText w:val="o"/>
      <w:lvlJc w:val="left"/>
      <w:pPr>
        <w:ind w:left="3600" w:hanging="360"/>
      </w:pPr>
      <w:rPr>
        <w:rFonts w:ascii="Courier New" w:hAnsi="Courier New" w:cs="Courier New" w:hint="default"/>
      </w:rPr>
    </w:lvl>
    <w:lvl w:ilvl="5" w:tplc="AA5E770E" w:tentative="1">
      <w:start w:val="1"/>
      <w:numFmt w:val="bullet"/>
      <w:lvlText w:val=""/>
      <w:lvlJc w:val="left"/>
      <w:pPr>
        <w:ind w:left="4320" w:hanging="360"/>
      </w:pPr>
      <w:rPr>
        <w:rFonts w:ascii="Wingdings" w:hAnsi="Wingdings" w:hint="default"/>
      </w:rPr>
    </w:lvl>
    <w:lvl w:ilvl="6" w:tplc="F7FE6460" w:tentative="1">
      <w:start w:val="1"/>
      <w:numFmt w:val="bullet"/>
      <w:lvlText w:val=""/>
      <w:lvlJc w:val="left"/>
      <w:pPr>
        <w:ind w:left="5040" w:hanging="360"/>
      </w:pPr>
      <w:rPr>
        <w:rFonts w:ascii="Symbol" w:hAnsi="Symbol" w:hint="default"/>
      </w:rPr>
    </w:lvl>
    <w:lvl w:ilvl="7" w:tplc="3B582E46" w:tentative="1">
      <w:start w:val="1"/>
      <w:numFmt w:val="bullet"/>
      <w:lvlText w:val="o"/>
      <w:lvlJc w:val="left"/>
      <w:pPr>
        <w:ind w:left="5760" w:hanging="360"/>
      </w:pPr>
      <w:rPr>
        <w:rFonts w:ascii="Courier New" w:hAnsi="Courier New" w:cs="Courier New" w:hint="default"/>
      </w:rPr>
    </w:lvl>
    <w:lvl w:ilvl="8" w:tplc="C188F53A" w:tentative="1">
      <w:start w:val="1"/>
      <w:numFmt w:val="bullet"/>
      <w:lvlText w:val=""/>
      <w:lvlJc w:val="left"/>
      <w:pPr>
        <w:ind w:left="6480" w:hanging="360"/>
      </w:pPr>
      <w:rPr>
        <w:rFonts w:ascii="Wingdings" w:hAnsi="Wingdings" w:hint="default"/>
      </w:rPr>
    </w:lvl>
  </w:abstractNum>
  <w:abstractNum w:abstractNumId="13" w15:restartNumberingAfterBreak="0">
    <w:nsid w:val="784B1FC6"/>
    <w:multiLevelType w:val="multilevel"/>
    <w:tmpl w:val="97E0042C"/>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Arial" w:eastAsia="Times New Roman" w:hAnsi="Arial" w:cs="Arial"/>
        <w:b/>
      </w:rPr>
    </w:lvl>
    <w:lvl w:ilvl="2">
      <w:start w:val="1"/>
      <w:numFmt w:val="decimal"/>
      <w:isLgl/>
      <w:lvlText w:val="%1.%2.%3."/>
      <w:lvlJc w:val="left"/>
      <w:pPr>
        <w:ind w:left="1429" w:hanging="720"/>
      </w:pPr>
      <w:rPr>
        <w:rFonts w:hint="default"/>
        <w:b/>
      </w:rPr>
    </w:lvl>
    <w:lvl w:ilvl="3">
      <w:start w:val="1"/>
      <w:numFmt w:val="decimal"/>
      <w:isLgl/>
      <w:lvlText w:val="%1.%2.%3.%4."/>
      <w:lvlJc w:val="left"/>
      <w:pPr>
        <w:ind w:left="1647" w:hanging="1080"/>
      </w:pPr>
      <w:rPr>
        <w:rFonts w:ascii="Arial" w:hAnsi="Arial" w:cs="Arial" w:hint="default"/>
        <w:sz w:val="24"/>
        <w:szCs w:val="24"/>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7E990622"/>
    <w:multiLevelType w:val="singleLevel"/>
    <w:tmpl w:val="F774C556"/>
    <w:lvl w:ilvl="0">
      <w:start w:val="2"/>
      <w:numFmt w:val="decimal"/>
      <w:lvlText w:val="%1)"/>
      <w:legacy w:legacy="1" w:legacySpace="0" w:legacyIndent="336"/>
      <w:lvlJc w:val="left"/>
      <w:pPr>
        <w:ind w:left="0" w:firstLine="0"/>
      </w:pPr>
      <w:rPr>
        <w:rFonts w:ascii="Arial" w:hAnsi="Arial" w:cs="Arial" w:hint="default"/>
      </w:rPr>
    </w:lvl>
  </w:abstractNum>
  <w:num w:numId="1" w16cid:durableId="573704077">
    <w:abstractNumId w:val="4"/>
  </w:num>
  <w:num w:numId="2" w16cid:durableId="1537499668">
    <w:abstractNumId w:val="13"/>
  </w:num>
  <w:num w:numId="3" w16cid:durableId="714744112">
    <w:abstractNumId w:val="8"/>
  </w:num>
  <w:num w:numId="4" w16cid:durableId="384959964">
    <w:abstractNumId w:val="10"/>
  </w:num>
  <w:num w:numId="5" w16cid:durableId="80300440">
    <w:abstractNumId w:val="2"/>
  </w:num>
  <w:num w:numId="6" w16cid:durableId="934749004">
    <w:abstractNumId w:val="9"/>
  </w:num>
  <w:num w:numId="7" w16cid:durableId="466507341">
    <w:abstractNumId w:val="12"/>
  </w:num>
  <w:num w:numId="8" w16cid:durableId="873729917">
    <w:abstractNumId w:val="7"/>
  </w:num>
  <w:num w:numId="9" w16cid:durableId="113646612">
    <w:abstractNumId w:val="1"/>
  </w:num>
  <w:num w:numId="10" w16cid:durableId="925579519">
    <w:abstractNumId w:val="5"/>
  </w:num>
  <w:num w:numId="11" w16cid:durableId="1648626928">
    <w:abstractNumId w:val="11"/>
  </w:num>
  <w:num w:numId="12" w16cid:durableId="453252336">
    <w:abstractNumId w:val="6"/>
    <w:lvlOverride w:ilvl="0">
      <w:startOverride w:val="4"/>
    </w:lvlOverride>
  </w:num>
  <w:num w:numId="13" w16cid:durableId="793056655">
    <w:abstractNumId w:val="0"/>
    <w:lvlOverride w:ilvl="0">
      <w:lvl w:ilvl="0">
        <w:numFmt w:val="bullet"/>
        <w:lvlText w:val="-"/>
        <w:legacy w:legacy="1" w:legacySpace="0" w:legacyIndent="422"/>
        <w:lvlJc w:val="left"/>
        <w:pPr>
          <w:ind w:left="0" w:firstLine="0"/>
        </w:pPr>
        <w:rPr>
          <w:rFonts w:ascii="Arial" w:hAnsi="Arial" w:cs="Times New Roman" w:hint="default"/>
        </w:rPr>
      </w:lvl>
    </w:lvlOverride>
  </w:num>
  <w:num w:numId="14" w16cid:durableId="1017389938">
    <w:abstractNumId w:val="0"/>
    <w:lvlOverride w:ilvl="0">
      <w:lvl w:ilvl="0">
        <w:numFmt w:val="bullet"/>
        <w:lvlText w:val="-"/>
        <w:legacy w:legacy="1" w:legacySpace="0" w:legacyIndent="427"/>
        <w:lvlJc w:val="left"/>
        <w:pPr>
          <w:ind w:left="0" w:firstLine="0"/>
        </w:pPr>
        <w:rPr>
          <w:rFonts w:ascii="Arial" w:hAnsi="Arial" w:cs="Times New Roman" w:hint="default"/>
        </w:rPr>
      </w:lvl>
    </w:lvlOverride>
  </w:num>
  <w:num w:numId="15" w16cid:durableId="1688941052">
    <w:abstractNumId w:val="0"/>
    <w:lvlOverride w:ilvl="0">
      <w:lvl w:ilvl="0">
        <w:numFmt w:val="bullet"/>
        <w:lvlText w:val="-"/>
        <w:legacy w:legacy="1" w:legacySpace="0" w:legacyIndent="432"/>
        <w:lvlJc w:val="left"/>
        <w:pPr>
          <w:ind w:left="0" w:firstLine="0"/>
        </w:pPr>
        <w:rPr>
          <w:rFonts w:ascii="Arial" w:hAnsi="Arial" w:cs="Times New Roman" w:hint="default"/>
        </w:rPr>
      </w:lvl>
    </w:lvlOverride>
  </w:num>
  <w:num w:numId="16" w16cid:durableId="637758519">
    <w:abstractNumId w:val="3"/>
    <w:lvlOverride w:ilvl="0">
      <w:startOverride w:val="5"/>
    </w:lvlOverride>
  </w:num>
  <w:num w:numId="17" w16cid:durableId="1195268292">
    <w:abstractNumId w:val="0"/>
    <w:lvlOverride w:ilvl="0">
      <w:lvl w:ilvl="0">
        <w:numFmt w:val="bullet"/>
        <w:lvlText w:val="-"/>
        <w:legacy w:legacy="1" w:legacySpace="0" w:legacyIndent="437"/>
        <w:lvlJc w:val="left"/>
        <w:pPr>
          <w:ind w:left="0" w:firstLine="0"/>
        </w:pPr>
        <w:rPr>
          <w:rFonts w:ascii="Arial" w:hAnsi="Arial" w:cs="Times New Roman" w:hint="default"/>
        </w:rPr>
      </w:lvl>
    </w:lvlOverride>
  </w:num>
  <w:num w:numId="18" w16cid:durableId="227544985">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95"/>
    <w:rsid w:val="0000123A"/>
    <w:rsid w:val="00003665"/>
    <w:rsid w:val="00005539"/>
    <w:rsid w:val="00006A79"/>
    <w:rsid w:val="00010A25"/>
    <w:rsid w:val="0001326F"/>
    <w:rsid w:val="00016807"/>
    <w:rsid w:val="000211A0"/>
    <w:rsid w:val="00021F44"/>
    <w:rsid w:val="00024D1B"/>
    <w:rsid w:val="00025D00"/>
    <w:rsid w:val="000262E8"/>
    <w:rsid w:val="00030164"/>
    <w:rsid w:val="00031E38"/>
    <w:rsid w:val="00042982"/>
    <w:rsid w:val="00047542"/>
    <w:rsid w:val="000505BC"/>
    <w:rsid w:val="0005604E"/>
    <w:rsid w:val="00057E50"/>
    <w:rsid w:val="00062B21"/>
    <w:rsid w:val="0007305F"/>
    <w:rsid w:val="00075529"/>
    <w:rsid w:val="0007555E"/>
    <w:rsid w:val="00076E5B"/>
    <w:rsid w:val="00077D82"/>
    <w:rsid w:val="0008075F"/>
    <w:rsid w:val="0008109E"/>
    <w:rsid w:val="00081522"/>
    <w:rsid w:val="00092352"/>
    <w:rsid w:val="00093DB7"/>
    <w:rsid w:val="00095641"/>
    <w:rsid w:val="000A0ED3"/>
    <w:rsid w:val="000A2C02"/>
    <w:rsid w:val="000A3644"/>
    <w:rsid w:val="000A4461"/>
    <w:rsid w:val="000A620C"/>
    <w:rsid w:val="000B1FCF"/>
    <w:rsid w:val="000B21EA"/>
    <w:rsid w:val="000B3068"/>
    <w:rsid w:val="000B3F50"/>
    <w:rsid w:val="000C5A0E"/>
    <w:rsid w:val="000C7DB5"/>
    <w:rsid w:val="000D0327"/>
    <w:rsid w:val="000D1B8F"/>
    <w:rsid w:val="000D1E22"/>
    <w:rsid w:val="000D2FEE"/>
    <w:rsid w:val="000D60F6"/>
    <w:rsid w:val="000F4E27"/>
    <w:rsid w:val="000F6194"/>
    <w:rsid w:val="000F79D0"/>
    <w:rsid w:val="00100275"/>
    <w:rsid w:val="00113CCC"/>
    <w:rsid w:val="00120245"/>
    <w:rsid w:val="00131ACE"/>
    <w:rsid w:val="00134359"/>
    <w:rsid w:val="00135B98"/>
    <w:rsid w:val="00143525"/>
    <w:rsid w:val="00144306"/>
    <w:rsid w:val="001469AD"/>
    <w:rsid w:val="00151708"/>
    <w:rsid w:val="00153B4E"/>
    <w:rsid w:val="00154B81"/>
    <w:rsid w:val="00154F39"/>
    <w:rsid w:val="001651F9"/>
    <w:rsid w:val="00180BAF"/>
    <w:rsid w:val="00182554"/>
    <w:rsid w:val="00187AF4"/>
    <w:rsid w:val="00194BB7"/>
    <w:rsid w:val="00195124"/>
    <w:rsid w:val="00195301"/>
    <w:rsid w:val="00195D11"/>
    <w:rsid w:val="0019652D"/>
    <w:rsid w:val="001978B6"/>
    <w:rsid w:val="001A561F"/>
    <w:rsid w:val="001B77F3"/>
    <w:rsid w:val="001B7A37"/>
    <w:rsid w:val="001C4893"/>
    <w:rsid w:val="001C48DE"/>
    <w:rsid w:val="001C49CD"/>
    <w:rsid w:val="001C4DD5"/>
    <w:rsid w:val="001C5C42"/>
    <w:rsid w:val="001D13D2"/>
    <w:rsid w:val="001D22D5"/>
    <w:rsid w:val="001D76E6"/>
    <w:rsid w:val="001D7B5C"/>
    <w:rsid w:val="001E13DA"/>
    <w:rsid w:val="001F0C18"/>
    <w:rsid w:val="001F1120"/>
    <w:rsid w:val="001F2AE0"/>
    <w:rsid w:val="001F53B5"/>
    <w:rsid w:val="00204BDE"/>
    <w:rsid w:val="0021130F"/>
    <w:rsid w:val="002124FE"/>
    <w:rsid w:val="00220CB0"/>
    <w:rsid w:val="0022304B"/>
    <w:rsid w:val="0022329E"/>
    <w:rsid w:val="00225840"/>
    <w:rsid w:val="0022730D"/>
    <w:rsid w:val="00230F12"/>
    <w:rsid w:val="002311A8"/>
    <w:rsid w:val="00236955"/>
    <w:rsid w:val="00245D5D"/>
    <w:rsid w:val="002542F1"/>
    <w:rsid w:val="00257E61"/>
    <w:rsid w:val="00257F76"/>
    <w:rsid w:val="00260402"/>
    <w:rsid w:val="00273234"/>
    <w:rsid w:val="0027360F"/>
    <w:rsid w:val="002953AB"/>
    <w:rsid w:val="0029688A"/>
    <w:rsid w:val="002A31E9"/>
    <w:rsid w:val="002A31F3"/>
    <w:rsid w:val="002A44A3"/>
    <w:rsid w:val="002A71F9"/>
    <w:rsid w:val="002B0544"/>
    <w:rsid w:val="002B5010"/>
    <w:rsid w:val="002C1508"/>
    <w:rsid w:val="002C3BDA"/>
    <w:rsid w:val="002C796B"/>
    <w:rsid w:val="002C7FB6"/>
    <w:rsid w:val="002D17C4"/>
    <w:rsid w:val="002D3D38"/>
    <w:rsid w:val="002D4DD2"/>
    <w:rsid w:val="002D6687"/>
    <w:rsid w:val="002E074A"/>
    <w:rsid w:val="002E2636"/>
    <w:rsid w:val="002E2FDE"/>
    <w:rsid w:val="002E42CB"/>
    <w:rsid w:val="002E47CF"/>
    <w:rsid w:val="002E4A8B"/>
    <w:rsid w:val="002E4CC8"/>
    <w:rsid w:val="002E5AED"/>
    <w:rsid w:val="002E64C0"/>
    <w:rsid w:val="003004E2"/>
    <w:rsid w:val="003024B5"/>
    <w:rsid w:val="003071E4"/>
    <w:rsid w:val="00320EEA"/>
    <w:rsid w:val="00323BCE"/>
    <w:rsid w:val="003249FB"/>
    <w:rsid w:val="00331C27"/>
    <w:rsid w:val="00331E4A"/>
    <w:rsid w:val="00333CB0"/>
    <w:rsid w:val="003379D0"/>
    <w:rsid w:val="00342CD1"/>
    <w:rsid w:val="00346B91"/>
    <w:rsid w:val="00352EA9"/>
    <w:rsid w:val="00354811"/>
    <w:rsid w:val="0035641A"/>
    <w:rsid w:val="00357458"/>
    <w:rsid w:val="00360B34"/>
    <w:rsid w:val="00364F04"/>
    <w:rsid w:val="00366116"/>
    <w:rsid w:val="00366F1B"/>
    <w:rsid w:val="003707BA"/>
    <w:rsid w:val="00375FBA"/>
    <w:rsid w:val="003806D9"/>
    <w:rsid w:val="00380969"/>
    <w:rsid w:val="0038353D"/>
    <w:rsid w:val="00383C03"/>
    <w:rsid w:val="00385B9D"/>
    <w:rsid w:val="00397BA0"/>
    <w:rsid w:val="00397DB0"/>
    <w:rsid w:val="003A4203"/>
    <w:rsid w:val="003A4F3C"/>
    <w:rsid w:val="003A58E1"/>
    <w:rsid w:val="003A6D4A"/>
    <w:rsid w:val="003B5C22"/>
    <w:rsid w:val="003C20E0"/>
    <w:rsid w:val="003C3CC0"/>
    <w:rsid w:val="003D3197"/>
    <w:rsid w:val="003D4946"/>
    <w:rsid w:val="003D583B"/>
    <w:rsid w:val="003E1AF3"/>
    <w:rsid w:val="003E63B2"/>
    <w:rsid w:val="003F1734"/>
    <w:rsid w:val="003F4B8D"/>
    <w:rsid w:val="003F5EEC"/>
    <w:rsid w:val="00402EE6"/>
    <w:rsid w:val="00404C6C"/>
    <w:rsid w:val="0041463C"/>
    <w:rsid w:val="00423C42"/>
    <w:rsid w:val="004257D7"/>
    <w:rsid w:val="0043111A"/>
    <w:rsid w:val="004313F0"/>
    <w:rsid w:val="00435978"/>
    <w:rsid w:val="00437ADA"/>
    <w:rsid w:val="00440C71"/>
    <w:rsid w:val="00441F3D"/>
    <w:rsid w:val="00443DD2"/>
    <w:rsid w:val="00443E81"/>
    <w:rsid w:val="0044542C"/>
    <w:rsid w:val="00454AA5"/>
    <w:rsid w:val="00464593"/>
    <w:rsid w:val="004678D0"/>
    <w:rsid w:val="0047314D"/>
    <w:rsid w:val="00474DD3"/>
    <w:rsid w:val="004932BF"/>
    <w:rsid w:val="004A2BBA"/>
    <w:rsid w:val="004A4103"/>
    <w:rsid w:val="004B0B23"/>
    <w:rsid w:val="004B3DF7"/>
    <w:rsid w:val="004B720C"/>
    <w:rsid w:val="004C17C1"/>
    <w:rsid w:val="004C2464"/>
    <w:rsid w:val="004C7F45"/>
    <w:rsid w:val="004D4B41"/>
    <w:rsid w:val="004D584A"/>
    <w:rsid w:val="004D59F1"/>
    <w:rsid w:val="004D6A8E"/>
    <w:rsid w:val="004D7645"/>
    <w:rsid w:val="004E36C9"/>
    <w:rsid w:val="004E434C"/>
    <w:rsid w:val="004E5CD0"/>
    <w:rsid w:val="004E662F"/>
    <w:rsid w:val="004F0F99"/>
    <w:rsid w:val="004F36DB"/>
    <w:rsid w:val="005067BB"/>
    <w:rsid w:val="00506A1A"/>
    <w:rsid w:val="00506AC0"/>
    <w:rsid w:val="005167D3"/>
    <w:rsid w:val="005226B3"/>
    <w:rsid w:val="0052556B"/>
    <w:rsid w:val="00525954"/>
    <w:rsid w:val="005271C4"/>
    <w:rsid w:val="005278BA"/>
    <w:rsid w:val="005355D0"/>
    <w:rsid w:val="005429E0"/>
    <w:rsid w:val="00544C5E"/>
    <w:rsid w:val="005469A2"/>
    <w:rsid w:val="005503F2"/>
    <w:rsid w:val="005511A1"/>
    <w:rsid w:val="00551C5C"/>
    <w:rsid w:val="0055357D"/>
    <w:rsid w:val="00554939"/>
    <w:rsid w:val="00555188"/>
    <w:rsid w:val="00561DC3"/>
    <w:rsid w:val="00561E4E"/>
    <w:rsid w:val="00561FB1"/>
    <w:rsid w:val="00562BD9"/>
    <w:rsid w:val="00563B56"/>
    <w:rsid w:val="00567DF5"/>
    <w:rsid w:val="00573F12"/>
    <w:rsid w:val="00577D79"/>
    <w:rsid w:val="005803A5"/>
    <w:rsid w:val="0059363C"/>
    <w:rsid w:val="00595810"/>
    <w:rsid w:val="005A3729"/>
    <w:rsid w:val="005A3C24"/>
    <w:rsid w:val="005A777D"/>
    <w:rsid w:val="005B0EC8"/>
    <w:rsid w:val="005B17ED"/>
    <w:rsid w:val="005B2608"/>
    <w:rsid w:val="005B5278"/>
    <w:rsid w:val="005C01E9"/>
    <w:rsid w:val="005C3721"/>
    <w:rsid w:val="005C3D5B"/>
    <w:rsid w:val="005C6D66"/>
    <w:rsid w:val="005D45DF"/>
    <w:rsid w:val="005D655D"/>
    <w:rsid w:val="005E6977"/>
    <w:rsid w:val="005F02F0"/>
    <w:rsid w:val="006011E8"/>
    <w:rsid w:val="00601AE5"/>
    <w:rsid w:val="00601B0B"/>
    <w:rsid w:val="00601B43"/>
    <w:rsid w:val="00610817"/>
    <w:rsid w:val="00620A78"/>
    <w:rsid w:val="00622B7D"/>
    <w:rsid w:val="00627E21"/>
    <w:rsid w:val="006306C8"/>
    <w:rsid w:val="00632ECB"/>
    <w:rsid w:val="00634497"/>
    <w:rsid w:val="00635E6F"/>
    <w:rsid w:val="0064462F"/>
    <w:rsid w:val="0064770E"/>
    <w:rsid w:val="00650569"/>
    <w:rsid w:val="00652BEA"/>
    <w:rsid w:val="00652FC0"/>
    <w:rsid w:val="00653535"/>
    <w:rsid w:val="00655257"/>
    <w:rsid w:val="00657E54"/>
    <w:rsid w:val="0066199A"/>
    <w:rsid w:val="00671CAF"/>
    <w:rsid w:val="00671E0E"/>
    <w:rsid w:val="00677342"/>
    <w:rsid w:val="00677F0E"/>
    <w:rsid w:val="0068117D"/>
    <w:rsid w:val="0068472A"/>
    <w:rsid w:val="006850F1"/>
    <w:rsid w:val="006A2088"/>
    <w:rsid w:val="006A22B9"/>
    <w:rsid w:val="006B4BB7"/>
    <w:rsid w:val="006B6477"/>
    <w:rsid w:val="006C1C9B"/>
    <w:rsid w:val="006C1DA7"/>
    <w:rsid w:val="006C2028"/>
    <w:rsid w:val="006C4016"/>
    <w:rsid w:val="006D00DD"/>
    <w:rsid w:val="006D0C52"/>
    <w:rsid w:val="006D302F"/>
    <w:rsid w:val="006D3465"/>
    <w:rsid w:val="006D3684"/>
    <w:rsid w:val="006D580E"/>
    <w:rsid w:val="006D5AAE"/>
    <w:rsid w:val="006E45B7"/>
    <w:rsid w:val="006F06A1"/>
    <w:rsid w:val="006F1D65"/>
    <w:rsid w:val="006F34EE"/>
    <w:rsid w:val="006F4C21"/>
    <w:rsid w:val="006F5A49"/>
    <w:rsid w:val="006F690E"/>
    <w:rsid w:val="0070304B"/>
    <w:rsid w:val="00710E86"/>
    <w:rsid w:val="007210A3"/>
    <w:rsid w:val="00725187"/>
    <w:rsid w:val="00733FA5"/>
    <w:rsid w:val="00734232"/>
    <w:rsid w:val="00734A86"/>
    <w:rsid w:val="007363F8"/>
    <w:rsid w:val="00740CCC"/>
    <w:rsid w:val="007421CB"/>
    <w:rsid w:val="00743FCC"/>
    <w:rsid w:val="00744B70"/>
    <w:rsid w:val="00751E23"/>
    <w:rsid w:val="00752C64"/>
    <w:rsid w:val="007530DD"/>
    <w:rsid w:val="00757C3D"/>
    <w:rsid w:val="00760842"/>
    <w:rsid w:val="00761867"/>
    <w:rsid w:val="007620BA"/>
    <w:rsid w:val="0076214A"/>
    <w:rsid w:val="00762CC4"/>
    <w:rsid w:val="00767810"/>
    <w:rsid w:val="007752DB"/>
    <w:rsid w:val="007774A4"/>
    <w:rsid w:val="00781A2B"/>
    <w:rsid w:val="00782BA0"/>
    <w:rsid w:val="00787222"/>
    <w:rsid w:val="00787A70"/>
    <w:rsid w:val="007935C9"/>
    <w:rsid w:val="007A08DA"/>
    <w:rsid w:val="007A7024"/>
    <w:rsid w:val="007A7C8B"/>
    <w:rsid w:val="007B1D42"/>
    <w:rsid w:val="007B2B4A"/>
    <w:rsid w:val="007B3250"/>
    <w:rsid w:val="007B632B"/>
    <w:rsid w:val="007B792F"/>
    <w:rsid w:val="007C004F"/>
    <w:rsid w:val="007C09E4"/>
    <w:rsid w:val="007C0DB0"/>
    <w:rsid w:val="007C0FF6"/>
    <w:rsid w:val="007C1A6D"/>
    <w:rsid w:val="007D2E64"/>
    <w:rsid w:val="007D3A3E"/>
    <w:rsid w:val="007D3E1F"/>
    <w:rsid w:val="007D6C32"/>
    <w:rsid w:val="007E232B"/>
    <w:rsid w:val="007F062A"/>
    <w:rsid w:val="007F44FD"/>
    <w:rsid w:val="007F5225"/>
    <w:rsid w:val="007F67E8"/>
    <w:rsid w:val="00804600"/>
    <w:rsid w:val="00805EA2"/>
    <w:rsid w:val="00807F85"/>
    <w:rsid w:val="008102AC"/>
    <w:rsid w:val="00811298"/>
    <w:rsid w:val="0081274B"/>
    <w:rsid w:val="0081401D"/>
    <w:rsid w:val="00816F74"/>
    <w:rsid w:val="00840655"/>
    <w:rsid w:val="00842063"/>
    <w:rsid w:val="00844857"/>
    <w:rsid w:val="00847115"/>
    <w:rsid w:val="00856315"/>
    <w:rsid w:val="00857AC1"/>
    <w:rsid w:val="00857FF3"/>
    <w:rsid w:val="00864F4C"/>
    <w:rsid w:val="00870D18"/>
    <w:rsid w:val="00873946"/>
    <w:rsid w:val="00874BF8"/>
    <w:rsid w:val="00875EA3"/>
    <w:rsid w:val="008841F1"/>
    <w:rsid w:val="00884F81"/>
    <w:rsid w:val="00886036"/>
    <w:rsid w:val="008915A5"/>
    <w:rsid w:val="00892186"/>
    <w:rsid w:val="00895D64"/>
    <w:rsid w:val="008A7DE8"/>
    <w:rsid w:val="008B104A"/>
    <w:rsid w:val="008B3751"/>
    <w:rsid w:val="008B4C2C"/>
    <w:rsid w:val="008B6676"/>
    <w:rsid w:val="008B6858"/>
    <w:rsid w:val="008C0492"/>
    <w:rsid w:val="008C245F"/>
    <w:rsid w:val="008C7746"/>
    <w:rsid w:val="008D1684"/>
    <w:rsid w:val="008D16FF"/>
    <w:rsid w:val="008F1F08"/>
    <w:rsid w:val="008F2EFD"/>
    <w:rsid w:val="008F4B50"/>
    <w:rsid w:val="008F69D9"/>
    <w:rsid w:val="00900EDD"/>
    <w:rsid w:val="00904393"/>
    <w:rsid w:val="009165EA"/>
    <w:rsid w:val="00916DF7"/>
    <w:rsid w:val="0091706B"/>
    <w:rsid w:val="009445B3"/>
    <w:rsid w:val="00945029"/>
    <w:rsid w:val="009525C3"/>
    <w:rsid w:val="0095407E"/>
    <w:rsid w:val="009544FF"/>
    <w:rsid w:val="00965038"/>
    <w:rsid w:val="009659B6"/>
    <w:rsid w:val="00965A15"/>
    <w:rsid w:val="00966729"/>
    <w:rsid w:val="009669D9"/>
    <w:rsid w:val="00970AEC"/>
    <w:rsid w:val="00972364"/>
    <w:rsid w:val="00972804"/>
    <w:rsid w:val="00976D13"/>
    <w:rsid w:val="009778C2"/>
    <w:rsid w:val="0098455D"/>
    <w:rsid w:val="0098676E"/>
    <w:rsid w:val="009902BB"/>
    <w:rsid w:val="0099264C"/>
    <w:rsid w:val="0099372C"/>
    <w:rsid w:val="009A229F"/>
    <w:rsid w:val="009A3DF2"/>
    <w:rsid w:val="009A4612"/>
    <w:rsid w:val="009A464E"/>
    <w:rsid w:val="009A4A5D"/>
    <w:rsid w:val="009A778E"/>
    <w:rsid w:val="009B05B7"/>
    <w:rsid w:val="009B1DD7"/>
    <w:rsid w:val="009B6BA6"/>
    <w:rsid w:val="009C02D0"/>
    <w:rsid w:val="009C17C7"/>
    <w:rsid w:val="009C3319"/>
    <w:rsid w:val="009C5E1E"/>
    <w:rsid w:val="009D0DE0"/>
    <w:rsid w:val="009E1882"/>
    <w:rsid w:val="009E2A53"/>
    <w:rsid w:val="009E5131"/>
    <w:rsid w:val="009F1DA7"/>
    <w:rsid w:val="009F2ACB"/>
    <w:rsid w:val="009F6558"/>
    <w:rsid w:val="00A01434"/>
    <w:rsid w:val="00A035C4"/>
    <w:rsid w:val="00A209BF"/>
    <w:rsid w:val="00A2656A"/>
    <w:rsid w:val="00A31CD2"/>
    <w:rsid w:val="00A32278"/>
    <w:rsid w:val="00A35447"/>
    <w:rsid w:val="00A35995"/>
    <w:rsid w:val="00A47178"/>
    <w:rsid w:val="00A50CCA"/>
    <w:rsid w:val="00A50DB6"/>
    <w:rsid w:val="00A52051"/>
    <w:rsid w:val="00A54032"/>
    <w:rsid w:val="00A57963"/>
    <w:rsid w:val="00A57DD0"/>
    <w:rsid w:val="00A60763"/>
    <w:rsid w:val="00A61B3F"/>
    <w:rsid w:val="00A637A4"/>
    <w:rsid w:val="00A67F93"/>
    <w:rsid w:val="00A74517"/>
    <w:rsid w:val="00A7541B"/>
    <w:rsid w:val="00A755C5"/>
    <w:rsid w:val="00A77C2F"/>
    <w:rsid w:val="00A813E9"/>
    <w:rsid w:val="00A81690"/>
    <w:rsid w:val="00A876D5"/>
    <w:rsid w:val="00A90DF8"/>
    <w:rsid w:val="00AA25E0"/>
    <w:rsid w:val="00AA2FD2"/>
    <w:rsid w:val="00AA4715"/>
    <w:rsid w:val="00AA65D9"/>
    <w:rsid w:val="00AA7883"/>
    <w:rsid w:val="00AB2B2D"/>
    <w:rsid w:val="00AB2DB2"/>
    <w:rsid w:val="00AB6FB3"/>
    <w:rsid w:val="00AB798E"/>
    <w:rsid w:val="00AC42B1"/>
    <w:rsid w:val="00AD10A3"/>
    <w:rsid w:val="00AD14A2"/>
    <w:rsid w:val="00AD58C0"/>
    <w:rsid w:val="00AE3295"/>
    <w:rsid w:val="00AF07F2"/>
    <w:rsid w:val="00AF6F11"/>
    <w:rsid w:val="00B02251"/>
    <w:rsid w:val="00B03106"/>
    <w:rsid w:val="00B04D57"/>
    <w:rsid w:val="00B1118D"/>
    <w:rsid w:val="00B11AD4"/>
    <w:rsid w:val="00B1258A"/>
    <w:rsid w:val="00B15081"/>
    <w:rsid w:val="00B15ACF"/>
    <w:rsid w:val="00B16248"/>
    <w:rsid w:val="00B2149E"/>
    <w:rsid w:val="00B27166"/>
    <w:rsid w:val="00B326B5"/>
    <w:rsid w:val="00B33A47"/>
    <w:rsid w:val="00B34B0C"/>
    <w:rsid w:val="00B360C7"/>
    <w:rsid w:val="00B406A7"/>
    <w:rsid w:val="00B4372B"/>
    <w:rsid w:val="00B4662C"/>
    <w:rsid w:val="00B50A3B"/>
    <w:rsid w:val="00B50AE4"/>
    <w:rsid w:val="00B60059"/>
    <w:rsid w:val="00B74D50"/>
    <w:rsid w:val="00B83D07"/>
    <w:rsid w:val="00B932FB"/>
    <w:rsid w:val="00B967F3"/>
    <w:rsid w:val="00BA46DD"/>
    <w:rsid w:val="00BA6C73"/>
    <w:rsid w:val="00BB02BF"/>
    <w:rsid w:val="00BB30C8"/>
    <w:rsid w:val="00BB61ED"/>
    <w:rsid w:val="00BB7EB1"/>
    <w:rsid w:val="00BC07C3"/>
    <w:rsid w:val="00BC31C4"/>
    <w:rsid w:val="00BC770D"/>
    <w:rsid w:val="00BD029D"/>
    <w:rsid w:val="00BD1CB5"/>
    <w:rsid w:val="00BD2D4B"/>
    <w:rsid w:val="00BE0842"/>
    <w:rsid w:val="00BE53D1"/>
    <w:rsid w:val="00BE69DD"/>
    <w:rsid w:val="00BE71C0"/>
    <w:rsid w:val="00BF003D"/>
    <w:rsid w:val="00BF2363"/>
    <w:rsid w:val="00BF2C88"/>
    <w:rsid w:val="00BF43FC"/>
    <w:rsid w:val="00C013DF"/>
    <w:rsid w:val="00C0245B"/>
    <w:rsid w:val="00C027AE"/>
    <w:rsid w:val="00C0374A"/>
    <w:rsid w:val="00C052FE"/>
    <w:rsid w:val="00C2005D"/>
    <w:rsid w:val="00C2390D"/>
    <w:rsid w:val="00C239E0"/>
    <w:rsid w:val="00C2752D"/>
    <w:rsid w:val="00C27B19"/>
    <w:rsid w:val="00C3076E"/>
    <w:rsid w:val="00C30EDF"/>
    <w:rsid w:val="00C3292C"/>
    <w:rsid w:val="00C3306E"/>
    <w:rsid w:val="00C34E33"/>
    <w:rsid w:val="00C42735"/>
    <w:rsid w:val="00C42C5D"/>
    <w:rsid w:val="00C43ACD"/>
    <w:rsid w:val="00C44319"/>
    <w:rsid w:val="00C467BA"/>
    <w:rsid w:val="00C47ECF"/>
    <w:rsid w:val="00C51412"/>
    <w:rsid w:val="00C53E5E"/>
    <w:rsid w:val="00C54394"/>
    <w:rsid w:val="00C57D69"/>
    <w:rsid w:val="00C60CB1"/>
    <w:rsid w:val="00C634C0"/>
    <w:rsid w:val="00C63D8E"/>
    <w:rsid w:val="00C64759"/>
    <w:rsid w:val="00C67E28"/>
    <w:rsid w:val="00C776F0"/>
    <w:rsid w:val="00C807A3"/>
    <w:rsid w:val="00C91E9A"/>
    <w:rsid w:val="00C92D87"/>
    <w:rsid w:val="00C941BE"/>
    <w:rsid w:val="00CA3600"/>
    <w:rsid w:val="00CA7BB4"/>
    <w:rsid w:val="00CB19A2"/>
    <w:rsid w:val="00CB2736"/>
    <w:rsid w:val="00CB52AE"/>
    <w:rsid w:val="00CC3747"/>
    <w:rsid w:val="00CC3E8E"/>
    <w:rsid w:val="00CC5169"/>
    <w:rsid w:val="00CD0EE7"/>
    <w:rsid w:val="00CD2500"/>
    <w:rsid w:val="00CE217B"/>
    <w:rsid w:val="00CE5AEE"/>
    <w:rsid w:val="00CE7F5E"/>
    <w:rsid w:val="00CF03ED"/>
    <w:rsid w:val="00CF561D"/>
    <w:rsid w:val="00D02F0F"/>
    <w:rsid w:val="00D03E0C"/>
    <w:rsid w:val="00D0451D"/>
    <w:rsid w:val="00D10D96"/>
    <w:rsid w:val="00D14B53"/>
    <w:rsid w:val="00D20B8B"/>
    <w:rsid w:val="00D229D2"/>
    <w:rsid w:val="00D26DB2"/>
    <w:rsid w:val="00D33CAA"/>
    <w:rsid w:val="00D344E4"/>
    <w:rsid w:val="00D35125"/>
    <w:rsid w:val="00D404E9"/>
    <w:rsid w:val="00D413FA"/>
    <w:rsid w:val="00D4744E"/>
    <w:rsid w:val="00D54F6B"/>
    <w:rsid w:val="00D5579C"/>
    <w:rsid w:val="00D6035A"/>
    <w:rsid w:val="00D625BE"/>
    <w:rsid w:val="00D63454"/>
    <w:rsid w:val="00D63BC7"/>
    <w:rsid w:val="00D66950"/>
    <w:rsid w:val="00D70C2A"/>
    <w:rsid w:val="00D84340"/>
    <w:rsid w:val="00D91271"/>
    <w:rsid w:val="00D92B80"/>
    <w:rsid w:val="00D93196"/>
    <w:rsid w:val="00DA0E13"/>
    <w:rsid w:val="00DA445E"/>
    <w:rsid w:val="00DB0E32"/>
    <w:rsid w:val="00DD0351"/>
    <w:rsid w:val="00DE12B1"/>
    <w:rsid w:val="00DF0833"/>
    <w:rsid w:val="00DF12ED"/>
    <w:rsid w:val="00DF1F2B"/>
    <w:rsid w:val="00DF465A"/>
    <w:rsid w:val="00DF735E"/>
    <w:rsid w:val="00E00405"/>
    <w:rsid w:val="00E10D5C"/>
    <w:rsid w:val="00E15977"/>
    <w:rsid w:val="00E17547"/>
    <w:rsid w:val="00E1782C"/>
    <w:rsid w:val="00E178F7"/>
    <w:rsid w:val="00E26457"/>
    <w:rsid w:val="00E352BD"/>
    <w:rsid w:val="00E35E7F"/>
    <w:rsid w:val="00E40523"/>
    <w:rsid w:val="00E41122"/>
    <w:rsid w:val="00E4135A"/>
    <w:rsid w:val="00E423C3"/>
    <w:rsid w:val="00E448EB"/>
    <w:rsid w:val="00E540F2"/>
    <w:rsid w:val="00E5726A"/>
    <w:rsid w:val="00E57D28"/>
    <w:rsid w:val="00E60CF8"/>
    <w:rsid w:val="00E60DCA"/>
    <w:rsid w:val="00E65DDD"/>
    <w:rsid w:val="00E70BF9"/>
    <w:rsid w:val="00E7137B"/>
    <w:rsid w:val="00E71D4B"/>
    <w:rsid w:val="00E72E74"/>
    <w:rsid w:val="00E74F0C"/>
    <w:rsid w:val="00E8417F"/>
    <w:rsid w:val="00E956FA"/>
    <w:rsid w:val="00EA1F8A"/>
    <w:rsid w:val="00EA497C"/>
    <w:rsid w:val="00EB0483"/>
    <w:rsid w:val="00EB464B"/>
    <w:rsid w:val="00EC2670"/>
    <w:rsid w:val="00EC2B60"/>
    <w:rsid w:val="00EC4468"/>
    <w:rsid w:val="00EC78D9"/>
    <w:rsid w:val="00ED4B8A"/>
    <w:rsid w:val="00ED7C3C"/>
    <w:rsid w:val="00EE1467"/>
    <w:rsid w:val="00EE1481"/>
    <w:rsid w:val="00EE60C7"/>
    <w:rsid w:val="00EE7CD4"/>
    <w:rsid w:val="00EF3078"/>
    <w:rsid w:val="00EF7B78"/>
    <w:rsid w:val="00EF7CEE"/>
    <w:rsid w:val="00F03A59"/>
    <w:rsid w:val="00F04A4B"/>
    <w:rsid w:val="00F06396"/>
    <w:rsid w:val="00F063E7"/>
    <w:rsid w:val="00F07328"/>
    <w:rsid w:val="00F13344"/>
    <w:rsid w:val="00F164BE"/>
    <w:rsid w:val="00F22172"/>
    <w:rsid w:val="00F25955"/>
    <w:rsid w:val="00F26751"/>
    <w:rsid w:val="00F27CD1"/>
    <w:rsid w:val="00F30DD4"/>
    <w:rsid w:val="00F30F17"/>
    <w:rsid w:val="00F31482"/>
    <w:rsid w:val="00F31843"/>
    <w:rsid w:val="00F31C0C"/>
    <w:rsid w:val="00F32DCA"/>
    <w:rsid w:val="00F3522E"/>
    <w:rsid w:val="00F37FCD"/>
    <w:rsid w:val="00F400B4"/>
    <w:rsid w:val="00F41697"/>
    <w:rsid w:val="00F43A54"/>
    <w:rsid w:val="00F44DA3"/>
    <w:rsid w:val="00F45EAE"/>
    <w:rsid w:val="00F53468"/>
    <w:rsid w:val="00F53D33"/>
    <w:rsid w:val="00F66500"/>
    <w:rsid w:val="00F75543"/>
    <w:rsid w:val="00F75662"/>
    <w:rsid w:val="00F77CAF"/>
    <w:rsid w:val="00F82105"/>
    <w:rsid w:val="00F84554"/>
    <w:rsid w:val="00F84960"/>
    <w:rsid w:val="00F8603D"/>
    <w:rsid w:val="00F86481"/>
    <w:rsid w:val="00FA009A"/>
    <w:rsid w:val="00FA75C6"/>
    <w:rsid w:val="00FA7C28"/>
    <w:rsid w:val="00FB5650"/>
    <w:rsid w:val="00FB6962"/>
    <w:rsid w:val="00FB72BB"/>
    <w:rsid w:val="00FC3353"/>
    <w:rsid w:val="00FD5C9A"/>
    <w:rsid w:val="00FE151F"/>
    <w:rsid w:val="00FF3AC9"/>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1FE"/>
  <w15:docId w15:val="{9679528E-9219-4EA1-ABBD-873E419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2545D"/>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unhideWhenUsed/>
    <w:qFormat/>
    <w:rsid w:val="009F02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54C9"/>
    <w:pPr>
      <w:tabs>
        <w:tab w:val="center" w:pos="4677"/>
        <w:tab w:val="right" w:pos="9355"/>
      </w:tabs>
      <w:spacing w:before="120"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E54C9"/>
    <w:rPr>
      <w:rFonts w:ascii="Times New Roman" w:eastAsia="Times New Roman" w:hAnsi="Times New Roman" w:cs="Times New Roman"/>
      <w:sz w:val="24"/>
      <w:szCs w:val="24"/>
      <w:lang w:eastAsia="ru-RU"/>
    </w:rPr>
  </w:style>
  <w:style w:type="character" w:styleId="a5">
    <w:name w:val="page number"/>
    <w:uiPriority w:val="99"/>
    <w:rsid w:val="005E54C9"/>
    <w:rPr>
      <w:rFonts w:cs="Times New Roman"/>
    </w:rPr>
  </w:style>
  <w:style w:type="paragraph" w:styleId="a6">
    <w:name w:val="header"/>
    <w:basedOn w:val="a"/>
    <w:link w:val="a7"/>
    <w:uiPriority w:val="99"/>
    <w:unhideWhenUsed/>
    <w:rsid w:val="005E54C9"/>
    <w:pPr>
      <w:tabs>
        <w:tab w:val="center" w:pos="4677"/>
        <w:tab w:val="right" w:pos="9355"/>
      </w:tabs>
      <w:spacing w:before="120"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E54C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54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4C9"/>
    <w:rPr>
      <w:rFonts w:ascii="Tahoma" w:hAnsi="Tahoma" w:cs="Tahoma"/>
      <w:sz w:val="16"/>
      <w:szCs w:val="16"/>
    </w:rPr>
  </w:style>
  <w:style w:type="character" w:styleId="aa">
    <w:name w:val="annotation reference"/>
    <w:basedOn w:val="a0"/>
    <w:uiPriority w:val="99"/>
    <w:semiHidden/>
    <w:unhideWhenUsed/>
    <w:rsid w:val="00982DA0"/>
    <w:rPr>
      <w:sz w:val="16"/>
      <w:szCs w:val="16"/>
    </w:rPr>
  </w:style>
  <w:style w:type="paragraph" w:styleId="ab">
    <w:name w:val="annotation text"/>
    <w:basedOn w:val="a"/>
    <w:link w:val="ac"/>
    <w:uiPriority w:val="99"/>
    <w:unhideWhenUsed/>
    <w:rsid w:val="00982DA0"/>
    <w:pPr>
      <w:spacing w:line="240" w:lineRule="auto"/>
    </w:pPr>
    <w:rPr>
      <w:sz w:val="20"/>
      <w:szCs w:val="20"/>
    </w:rPr>
  </w:style>
  <w:style w:type="character" w:customStyle="1" w:styleId="ac">
    <w:name w:val="Текст примечания Знак"/>
    <w:basedOn w:val="a0"/>
    <w:link w:val="ab"/>
    <w:uiPriority w:val="99"/>
    <w:rsid w:val="00982DA0"/>
    <w:rPr>
      <w:sz w:val="20"/>
      <w:szCs w:val="20"/>
    </w:rPr>
  </w:style>
  <w:style w:type="paragraph" w:styleId="ad">
    <w:name w:val="annotation subject"/>
    <w:basedOn w:val="ab"/>
    <w:next w:val="ab"/>
    <w:link w:val="ae"/>
    <w:uiPriority w:val="99"/>
    <w:semiHidden/>
    <w:unhideWhenUsed/>
    <w:rsid w:val="00982DA0"/>
    <w:rPr>
      <w:b/>
      <w:bCs/>
    </w:rPr>
  </w:style>
  <w:style w:type="character" w:customStyle="1" w:styleId="ae">
    <w:name w:val="Тема примечания Знак"/>
    <w:basedOn w:val="ac"/>
    <w:link w:val="ad"/>
    <w:uiPriority w:val="99"/>
    <w:semiHidden/>
    <w:rsid w:val="00982DA0"/>
    <w:rPr>
      <w:b/>
      <w:bCs/>
      <w:sz w:val="20"/>
      <w:szCs w:val="20"/>
    </w:rPr>
  </w:style>
  <w:style w:type="paragraph" w:styleId="af">
    <w:name w:val="List Paragraph"/>
    <w:basedOn w:val="a"/>
    <w:uiPriority w:val="34"/>
    <w:qFormat/>
    <w:rsid w:val="00496D46"/>
    <w:pPr>
      <w:ind w:left="720"/>
      <w:contextualSpacing/>
    </w:pPr>
  </w:style>
  <w:style w:type="character" w:customStyle="1" w:styleId="10">
    <w:name w:val="Заголовок 1 Знак"/>
    <w:basedOn w:val="a0"/>
    <w:link w:val="1"/>
    <w:rsid w:val="0062545D"/>
    <w:rPr>
      <w:rFonts w:ascii="Cambria" w:eastAsia="Times New Roman" w:hAnsi="Cambria" w:cs="Times New Roman"/>
      <w:b/>
      <w:bCs/>
      <w:color w:val="365F91"/>
      <w:sz w:val="28"/>
      <w:szCs w:val="28"/>
    </w:rPr>
  </w:style>
  <w:style w:type="paragraph" w:styleId="11">
    <w:name w:val="toc 1"/>
    <w:basedOn w:val="a"/>
    <w:next w:val="a"/>
    <w:autoRedefine/>
    <w:uiPriority w:val="39"/>
    <w:rsid w:val="00787222"/>
    <w:pPr>
      <w:tabs>
        <w:tab w:val="left" w:pos="440"/>
        <w:tab w:val="right" w:leader="dot" w:pos="9345"/>
      </w:tabs>
      <w:spacing w:after="100"/>
      <w:jc w:val="both"/>
    </w:pPr>
    <w:rPr>
      <w:rFonts w:ascii="Calibri" w:eastAsia="Times New Roman" w:hAnsi="Calibri" w:cs="Times New Roman"/>
      <w:lang w:eastAsia="ru-RU"/>
    </w:rPr>
  </w:style>
  <w:style w:type="paragraph" w:styleId="af0">
    <w:name w:val="Title"/>
    <w:basedOn w:val="a"/>
    <w:link w:val="af1"/>
    <w:uiPriority w:val="99"/>
    <w:qFormat/>
    <w:rsid w:val="00E60A10"/>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Заголовок Знак"/>
    <w:basedOn w:val="a0"/>
    <w:link w:val="af0"/>
    <w:uiPriority w:val="99"/>
    <w:rsid w:val="00E60A10"/>
    <w:rPr>
      <w:rFonts w:ascii="Times New Roman" w:eastAsia="Times New Roman" w:hAnsi="Times New Roman" w:cs="Times New Roman"/>
      <w:b/>
      <w:sz w:val="24"/>
      <w:szCs w:val="20"/>
      <w:lang w:eastAsia="ru-RU"/>
    </w:rPr>
  </w:style>
  <w:style w:type="character" w:customStyle="1" w:styleId="blk">
    <w:name w:val="blk"/>
    <w:basedOn w:val="a0"/>
    <w:rsid w:val="0013410D"/>
  </w:style>
  <w:style w:type="character" w:customStyle="1" w:styleId="30">
    <w:name w:val="Заголовок 3 Знак"/>
    <w:basedOn w:val="a0"/>
    <w:link w:val="3"/>
    <w:uiPriority w:val="9"/>
    <w:rsid w:val="009F0286"/>
    <w:rPr>
      <w:rFonts w:asciiTheme="majorHAnsi" w:eastAsiaTheme="majorEastAsia" w:hAnsiTheme="majorHAnsi" w:cstheme="majorBidi"/>
      <w:color w:val="243F60" w:themeColor="accent1" w:themeShade="7F"/>
      <w:sz w:val="24"/>
      <w:szCs w:val="24"/>
    </w:rPr>
  </w:style>
  <w:style w:type="character" w:styleId="af2">
    <w:name w:val="Hyperlink"/>
    <w:basedOn w:val="a0"/>
    <w:uiPriority w:val="99"/>
    <w:unhideWhenUsed/>
    <w:rsid w:val="009F0286"/>
    <w:rPr>
      <w:color w:val="0000FF"/>
      <w:u w:val="single"/>
    </w:rPr>
  </w:style>
  <w:style w:type="paragraph" w:customStyle="1" w:styleId="ConsPlusNormal">
    <w:name w:val="ConsPlusNormal"/>
    <w:rsid w:val="005B49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footnote text"/>
    <w:basedOn w:val="a"/>
    <w:link w:val="af4"/>
    <w:uiPriority w:val="99"/>
    <w:semiHidden/>
    <w:rsid w:val="00E824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E824A1"/>
    <w:rPr>
      <w:rFonts w:ascii="Times New Roman" w:eastAsia="Times New Roman" w:hAnsi="Times New Roman" w:cs="Times New Roman"/>
      <w:sz w:val="20"/>
      <w:szCs w:val="20"/>
      <w:lang w:eastAsia="ru-RU"/>
    </w:rPr>
  </w:style>
  <w:style w:type="character" w:styleId="af5">
    <w:name w:val="footnote reference"/>
    <w:rsid w:val="00E824A1"/>
    <w:rPr>
      <w:vertAlign w:val="superscript"/>
    </w:rPr>
  </w:style>
  <w:style w:type="paragraph" w:styleId="af6">
    <w:name w:val="Revision"/>
    <w:hidden/>
    <w:uiPriority w:val="99"/>
    <w:semiHidden/>
    <w:rsid w:val="009E127D"/>
    <w:pPr>
      <w:spacing w:after="0" w:line="240" w:lineRule="auto"/>
    </w:pPr>
  </w:style>
  <w:style w:type="paragraph" w:styleId="af7">
    <w:name w:val="endnote text"/>
    <w:basedOn w:val="a"/>
    <w:link w:val="af8"/>
    <w:uiPriority w:val="99"/>
    <w:semiHidden/>
    <w:unhideWhenUsed/>
    <w:rsid w:val="00D96087"/>
    <w:pPr>
      <w:spacing w:after="0" w:line="240" w:lineRule="auto"/>
    </w:pPr>
    <w:rPr>
      <w:sz w:val="20"/>
      <w:szCs w:val="20"/>
    </w:rPr>
  </w:style>
  <w:style w:type="character" w:customStyle="1" w:styleId="af8">
    <w:name w:val="Текст концевой сноски Знак"/>
    <w:basedOn w:val="a0"/>
    <w:link w:val="af7"/>
    <w:uiPriority w:val="99"/>
    <w:semiHidden/>
    <w:rsid w:val="00D96087"/>
    <w:rPr>
      <w:sz w:val="20"/>
      <w:szCs w:val="20"/>
    </w:rPr>
  </w:style>
  <w:style w:type="character" w:styleId="af9">
    <w:name w:val="endnote reference"/>
    <w:basedOn w:val="a0"/>
    <w:uiPriority w:val="99"/>
    <w:semiHidden/>
    <w:unhideWhenUsed/>
    <w:rsid w:val="00D96087"/>
    <w:rPr>
      <w:vertAlign w:val="superscript"/>
    </w:rPr>
  </w:style>
  <w:style w:type="paragraph" w:customStyle="1" w:styleId="afa">
    <w:name w:val="Обыч_Нум"/>
    <w:basedOn w:val="a"/>
    <w:rsid w:val="00ED0557"/>
    <w:pPr>
      <w:tabs>
        <w:tab w:val="num" w:pos="2140"/>
      </w:tabs>
      <w:spacing w:before="120" w:after="120" w:line="360" w:lineRule="auto"/>
      <w:ind w:left="1419"/>
      <w:jc w:val="both"/>
    </w:pPr>
    <w:rPr>
      <w:rFonts w:ascii="Times New Roman" w:eastAsia="Times New Roman" w:hAnsi="Times New Roman" w:cs="Times New Roman"/>
      <w:sz w:val="28"/>
      <w:szCs w:val="28"/>
      <w:lang w:eastAsia="ru-RU"/>
    </w:rPr>
  </w:style>
  <w:style w:type="paragraph" w:customStyle="1" w:styleId="31">
    <w:name w:val="3_Обыч_Нум"/>
    <w:basedOn w:val="afa"/>
    <w:rsid w:val="00ED0557"/>
    <w:pPr>
      <w:tabs>
        <w:tab w:val="clear" w:pos="2140"/>
      </w:tabs>
      <w:ind w:left="1277"/>
    </w:pPr>
  </w:style>
  <w:style w:type="paragraph" w:customStyle="1" w:styleId="4">
    <w:name w:val="4_Обыч_Нум"/>
    <w:basedOn w:val="31"/>
    <w:rsid w:val="00ED0557"/>
    <w:pPr>
      <w:ind w:left="-1"/>
    </w:pPr>
  </w:style>
  <w:style w:type="paragraph" w:customStyle="1" w:styleId="Style1">
    <w:name w:val="Style1"/>
    <w:basedOn w:val="a"/>
    <w:uiPriority w:val="99"/>
    <w:rsid w:val="003E01C7"/>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3E01C7"/>
    <w:rPr>
      <w:rFonts w:ascii="Times New Roman" w:hAnsi="Times New Roman" w:cs="Times New Roman" w:hint="default"/>
      <w:sz w:val="22"/>
      <w:szCs w:val="22"/>
    </w:rPr>
  </w:style>
  <w:style w:type="paragraph" w:customStyle="1" w:styleId="msonormal0">
    <w:name w:val="msonormal"/>
    <w:basedOn w:val="a"/>
    <w:rsid w:val="0008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816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81637"/>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81637"/>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81637"/>
    <w:pPr>
      <w:widowControl w:val="0"/>
      <w:autoSpaceDE w:val="0"/>
      <w:autoSpaceDN w:val="0"/>
      <w:adjustRightInd w:val="0"/>
      <w:spacing w:after="0" w:line="278" w:lineRule="exact"/>
      <w:ind w:hanging="533"/>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81637"/>
    <w:pPr>
      <w:widowControl w:val="0"/>
      <w:autoSpaceDE w:val="0"/>
      <w:autoSpaceDN w:val="0"/>
      <w:adjustRightInd w:val="0"/>
      <w:spacing w:after="0" w:line="274" w:lineRule="exact"/>
      <w:ind w:firstLine="859"/>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8163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81637"/>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8163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81637"/>
    <w:pPr>
      <w:widowControl w:val="0"/>
      <w:autoSpaceDE w:val="0"/>
      <w:autoSpaceDN w:val="0"/>
      <w:adjustRightInd w:val="0"/>
      <w:spacing w:after="0" w:line="278" w:lineRule="exact"/>
      <w:ind w:firstLine="768"/>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81637"/>
    <w:pPr>
      <w:widowControl w:val="0"/>
      <w:autoSpaceDE w:val="0"/>
      <w:autoSpaceDN w:val="0"/>
      <w:adjustRightInd w:val="0"/>
      <w:spacing w:after="0" w:line="277" w:lineRule="exact"/>
      <w:ind w:firstLine="595"/>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81637"/>
    <w:pPr>
      <w:widowControl w:val="0"/>
      <w:autoSpaceDE w:val="0"/>
      <w:autoSpaceDN w:val="0"/>
      <w:adjustRightInd w:val="0"/>
      <w:spacing w:after="0" w:line="276" w:lineRule="exact"/>
      <w:ind w:firstLine="725"/>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81637"/>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8163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81637"/>
    <w:pPr>
      <w:widowControl w:val="0"/>
      <w:autoSpaceDE w:val="0"/>
      <w:autoSpaceDN w:val="0"/>
      <w:adjustRightInd w:val="0"/>
      <w:spacing w:after="0" w:line="276" w:lineRule="exact"/>
      <w:ind w:firstLine="432"/>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81637"/>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81637"/>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81637"/>
    <w:pPr>
      <w:widowControl w:val="0"/>
      <w:autoSpaceDE w:val="0"/>
      <w:autoSpaceDN w:val="0"/>
      <w:adjustRightInd w:val="0"/>
      <w:spacing w:after="0" w:line="322" w:lineRule="exact"/>
      <w:ind w:firstLine="586"/>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816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81637"/>
    <w:pPr>
      <w:widowControl w:val="0"/>
      <w:autoSpaceDE w:val="0"/>
      <w:autoSpaceDN w:val="0"/>
      <w:adjustRightInd w:val="0"/>
      <w:spacing w:after="0" w:line="274" w:lineRule="exact"/>
      <w:ind w:hanging="542"/>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81637"/>
    <w:pPr>
      <w:widowControl w:val="0"/>
      <w:autoSpaceDE w:val="0"/>
      <w:autoSpaceDN w:val="0"/>
      <w:adjustRightInd w:val="0"/>
      <w:spacing w:after="0" w:line="278" w:lineRule="exact"/>
      <w:ind w:firstLine="398"/>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81637"/>
    <w:pPr>
      <w:widowControl w:val="0"/>
      <w:autoSpaceDE w:val="0"/>
      <w:autoSpaceDN w:val="0"/>
      <w:adjustRightInd w:val="0"/>
      <w:spacing w:after="0" w:line="274" w:lineRule="exact"/>
      <w:ind w:firstLine="571"/>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81637"/>
    <w:pPr>
      <w:widowControl w:val="0"/>
      <w:autoSpaceDE w:val="0"/>
      <w:autoSpaceDN w:val="0"/>
      <w:adjustRightInd w:val="0"/>
      <w:spacing w:after="0" w:line="274" w:lineRule="exact"/>
      <w:ind w:hanging="533"/>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81637"/>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81637"/>
    <w:pPr>
      <w:widowControl w:val="0"/>
      <w:autoSpaceDE w:val="0"/>
      <w:autoSpaceDN w:val="0"/>
      <w:adjustRightInd w:val="0"/>
      <w:spacing w:after="0" w:line="274" w:lineRule="exact"/>
      <w:ind w:firstLine="562"/>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81637"/>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81637"/>
    <w:pPr>
      <w:widowControl w:val="0"/>
      <w:autoSpaceDE w:val="0"/>
      <w:autoSpaceDN w:val="0"/>
      <w:adjustRightInd w:val="0"/>
      <w:spacing w:after="0" w:line="283" w:lineRule="exact"/>
      <w:ind w:firstLine="571"/>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081637"/>
    <w:rPr>
      <w:rFonts w:ascii="Times New Roman" w:hAnsi="Times New Roman" w:cs="Times New Roman" w:hint="default"/>
      <w:sz w:val="20"/>
      <w:szCs w:val="20"/>
    </w:rPr>
  </w:style>
  <w:style w:type="character" w:customStyle="1" w:styleId="FontStyle30">
    <w:name w:val="Font Style30"/>
    <w:basedOn w:val="a0"/>
    <w:uiPriority w:val="99"/>
    <w:rsid w:val="00081637"/>
    <w:rPr>
      <w:rFonts w:ascii="Times New Roman" w:hAnsi="Times New Roman" w:cs="Times New Roman" w:hint="default"/>
      <w:b/>
      <w:bCs/>
      <w:sz w:val="26"/>
      <w:szCs w:val="26"/>
    </w:rPr>
  </w:style>
  <w:style w:type="character" w:customStyle="1" w:styleId="FontStyle31">
    <w:name w:val="Font Style31"/>
    <w:basedOn w:val="a0"/>
    <w:uiPriority w:val="99"/>
    <w:rsid w:val="00081637"/>
    <w:rPr>
      <w:rFonts w:ascii="Times New Roman" w:hAnsi="Times New Roman" w:cs="Times New Roman" w:hint="default"/>
      <w:b/>
      <w:bCs/>
      <w:sz w:val="22"/>
      <w:szCs w:val="22"/>
    </w:rPr>
  </w:style>
  <w:style w:type="paragraph" w:styleId="afb">
    <w:name w:val="Normal (Web)"/>
    <w:basedOn w:val="a"/>
    <w:uiPriority w:val="99"/>
    <w:semiHidden/>
    <w:unhideWhenUsed/>
    <w:rsid w:val="00333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B2262F"/>
    <w:rPr>
      <w:rFonts w:ascii="Arial" w:hAnsi="Arial" w:cs="Arial" w:hint="default"/>
      <w:b/>
      <w:bCs/>
      <w:sz w:val="22"/>
      <w:szCs w:val="22"/>
    </w:rPr>
  </w:style>
  <w:style w:type="character" w:customStyle="1" w:styleId="FontStyle22">
    <w:name w:val="Font Style22"/>
    <w:basedOn w:val="a0"/>
    <w:uiPriority w:val="99"/>
    <w:rsid w:val="005D5E36"/>
    <w:rPr>
      <w:rFonts w:ascii="Arial" w:hAnsi="Arial" w:cs="Arial" w:hint="default"/>
      <w:smallCaps/>
      <w:sz w:val="20"/>
      <w:szCs w:val="20"/>
    </w:rPr>
  </w:style>
  <w:style w:type="character" w:customStyle="1" w:styleId="FontStyle23">
    <w:name w:val="Font Style23"/>
    <w:basedOn w:val="a0"/>
    <w:uiPriority w:val="99"/>
    <w:rsid w:val="00C90657"/>
    <w:rPr>
      <w:rFonts w:ascii="Arial" w:hAnsi="Arial" w:cs="Arial" w:hint="default"/>
      <w:sz w:val="14"/>
      <w:szCs w:val="14"/>
    </w:rPr>
  </w:style>
  <w:style w:type="character" w:customStyle="1" w:styleId="FontStyle24">
    <w:name w:val="Font Style24"/>
    <w:basedOn w:val="a0"/>
    <w:uiPriority w:val="99"/>
    <w:rsid w:val="00C90657"/>
    <w:rPr>
      <w:rFonts w:ascii="Arial" w:hAnsi="Arial" w:cs="Arial" w:hint="default"/>
      <w:b/>
      <w:bCs/>
      <w:i/>
      <w:iCs/>
      <w:sz w:val="14"/>
      <w:szCs w:val="14"/>
    </w:rPr>
  </w:style>
  <w:style w:type="character" w:customStyle="1" w:styleId="FontStyle25">
    <w:name w:val="Font Style25"/>
    <w:basedOn w:val="a0"/>
    <w:uiPriority w:val="99"/>
    <w:rsid w:val="00C90657"/>
    <w:rPr>
      <w:rFonts w:ascii="Times New Roman" w:hAnsi="Times New Roman" w:cs="Times New Roman" w:hint="default"/>
      <w:spacing w:val="10"/>
      <w:sz w:val="16"/>
      <w:szCs w:val="16"/>
    </w:rPr>
  </w:style>
  <w:style w:type="character" w:customStyle="1" w:styleId="FontStyle26">
    <w:name w:val="Font Style26"/>
    <w:basedOn w:val="a0"/>
    <w:uiPriority w:val="99"/>
    <w:rsid w:val="00C90657"/>
    <w:rPr>
      <w:rFonts w:ascii="Times New Roman" w:hAnsi="Times New Roman" w:cs="Times New Roman" w:hint="default"/>
      <w:sz w:val="20"/>
      <w:szCs w:val="20"/>
    </w:rPr>
  </w:style>
  <w:style w:type="character" w:customStyle="1" w:styleId="FontStyle27">
    <w:name w:val="Font Style27"/>
    <w:basedOn w:val="a0"/>
    <w:uiPriority w:val="99"/>
    <w:rsid w:val="00C90657"/>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BEBF895168FBEF3E80530B9A4536FF300F5E4FF8565A4CD26BF39BE58E2368F0874FEF833EB6F71D90A90DC3E0F3EF066CD01CBB0A35EC1Fw4M" TargetMode="External"/><Relationship Id="rId18" Type="http://schemas.openxmlformats.org/officeDocument/2006/relationships/hyperlink" Target="consultantplus://offline/ref=C35AA412B237C77BFB470CEDE7C8B7176F9EAEABB8B03E8D4CE77E9F69F16691C4CAF1D0BB16F6EBC6DB1B8A57CD528169E1D44588E1A965SCh4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C35AA412B237C77BFB470CEDE7C8B7176F9EAEABB8B03E8D4CE77E9F69F16691C4CAF1D3BB1FF8E995810B8E1E985C9F6AFCCA4496E1SAh8P" TargetMode="External"/><Relationship Id="rId7" Type="http://schemas.openxmlformats.org/officeDocument/2006/relationships/settings" Target="settings.xml"/><Relationship Id="rId12" Type="http://schemas.openxmlformats.org/officeDocument/2006/relationships/hyperlink" Target="consultantplus://offline/ref=2A08FE04A930851ED3CAA2638DD0B08483D1057418BD830A896DEE253B4ACA4E6850566D26E3H4w1I" TargetMode="External"/><Relationship Id="rId17" Type="http://schemas.openxmlformats.org/officeDocument/2006/relationships/hyperlink" Target="consultantplus://offline/ref=C35AA412B237C77BFB470CEDE7C8B7176F9EAFA1B0B13E8D4CE77E9F69F16691D6CAA9DCBB14E0E2C2CE4DDB11S9h9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ase.garant.ru/71492106/e0f3896222e9b69a59cfbdb56e65ab73/%23block_53" TargetMode="External"/><Relationship Id="rId20" Type="http://schemas.openxmlformats.org/officeDocument/2006/relationships/hyperlink" Target="consultantplus://offline/ref=C35AA412B237C77BFB470CEDE7C8B7176F9EAEABB8B03E8D4CE77E9F69F16691C4CAF1D3BB10FCE995810B8E1E985C9F6AFCCA4496E1SAh8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upki.gov.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ase.garant.ru/71492106/e0f3896222e9b69a59cfbdb56e65ab73/%23block_6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C35AA412B237C77BFB470CEDE7C8B7176F9EAEABB8B03E8D4CE77E9F69F16691C4CAF1D3BB12FAE995810B8E1E985C9F6AFCCA4496E1SAh8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se.garant.ru/71492106/e0f3896222e9b69a59cfbdb56e65ab73/%23block_64" TargetMode="External"/><Relationship Id="rId22" Type="http://schemas.openxmlformats.org/officeDocument/2006/relationships/hyperlink" Target="consultantplus://offline/ref=C35AA412B237C77BFB470CEDE7C8B7176F9EAFA1B0B13E8D4CE77E9F69F16691C4CAF1D3BD15FEE995810B8E1E985C9F6AFCCA4496E1SAh8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0E89E17666D2E429A8BDD4622DF50E6" ma:contentTypeVersion="0" ma:contentTypeDescription="Создание документа." ma:contentTypeScope="" ma:versionID="31450d0869223801619ea975e4ee9dd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56D4-CE46-44AE-BD58-EEBABC044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00A2D-D7F2-4CEE-9521-FD589DD050DB}">
  <ds:schemaRefs>
    <ds:schemaRef ds:uri="http://schemas.openxmlformats.org/officeDocument/2006/bibliography"/>
  </ds:schemaRefs>
</ds:datastoreItem>
</file>

<file path=customXml/itemProps3.xml><?xml version="1.0" encoding="utf-8"?>
<ds:datastoreItem xmlns:ds="http://schemas.openxmlformats.org/officeDocument/2006/customXml" ds:itemID="{127310E8-B5B3-43D0-974E-39857B9D8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9D385C-22B4-44D1-BD59-476164F9F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45217</Words>
  <Characters>257741</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Петровна Мартинихина</dc:creator>
  <cp:lastModifiedBy>Обшиев Алексей</cp:lastModifiedBy>
  <cp:revision>2</cp:revision>
  <cp:lastPrinted>2021-08-26T13:39:00Z</cp:lastPrinted>
  <dcterms:created xsi:type="dcterms:W3CDTF">2022-09-30T13:07:00Z</dcterms:created>
  <dcterms:modified xsi:type="dcterms:W3CDTF">2022-09-30T13:07:00Z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0x010100D0E89E17666D2E429A8BDD4622DF50E6</vt:lpwstr>
  </property>
</Properties>
</file>