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AA9" w:rsidRDefault="00DF4AA9" w:rsidP="00280C00">
      <w:pPr>
        <w:pStyle w:val="SubHeading"/>
      </w:pPr>
    </w:p>
    <w:p w:rsidR="00DF4AA9" w:rsidRDefault="001A0E46" w:rsidP="00280C00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DF4AA9" w:rsidRDefault="001A0E46" w:rsidP="00280C00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«ЖИЛИЩНИК»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3080"/>
        <w:gridCol w:w="4260"/>
      </w:tblGrid>
      <w:tr w:rsidR="00F00B4B" w:rsidRPr="001A0E46" w:rsidTr="00F00B4B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0B4B" w:rsidRPr="009022F5" w:rsidRDefault="009022F5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</w:rPr>
              <w:t>1-01-05443-</w:t>
            </w:r>
            <w:r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  <w:t>D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DF4AA9" w:rsidRPr="001A0E4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C75AE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</w:t>
            </w:r>
            <w:r w:rsidR="001A0E46"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а</w:t>
            </w: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Место нахождения эмитента: 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>236039</w:t>
      </w:r>
      <w:r w:rsidR="00F00B4B" w:rsidRPr="00F00B4B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 xml:space="preserve"> Россия, город Калининград, Портовая 1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Информация, содержащаяся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списке аффилированных лиц, подлежит раскрытию в соответствии с законодательством Российской Федерации о ценных бумагах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Адрес страницы в сети Интернет: 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www.disclosure.ru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issuer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/3903012725/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  <w:gridCol w:w="360"/>
      </w:tblGrid>
      <w:tr w:rsidR="00DF4AA9" w:rsidRPr="001A0E46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0B4B" w:rsidRDefault="00F00B4B" w:rsidP="00280C00">
            <w:pPr>
              <w:rPr>
                <w:rFonts w:ascii="Times New Roman" w:eastAsiaTheme="minorEastAsia" w:hAnsi="Times New Roman" w:cs="Times New Roman"/>
              </w:rPr>
            </w:pPr>
          </w:p>
          <w:p w:rsidR="00DF4AA9" w:rsidRDefault="001A0E46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Генеральный директор</w:t>
            </w:r>
          </w:p>
          <w:p w:rsidR="00F00B4B" w:rsidRPr="00F00B4B" w:rsidRDefault="00F00B4B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ОАО «</w:t>
            </w:r>
            <w:proofErr w:type="spellStart"/>
            <w:r>
              <w:rPr>
                <w:rFonts w:ascii="Times New Roman" w:eastAsiaTheme="minorEastAsia" w:hAnsi="Times New Roman" w:cs="Times New Roman"/>
              </w:rPr>
              <w:t>Жилищник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4AA9" w:rsidRPr="00F00B4B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</w:p>
          <w:p w:rsidR="00DF4AA9" w:rsidRPr="00F00B4B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 xml:space="preserve">_________________ </w:t>
            </w:r>
            <w:r w:rsidR="00F00B4B">
              <w:rPr>
                <w:rFonts w:ascii="Times New Roman" w:eastAsiaTheme="minorEastAsia" w:hAnsi="Times New Roman" w:cs="Times New Roman"/>
              </w:rPr>
              <w:t>П.С. Кравцов</w:t>
            </w:r>
            <w:r w:rsidRPr="00F00B4B">
              <w:rPr>
                <w:rFonts w:ascii="Times New Roman" w:eastAsiaTheme="minorEastAsia" w:hAnsi="Times New Roman" w:cs="Times New Roman"/>
              </w:rPr>
              <w:br/>
              <w:t>подпись</w:t>
            </w:r>
          </w:p>
        </w:tc>
      </w:tr>
      <w:tr w:rsidR="00DF4AA9" w:rsidRPr="001A0E46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C75AE" w:rsidP="001C75AE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                     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Дата: </w:t>
            </w:r>
            <w:r>
              <w:rPr>
                <w:rFonts w:ascii="Times New Roman" w:eastAsiaTheme="minorEastAsia" w:hAnsi="Times New Roman" w:cs="Times New Roman"/>
              </w:rPr>
              <w:t>01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апрел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>я 201</w:t>
            </w:r>
            <w:r w:rsidR="00F00B4B">
              <w:rPr>
                <w:rFonts w:ascii="Times New Roman" w:eastAsiaTheme="minorEastAsia" w:hAnsi="Times New Roman" w:cs="Times New Roman"/>
              </w:rPr>
              <w:t>4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г.</w:t>
            </w:r>
          </w:p>
        </w:tc>
        <w:tc>
          <w:tcPr>
            <w:tcW w:w="360" w:type="dxa"/>
          </w:tcPr>
          <w:p w:rsidR="00DF4AA9" w:rsidRPr="001A0E46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DF4AA9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15455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068"/>
        <w:gridCol w:w="1032"/>
        <w:gridCol w:w="600"/>
        <w:gridCol w:w="210"/>
        <w:gridCol w:w="390"/>
        <w:gridCol w:w="300"/>
        <w:gridCol w:w="600"/>
        <w:gridCol w:w="600"/>
        <w:gridCol w:w="300"/>
        <w:gridCol w:w="600"/>
        <w:gridCol w:w="600"/>
        <w:gridCol w:w="600"/>
        <w:gridCol w:w="263"/>
        <w:gridCol w:w="337"/>
        <w:gridCol w:w="1160"/>
        <w:gridCol w:w="323"/>
        <w:gridCol w:w="1337"/>
        <w:gridCol w:w="483"/>
        <w:gridCol w:w="957"/>
        <w:gridCol w:w="720"/>
        <w:gridCol w:w="143"/>
      </w:tblGrid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Коды эмитента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  <w:tr w:rsidR="00DF4AA9" w:rsidRPr="001A0E46" w:rsidTr="00540436">
        <w:trPr>
          <w:gridAfter w:val="2"/>
          <w:wAfter w:w="863" w:type="dxa"/>
        </w:trPr>
        <w:tc>
          <w:tcPr>
            <w:tcW w:w="49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proofErr w:type="gramEnd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F00B4B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4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№</w:t>
            </w:r>
            <w:proofErr w:type="spellStart"/>
            <w:proofErr w:type="gram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/</w:t>
            </w:r>
            <w:proofErr w:type="spell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Дата наступления основания (оснований)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Доля участия аффилированного лица в уставном </w:t>
            </w:r>
            <w:proofErr w:type="gram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капитале</w:t>
            </w:r>
            <w:proofErr w:type="gramEnd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акционерного общества, %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Кравцов Павел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F00B4B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1) Лицо осуществляет полномочия единоличного исполнительного органа акционерного общества</w:t>
            </w:r>
          </w:p>
          <w:p w:rsidR="00F00B4B" w:rsidRPr="006E1E6D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2) Лицо принадлежит к той группе лиц, к которой принадлежит акционерное общество - Физическое 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</w:t>
            </w:r>
            <w:r w:rsidRPr="006E1E6D">
              <w:rPr>
                <w:rFonts w:ascii="Times New Roman" w:eastAsiaTheme="minorEastAsia" w:hAnsi="Times New Roman" w:cs="Times New Roman"/>
              </w:rPr>
              <w:t>.1</w:t>
            </w:r>
            <w:r>
              <w:rPr>
                <w:rFonts w:ascii="Times New Roman" w:eastAsiaTheme="minorEastAsia" w:hAnsi="Times New Roman" w:cs="Times New Roman"/>
              </w:rPr>
              <w:t>1</w:t>
            </w:r>
            <w:r w:rsidRPr="006E1E6D">
              <w:rPr>
                <w:rFonts w:ascii="Times New Roman" w:eastAsiaTheme="minorEastAsia" w:hAnsi="Times New Roman" w:cs="Times New Roman"/>
              </w:rPr>
              <w:t>.2013</w:t>
            </w: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06.11.2013</w:t>
            </w:r>
          </w:p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Беляков Игорь Валерьевич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Казанцев Сергей Юрьевич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Ойсбойт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Роман Михайлович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Лезин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Евгений Геннадьевич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Алимпиев Дмитрий Вячеславович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280C00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8.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Козлов Виталий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18.10.2013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</w:tr>
    </w:tbl>
    <w:p w:rsidR="00280C00" w:rsidRDefault="00280C00" w:rsidP="00280C00">
      <w:pPr>
        <w:rPr>
          <w:rFonts w:ascii="Times New Roman" w:hAnsi="Times New Roman" w:cs="Times New Roman"/>
          <w:i/>
          <w:sz w:val="20"/>
          <w:szCs w:val="20"/>
        </w:rPr>
      </w:pPr>
    </w:p>
    <w:p w:rsidR="00280C00" w:rsidRPr="00280C00" w:rsidRDefault="00280C00" w:rsidP="00280C0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280C00" w:rsidRPr="001A0E46" w:rsidTr="00B0467E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II. Изменения, произошедшие в </w:t>
            </w:r>
            <w:proofErr w:type="gramStart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списке</w:t>
            </w:r>
            <w:proofErr w:type="gramEnd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аффилированных лиц, за период:</w:t>
            </w:r>
          </w:p>
        </w:tc>
      </w:tr>
      <w:tr w:rsidR="00280C00" w:rsidRPr="001A0E46" w:rsidTr="00B0467E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 xml:space="preserve">             </w:t>
            </w:r>
            <w:r w:rsidR="00280C00" w:rsidRPr="001A0E46">
              <w:rPr>
                <w:rFonts w:ascii="Times New Roman" w:eastAsiaTheme="minorEastAsia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</w:t>
            </w:r>
            <w:r w:rsidR="00280C00"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</w:tr>
    </w:tbl>
    <w:p w:rsidR="000E427F" w:rsidRDefault="000E427F" w:rsidP="001C75AE">
      <w:pPr>
        <w:spacing w:before="20" w:after="40"/>
      </w:pPr>
    </w:p>
    <w:tbl>
      <w:tblPr>
        <w:tblW w:w="14992" w:type="dxa"/>
        <w:tblLook w:val="0000"/>
      </w:tblPr>
      <w:tblGrid>
        <w:gridCol w:w="673"/>
        <w:gridCol w:w="2316"/>
        <w:gridCol w:w="2520"/>
        <w:gridCol w:w="3525"/>
        <w:gridCol w:w="742"/>
        <w:gridCol w:w="1492"/>
        <w:gridCol w:w="459"/>
        <w:gridCol w:w="1289"/>
        <w:gridCol w:w="1976"/>
      </w:tblGrid>
      <w:tr w:rsidR="001C75AE" w:rsidRPr="001C75AE" w:rsidTr="001C75A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 xml:space="preserve">№ </w:t>
            </w:r>
            <w:proofErr w:type="spellStart"/>
            <w:proofErr w:type="gramStart"/>
            <w:r w:rsidRPr="001C75AE">
              <w:t>п</w:t>
            </w:r>
            <w:proofErr w:type="spellEnd"/>
            <w:proofErr w:type="gramEnd"/>
            <w:r w:rsidRPr="001C75AE">
              <w:t>/</w:t>
            </w:r>
            <w:proofErr w:type="spellStart"/>
            <w:r w:rsidRPr="001C75AE">
              <w:t>п</w:t>
            </w:r>
            <w:proofErr w:type="spellEnd"/>
          </w:p>
        </w:tc>
        <w:tc>
          <w:tcPr>
            <w:tcW w:w="8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Содержание изменения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Дата наступления изменения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Дата внесения изменения в список аффилированных лиц</w:t>
            </w:r>
          </w:p>
        </w:tc>
      </w:tr>
      <w:tr w:rsidR="001C75AE" w:rsidRPr="001C75AE" w:rsidTr="001C75A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</w:p>
        </w:tc>
        <w:tc>
          <w:tcPr>
            <w:tcW w:w="8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left"/>
              <w:rPr>
                <w:rStyle w:val="SUBST0"/>
                <w:iCs/>
                <w:sz w:val="24"/>
              </w:rPr>
            </w:pPr>
            <w:r w:rsidRPr="001C75AE">
              <w:rPr>
                <w:rStyle w:val="SUBST0"/>
                <w:iCs/>
                <w:sz w:val="24"/>
              </w:rPr>
              <w:t>отсутствуют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b/>
                <w:bCs/>
                <w:i/>
                <w:iCs/>
              </w:rPr>
            </w:pPr>
          </w:p>
        </w:tc>
      </w:tr>
      <w:tr w:rsidR="001C75AE" w:rsidRPr="001C75AE" w:rsidTr="001C75AE">
        <w:tc>
          <w:tcPr>
            <w:tcW w:w="149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left"/>
            </w:pPr>
          </w:p>
          <w:p w:rsidR="001C75AE" w:rsidRPr="001C75AE" w:rsidRDefault="001C75AE" w:rsidP="00592C1C">
            <w:pPr>
              <w:pStyle w:val="prilozhenie"/>
              <w:ind w:firstLine="0"/>
              <w:jc w:val="left"/>
            </w:pPr>
            <w:r w:rsidRPr="001C75AE">
              <w:t xml:space="preserve">Содержание сведений об аффилированном лице до изменения: </w:t>
            </w:r>
          </w:p>
        </w:tc>
      </w:tr>
      <w:tr w:rsidR="001C75AE" w:rsidRPr="001C75AE" w:rsidTr="001C75AE">
        <w:trPr>
          <w:trHeight w:val="322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3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5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6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7</w:t>
            </w:r>
          </w:p>
        </w:tc>
      </w:tr>
      <w:tr w:rsidR="001C75AE" w:rsidRPr="001C75AE" w:rsidTr="001C75AE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-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</w:tr>
      <w:tr w:rsidR="001C75AE" w:rsidRPr="001C75AE" w:rsidTr="001C75AE">
        <w:tc>
          <w:tcPr>
            <w:tcW w:w="149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75AE" w:rsidRPr="001C75AE" w:rsidRDefault="001C75AE" w:rsidP="00592C1C">
            <w:pPr>
              <w:pStyle w:val="prilozhenie"/>
              <w:ind w:firstLine="0"/>
            </w:pPr>
          </w:p>
          <w:p w:rsidR="001C75AE" w:rsidRPr="001C75AE" w:rsidRDefault="001C75AE" w:rsidP="00592C1C">
            <w:pPr>
              <w:pStyle w:val="prilozhenie"/>
              <w:ind w:firstLine="0"/>
            </w:pPr>
            <w:r w:rsidRPr="001C75AE">
              <w:t xml:space="preserve">Содержание сведений об аффилированном лице после изменения: </w:t>
            </w:r>
          </w:p>
        </w:tc>
      </w:tr>
      <w:tr w:rsidR="001C75AE" w:rsidRPr="001C75AE" w:rsidTr="001C75AE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3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5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6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7</w:t>
            </w:r>
          </w:p>
        </w:tc>
      </w:tr>
      <w:tr w:rsidR="001C75AE" w:rsidRPr="001C75AE" w:rsidTr="001C75AE">
        <w:trPr>
          <w:trHeight w:val="230"/>
        </w:trPr>
        <w:tc>
          <w:tcPr>
            <w:tcW w:w="29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jc w:val="center"/>
              <w:rPr>
                <w:rStyle w:val="SUBST0"/>
                <w:rFonts w:ascii="Times New Roman" w:hAnsi="Times New Roman" w:cs="Times New Roman"/>
                <w:b w:val="0"/>
                <w:i w:val="0"/>
                <w:sz w:val="24"/>
              </w:rPr>
            </w:pPr>
            <w:r w:rsidRPr="001C75AE">
              <w:rPr>
                <w:rStyle w:val="SUBST0"/>
                <w:rFonts w:ascii="Times New Roman" w:hAnsi="Times New Roman" w:cs="Times New Roman"/>
                <w:b w:val="0"/>
                <w:i w:val="0"/>
                <w:sz w:val="24"/>
              </w:rPr>
              <w:t>-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17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  <w:tc>
          <w:tcPr>
            <w:tcW w:w="1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1C75AE" w:rsidP="00592C1C">
            <w:pPr>
              <w:pStyle w:val="prilozhenie"/>
              <w:ind w:firstLine="0"/>
              <w:jc w:val="center"/>
              <w:rPr>
                <w:rStyle w:val="SUBST0"/>
                <w:bCs/>
                <w:iCs/>
                <w:sz w:val="24"/>
              </w:rPr>
            </w:pPr>
            <w:r w:rsidRPr="001C75AE">
              <w:rPr>
                <w:rStyle w:val="SUBST0"/>
                <w:bCs/>
                <w:iCs/>
                <w:sz w:val="24"/>
              </w:rPr>
              <w:t>-</w:t>
            </w:r>
          </w:p>
        </w:tc>
      </w:tr>
    </w:tbl>
    <w:p w:rsidR="001C75AE" w:rsidRDefault="001C75AE" w:rsidP="001C75AE">
      <w:pPr>
        <w:pStyle w:val="prilozhenie"/>
        <w:ind w:firstLine="142"/>
        <w:rPr>
          <w:sz w:val="20"/>
          <w:szCs w:val="20"/>
        </w:rPr>
      </w:pPr>
    </w:p>
    <w:p w:rsidR="001C75AE" w:rsidRDefault="001C75AE" w:rsidP="001C75AE">
      <w:pPr>
        <w:jc w:val="center"/>
      </w:pPr>
    </w:p>
    <w:p w:rsidR="001C75AE" w:rsidRDefault="001C75AE" w:rsidP="001C75AE">
      <w:pPr>
        <w:spacing w:before="20" w:after="40"/>
      </w:pPr>
    </w:p>
    <w:sectPr w:rsidR="001C75AE" w:rsidSect="00DF4AA9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B4B" w:rsidRDefault="00F00B4B">
      <w:r>
        <w:separator/>
      </w:r>
    </w:p>
  </w:endnote>
  <w:endnote w:type="continuationSeparator" w:id="0">
    <w:p w:rsidR="00F00B4B" w:rsidRDefault="00F00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4B" w:rsidRDefault="00322232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 w:rsidR="00F00B4B"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1C75AE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B4B" w:rsidRDefault="00F00B4B">
      <w:r>
        <w:separator/>
      </w:r>
    </w:p>
  </w:footnote>
  <w:footnote w:type="continuationSeparator" w:id="0">
    <w:p w:rsidR="00F00B4B" w:rsidRDefault="00F00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25D38"/>
    <w:multiLevelType w:val="hybridMultilevel"/>
    <w:tmpl w:val="F398B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D7F"/>
    <w:rsid w:val="000E427F"/>
    <w:rsid w:val="001A0E46"/>
    <w:rsid w:val="001C2F88"/>
    <w:rsid w:val="001C75AE"/>
    <w:rsid w:val="00280C00"/>
    <w:rsid w:val="00322232"/>
    <w:rsid w:val="003845B3"/>
    <w:rsid w:val="00540436"/>
    <w:rsid w:val="006227BF"/>
    <w:rsid w:val="0064118E"/>
    <w:rsid w:val="008E0A71"/>
    <w:rsid w:val="009022F5"/>
    <w:rsid w:val="00907AAA"/>
    <w:rsid w:val="009B4D7F"/>
    <w:rsid w:val="00DF4AA9"/>
    <w:rsid w:val="00F00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4AA9"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DF4AA9"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rsid w:val="00DF4AA9"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sid w:val="00DF4AA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rsid w:val="00DF4AA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sid w:val="00DF4AA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4AA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rsid w:val="00DF4AA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rsid w:val="00DF4AA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rsid w:val="00DF4AA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sid w:val="00DF4AA9"/>
    <w:rPr>
      <w:rFonts w:ascii="Arial Narrow" w:hAnsi="Arial Narrow" w:cs="Arial Narrow"/>
      <w:b/>
      <w:bCs/>
    </w:rPr>
  </w:style>
  <w:style w:type="paragraph" w:customStyle="1" w:styleId="prilozhenie">
    <w:name w:val="prilozhenie"/>
    <w:basedOn w:val="a"/>
    <w:uiPriority w:val="99"/>
    <w:rsid w:val="00F00B4B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lang w:eastAsia="en-US"/>
    </w:rPr>
  </w:style>
  <w:style w:type="character" w:customStyle="1" w:styleId="SUBST0">
    <w:name w:val="__SUBST"/>
    <w:rsid w:val="00F00B4B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386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Катя</cp:lastModifiedBy>
  <cp:revision>9</cp:revision>
  <dcterms:created xsi:type="dcterms:W3CDTF">2013-12-04T09:52:00Z</dcterms:created>
  <dcterms:modified xsi:type="dcterms:W3CDTF">2014-03-13T12:47:00Z</dcterms:modified>
</cp:coreProperties>
</file>