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96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9805"/>
      </w:tblGrid>
      <w:tr w:rsidR="0041412A" w:rsidRPr="009A7F24" w:rsidTr="00E40922">
        <w:trPr>
          <w:trHeight w:val="31068"/>
          <w:tblCellSpacing w:w="0" w:type="dxa"/>
        </w:trPr>
        <w:tc>
          <w:tcPr>
            <w:tcW w:w="740" w:type="pct"/>
            <w:tcMar>
              <w:top w:w="615" w:type="dxa"/>
              <w:left w:w="615" w:type="dxa"/>
              <w:bottom w:w="615" w:type="dxa"/>
              <w:right w:w="1050" w:type="dxa"/>
            </w:tcMar>
          </w:tcPr>
          <w:p w:rsidR="0041412A" w:rsidRPr="006D74AB" w:rsidRDefault="0041412A" w:rsidP="00D452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0" w:type="pct"/>
            <w:tcMar>
              <w:top w:w="615" w:type="dxa"/>
              <w:left w:w="0" w:type="dxa"/>
              <w:bottom w:w="0" w:type="dxa"/>
              <w:right w:w="600" w:type="dxa"/>
            </w:tcMar>
          </w:tcPr>
          <w:tbl>
            <w:tblPr>
              <w:tblW w:w="95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405"/>
              <w:gridCol w:w="4965"/>
            </w:tblGrid>
            <w:tr w:rsidR="0041412A" w:rsidRPr="006D74AB" w:rsidTr="00E40922">
              <w:trPr>
                <w:tblCellSpacing w:w="0" w:type="dxa"/>
              </w:trPr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12A" w:rsidRPr="00C17DAC" w:rsidRDefault="0041412A" w:rsidP="00F52C48">
                  <w:pPr>
                    <w:divId w:val="635917454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Предварительно утвержден:</w:t>
                  </w:r>
                </w:p>
                <w:p w:rsidR="0041412A" w:rsidRPr="00C17DAC" w:rsidRDefault="0041412A" w:rsidP="00F52C48">
                  <w:pPr>
                    <w:divId w:val="635917454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Решением </w:t>
                  </w:r>
                  <w:r w:rsidR="00AD15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</w:t>
                  </w:r>
                  <w:bookmarkStart w:id="0" w:name="_GoBack"/>
                  <w:bookmarkEnd w:id="0"/>
                  <w:r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овета директоров</w:t>
                  </w:r>
                </w:p>
                <w:p w:rsidR="0041412A" w:rsidRPr="00C17DAC" w:rsidRDefault="0041412A" w:rsidP="00F52C48">
                  <w:pPr>
                    <w:divId w:val="635917454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ОАО «</w:t>
                  </w:r>
                  <w:proofErr w:type="spellStart"/>
                  <w:r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Дальреммаш</w:t>
                  </w:r>
                  <w:proofErr w:type="spellEnd"/>
                  <w:r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» </w:t>
                  </w:r>
                </w:p>
                <w:p w:rsidR="0041412A" w:rsidRPr="00C17DAC" w:rsidRDefault="0041412A" w:rsidP="00C17DAC">
                  <w:pPr>
                    <w:divId w:val="635917454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Протокол  от </w:t>
                  </w:r>
                  <w:r w:rsidR="00665A94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C17DAC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</w:t>
                  </w:r>
                  <w:r w:rsidR="008730C5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840D81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апреля</w:t>
                  </w:r>
                  <w:r w:rsidR="00F164A0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</w:t>
                  </w:r>
                  <w:r w:rsidR="00D85EC2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  <w:r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г. № </w:t>
                  </w:r>
                  <w:r w:rsidR="00C17DAC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12A" w:rsidRPr="00C17DAC" w:rsidRDefault="0041412A">
                  <w:pPr>
                    <w:divId w:val="1708288936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12A" w:rsidRPr="00C17DAC" w:rsidRDefault="0041412A">
                  <w:pPr>
                    <w:divId w:val="64229312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Утвержден:</w:t>
                  </w:r>
                </w:p>
                <w:p w:rsidR="0041412A" w:rsidRPr="00C17DAC" w:rsidRDefault="0041412A">
                  <w:pPr>
                    <w:divId w:val="962273062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Решением годового общего собрания акционеров ОАО «</w:t>
                  </w:r>
                  <w:proofErr w:type="spellStart"/>
                  <w:r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Дальреммаш</w:t>
                  </w:r>
                  <w:proofErr w:type="spellEnd"/>
                  <w:r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» </w:t>
                  </w:r>
                </w:p>
                <w:p w:rsidR="0041412A" w:rsidRPr="00C17DAC" w:rsidRDefault="0041412A" w:rsidP="00D85EC2">
                  <w:pPr>
                    <w:divId w:val="16208635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Протокол  от</w:t>
                  </w:r>
                  <w:r w:rsidR="00033C77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F07DCD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B367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</w:t>
                  </w:r>
                  <w:r w:rsidR="00F07DCD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="00F164A0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696D2D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F164A0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июня</w:t>
                  </w:r>
                  <w:r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201</w:t>
                  </w:r>
                  <w:r w:rsidR="00D85EC2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  <w:r w:rsidR="00017EA6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г.</w:t>
                  </w:r>
                  <w:r w:rsidR="00C17DAC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017EA6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№</w:t>
                  </w:r>
                  <w:r w:rsidR="00D85EC2" w:rsidRPr="00C17DA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</w:tr>
          </w:tbl>
          <w:p w:rsidR="0041412A" w:rsidRPr="006D74AB" w:rsidRDefault="0041412A">
            <w:pPr>
              <w:divId w:val="938680838"/>
              <w:rPr>
                <w:rFonts w:ascii="Arial" w:hAnsi="Arial" w:cs="Arial"/>
                <w:color w:val="000000"/>
              </w:rPr>
            </w:pPr>
            <w:r w:rsidRPr="006D74AB">
              <w:rPr>
                <w:rFonts w:ascii="Arial" w:hAnsi="Arial" w:cs="Arial"/>
                <w:color w:val="000000"/>
              </w:rPr>
              <w:t> </w:t>
            </w:r>
          </w:p>
          <w:p w:rsidR="0041412A" w:rsidRDefault="0041412A">
            <w:pPr>
              <w:divId w:val="1324819437"/>
              <w:rPr>
                <w:rFonts w:ascii="Arial" w:hAnsi="Arial" w:cs="Arial"/>
                <w:color w:val="000000"/>
              </w:rPr>
            </w:pPr>
            <w:r w:rsidRPr="006D74AB">
              <w:rPr>
                <w:rFonts w:ascii="Arial" w:hAnsi="Arial" w:cs="Arial"/>
                <w:color w:val="000000"/>
              </w:rPr>
              <w:t> </w:t>
            </w:r>
          </w:p>
          <w:p w:rsidR="002F2527" w:rsidRDefault="002F2527">
            <w:pPr>
              <w:divId w:val="1324819437"/>
              <w:rPr>
                <w:rFonts w:ascii="Arial" w:hAnsi="Arial" w:cs="Arial"/>
                <w:color w:val="000000"/>
              </w:rPr>
            </w:pPr>
          </w:p>
          <w:p w:rsidR="002F2527" w:rsidRDefault="002F2527">
            <w:pPr>
              <w:divId w:val="1324819437"/>
              <w:rPr>
                <w:rFonts w:ascii="Arial" w:hAnsi="Arial" w:cs="Arial"/>
                <w:color w:val="000000"/>
              </w:rPr>
            </w:pPr>
          </w:p>
          <w:p w:rsidR="002F2527" w:rsidRPr="006D74AB" w:rsidRDefault="002F2527">
            <w:pPr>
              <w:divId w:val="1324819437"/>
              <w:rPr>
                <w:rFonts w:ascii="Arial" w:hAnsi="Arial" w:cs="Arial"/>
                <w:color w:val="000000"/>
              </w:rPr>
            </w:pPr>
          </w:p>
          <w:p w:rsidR="0041412A" w:rsidRPr="006D74AB" w:rsidRDefault="0041412A">
            <w:pPr>
              <w:divId w:val="1601064963"/>
              <w:rPr>
                <w:rFonts w:ascii="Arial" w:hAnsi="Arial" w:cs="Arial"/>
                <w:color w:val="000000"/>
              </w:rPr>
            </w:pPr>
            <w:r w:rsidRPr="006D74AB">
              <w:rPr>
                <w:rFonts w:ascii="Arial" w:hAnsi="Arial" w:cs="Arial"/>
                <w:color w:val="000000"/>
              </w:rPr>
              <w:t> </w:t>
            </w:r>
          </w:p>
          <w:p w:rsidR="0041412A" w:rsidRPr="00BD0AA0" w:rsidRDefault="0041412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D0AA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ГОДОВОЙ ОТЧЕТ</w:t>
            </w:r>
          </w:p>
          <w:p w:rsidR="00BD0AA0" w:rsidRDefault="00BD0A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D0AA0" w:rsidRPr="006D74AB" w:rsidRDefault="00BD0AA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1412A" w:rsidRPr="00BD0AA0" w:rsidRDefault="005A620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</w:t>
            </w:r>
            <w:r w:rsidR="0041412A" w:rsidRPr="00BD0AA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ткрытого акционерного общества «</w:t>
            </w:r>
            <w:proofErr w:type="spellStart"/>
            <w:r w:rsidR="0041412A" w:rsidRPr="00BD0AA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Дальреммаш</w:t>
            </w:r>
            <w:proofErr w:type="spellEnd"/>
            <w:r w:rsidR="0041412A" w:rsidRPr="00BD0AA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»</w:t>
            </w:r>
          </w:p>
          <w:p w:rsidR="0041412A" w:rsidRDefault="0041412A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D0AA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за 20</w:t>
            </w:r>
            <w:r w:rsidR="0000097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  <w:r w:rsidR="00D85EC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</w:t>
            </w:r>
            <w:r w:rsidRPr="00BD0AA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  <w:p w:rsidR="00533BAB" w:rsidRDefault="00533BA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41412A" w:rsidRDefault="0041412A">
            <w:pPr>
              <w:divId w:val="565838550"/>
              <w:rPr>
                <w:rFonts w:ascii="Arial" w:hAnsi="Arial" w:cs="Arial"/>
                <w:color w:val="000000"/>
              </w:rPr>
            </w:pPr>
            <w:r w:rsidRPr="006D74AB">
              <w:rPr>
                <w:rFonts w:ascii="Arial" w:hAnsi="Arial" w:cs="Arial"/>
                <w:color w:val="000000"/>
              </w:rPr>
              <w:t> </w:t>
            </w:r>
          </w:p>
          <w:p w:rsidR="002F2527" w:rsidRDefault="002F2527">
            <w:pPr>
              <w:divId w:val="565838550"/>
              <w:rPr>
                <w:rFonts w:ascii="Arial" w:hAnsi="Arial" w:cs="Arial"/>
                <w:color w:val="000000"/>
              </w:rPr>
            </w:pPr>
          </w:p>
          <w:p w:rsidR="002F2527" w:rsidRDefault="002F2527">
            <w:pPr>
              <w:divId w:val="565838550"/>
              <w:rPr>
                <w:rFonts w:ascii="Arial" w:hAnsi="Arial" w:cs="Arial"/>
                <w:color w:val="000000"/>
              </w:rPr>
            </w:pPr>
          </w:p>
          <w:p w:rsidR="002F2527" w:rsidRPr="006D74AB" w:rsidRDefault="002F2527">
            <w:pPr>
              <w:divId w:val="565838550"/>
              <w:rPr>
                <w:rFonts w:ascii="Arial" w:hAnsi="Arial" w:cs="Arial"/>
                <w:color w:val="000000"/>
              </w:rPr>
            </w:pPr>
          </w:p>
          <w:p w:rsidR="0041412A" w:rsidRPr="006D74AB" w:rsidRDefault="0041412A">
            <w:pPr>
              <w:divId w:val="1254513279"/>
              <w:rPr>
                <w:rFonts w:ascii="Arial" w:hAnsi="Arial" w:cs="Arial"/>
                <w:color w:val="000000"/>
              </w:rPr>
            </w:pPr>
            <w:r w:rsidRPr="006D74AB">
              <w:rPr>
                <w:rFonts w:ascii="Arial" w:hAnsi="Arial" w:cs="Arial"/>
                <w:color w:val="000000"/>
              </w:rPr>
              <w:t> </w:t>
            </w:r>
          </w:p>
          <w:p w:rsidR="002B7CFD" w:rsidRDefault="0041412A" w:rsidP="002B7CFD">
            <w:pPr>
              <w:divId w:val="1638023790"/>
              <w:rPr>
                <w:rFonts w:ascii="Arial" w:hAnsi="Arial" w:cs="Arial"/>
                <w:color w:val="000000"/>
              </w:rPr>
            </w:pPr>
            <w:r w:rsidRPr="006D74AB">
              <w:rPr>
                <w:rFonts w:ascii="Arial" w:hAnsi="Arial" w:cs="Arial"/>
                <w:color w:val="000000"/>
              </w:rPr>
              <w:t> </w:t>
            </w:r>
            <w:r w:rsidR="002B7CFD" w:rsidRPr="006D74AB">
              <w:rPr>
                <w:rFonts w:ascii="Arial" w:hAnsi="Arial" w:cs="Arial"/>
                <w:color w:val="000000"/>
              </w:rPr>
              <w:t xml:space="preserve">Достоверность данных </w:t>
            </w:r>
          </w:p>
          <w:p w:rsidR="002B7CFD" w:rsidRPr="006D74AB" w:rsidRDefault="002B7CFD" w:rsidP="002B7CFD">
            <w:pPr>
              <w:divId w:val="1638023790"/>
              <w:rPr>
                <w:rFonts w:ascii="Arial" w:hAnsi="Arial" w:cs="Arial"/>
                <w:color w:val="000000"/>
              </w:rPr>
            </w:pPr>
            <w:r w:rsidRPr="006D74AB">
              <w:rPr>
                <w:rFonts w:ascii="Arial" w:hAnsi="Arial" w:cs="Arial"/>
                <w:color w:val="000000"/>
              </w:rPr>
              <w:t xml:space="preserve">годового отчета </w:t>
            </w:r>
          </w:p>
          <w:p w:rsidR="002B7CFD" w:rsidRPr="006D74AB" w:rsidRDefault="002B7CFD" w:rsidP="002B7CFD">
            <w:pPr>
              <w:divId w:val="1638023790"/>
              <w:rPr>
                <w:rFonts w:ascii="Arial" w:hAnsi="Arial" w:cs="Arial"/>
                <w:color w:val="000000"/>
              </w:rPr>
            </w:pPr>
            <w:r w:rsidRPr="006D74AB">
              <w:rPr>
                <w:rFonts w:ascii="Arial" w:hAnsi="Arial" w:cs="Arial"/>
                <w:color w:val="000000"/>
              </w:rPr>
              <w:t>подтверждена:</w:t>
            </w:r>
          </w:p>
          <w:p w:rsidR="002B7CFD" w:rsidRPr="006D74AB" w:rsidRDefault="002B7CFD" w:rsidP="002B7CFD">
            <w:pPr>
              <w:divId w:val="1638023790"/>
              <w:rPr>
                <w:rFonts w:ascii="Arial" w:hAnsi="Arial" w:cs="Arial"/>
                <w:color w:val="000000"/>
              </w:rPr>
            </w:pPr>
            <w:r w:rsidRPr="006D74AB">
              <w:rPr>
                <w:rFonts w:ascii="Arial" w:hAnsi="Arial" w:cs="Arial"/>
                <w:color w:val="000000"/>
              </w:rPr>
              <w:t xml:space="preserve">Заключение  </w:t>
            </w:r>
            <w:r>
              <w:rPr>
                <w:rFonts w:ascii="Arial" w:hAnsi="Arial" w:cs="Arial"/>
                <w:color w:val="000000"/>
              </w:rPr>
              <w:t>р</w:t>
            </w:r>
            <w:r w:rsidRPr="006D74AB">
              <w:rPr>
                <w:rFonts w:ascii="Arial" w:hAnsi="Arial" w:cs="Arial"/>
                <w:color w:val="000000"/>
              </w:rPr>
              <w:t>евиз</w:t>
            </w:r>
            <w:r>
              <w:rPr>
                <w:rFonts w:ascii="Arial" w:hAnsi="Arial" w:cs="Arial"/>
                <w:color w:val="000000"/>
              </w:rPr>
              <w:t>ора</w:t>
            </w:r>
          </w:p>
          <w:p w:rsidR="002B7CFD" w:rsidRPr="006D74AB" w:rsidRDefault="002B7CFD" w:rsidP="002B7CFD">
            <w:pPr>
              <w:divId w:val="1638023790"/>
              <w:rPr>
                <w:rFonts w:ascii="Arial" w:hAnsi="Arial" w:cs="Arial"/>
                <w:color w:val="000000"/>
              </w:rPr>
            </w:pPr>
            <w:r w:rsidRPr="006D74AB">
              <w:rPr>
                <w:rFonts w:ascii="Arial" w:hAnsi="Arial" w:cs="Arial"/>
                <w:color w:val="000000"/>
              </w:rPr>
              <w:t>ОАО «</w:t>
            </w:r>
            <w:proofErr w:type="spellStart"/>
            <w:r w:rsidRPr="006D74AB">
              <w:rPr>
                <w:rFonts w:ascii="Arial" w:hAnsi="Arial" w:cs="Arial"/>
                <w:color w:val="000000"/>
              </w:rPr>
              <w:t>Дальреммаш</w:t>
            </w:r>
            <w:proofErr w:type="spellEnd"/>
            <w:r w:rsidRPr="006D74AB">
              <w:rPr>
                <w:rFonts w:ascii="Arial" w:hAnsi="Arial" w:cs="Arial"/>
                <w:color w:val="000000"/>
              </w:rPr>
              <w:t xml:space="preserve">» </w:t>
            </w:r>
          </w:p>
          <w:p w:rsidR="002B7CFD" w:rsidRPr="006D74AB" w:rsidRDefault="002B7CFD" w:rsidP="002B7CFD">
            <w:pPr>
              <w:divId w:val="1638023790"/>
              <w:rPr>
                <w:rFonts w:ascii="Arial" w:hAnsi="Arial" w:cs="Arial"/>
                <w:color w:val="000000"/>
              </w:rPr>
            </w:pPr>
            <w:r w:rsidRPr="006D74AB">
              <w:rPr>
                <w:rFonts w:ascii="Arial" w:hAnsi="Arial" w:cs="Arial"/>
                <w:color w:val="000000"/>
              </w:rPr>
              <w:t xml:space="preserve">от  </w:t>
            </w:r>
            <w:r w:rsidR="00665A94">
              <w:rPr>
                <w:rFonts w:ascii="Arial" w:hAnsi="Arial" w:cs="Arial"/>
                <w:color w:val="000000"/>
              </w:rPr>
              <w:t xml:space="preserve">  </w:t>
            </w:r>
            <w:r w:rsidR="00574DB4">
              <w:rPr>
                <w:rFonts w:ascii="Arial" w:hAnsi="Arial" w:cs="Arial"/>
                <w:color w:val="000000"/>
              </w:rPr>
              <w:t>15</w:t>
            </w:r>
            <w:r w:rsidR="00665A94">
              <w:rPr>
                <w:rFonts w:ascii="Arial" w:hAnsi="Arial" w:cs="Arial"/>
                <w:color w:val="000000"/>
              </w:rPr>
              <w:t xml:space="preserve">   </w:t>
            </w:r>
            <w:r w:rsidR="00EF35F8">
              <w:rPr>
                <w:rFonts w:ascii="Arial" w:hAnsi="Arial" w:cs="Arial"/>
                <w:color w:val="000000"/>
              </w:rPr>
              <w:t>апреля</w:t>
            </w:r>
            <w:r w:rsidRPr="006D74AB">
              <w:rPr>
                <w:rFonts w:ascii="Arial" w:hAnsi="Arial" w:cs="Arial"/>
                <w:color w:val="000000"/>
              </w:rPr>
              <w:t xml:space="preserve"> 201</w:t>
            </w:r>
            <w:r w:rsidR="00D85EC2">
              <w:rPr>
                <w:rFonts w:ascii="Arial" w:hAnsi="Arial" w:cs="Arial"/>
                <w:color w:val="000000"/>
              </w:rPr>
              <w:t>4</w:t>
            </w:r>
            <w:r w:rsidRPr="006D74AB">
              <w:rPr>
                <w:rFonts w:ascii="Arial" w:hAnsi="Arial" w:cs="Arial"/>
                <w:color w:val="000000"/>
              </w:rPr>
              <w:t xml:space="preserve"> г.     </w:t>
            </w:r>
          </w:p>
          <w:p w:rsidR="0041412A" w:rsidRPr="006D74AB" w:rsidRDefault="0041412A" w:rsidP="00070A47">
            <w:pPr>
              <w:divId w:val="1638023790"/>
              <w:rPr>
                <w:rFonts w:ascii="Arial" w:hAnsi="Arial" w:cs="Arial"/>
                <w:color w:val="000000"/>
              </w:rPr>
            </w:pPr>
          </w:p>
          <w:p w:rsidR="0041412A" w:rsidRPr="006D74AB" w:rsidRDefault="0041412A">
            <w:pPr>
              <w:divId w:val="430781946"/>
              <w:rPr>
                <w:rFonts w:ascii="Arial" w:hAnsi="Arial" w:cs="Arial"/>
                <w:color w:val="000000"/>
              </w:rPr>
            </w:pPr>
          </w:p>
          <w:p w:rsidR="0041412A" w:rsidRDefault="0041412A">
            <w:pPr>
              <w:divId w:val="430781946"/>
              <w:rPr>
                <w:rFonts w:ascii="Arial" w:hAnsi="Arial" w:cs="Arial"/>
                <w:color w:val="000000"/>
              </w:rPr>
            </w:pPr>
          </w:p>
          <w:p w:rsidR="00B617F6" w:rsidRDefault="00B617F6">
            <w:pPr>
              <w:divId w:val="430781946"/>
              <w:rPr>
                <w:rFonts w:ascii="Arial" w:hAnsi="Arial" w:cs="Arial"/>
                <w:color w:val="000000"/>
              </w:rPr>
            </w:pPr>
          </w:p>
          <w:p w:rsidR="00B617F6" w:rsidRDefault="00B617F6">
            <w:pPr>
              <w:divId w:val="430781946"/>
              <w:rPr>
                <w:rFonts w:ascii="Arial" w:hAnsi="Arial" w:cs="Arial"/>
                <w:color w:val="000000"/>
              </w:rPr>
            </w:pPr>
          </w:p>
          <w:p w:rsidR="00B617F6" w:rsidRPr="006D74AB" w:rsidRDefault="00B617F6">
            <w:pPr>
              <w:divId w:val="430781946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4"/>
              <w:gridCol w:w="4991"/>
            </w:tblGrid>
            <w:tr w:rsidR="0041412A" w:rsidRPr="006D74AB" w:rsidTr="00E4092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41412A" w:rsidRPr="006D74AB" w:rsidRDefault="0041412A">
                  <w:pPr>
                    <w:divId w:val="1374380439"/>
                    <w:rPr>
                      <w:rFonts w:ascii="Arial" w:hAnsi="Arial" w:cs="Arial"/>
                      <w:color w:val="000000"/>
                    </w:rPr>
                  </w:pPr>
                  <w:r w:rsidRPr="006D74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p w:rsidR="0041412A" w:rsidRPr="006D74AB" w:rsidRDefault="0041412A">
                  <w:pPr>
                    <w:divId w:val="182476213"/>
                    <w:rPr>
                      <w:rFonts w:ascii="Arial" w:hAnsi="Arial" w:cs="Arial"/>
                      <w:color w:val="000000"/>
                    </w:rPr>
                  </w:pPr>
                  <w:r w:rsidRPr="006D74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p w:rsidR="0041412A" w:rsidRPr="006D74AB" w:rsidRDefault="0041412A">
                  <w:pPr>
                    <w:divId w:val="287051559"/>
                    <w:rPr>
                      <w:rFonts w:ascii="Arial" w:hAnsi="Arial" w:cs="Arial"/>
                      <w:color w:val="000000"/>
                    </w:rPr>
                  </w:pPr>
                  <w:r w:rsidRPr="006D74AB">
                    <w:rPr>
                      <w:rFonts w:ascii="Arial" w:hAnsi="Arial" w:cs="Arial"/>
                      <w:color w:val="000000"/>
                    </w:rPr>
                    <w:t xml:space="preserve">Генеральный директор  </w:t>
                  </w:r>
                  <w:r w:rsidR="00F3429E" w:rsidRPr="006D74AB"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 w:rsidR="00752F90">
                    <w:rPr>
                      <w:rFonts w:ascii="Arial" w:hAnsi="Arial" w:cs="Arial"/>
                      <w:color w:val="000000"/>
                    </w:rPr>
                    <w:t xml:space="preserve">     </w:t>
                  </w:r>
                </w:p>
                <w:p w:rsidR="0041412A" w:rsidRDefault="0041412A">
                  <w:pPr>
                    <w:divId w:val="2106921964"/>
                    <w:rPr>
                      <w:rFonts w:ascii="Arial" w:hAnsi="Arial" w:cs="Arial"/>
                      <w:color w:val="000000"/>
                    </w:rPr>
                  </w:pPr>
                  <w:r w:rsidRPr="006D74AB">
                    <w:rPr>
                      <w:rFonts w:ascii="Arial" w:hAnsi="Arial" w:cs="Arial"/>
                      <w:color w:val="000000"/>
                    </w:rPr>
                    <w:t>ОАО «</w:t>
                  </w:r>
                  <w:proofErr w:type="spellStart"/>
                  <w:r w:rsidRPr="006D74AB">
                    <w:rPr>
                      <w:rFonts w:ascii="Arial" w:hAnsi="Arial" w:cs="Arial"/>
                      <w:color w:val="000000"/>
                    </w:rPr>
                    <w:t>Дальреммаш</w:t>
                  </w:r>
                  <w:proofErr w:type="spellEnd"/>
                  <w:r w:rsidRPr="006D74AB">
                    <w:rPr>
                      <w:rFonts w:ascii="Arial" w:hAnsi="Arial" w:cs="Arial"/>
                      <w:color w:val="000000"/>
                    </w:rPr>
                    <w:t>» </w:t>
                  </w:r>
                </w:p>
                <w:p w:rsidR="00BA408E" w:rsidRDefault="00BA408E">
                  <w:pPr>
                    <w:divId w:val="2106921964"/>
                    <w:rPr>
                      <w:rFonts w:ascii="Arial" w:hAnsi="Arial" w:cs="Arial"/>
                      <w:color w:val="000000"/>
                    </w:rPr>
                  </w:pPr>
                </w:p>
                <w:p w:rsidR="00BA408E" w:rsidRPr="006D74AB" w:rsidRDefault="00BA408E">
                  <w:pPr>
                    <w:divId w:val="2106921964"/>
                    <w:rPr>
                      <w:rFonts w:ascii="Arial" w:hAnsi="Arial" w:cs="Arial"/>
                      <w:color w:val="000000"/>
                    </w:rPr>
                  </w:pPr>
                </w:p>
                <w:p w:rsidR="0041412A" w:rsidRPr="006D74AB" w:rsidRDefault="0041412A" w:rsidP="006A09E7">
                  <w:pPr>
                    <w:divId w:val="1258634586"/>
                    <w:rPr>
                      <w:rFonts w:ascii="Arial" w:hAnsi="Arial" w:cs="Arial"/>
                      <w:color w:val="000000"/>
                    </w:rPr>
                  </w:pPr>
                  <w:r w:rsidRPr="006D74AB">
                    <w:rPr>
                      <w:rFonts w:ascii="Arial" w:hAnsi="Arial" w:cs="Arial"/>
                      <w:color w:val="000000"/>
                    </w:rPr>
                    <w:t xml:space="preserve">_____________   В.Н. </w:t>
                  </w:r>
                  <w:proofErr w:type="spellStart"/>
                  <w:r w:rsidRPr="006D74AB">
                    <w:rPr>
                      <w:rFonts w:ascii="Arial" w:hAnsi="Arial" w:cs="Arial"/>
                      <w:color w:val="000000"/>
                    </w:rPr>
                    <w:t>Гилев</w:t>
                  </w:r>
                  <w:proofErr w:type="spellEnd"/>
                  <w:r w:rsidRPr="006D74A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75" w:type="dxa"/>
                  <w:hideMark/>
                </w:tcPr>
                <w:p w:rsidR="0041412A" w:rsidRPr="006D74AB" w:rsidRDefault="0041412A">
                  <w:pPr>
                    <w:divId w:val="865798143"/>
                    <w:rPr>
                      <w:rFonts w:ascii="Arial" w:hAnsi="Arial" w:cs="Arial"/>
                      <w:color w:val="000000"/>
                    </w:rPr>
                  </w:pPr>
                  <w:r w:rsidRPr="006D74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p w:rsidR="0041412A" w:rsidRPr="006D74AB" w:rsidRDefault="0041412A">
                  <w:pPr>
                    <w:divId w:val="1489249513"/>
                    <w:rPr>
                      <w:rFonts w:ascii="Arial" w:hAnsi="Arial" w:cs="Arial"/>
                      <w:color w:val="000000"/>
                    </w:rPr>
                  </w:pPr>
                  <w:r w:rsidRPr="006D74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p w:rsidR="0041412A" w:rsidRPr="006D74AB" w:rsidRDefault="0041412A">
                  <w:pPr>
                    <w:divId w:val="420218956"/>
                    <w:rPr>
                      <w:rFonts w:ascii="Arial" w:hAnsi="Arial" w:cs="Arial"/>
                      <w:color w:val="000000"/>
                    </w:rPr>
                  </w:pPr>
                  <w:r w:rsidRPr="006D74AB">
                    <w:rPr>
                      <w:rFonts w:ascii="Arial" w:hAnsi="Arial" w:cs="Arial"/>
                      <w:color w:val="000000"/>
                    </w:rPr>
                    <w:t xml:space="preserve">Главный бухгалтер </w:t>
                  </w:r>
                </w:p>
                <w:p w:rsidR="0041412A" w:rsidRDefault="0041412A">
                  <w:pPr>
                    <w:divId w:val="1751073084"/>
                    <w:rPr>
                      <w:rFonts w:ascii="Arial" w:hAnsi="Arial" w:cs="Arial"/>
                      <w:color w:val="000000"/>
                    </w:rPr>
                  </w:pPr>
                  <w:r w:rsidRPr="006D74AB">
                    <w:rPr>
                      <w:rFonts w:ascii="Arial" w:hAnsi="Arial" w:cs="Arial"/>
                      <w:color w:val="000000"/>
                    </w:rPr>
                    <w:t>ОАО «</w:t>
                  </w:r>
                  <w:proofErr w:type="spellStart"/>
                  <w:r w:rsidRPr="006D74AB">
                    <w:rPr>
                      <w:rFonts w:ascii="Arial" w:hAnsi="Arial" w:cs="Arial"/>
                      <w:color w:val="000000"/>
                    </w:rPr>
                    <w:t>Дальреммаш</w:t>
                  </w:r>
                  <w:proofErr w:type="spellEnd"/>
                  <w:r w:rsidRPr="006D74AB">
                    <w:rPr>
                      <w:rFonts w:ascii="Arial" w:hAnsi="Arial" w:cs="Arial"/>
                      <w:color w:val="000000"/>
                    </w:rPr>
                    <w:t>» </w:t>
                  </w:r>
                </w:p>
                <w:p w:rsidR="00BA408E" w:rsidRDefault="00BA408E">
                  <w:pPr>
                    <w:divId w:val="1751073084"/>
                    <w:rPr>
                      <w:rFonts w:ascii="Arial" w:hAnsi="Arial" w:cs="Arial"/>
                      <w:color w:val="000000"/>
                    </w:rPr>
                  </w:pPr>
                </w:p>
                <w:p w:rsidR="00BA408E" w:rsidRPr="006D74AB" w:rsidRDefault="00BA408E">
                  <w:pPr>
                    <w:divId w:val="1751073084"/>
                    <w:rPr>
                      <w:rFonts w:ascii="Arial" w:hAnsi="Arial" w:cs="Arial"/>
                      <w:color w:val="000000"/>
                    </w:rPr>
                  </w:pPr>
                </w:p>
                <w:p w:rsidR="0041412A" w:rsidRPr="006D74AB" w:rsidRDefault="0041412A" w:rsidP="006A09E7">
                  <w:pPr>
                    <w:divId w:val="1056853496"/>
                    <w:rPr>
                      <w:rFonts w:ascii="Arial" w:hAnsi="Arial" w:cs="Arial"/>
                      <w:color w:val="000000"/>
                    </w:rPr>
                  </w:pPr>
                  <w:r w:rsidRPr="006D74AB">
                    <w:rPr>
                      <w:rFonts w:ascii="Arial" w:hAnsi="Arial" w:cs="Arial"/>
                      <w:color w:val="000000"/>
                    </w:rPr>
                    <w:t xml:space="preserve">______________ </w:t>
                  </w:r>
                  <w:proofErr w:type="spellStart"/>
                  <w:r w:rsidRPr="006D74AB">
                    <w:rPr>
                      <w:rFonts w:ascii="Arial" w:hAnsi="Arial" w:cs="Arial"/>
                      <w:color w:val="000000"/>
                    </w:rPr>
                    <w:t>Г.Г.Архипова</w:t>
                  </w:r>
                  <w:proofErr w:type="spellEnd"/>
                  <w:r w:rsidRPr="006D74A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41412A" w:rsidRPr="006D74AB" w:rsidTr="00E4092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41412A" w:rsidRPr="006D74AB" w:rsidRDefault="0041412A">
                  <w:pPr>
                    <w:divId w:val="1376586821"/>
                    <w:rPr>
                      <w:rFonts w:ascii="Arial" w:hAnsi="Arial" w:cs="Arial"/>
                      <w:color w:val="000000"/>
                    </w:rPr>
                  </w:pPr>
                  <w:r w:rsidRPr="006D74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175" w:type="dxa"/>
                  <w:hideMark/>
                </w:tcPr>
                <w:p w:rsidR="0041412A" w:rsidRPr="006D74AB" w:rsidRDefault="0041412A">
                  <w:pPr>
                    <w:divId w:val="1361318298"/>
                    <w:rPr>
                      <w:rFonts w:ascii="Arial" w:hAnsi="Arial" w:cs="Arial"/>
                      <w:color w:val="000000"/>
                    </w:rPr>
                  </w:pPr>
                  <w:r w:rsidRPr="006D74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:rsidR="0041412A" w:rsidRPr="006D74AB" w:rsidRDefault="0041412A">
            <w:pPr>
              <w:divId w:val="1093938222"/>
              <w:rPr>
                <w:rFonts w:ascii="Arial" w:hAnsi="Arial" w:cs="Arial"/>
                <w:color w:val="000000"/>
              </w:rPr>
            </w:pPr>
            <w:r w:rsidRPr="006D74AB">
              <w:rPr>
                <w:rFonts w:ascii="Arial" w:hAnsi="Arial" w:cs="Arial"/>
                <w:color w:val="000000"/>
              </w:rPr>
              <w:t> </w:t>
            </w:r>
          </w:p>
          <w:p w:rsidR="00B46B32" w:rsidRPr="006D74AB" w:rsidRDefault="0041412A">
            <w:pPr>
              <w:divId w:val="1664117316"/>
              <w:rPr>
                <w:rFonts w:ascii="Arial" w:hAnsi="Arial" w:cs="Arial"/>
                <w:color w:val="000000"/>
              </w:rPr>
            </w:pPr>
            <w:r w:rsidRPr="006D74AB">
              <w:rPr>
                <w:rFonts w:ascii="Arial" w:hAnsi="Arial" w:cs="Arial"/>
                <w:color w:val="000000"/>
              </w:rPr>
              <w:t> </w:t>
            </w:r>
          </w:p>
          <w:p w:rsidR="0041412A" w:rsidRPr="006D74AB" w:rsidRDefault="0041412A" w:rsidP="00353534">
            <w:pPr>
              <w:jc w:val="center"/>
              <w:rPr>
                <w:rFonts w:ascii="Arial" w:hAnsi="Arial" w:cs="Arial"/>
                <w:color w:val="000000"/>
              </w:rPr>
            </w:pPr>
            <w:r w:rsidRPr="006D74AB">
              <w:rPr>
                <w:rFonts w:ascii="Arial" w:hAnsi="Arial" w:cs="Arial"/>
                <w:color w:val="000000"/>
              </w:rPr>
              <w:t>г. Хабаровск</w:t>
            </w:r>
          </w:p>
          <w:p w:rsidR="00070A47" w:rsidRDefault="0041412A">
            <w:pPr>
              <w:jc w:val="center"/>
              <w:rPr>
                <w:rFonts w:ascii="Arial" w:hAnsi="Arial" w:cs="Arial"/>
                <w:color w:val="000000"/>
              </w:rPr>
            </w:pPr>
            <w:r w:rsidRPr="006D74AB">
              <w:rPr>
                <w:rFonts w:ascii="Arial" w:hAnsi="Arial" w:cs="Arial"/>
                <w:color w:val="000000"/>
              </w:rPr>
              <w:t>201</w:t>
            </w:r>
            <w:r w:rsidR="00D85EC2">
              <w:rPr>
                <w:rFonts w:ascii="Arial" w:hAnsi="Arial" w:cs="Arial"/>
                <w:color w:val="000000"/>
              </w:rPr>
              <w:t>4</w:t>
            </w:r>
            <w:r w:rsidRPr="006D74AB">
              <w:rPr>
                <w:rFonts w:ascii="Arial" w:hAnsi="Arial" w:cs="Arial"/>
                <w:color w:val="000000"/>
              </w:rPr>
              <w:t xml:space="preserve"> г.</w:t>
            </w:r>
          </w:p>
          <w:p w:rsidR="00070A47" w:rsidRDefault="00070A4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70A47" w:rsidRDefault="00070A4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17EA6" w:rsidRDefault="00017EA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17EA6" w:rsidRDefault="00017EA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1412A" w:rsidRPr="006D630D" w:rsidRDefault="00D852A8">
            <w:pPr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41412A" w:rsidRPr="006D74AB">
              <w:rPr>
                <w:rFonts w:ascii="Arial" w:hAnsi="Arial" w:cs="Arial"/>
                <w:color w:val="000000"/>
              </w:rPr>
              <w:br w:type="textWrapping" w:clear="all"/>
            </w:r>
            <w:r w:rsidR="0041412A" w:rsidRPr="006D630D">
              <w:rPr>
                <w:rFonts w:ascii="Arial" w:hAnsi="Arial" w:cs="Arial"/>
                <w:color w:val="00B0F0"/>
              </w:rPr>
              <w:t>Содержание</w:t>
            </w:r>
          </w:p>
          <w:p w:rsidR="0041412A" w:rsidRPr="00EA2B69" w:rsidRDefault="00414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1412A" w:rsidRPr="00EA2B69" w:rsidRDefault="0041412A">
            <w:pPr>
              <w:divId w:val="12113345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C345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Сведения об </w:t>
            </w:r>
            <w:r w:rsidR="00991D44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бществе</w:t>
            </w:r>
            <w:r w:rsidR="00521B4D" w:rsidRPr="00EA2B69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.....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..........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.................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.......... 3</w:t>
            </w:r>
          </w:p>
          <w:p w:rsidR="0041412A" w:rsidRPr="00EA2B69" w:rsidRDefault="0041412A">
            <w:pPr>
              <w:divId w:val="4904833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C345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Положение акционерного </w:t>
            </w:r>
            <w:r w:rsidR="00991D44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бщества в отрасли..............</w:t>
            </w:r>
            <w:r w:rsidR="00017E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......................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....... 3</w:t>
            </w:r>
          </w:p>
          <w:p w:rsidR="00991D44" w:rsidRPr="00EA2B69" w:rsidRDefault="008F44D4" w:rsidP="008921FE">
            <w:pPr>
              <w:ind w:left="5" w:hanging="1134"/>
              <w:divId w:val="14765317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Приорите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3. Приоритетные 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Общества..</w:t>
            </w:r>
            <w:r w:rsidR="00017E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.........................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.......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 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41412A" w:rsidRDefault="0041412A">
            <w:pPr>
              <w:divId w:val="158606564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C345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Отчет Совета директоров Общества о результатах развития Общества по приоритетным направлениям его </w:t>
            </w:r>
            <w:r w:rsidR="00B46B32" w:rsidRPr="00EA2B69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еятельности....................................................................... 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</w:t>
            </w:r>
            <w:r w:rsidR="00D80DE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913450" w:rsidRPr="00EA2B69" w:rsidRDefault="00913450">
            <w:pPr>
              <w:divId w:val="158606564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5.Информация об использовании Обществом энергетических ресурсов в отчетном году……  1</w:t>
            </w:r>
            <w:r w:rsidR="00D80DE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41412A" w:rsidRPr="00EA2B69" w:rsidRDefault="00913450">
            <w:pPr>
              <w:divId w:val="697355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C345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Перспективы развития Общества............................................................................................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... </w:t>
            </w:r>
            <w:r w:rsidR="002C27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B42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41412A" w:rsidRPr="00EA2B69" w:rsidRDefault="00913450">
            <w:pPr>
              <w:divId w:val="3637515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C345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Отчет о выплате объявленных (начисленных) дивидендов по акциям общества......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..........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.. </w:t>
            </w:r>
            <w:r w:rsidR="002C27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B42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41412A" w:rsidRPr="00EA2B69" w:rsidRDefault="00913450">
            <w:pPr>
              <w:divId w:val="2069161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9C345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Описание основных факторов риска, связанных с деятельностью Общества........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..........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.. </w:t>
            </w:r>
            <w:r w:rsidR="002C27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80D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41412A" w:rsidRPr="00EA2B69" w:rsidRDefault="00913450">
            <w:pPr>
              <w:divId w:val="8194624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9C345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Перечень совершенных Обществом в отчетном году сделок, признаваемых крупными сделками, а также иных сделок, на совершение которых в соответствии с уставом общества распространяется порядок одобрения крупных сделок....................................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.. </w:t>
            </w:r>
            <w:r w:rsidR="002C27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B422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1412A" w:rsidRPr="00EA2B69" w:rsidRDefault="00913450">
            <w:pPr>
              <w:divId w:val="79332944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7B02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Перечень совершенных Обществом в отчетном году сделок, признаваемых сделками, в совершении которых имеется заинтересованность....................................................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........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 </w:t>
            </w:r>
            <w:r w:rsidR="002C27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B422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1412A" w:rsidRPr="00EA2B69" w:rsidRDefault="0041412A">
            <w:pPr>
              <w:divId w:val="12096862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34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B02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 </w:t>
            </w:r>
            <w:r w:rsidR="00007D8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овета директоров Общества, включая информацию об изменениях в составе </w:t>
            </w:r>
            <w:r w:rsidR="00007D8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овета директоров Общества, имевших место   в отчетном году, и сведения о членах </w:t>
            </w:r>
            <w:r w:rsidR="00007D8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овета директоров, в том числе их краткие биографические данные и владение акциями Общества в течение отчетного </w:t>
            </w:r>
            <w:r w:rsidR="00007D8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года 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.............................................. </w:t>
            </w:r>
            <w:r w:rsidR="00D80DE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  <w:p w:rsidR="0041412A" w:rsidRPr="00EA2B69" w:rsidRDefault="0041412A">
            <w:pPr>
              <w:divId w:val="54749395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345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B02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Сведения о лице, занимающем должность единоличного исполнительного органа Общества..........................................................................................................................................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.. </w:t>
            </w:r>
            <w:r w:rsidR="00AB42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80DE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41412A" w:rsidRDefault="007B023A">
            <w:pPr>
              <w:divId w:val="204624889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345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Критерии определения и размер вознаграждения  лица, занимающего должность единоличного исполнительного органа Общества,</w:t>
            </w:r>
            <w:r w:rsidR="00AA1C7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каждого члена 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D7329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коллегиального исполнительного органа Общества и каждого члена </w:t>
            </w:r>
            <w:r w:rsidR="00A53621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овета директоров или общий размер вознаграждения всех этих лиц, выплаченного или выплачиваемого по результатам отчетного года.................................................................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13450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AB422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  <w:p w:rsidR="007236D5" w:rsidRPr="00EA2B69" w:rsidRDefault="007236D5">
            <w:pPr>
              <w:divId w:val="204624889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345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B51D2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Ревизор Общества                   </w:t>
            </w:r>
            <w:r w:rsidR="002C277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2C2772" w:rsidRPr="00EA2B69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</w:t>
            </w:r>
            <w:r w:rsidR="002C2772" w:rsidRPr="00EA2B69">
              <w:rPr>
                <w:rFonts w:ascii="Arial" w:hAnsi="Arial" w:cs="Arial"/>
                <w:color w:val="000000"/>
                <w:sz w:val="20"/>
                <w:szCs w:val="20"/>
              </w:rPr>
              <w:t>.......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....</w:t>
            </w:r>
            <w:r w:rsidR="002C2772" w:rsidRPr="00EA2B69">
              <w:rPr>
                <w:rFonts w:ascii="Arial" w:hAnsi="Arial" w:cs="Arial"/>
                <w:color w:val="000000"/>
                <w:sz w:val="20"/>
                <w:szCs w:val="20"/>
              </w:rPr>
              <w:t>....</w:t>
            </w:r>
            <w:r w:rsidR="00AB42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80DE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C277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841049" w:rsidRDefault="007B023A">
            <w:pPr>
              <w:divId w:val="1118994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345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Сведения о соблюдении </w:t>
            </w:r>
            <w:r w:rsidR="002C277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бществом </w:t>
            </w:r>
            <w:r w:rsidR="00373DF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принципов 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корпоративного </w:t>
            </w:r>
            <w:r w:rsidR="00373DF4">
              <w:rPr>
                <w:rFonts w:ascii="Arial" w:hAnsi="Arial" w:cs="Arial"/>
                <w:color w:val="000000"/>
                <w:sz w:val="20"/>
                <w:szCs w:val="20"/>
              </w:rPr>
              <w:t>управления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.......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 ....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="003959C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1412A" w:rsidRPr="00EA2B69" w:rsidRDefault="0041412A">
            <w:pPr>
              <w:divId w:val="11189940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42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80DE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41412A" w:rsidRPr="00EA2B69" w:rsidRDefault="0041412A">
            <w:pPr>
              <w:divId w:val="6515494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345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B02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Иная информация, предусмотренная Уставом Общества или иным внутренним документом Общества...................................................................................................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  <w:r w:rsidR="000428D6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... </w:t>
            </w:r>
            <w:r w:rsidR="0091345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80D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41412A" w:rsidRPr="00EA2B69" w:rsidRDefault="00414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1412A" w:rsidRDefault="0041412A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textWrapping" w:clear="all"/>
            </w:r>
          </w:p>
          <w:p w:rsidR="00242C56" w:rsidRDefault="00242C56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2C56" w:rsidRDefault="00242C56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2C56" w:rsidRDefault="00242C56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2C56" w:rsidRDefault="00242C56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2C56" w:rsidRDefault="00242C56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17CD" w:rsidRDefault="008517CD">
            <w:pPr>
              <w:divId w:val="392893956"/>
              <w:rPr>
                <w:rStyle w:val="a6"/>
                <w:rFonts w:ascii="Arial" w:hAnsi="Arial" w:cs="Arial"/>
                <w:color w:val="1E9EF3"/>
              </w:rPr>
            </w:pPr>
            <w:bookmarkStart w:id="1" w:name="_Toc227393916"/>
            <w:bookmarkStart w:id="2" w:name="_Toc227050367"/>
            <w:bookmarkEnd w:id="1"/>
          </w:p>
          <w:p w:rsidR="00665A94" w:rsidRDefault="00665A94">
            <w:pPr>
              <w:divId w:val="392893956"/>
              <w:rPr>
                <w:rStyle w:val="a6"/>
                <w:rFonts w:ascii="Arial" w:hAnsi="Arial" w:cs="Arial"/>
                <w:color w:val="1E9EF3"/>
              </w:rPr>
            </w:pPr>
          </w:p>
          <w:p w:rsidR="00665A94" w:rsidRDefault="00665A94">
            <w:pPr>
              <w:divId w:val="392893956"/>
              <w:rPr>
                <w:rStyle w:val="a6"/>
                <w:rFonts w:ascii="Arial" w:hAnsi="Arial" w:cs="Arial"/>
                <w:color w:val="1E9EF3"/>
              </w:rPr>
            </w:pPr>
          </w:p>
          <w:p w:rsidR="008517CD" w:rsidRDefault="008517CD">
            <w:pPr>
              <w:divId w:val="392893956"/>
              <w:rPr>
                <w:rStyle w:val="a6"/>
                <w:rFonts w:ascii="Arial" w:hAnsi="Arial" w:cs="Arial"/>
                <w:color w:val="1E9EF3"/>
              </w:rPr>
            </w:pPr>
          </w:p>
          <w:p w:rsidR="0041412A" w:rsidRPr="00EA2B69" w:rsidRDefault="0041412A" w:rsidP="0048682B">
            <w:pPr>
              <w:ind w:firstLine="645"/>
              <w:divId w:val="33214563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782">
              <w:rPr>
                <w:rStyle w:val="a6"/>
                <w:rFonts w:ascii="Arial" w:hAnsi="Arial" w:cs="Arial"/>
                <w:color w:val="1E9EF3"/>
              </w:rPr>
              <w:t>1</w:t>
            </w:r>
            <w:r w:rsidR="0051793F" w:rsidRPr="005B6782">
              <w:rPr>
                <w:rStyle w:val="a6"/>
                <w:rFonts w:ascii="Arial" w:hAnsi="Arial" w:cs="Arial"/>
                <w:color w:val="1E9EF3"/>
              </w:rPr>
              <w:t>.</w:t>
            </w:r>
            <w:r w:rsidRPr="005B6782">
              <w:rPr>
                <w:rStyle w:val="a6"/>
                <w:rFonts w:ascii="Arial" w:hAnsi="Arial" w:cs="Arial"/>
                <w:color w:val="1E9EF3"/>
              </w:rPr>
              <w:t xml:space="preserve"> Сведения об Обществе</w:t>
            </w:r>
            <w:bookmarkEnd w:id="2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1412A" w:rsidRPr="00EA2B69" w:rsidRDefault="0041412A" w:rsidP="009A7F24">
            <w:pPr>
              <w:tabs>
                <w:tab w:val="left" w:pos="365"/>
              </w:tabs>
              <w:jc w:val="both"/>
              <w:divId w:val="21461159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1.1.  </w:t>
            </w:r>
            <w:r w:rsidR="009A7F24"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лное фирменное наименование общества: 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</w:t>
            </w:r>
            <w:proofErr w:type="spellStart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Дальреммаш</w:t>
            </w:r>
            <w:proofErr w:type="spellEnd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41412A" w:rsidRPr="00EA2B69" w:rsidRDefault="0041412A" w:rsidP="00937277">
            <w:pPr>
              <w:jc w:val="both"/>
              <w:divId w:val="12852340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Сокращенное наименование общества: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ОАО «</w:t>
            </w:r>
            <w:proofErr w:type="spellStart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Дальреммаш</w:t>
            </w:r>
            <w:proofErr w:type="spellEnd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41412A" w:rsidRPr="00EA2B69" w:rsidRDefault="0041412A" w:rsidP="00937277">
            <w:pPr>
              <w:jc w:val="both"/>
              <w:divId w:val="12852340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1.2.  Место нахождения Общества: </w:t>
            </w:r>
          </w:p>
          <w:p w:rsidR="0041412A" w:rsidRPr="00EA2B69" w:rsidRDefault="0041412A" w:rsidP="00937277">
            <w:pPr>
              <w:jc w:val="both"/>
              <w:divId w:val="12852340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Юридический адрес: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РФ</w:t>
            </w:r>
            <w:proofErr w:type="gramStart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. Хабаровск, проспект 60-летия Октября, 158.</w:t>
            </w:r>
          </w:p>
          <w:p w:rsidR="0041412A" w:rsidRPr="00EA2B69" w:rsidRDefault="0041412A" w:rsidP="00937277">
            <w:pPr>
              <w:jc w:val="both"/>
              <w:divId w:val="12852340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Почтовый адрес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:680014, г. Хабаровск, проспект 60-летия Октября, 158.</w:t>
            </w:r>
          </w:p>
          <w:p w:rsidR="0041412A" w:rsidRPr="00EA2B69" w:rsidRDefault="0041412A" w:rsidP="00937277">
            <w:pPr>
              <w:jc w:val="both"/>
              <w:divId w:val="4335986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1.3. </w:t>
            </w:r>
            <w:proofErr w:type="gramStart"/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Контактные телефоны: 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(4212)) 27-45-54, 27-45-26.Тел./</w:t>
            </w:r>
            <w:r w:rsidRPr="00EA2B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Факс: (4212) 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27-44-86.</w:t>
            </w:r>
            <w:proofErr w:type="gramEnd"/>
          </w:p>
          <w:p w:rsidR="0041412A" w:rsidRPr="00EA2B69" w:rsidRDefault="0041412A" w:rsidP="00937277">
            <w:pPr>
              <w:jc w:val="both"/>
              <w:divId w:val="817527808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1.4.Адрес электронной почты: </w:t>
            </w:r>
            <w:r w:rsidRPr="00EA2B69">
              <w:rPr>
                <w:rFonts w:ascii="Arial" w:hAnsi="Arial" w:cs="Arial"/>
                <w:bCs/>
                <w:color w:val="00B0F0"/>
                <w:sz w:val="20"/>
                <w:szCs w:val="20"/>
                <w:lang w:val="en-US"/>
              </w:rPr>
              <w:t>E</w:t>
            </w:r>
            <w:r w:rsidRPr="00EA2B69">
              <w:rPr>
                <w:rFonts w:ascii="Arial" w:hAnsi="Arial" w:cs="Arial"/>
                <w:bCs/>
                <w:color w:val="00B0F0"/>
                <w:sz w:val="20"/>
                <w:szCs w:val="20"/>
              </w:rPr>
              <w:t>-</w:t>
            </w:r>
            <w:r w:rsidRPr="00EA2B69">
              <w:rPr>
                <w:rFonts w:ascii="Arial" w:hAnsi="Arial" w:cs="Arial"/>
                <w:bCs/>
                <w:color w:val="00B0F0"/>
                <w:sz w:val="20"/>
                <w:szCs w:val="20"/>
                <w:lang w:val="en-US"/>
              </w:rPr>
              <w:t>mail</w:t>
            </w:r>
            <w:r w:rsidRPr="00EA2B69">
              <w:rPr>
                <w:rFonts w:ascii="Arial" w:hAnsi="Arial" w:cs="Arial"/>
                <w:bCs/>
                <w:color w:val="00B0F0"/>
                <w:sz w:val="20"/>
                <w:szCs w:val="20"/>
              </w:rPr>
              <w:t>:</w:t>
            </w:r>
            <w:r w:rsidRPr="00EA2B69">
              <w:rPr>
                <w:rFonts w:ascii="Arial" w:hAnsi="Arial" w:cs="Arial"/>
                <w:bCs/>
                <w:color w:val="00B0F0"/>
                <w:sz w:val="20"/>
                <w:szCs w:val="20"/>
                <w:lang w:val="en-US"/>
              </w:rPr>
              <w:t>info</w:t>
            </w:r>
            <w:r w:rsidRPr="00EA2B69">
              <w:rPr>
                <w:rFonts w:ascii="Arial" w:hAnsi="Arial" w:cs="Arial"/>
                <w:bCs/>
                <w:color w:val="00B0F0"/>
                <w:sz w:val="20"/>
                <w:szCs w:val="20"/>
              </w:rPr>
              <w:t>@</w:t>
            </w:r>
            <w:proofErr w:type="spellStart"/>
            <w:r w:rsidRPr="00EA2B69">
              <w:rPr>
                <w:rFonts w:ascii="Arial" w:hAnsi="Arial" w:cs="Arial"/>
                <w:bCs/>
                <w:color w:val="00B0F0"/>
                <w:sz w:val="20"/>
                <w:szCs w:val="20"/>
                <w:lang w:val="en-US"/>
              </w:rPr>
              <w:t>dalremmash</w:t>
            </w:r>
            <w:proofErr w:type="spellEnd"/>
            <w:r w:rsidRPr="00EA2B69">
              <w:rPr>
                <w:rFonts w:ascii="Arial" w:hAnsi="Arial" w:cs="Arial"/>
                <w:bCs/>
                <w:color w:val="00B0F0"/>
                <w:sz w:val="20"/>
                <w:szCs w:val="20"/>
              </w:rPr>
              <w:t>.</w:t>
            </w:r>
            <w:proofErr w:type="spellStart"/>
            <w:r w:rsidRPr="00EA2B69">
              <w:rPr>
                <w:rFonts w:ascii="Arial" w:hAnsi="Arial" w:cs="Arial"/>
                <w:bCs/>
                <w:color w:val="00B0F0"/>
                <w:sz w:val="20"/>
                <w:szCs w:val="20"/>
                <w:lang w:val="en-US"/>
              </w:rPr>
              <w:t>ru</w:t>
            </w:r>
            <w:proofErr w:type="spellEnd"/>
            <w:r w:rsidRPr="00EA2B69">
              <w:rPr>
                <w:rFonts w:ascii="Arial" w:hAnsi="Arial" w:cs="Arial"/>
                <w:bCs/>
                <w:color w:val="00B0F0"/>
                <w:sz w:val="20"/>
                <w:szCs w:val="20"/>
              </w:rPr>
              <w:t>.</w:t>
            </w:r>
          </w:p>
          <w:p w:rsidR="0041412A" w:rsidRPr="002A0C24" w:rsidRDefault="0041412A" w:rsidP="00937277">
            <w:pPr>
              <w:jc w:val="both"/>
              <w:divId w:val="768502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1.5. Адрес страницы в сети Интернет: </w:t>
            </w:r>
            <w:hyperlink r:id="rId9" w:history="1">
              <w:r w:rsidR="002A0C24" w:rsidRPr="00ED6E69">
                <w:rPr>
                  <w:rStyle w:val="a3"/>
                  <w:rFonts w:ascii="Arial" w:hAnsi="Arial" w:cs="Arial"/>
                  <w:sz w:val="20"/>
                  <w:szCs w:val="20"/>
                </w:rPr>
                <w:t>http://</w:t>
              </w:r>
              <w:r w:rsidR="002A0C24" w:rsidRPr="00ED6E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A0C24" w:rsidRPr="00ED6E69">
                <w:rPr>
                  <w:rStyle w:val="a3"/>
                  <w:rFonts w:ascii="Arial" w:hAnsi="Arial" w:cs="Arial"/>
                  <w:sz w:val="20"/>
                  <w:szCs w:val="20"/>
                </w:rPr>
                <w:t>.d</w:t>
              </w:r>
              <w:proofErr w:type="spellStart"/>
              <w:r w:rsidR="002A0C24" w:rsidRPr="00ED6E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isclosure</w:t>
              </w:r>
              <w:proofErr w:type="spellEnd"/>
              <w:r w:rsidR="002A0C24" w:rsidRPr="00ED6E6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2A0C24" w:rsidRPr="00ED6E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  <w:r w:rsidR="002A0C24" w:rsidRPr="000722D0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="002A0C24" w:rsidRPr="00ED6E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issuer</w:t>
              </w:r>
              <w:r w:rsidR="002A0C24" w:rsidRPr="000722D0">
                <w:rPr>
                  <w:rStyle w:val="a3"/>
                  <w:rFonts w:ascii="Arial" w:hAnsi="Arial" w:cs="Arial"/>
                  <w:sz w:val="20"/>
                  <w:szCs w:val="20"/>
                </w:rPr>
                <w:t>/2724005141</w:t>
              </w:r>
            </w:hyperlink>
            <w:r w:rsidR="002A0C2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41412A" w:rsidRPr="00EA2B69" w:rsidRDefault="0041412A" w:rsidP="00937277">
            <w:pPr>
              <w:jc w:val="both"/>
              <w:divId w:val="188255007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1.6.Сведения о государственной регистрации акционерного общества</w:t>
            </w:r>
          </w:p>
          <w:p w:rsidR="0041412A" w:rsidRPr="00EA2B69" w:rsidRDefault="0041412A" w:rsidP="00937277">
            <w:pPr>
              <w:jc w:val="both"/>
              <w:divId w:val="4518264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Номер свидетельства о государственной регистрации (иного документа, подтверждающего   </w:t>
            </w:r>
            <w:proofErr w:type="gramEnd"/>
          </w:p>
          <w:p w:rsidR="0041412A" w:rsidRPr="00EA2B69" w:rsidRDefault="0041412A" w:rsidP="00937277">
            <w:pPr>
              <w:jc w:val="both"/>
              <w:divId w:val="101576503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государственную регистрацию):  100.</w:t>
            </w:r>
          </w:p>
          <w:p w:rsidR="0041412A" w:rsidRPr="00EA2B69" w:rsidRDefault="0041412A" w:rsidP="00937277">
            <w:pPr>
              <w:jc w:val="both"/>
              <w:divId w:val="11694420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Дата государственной регистрации: 25.01.1993 г.</w:t>
            </w:r>
          </w:p>
          <w:p w:rsidR="0041412A" w:rsidRPr="00EA2B69" w:rsidRDefault="0041412A" w:rsidP="00937277">
            <w:pPr>
              <w:jc w:val="both"/>
              <w:divId w:val="9443820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Орган, осуществивший государственную регистрацию: Администрация Железнодорожного  района г. Хабаровска</w:t>
            </w:r>
          </w:p>
          <w:p w:rsidR="0041412A" w:rsidRPr="00EA2B69" w:rsidRDefault="0041412A" w:rsidP="00937277">
            <w:pPr>
              <w:jc w:val="both"/>
              <w:divId w:val="3439433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Основной государственный регистрационный номер: 1022701280722. </w:t>
            </w:r>
          </w:p>
          <w:p w:rsidR="0041412A" w:rsidRPr="00EA2B69" w:rsidRDefault="0041412A" w:rsidP="00937277">
            <w:pPr>
              <w:jc w:val="both"/>
              <w:divId w:val="19577885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Дата регистрации: 19.08.2002 г.</w:t>
            </w:r>
          </w:p>
          <w:p w:rsidR="0041412A" w:rsidRPr="00EA2B69" w:rsidRDefault="0041412A" w:rsidP="00937277">
            <w:pPr>
              <w:jc w:val="both"/>
              <w:divId w:val="34586333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регистрационного органа: Инспекция по налогам и сборам России  по Железнодорожному району </w:t>
            </w:r>
            <w:proofErr w:type="spellStart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.Х</w:t>
            </w:r>
            <w:proofErr w:type="gramEnd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абаровска</w:t>
            </w:r>
            <w:proofErr w:type="spellEnd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1412A" w:rsidRPr="00EA2B69" w:rsidRDefault="0041412A" w:rsidP="00937277">
            <w:pPr>
              <w:jc w:val="both"/>
              <w:divId w:val="72811853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1.7.    Идентификационный номер налогоплательщика (ИНН): </w:t>
            </w:r>
            <w:r w:rsidRPr="00EA2B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2724005141.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1412A" w:rsidRPr="00EA2B69" w:rsidRDefault="0041412A" w:rsidP="00937277">
            <w:pPr>
              <w:jc w:val="both"/>
              <w:divId w:val="78770442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1.8.    Код причины постановки на учет (КПП)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54F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272401001.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1412A" w:rsidRPr="00EA2B69" w:rsidRDefault="0041412A" w:rsidP="00937277">
            <w:pPr>
              <w:jc w:val="both"/>
              <w:divId w:val="99314732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1.9.    Размер уставного капитала: </w:t>
            </w:r>
            <w:r w:rsidRPr="00EA2B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D85E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  <w:p w:rsidR="0041412A" w:rsidRPr="00EA2B69" w:rsidRDefault="0041412A" w:rsidP="00937277">
            <w:pPr>
              <w:jc w:val="both"/>
              <w:divId w:val="1986702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Обыкновенные именные бездокуме</w:t>
            </w:r>
            <w:r w:rsidR="00E753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тарные акции: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85EC2">
              <w:rPr>
                <w:rFonts w:ascii="Arial" w:hAnsi="Arial" w:cs="Arial"/>
                <w:color w:val="000000"/>
                <w:sz w:val="20"/>
                <w:szCs w:val="20"/>
              </w:rPr>
              <w:t>148 302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D85EC2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 сорок восемь тысяч триста 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две</w:t>
            </w:r>
            <w:r w:rsidR="00D85EC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штуки  номинальной стоимостью 1 (один) рубль.</w:t>
            </w:r>
          </w:p>
          <w:p w:rsidR="0041412A" w:rsidRPr="00EA2B69" w:rsidRDefault="0041412A" w:rsidP="00937277">
            <w:pPr>
              <w:jc w:val="both"/>
              <w:divId w:val="1390078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Регистрационный номер: 1-01-30530-F. Дата регистрации выпуска акций: 28.08.2003 г.</w:t>
            </w:r>
          </w:p>
          <w:p w:rsidR="0041412A" w:rsidRPr="00EA2B69" w:rsidRDefault="0041412A" w:rsidP="00937277">
            <w:pPr>
              <w:jc w:val="both"/>
              <w:divId w:val="96635555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1.10. Сведения об акционерах общества:</w:t>
            </w:r>
          </w:p>
          <w:p w:rsidR="0041412A" w:rsidRPr="00EA2B69" w:rsidRDefault="0041412A" w:rsidP="00937277">
            <w:pPr>
              <w:jc w:val="both"/>
              <w:divId w:val="74029760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Общее количество лиц, зарегистрированных в реестре владельцев ценных бумаг по состоянию на 31.12.20</w:t>
            </w:r>
            <w:r w:rsidR="00CF42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052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 – 3</w:t>
            </w:r>
            <w:r w:rsidR="0040521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A1D45">
              <w:rPr>
                <w:rFonts w:ascii="Arial" w:hAnsi="Arial" w:cs="Arial"/>
                <w:color w:val="000000"/>
                <w:sz w:val="20"/>
                <w:szCs w:val="20"/>
              </w:rPr>
              <w:t>физических лиц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41412A" w:rsidRPr="00EA2B69" w:rsidRDefault="0041412A" w:rsidP="00937277">
            <w:pPr>
              <w:jc w:val="both"/>
              <w:divId w:val="213440252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1.11. Информация об аудиторе общества:</w:t>
            </w:r>
          </w:p>
          <w:p w:rsidR="0041412A" w:rsidRPr="00EA2B69" w:rsidRDefault="0041412A" w:rsidP="00937277">
            <w:pPr>
              <w:jc w:val="both"/>
              <w:divId w:val="21344025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Закрытое акционерное общество «Аудит-Центр».</w:t>
            </w:r>
          </w:p>
          <w:p w:rsidR="0041412A" w:rsidRPr="00EA2B69" w:rsidRDefault="0041412A" w:rsidP="00937277">
            <w:pPr>
              <w:jc w:val="both"/>
              <w:divId w:val="17234816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Сокращенное наименование: ЗАО «Аудит-Центр».</w:t>
            </w:r>
          </w:p>
          <w:p w:rsidR="0041412A" w:rsidRPr="00EA2B69" w:rsidRDefault="0041412A" w:rsidP="00937277">
            <w:pPr>
              <w:jc w:val="both"/>
              <w:divId w:val="2391722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Место нахождения:</w:t>
            </w:r>
          </w:p>
          <w:p w:rsidR="0041412A" w:rsidRPr="00EA2B69" w:rsidRDefault="0041412A" w:rsidP="00937277">
            <w:pPr>
              <w:jc w:val="both"/>
              <w:divId w:val="2391722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Юридический адрес: РФ, г. Хабаровск, Большой Аэродром, ДОС 51 кв.212.</w:t>
            </w:r>
          </w:p>
          <w:p w:rsidR="0041412A" w:rsidRPr="00EA2B69" w:rsidRDefault="0041412A" w:rsidP="00937277">
            <w:pPr>
              <w:jc w:val="both"/>
              <w:divId w:val="2391722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адрес:680014, г. Хабаровск, ул. Калинина, 79.</w:t>
            </w:r>
          </w:p>
          <w:p w:rsidR="0041412A" w:rsidRPr="00EA2B69" w:rsidRDefault="0041412A" w:rsidP="00937277">
            <w:pPr>
              <w:jc w:val="both"/>
              <w:divId w:val="2391722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ИНН: 2724037337.</w:t>
            </w:r>
          </w:p>
          <w:p w:rsidR="0041412A" w:rsidRPr="00EA2B69" w:rsidRDefault="0041412A" w:rsidP="00937277">
            <w:pPr>
              <w:jc w:val="both"/>
              <w:divId w:val="2391722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ОГРН:1022701289720.</w:t>
            </w:r>
          </w:p>
          <w:p w:rsidR="0041412A" w:rsidRPr="00EA2B69" w:rsidRDefault="0041412A" w:rsidP="00937277">
            <w:pPr>
              <w:jc w:val="both"/>
              <w:divId w:val="2391722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Член саморегулируемой организац</w:t>
            </w:r>
            <w:proofErr w:type="gramStart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ии ау</w:t>
            </w:r>
            <w:proofErr w:type="gramEnd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диторов: Некоммерческое партнерство «Аудиторская Палата России».</w:t>
            </w:r>
          </w:p>
          <w:p w:rsidR="0041412A" w:rsidRPr="00EA2B69" w:rsidRDefault="0041412A" w:rsidP="00937277">
            <w:pPr>
              <w:jc w:val="both"/>
              <w:divId w:val="17866082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1.12. Информация о реестродержателе общества: </w:t>
            </w:r>
          </w:p>
          <w:p w:rsidR="0041412A" w:rsidRPr="00EA2B69" w:rsidRDefault="0041412A" w:rsidP="00937277">
            <w:pPr>
              <w:jc w:val="both"/>
              <w:divId w:val="5712327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Ведение и хранение реестра владельцев именных ценных бумаг осуществляет: </w:t>
            </w:r>
          </w:p>
          <w:p w:rsidR="0041412A" w:rsidRPr="00EA2B69" w:rsidRDefault="0041412A" w:rsidP="00937277">
            <w:pPr>
              <w:jc w:val="both"/>
              <w:divId w:val="2406764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Хабаровский филиал ООО  «Реестр-РН».</w:t>
            </w:r>
          </w:p>
          <w:p w:rsidR="0041412A" w:rsidRPr="00EA2B69" w:rsidRDefault="0041412A" w:rsidP="00937277">
            <w:pPr>
              <w:jc w:val="both"/>
              <w:divId w:val="984549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Юридический адрес</w:t>
            </w: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E10A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РФ,</w:t>
            </w:r>
            <w:r w:rsidRPr="00EA2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г. Хабаровск, ул. </w:t>
            </w:r>
            <w:proofErr w:type="spellStart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Шеронова</w:t>
            </w:r>
            <w:proofErr w:type="spellEnd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, д.123. </w:t>
            </w:r>
          </w:p>
          <w:p w:rsidR="0041412A" w:rsidRPr="00EA2B69" w:rsidRDefault="0041412A" w:rsidP="00937277">
            <w:pPr>
              <w:jc w:val="both"/>
              <w:divId w:val="984549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ИНН: 7705397301.</w:t>
            </w:r>
          </w:p>
          <w:p w:rsidR="0041412A" w:rsidRPr="00EA2B69" w:rsidRDefault="0041412A" w:rsidP="00937277">
            <w:pPr>
              <w:jc w:val="both"/>
              <w:divId w:val="984549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ОГРН: 1027700172818. Данные о лицензии на осуществление  деятельности по ведению реестра владельцев именных ценных бумаг</w:t>
            </w:r>
          </w:p>
          <w:p w:rsidR="0041412A" w:rsidRPr="00EA2B69" w:rsidRDefault="0041412A" w:rsidP="00937277">
            <w:pPr>
              <w:jc w:val="both"/>
              <w:divId w:val="984549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Номер: 10-000-1-00330.</w:t>
            </w:r>
          </w:p>
          <w:p w:rsidR="0041412A" w:rsidRPr="00EA2B69" w:rsidRDefault="0041412A" w:rsidP="00937277">
            <w:pPr>
              <w:jc w:val="both"/>
              <w:divId w:val="984549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Дата выдачи: 16.12.2004.Дата окончания действия: Бессрочная.</w:t>
            </w:r>
          </w:p>
          <w:p w:rsidR="0041412A" w:rsidRPr="00EA2B69" w:rsidRDefault="0041412A" w:rsidP="00937277">
            <w:pPr>
              <w:jc w:val="both"/>
              <w:divId w:val="4866708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органа, выдавшего лицензию: ФСФР России. </w:t>
            </w:r>
          </w:p>
          <w:p w:rsidR="00367D27" w:rsidRDefault="0041412A" w:rsidP="00367D27">
            <w:pPr>
              <w:jc w:val="center"/>
              <w:divId w:val="790050885"/>
            </w:pPr>
            <w:bookmarkStart w:id="3" w:name="_Toc227393917"/>
            <w:bookmarkStart w:id="4" w:name="_Toc227050368"/>
            <w:bookmarkEnd w:id="3"/>
            <w:r w:rsidRPr="005B6782">
              <w:rPr>
                <w:rStyle w:val="a6"/>
                <w:rFonts w:ascii="Arial" w:hAnsi="Arial" w:cs="Arial"/>
                <w:color w:val="1E9EF3"/>
              </w:rPr>
              <w:t>2</w:t>
            </w:r>
            <w:r w:rsidR="0051793F" w:rsidRPr="005B6782">
              <w:rPr>
                <w:rStyle w:val="a6"/>
                <w:rFonts w:ascii="Arial" w:hAnsi="Arial" w:cs="Arial"/>
                <w:color w:val="1E9EF3"/>
              </w:rPr>
              <w:t>.</w:t>
            </w:r>
            <w:r w:rsidRPr="005B6782">
              <w:rPr>
                <w:rStyle w:val="a6"/>
                <w:rFonts w:ascii="Arial" w:hAnsi="Arial" w:cs="Arial"/>
                <w:color w:val="1E9EF3"/>
              </w:rPr>
              <w:t xml:space="preserve"> Положение акционерного </w:t>
            </w:r>
            <w:r w:rsidR="00991D44">
              <w:rPr>
                <w:rStyle w:val="a6"/>
                <w:rFonts w:ascii="Arial" w:hAnsi="Arial" w:cs="Arial"/>
                <w:color w:val="1E9EF3"/>
              </w:rPr>
              <w:t>О</w:t>
            </w:r>
            <w:r w:rsidRPr="005B6782">
              <w:rPr>
                <w:rStyle w:val="a6"/>
                <w:rFonts w:ascii="Arial" w:hAnsi="Arial" w:cs="Arial"/>
                <w:color w:val="1E9EF3"/>
              </w:rPr>
              <w:t>бщества в отрасли</w:t>
            </w:r>
            <w:bookmarkEnd w:id="4"/>
          </w:p>
          <w:p w:rsidR="00367D27" w:rsidRDefault="00367D27" w:rsidP="00367D27">
            <w:pPr>
              <w:divId w:val="790050885"/>
            </w:pPr>
            <w:r>
              <w:tab/>
            </w:r>
          </w:p>
          <w:p w:rsidR="0041412A" w:rsidRPr="00EA2B69" w:rsidRDefault="0041412A" w:rsidP="00376FD6">
            <w:pPr>
              <w:ind w:firstLine="645"/>
              <w:jc w:val="both"/>
              <w:divId w:val="790050885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ОАО «</w:t>
            </w:r>
            <w:proofErr w:type="spellStart"/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Дальреммаш</w:t>
            </w:r>
            <w:proofErr w:type="spellEnd"/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»</w:t>
            </w:r>
            <w:r w:rsidR="0075190C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- </w:t>
            </w:r>
            <w:r w:rsidR="00367D27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долгие годы </w:t>
            </w:r>
            <w:r w:rsidR="003202B5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являлось</w:t>
            </w:r>
            <w:r w:rsidR="00367D27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предприятие</w:t>
            </w:r>
            <w:r w:rsidR="003202B5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м</w:t>
            </w:r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пищевого машиностроения, котор</w:t>
            </w:r>
            <w:r w:rsidR="003202B5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ому в 2013 году исполнилось</w:t>
            </w:r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6</w:t>
            </w:r>
            <w:r w:rsidR="003202B5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8 лет</w:t>
            </w:r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376FD6" w:rsidRDefault="0041412A" w:rsidP="00376FD6">
            <w:pPr>
              <w:ind w:firstLine="645"/>
              <w:jc w:val="both"/>
              <w:divId w:val="790050885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На территории, которая в настоящее время принадлежит ОАО «</w:t>
            </w:r>
            <w:proofErr w:type="spellStart"/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Дальреммаш</w:t>
            </w:r>
            <w:proofErr w:type="spellEnd"/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», в  декабре 1945 года организован Механический завод «</w:t>
            </w:r>
            <w:proofErr w:type="spellStart"/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Амуррыбснаба</w:t>
            </w:r>
            <w:proofErr w:type="spellEnd"/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». </w:t>
            </w:r>
          </w:p>
          <w:p w:rsidR="0041412A" w:rsidRDefault="0041412A" w:rsidP="00376FD6">
            <w:pPr>
              <w:ind w:firstLine="645"/>
              <w:jc w:val="both"/>
              <w:divId w:val="790050885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lastRenderedPageBreak/>
              <w:t>В дальнейшем предприятие развивалось под наименованиями: Механический  завод «</w:t>
            </w:r>
            <w:proofErr w:type="spellStart"/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Главамуррыбпрома</w:t>
            </w:r>
            <w:proofErr w:type="spellEnd"/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», Хабаровский механический завод «</w:t>
            </w:r>
            <w:proofErr w:type="spellStart"/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Главвостокрыбтара</w:t>
            </w:r>
            <w:proofErr w:type="spellEnd"/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», Хабаровский завод «</w:t>
            </w:r>
            <w:proofErr w:type="spellStart"/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Продмаш</w:t>
            </w:r>
            <w:proofErr w:type="spellEnd"/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», Производственное объединение «</w:t>
            </w:r>
            <w:proofErr w:type="spellStart"/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Дальреммаш</w:t>
            </w:r>
            <w:proofErr w:type="spellEnd"/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», Опытное производственное объединение «</w:t>
            </w:r>
            <w:proofErr w:type="spellStart"/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Дальреммаш</w:t>
            </w:r>
            <w:proofErr w:type="spellEnd"/>
            <w:r w:rsidRPr="00EA2B69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».</w:t>
            </w:r>
          </w:p>
          <w:p w:rsidR="0041412A" w:rsidRPr="00EA2B69" w:rsidRDefault="00376FD6" w:rsidP="00376FD6">
            <w:pPr>
              <w:ind w:firstLine="645"/>
              <w:jc w:val="both"/>
              <w:divId w:val="12297246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В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1993 году Акционерное общество  открытого типа «</w:t>
            </w:r>
            <w:proofErr w:type="spellStart"/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Дальреммаш</w:t>
            </w:r>
            <w:proofErr w:type="spellEnd"/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» в результате приватизации  стало правопреемником государственного Опытного производственного объединения «</w:t>
            </w:r>
            <w:proofErr w:type="spellStart"/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Дальреммаш</w:t>
            </w:r>
            <w:proofErr w:type="spellEnd"/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». Текущее название Открытое акционерное общество «</w:t>
            </w:r>
            <w:proofErr w:type="spellStart"/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Дальреммаш</w:t>
            </w:r>
            <w:proofErr w:type="spellEnd"/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» введено в 1996 году.</w:t>
            </w:r>
          </w:p>
          <w:p w:rsidR="0041412A" w:rsidRPr="00EA2B69" w:rsidRDefault="00C97E65" w:rsidP="00376FD6">
            <w:pPr>
              <w:ind w:firstLine="645"/>
              <w:jc w:val="both"/>
              <w:divId w:val="12297246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течение  65 лет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деятельность предприятия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была 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непосредственно связана с рыбной отраслью. </w:t>
            </w:r>
            <w:r w:rsidR="003326DC"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ОАО «</w:t>
            </w:r>
            <w:proofErr w:type="spellStart"/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Дальреммаш</w:t>
            </w:r>
            <w:proofErr w:type="spellEnd"/>
            <w:r w:rsidR="0041412A" w:rsidRPr="00EA2B69">
              <w:rPr>
                <w:rFonts w:ascii="Arial" w:hAnsi="Arial" w:cs="Arial"/>
                <w:color w:val="000000"/>
                <w:sz w:val="20"/>
                <w:szCs w:val="20"/>
              </w:rPr>
              <w:t>» - одно из старейших и основных предприятий Дальнего Востока, выпускающих технологическое оборудование  для рыбообрабатывающих организаций.</w:t>
            </w:r>
          </w:p>
          <w:p w:rsidR="0041412A" w:rsidRPr="00EA2B69" w:rsidRDefault="0041412A" w:rsidP="00376FD6">
            <w:pPr>
              <w:ind w:firstLine="645"/>
              <w:jc w:val="both"/>
              <w:divId w:val="12297246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дальневосточном рынке </w:t>
            </w:r>
            <w:proofErr w:type="spellStart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рыбоперерабатывающего</w:t>
            </w:r>
            <w:proofErr w:type="spellEnd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ОАО «</w:t>
            </w:r>
            <w:proofErr w:type="spellStart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Дальреммаш</w:t>
            </w:r>
            <w:proofErr w:type="spellEnd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» занима</w:t>
            </w:r>
            <w:r w:rsidR="00C97E65">
              <w:rPr>
                <w:rFonts w:ascii="Arial" w:hAnsi="Arial" w:cs="Arial"/>
                <w:color w:val="000000"/>
                <w:sz w:val="20"/>
                <w:szCs w:val="20"/>
              </w:rPr>
              <w:t xml:space="preserve">ло 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среднюю позицию, не приближаясь ни к лидерам рынка, но и не явля</w:t>
            </w:r>
            <w:r w:rsidR="00C97E65">
              <w:rPr>
                <w:rFonts w:ascii="Arial" w:hAnsi="Arial" w:cs="Arial"/>
                <w:color w:val="000000"/>
                <w:sz w:val="20"/>
                <w:szCs w:val="20"/>
              </w:rPr>
              <w:t>лось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C4561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нишевиком</w:t>
            </w:r>
            <w:proofErr w:type="spellEnd"/>
            <w:r w:rsidR="009C4561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270EF" w:rsidRDefault="007270EF" w:rsidP="007270EF">
            <w:pPr>
              <w:ind w:firstLine="645"/>
              <w:jc w:val="both"/>
              <w:divId w:val="12297246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настоящее время </w:t>
            </w:r>
            <w:r w:rsidR="00381B8E">
              <w:rPr>
                <w:rFonts w:ascii="Arial" w:hAnsi="Arial" w:cs="Arial"/>
                <w:color w:val="000000"/>
                <w:sz w:val="20"/>
                <w:szCs w:val="20"/>
              </w:rPr>
              <w:t>ОАО «</w:t>
            </w:r>
            <w:proofErr w:type="spellStart"/>
            <w:r w:rsidR="00381B8E">
              <w:rPr>
                <w:rFonts w:ascii="Arial" w:hAnsi="Arial" w:cs="Arial"/>
                <w:color w:val="000000"/>
                <w:sz w:val="20"/>
                <w:szCs w:val="20"/>
              </w:rPr>
              <w:t>Дальреммаш</w:t>
            </w:r>
            <w:proofErr w:type="spellEnd"/>
            <w:r w:rsidR="00381B8E">
              <w:rPr>
                <w:rFonts w:ascii="Arial" w:hAnsi="Arial" w:cs="Arial"/>
                <w:color w:val="000000"/>
                <w:sz w:val="20"/>
                <w:szCs w:val="20"/>
              </w:rPr>
              <w:t xml:space="preserve">» утратило какое-либо положение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E4A6B">
              <w:rPr>
                <w:rFonts w:ascii="Arial" w:hAnsi="Arial" w:cs="Arial"/>
                <w:color w:val="000000"/>
                <w:sz w:val="20"/>
                <w:szCs w:val="20"/>
              </w:rPr>
              <w:t xml:space="preserve">в отрасли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производ</w:t>
            </w:r>
            <w:r w:rsidR="006E4A6B">
              <w:rPr>
                <w:rFonts w:ascii="Arial" w:hAnsi="Arial" w:cs="Arial"/>
                <w:color w:val="000000"/>
                <w:sz w:val="20"/>
                <w:szCs w:val="20"/>
              </w:rPr>
              <w:t>ству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E4A6B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машин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оборудования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рыбопереработки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F4D47" w:rsidRDefault="00DF4D47" w:rsidP="007270EF">
            <w:pPr>
              <w:ind w:firstLine="645"/>
              <w:jc w:val="both"/>
              <w:divId w:val="12297246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Предприятие </w:t>
            </w:r>
            <w:r w:rsidR="00F200C0">
              <w:rPr>
                <w:rFonts w:ascii="Arial" w:hAnsi="Arial" w:cs="Arial"/>
                <w:color w:val="000000"/>
                <w:sz w:val="20"/>
                <w:szCs w:val="20"/>
              </w:rPr>
              <w:t>не очень у</w:t>
            </w:r>
            <w:r w:rsidR="00A86C32">
              <w:rPr>
                <w:rFonts w:ascii="Arial" w:hAnsi="Arial" w:cs="Arial"/>
                <w:color w:val="000000"/>
                <w:sz w:val="20"/>
                <w:szCs w:val="20"/>
              </w:rPr>
              <w:t>дачно</w:t>
            </w:r>
            <w:r w:rsidR="00665A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пытается </w:t>
            </w:r>
            <w:r w:rsidR="00421BC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сохранить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50EF">
              <w:rPr>
                <w:rFonts w:ascii="Arial" w:hAnsi="Arial" w:cs="Arial"/>
                <w:color w:val="000000"/>
                <w:sz w:val="20"/>
                <w:szCs w:val="20"/>
              </w:rPr>
              <w:t>позиции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организаций, занимающихся проектированием и разработкой машин и оборудования для обработки пищевых продуктов.</w:t>
            </w:r>
          </w:p>
          <w:p w:rsidR="00A356B1" w:rsidRDefault="00A356B1" w:rsidP="007270EF">
            <w:pPr>
              <w:ind w:firstLine="645"/>
              <w:jc w:val="both"/>
              <w:divId w:val="12297246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Среди предприятий, занимающихся сдачей в аренду нежилого недвижимого имущества, общество занимает стабильное положение, имеет </w:t>
            </w:r>
            <w:r w:rsidR="00A86C3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спешный опыт работы с крупными известными в регионе арендаторами.</w:t>
            </w:r>
          </w:p>
          <w:p w:rsidR="0041412A" w:rsidRPr="00D701EB" w:rsidRDefault="0041412A" w:rsidP="0048682B">
            <w:pPr>
              <w:ind w:firstLine="645"/>
              <w:jc w:val="both"/>
              <w:divId w:val="1229724670"/>
              <w:rPr>
                <w:rFonts w:ascii="Arial" w:hAnsi="Arial" w:cs="Arial"/>
                <w:b/>
                <w:color w:val="0070C0"/>
              </w:rPr>
            </w:pPr>
            <w:r w:rsidRPr="00D701EB">
              <w:rPr>
                <w:rFonts w:ascii="Arial" w:hAnsi="Arial" w:cs="Arial"/>
                <w:b/>
                <w:color w:val="0070C0"/>
              </w:rPr>
              <w:t>3. Приоритетные направления деятельности Общества</w:t>
            </w:r>
          </w:p>
          <w:p w:rsidR="0041412A" w:rsidRDefault="0041412A" w:rsidP="00D90712">
            <w:pPr>
              <w:ind w:firstLine="645"/>
              <w:jc w:val="both"/>
              <w:divId w:val="118131026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Toc227138600"/>
            <w:r w:rsidRPr="00EA2B69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Приоритетными  видами деятельности акционерного общества в последние годы являлись:</w:t>
            </w:r>
            <w:bookmarkEnd w:id="5"/>
          </w:p>
          <w:p w:rsidR="0041412A" w:rsidRDefault="0041412A" w:rsidP="007D09EE">
            <w:pPr>
              <w:numPr>
                <w:ilvl w:val="0"/>
                <w:numId w:val="7"/>
              </w:numPr>
              <w:jc w:val="both"/>
              <w:divId w:val="118131026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 w:themeColor="text1"/>
                <w:sz w:val="20"/>
                <w:szCs w:val="20"/>
              </w:rPr>
              <w:t>сдача в наем (аренду) зданий</w:t>
            </w:r>
            <w:r w:rsidR="00DC0F07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DC0F07" w:rsidRPr="00EA2B69" w:rsidRDefault="00DC0F07" w:rsidP="00DC0F07">
            <w:pPr>
              <w:numPr>
                <w:ilvl w:val="0"/>
                <w:numId w:val="7"/>
              </w:numPr>
              <w:jc w:val="both"/>
              <w:divId w:val="118131026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проектирование и разработка машин и оборудования для обработки пищевых продуктов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41412A" w:rsidRPr="00EA2B69" w:rsidRDefault="0041412A" w:rsidP="00376FD6">
            <w:pPr>
              <w:ind w:firstLine="645"/>
              <w:jc w:val="both"/>
              <w:divId w:val="118131026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Финансовый кризис, начавшийся в 2008 году, в 2009 году углубился. Рыбодобывающие и </w:t>
            </w:r>
            <w:proofErr w:type="spellStart"/>
            <w:r w:rsidRPr="00EA2B69">
              <w:rPr>
                <w:rFonts w:ascii="Arial" w:hAnsi="Arial" w:cs="Arial"/>
                <w:color w:val="000000" w:themeColor="text1"/>
                <w:sz w:val="20"/>
                <w:szCs w:val="20"/>
              </w:rPr>
              <w:t>рыбоперерабатывающие</w:t>
            </w:r>
            <w:proofErr w:type="spellEnd"/>
            <w:r w:rsidRPr="00EA2B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предприятия не смогли реализовать выловленную и переработанную рыбу в запланированных объемах. Возникли серьезные проблемы с получением заемных средств на развитие предприятий. В течение </w:t>
            </w:r>
            <w:r w:rsidR="00B90954">
              <w:rPr>
                <w:rFonts w:ascii="Arial" w:hAnsi="Arial" w:cs="Arial"/>
                <w:color w:val="000000" w:themeColor="text1"/>
                <w:sz w:val="20"/>
                <w:szCs w:val="20"/>
              </w:rPr>
              <w:t>2009 года</w:t>
            </w:r>
            <w:r w:rsidRPr="00EA2B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рыбообрабатывающие предприятия практически все отказались от приобретения оборудования. В результате резкого снижения спроса на технологическое оборудование  фактически  </w:t>
            </w:r>
            <w:r w:rsidR="00B909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возможным </w:t>
            </w:r>
            <w:r w:rsidR="003F054B" w:rsidRPr="00EA2B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основным видом </w:t>
            </w:r>
            <w:r w:rsidRPr="00EA2B69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деятельности оказал</w:t>
            </w:r>
            <w:r w:rsidR="00170CD8" w:rsidRPr="00EA2B69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Pr="00EA2B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сь сдача в наем (аренду) зданий. </w:t>
            </w:r>
          </w:p>
          <w:p w:rsidR="00E25B7A" w:rsidRPr="00EA2B69" w:rsidRDefault="00E25B7A" w:rsidP="003D31A8">
            <w:pPr>
              <w:ind w:firstLine="680"/>
              <w:jc w:val="both"/>
              <w:divId w:val="1181310268"/>
              <w:rPr>
                <w:rFonts w:ascii="Arial" w:hAnsi="Arial" w:cs="Arial"/>
                <w:bCs/>
                <w:sz w:val="20"/>
                <w:szCs w:val="20"/>
              </w:rPr>
            </w:pPr>
            <w:r w:rsidRPr="00EA2B69">
              <w:rPr>
                <w:rFonts w:ascii="Arial" w:hAnsi="Arial" w:cs="Arial"/>
                <w:bCs/>
                <w:sz w:val="20"/>
                <w:szCs w:val="20"/>
              </w:rPr>
              <w:t>Советом директоров Общества 22 декабря 2009 года приняты решения:</w:t>
            </w:r>
          </w:p>
          <w:p w:rsidR="00727F1D" w:rsidRPr="00EA2B69" w:rsidRDefault="00727F1D" w:rsidP="00727F1D">
            <w:pPr>
              <w:ind w:firstLine="709"/>
              <w:jc w:val="both"/>
              <w:divId w:val="1181310268"/>
              <w:rPr>
                <w:rFonts w:ascii="Arial" w:hAnsi="Arial" w:cs="Arial"/>
                <w:bCs/>
                <w:sz w:val="20"/>
                <w:szCs w:val="20"/>
              </w:rPr>
            </w:pPr>
            <w:r w:rsidRPr="00EA2B69">
              <w:rPr>
                <w:rFonts w:ascii="Arial" w:hAnsi="Arial" w:cs="Arial"/>
                <w:bCs/>
                <w:sz w:val="20"/>
                <w:szCs w:val="20"/>
              </w:rPr>
              <w:t>Утвердить приоритетные направления деятельности ОАО «</w:t>
            </w:r>
            <w:proofErr w:type="spellStart"/>
            <w:r w:rsidRPr="00EA2B69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Pr="00EA2B69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727F1D" w:rsidRPr="00EA2B69" w:rsidRDefault="00727F1D" w:rsidP="00727F1D">
            <w:pPr>
              <w:ind w:firstLine="709"/>
              <w:jc w:val="both"/>
              <w:divId w:val="1181310268"/>
              <w:rPr>
                <w:rFonts w:ascii="Arial" w:hAnsi="Arial" w:cs="Arial"/>
                <w:bCs/>
                <w:sz w:val="20"/>
                <w:szCs w:val="20"/>
              </w:rPr>
            </w:pPr>
            <w:r w:rsidRPr="00EA2B69">
              <w:rPr>
                <w:rFonts w:ascii="Arial" w:hAnsi="Arial" w:cs="Arial"/>
                <w:bCs/>
                <w:sz w:val="20"/>
                <w:szCs w:val="20"/>
              </w:rPr>
              <w:t>- проектирование и разработка машин и оборудования для обработки пищевых продуктов и для других видов экономической деятельности;</w:t>
            </w:r>
          </w:p>
          <w:p w:rsidR="00727F1D" w:rsidRPr="00EA2B69" w:rsidRDefault="00727F1D" w:rsidP="00727F1D">
            <w:pPr>
              <w:ind w:firstLine="709"/>
              <w:jc w:val="both"/>
              <w:divId w:val="1181310268"/>
              <w:rPr>
                <w:rFonts w:ascii="Arial" w:hAnsi="Arial" w:cs="Arial"/>
                <w:bCs/>
                <w:sz w:val="20"/>
                <w:szCs w:val="20"/>
              </w:rPr>
            </w:pPr>
            <w:r w:rsidRPr="00EA2B69">
              <w:rPr>
                <w:rFonts w:ascii="Arial" w:hAnsi="Arial" w:cs="Arial"/>
                <w:bCs/>
                <w:sz w:val="20"/>
                <w:szCs w:val="20"/>
              </w:rPr>
              <w:t xml:space="preserve">- сдача в наем (аренду) зданий, машин и  оборудования. </w:t>
            </w:r>
          </w:p>
          <w:p w:rsidR="00D90712" w:rsidRDefault="00727F1D" w:rsidP="00727F1D">
            <w:pPr>
              <w:ind w:firstLine="709"/>
              <w:jc w:val="both"/>
              <w:divId w:val="1181310268"/>
              <w:rPr>
                <w:rFonts w:ascii="Arial" w:hAnsi="Arial" w:cs="Arial"/>
                <w:bCs/>
                <w:sz w:val="20"/>
                <w:szCs w:val="20"/>
              </w:rPr>
            </w:pPr>
            <w:r w:rsidRPr="00EA2B69">
              <w:rPr>
                <w:rFonts w:ascii="Arial" w:hAnsi="Arial" w:cs="Arial"/>
                <w:bCs/>
                <w:sz w:val="20"/>
                <w:szCs w:val="20"/>
              </w:rPr>
              <w:t xml:space="preserve">В связи с финансовым кризисом в целях предотвращения банкротства </w:t>
            </w:r>
            <w:r w:rsidR="00373FA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EA2B69">
              <w:rPr>
                <w:rFonts w:ascii="Arial" w:hAnsi="Arial" w:cs="Arial"/>
                <w:bCs/>
                <w:sz w:val="20"/>
                <w:szCs w:val="20"/>
              </w:rPr>
              <w:t xml:space="preserve">бщества произвести приостановку деятельности общества по производству машин и оборудования  в 1 квартале  2010 года на период по 31 декабря 2010 года. </w:t>
            </w:r>
          </w:p>
          <w:p w:rsidR="00D90712" w:rsidRDefault="00D90712" w:rsidP="00D90712">
            <w:pPr>
              <w:ind w:firstLine="709"/>
              <w:jc w:val="both"/>
              <w:divId w:val="118131026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15 марта 2010 года </w:t>
            </w:r>
            <w:r w:rsidRPr="00EA2B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приостановлена деятельность по производству машин и оборудования.</w:t>
            </w:r>
          </w:p>
          <w:p w:rsidR="008F668A" w:rsidRDefault="008F668A" w:rsidP="008F668A">
            <w:pPr>
              <w:ind w:firstLine="709"/>
              <w:jc w:val="both"/>
              <w:divId w:val="118131026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Решением Совета директоров от </w:t>
            </w:r>
            <w:r w:rsidR="005732E4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8F6891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732E4">
              <w:rPr>
                <w:rFonts w:ascii="Arial" w:hAnsi="Arial" w:cs="Arial"/>
                <w:bCs/>
                <w:sz w:val="20"/>
                <w:szCs w:val="20"/>
              </w:rPr>
              <w:t>декабря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201</w:t>
            </w:r>
            <w:r w:rsidR="008F689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года №</w:t>
            </w:r>
            <w:r w:rsidR="008F6891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продлена </w:t>
            </w:r>
            <w:r w:rsidRPr="006C68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приостановка деятельности Общества по производству машин и оборудования  по 31 декабря 201</w:t>
            </w:r>
            <w:r w:rsidR="008F6891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года, а также утверждены приоритетные направления деятельности </w:t>
            </w:r>
            <w:r w:rsidRPr="00F51D96">
              <w:rPr>
                <w:rFonts w:ascii="Arial" w:hAnsi="Arial" w:cs="Arial"/>
                <w:bCs/>
                <w:sz w:val="20"/>
                <w:szCs w:val="20"/>
              </w:rPr>
              <w:t>ОАО «</w:t>
            </w:r>
            <w:proofErr w:type="spellStart"/>
            <w:r w:rsidRPr="00F51D96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Pr="00F51D96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на 201</w:t>
            </w:r>
            <w:r w:rsidR="008F6891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год</w:t>
            </w:r>
            <w:r w:rsidRPr="00F51D96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F668A" w:rsidRPr="00F51D96" w:rsidRDefault="008F668A" w:rsidP="008F668A">
            <w:pPr>
              <w:ind w:firstLine="709"/>
              <w:jc w:val="both"/>
              <w:divId w:val="1181310268"/>
              <w:rPr>
                <w:rFonts w:ascii="Arial" w:hAnsi="Arial" w:cs="Arial"/>
                <w:bCs/>
                <w:sz w:val="20"/>
                <w:szCs w:val="20"/>
              </w:rPr>
            </w:pPr>
            <w:r w:rsidRPr="00F51D96">
              <w:rPr>
                <w:rFonts w:ascii="Arial" w:hAnsi="Arial" w:cs="Arial"/>
                <w:bCs/>
                <w:sz w:val="20"/>
                <w:szCs w:val="20"/>
              </w:rPr>
              <w:t xml:space="preserve">- сдача в наем (аренду) зданий, машин и  оборудования. </w:t>
            </w:r>
          </w:p>
          <w:p w:rsidR="008F668A" w:rsidRPr="00F51D96" w:rsidRDefault="008F668A" w:rsidP="008F668A">
            <w:pPr>
              <w:ind w:firstLine="709"/>
              <w:jc w:val="both"/>
              <w:divId w:val="1181310268"/>
              <w:rPr>
                <w:rFonts w:ascii="Arial" w:hAnsi="Arial" w:cs="Arial"/>
                <w:bCs/>
                <w:sz w:val="20"/>
                <w:szCs w:val="20"/>
              </w:rPr>
            </w:pPr>
            <w:r w:rsidRPr="00F51D96">
              <w:rPr>
                <w:rFonts w:ascii="Arial" w:hAnsi="Arial" w:cs="Arial"/>
                <w:bCs/>
                <w:sz w:val="20"/>
                <w:szCs w:val="20"/>
              </w:rPr>
              <w:t>- проектирование и разработка машин и оборудования для обработки пищевых продук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тов</w:t>
            </w:r>
            <w:r w:rsidRPr="00F51D96">
              <w:rPr>
                <w:rFonts w:ascii="Arial" w:hAnsi="Arial" w:cs="Arial"/>
                <w:bCs/>
                <w:sz w:val="20"/>
                <w:szCs w:val="20"/>
              </w:rPr>
              <w:t xml:space="preserve"> и для других видов экономической деятельности;</w:t>
            </w:r>
          </w:p>
          <w:p w:rsidR="008F668A" w:rsidRDefault="008F668A" w:rsidP="008F668A">
            <w:pPr>
              <w:ind w:firstLine="709"/>
              <w:jc w:val="both"/>
              <w:divId w:val="118131026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оказание услуг по агентским договорам.</w:t>
            </w:r>
          </w:p>
          <w:p w:rsidR="0041412A" w:rsidRPr="005B6782" w:rsidRDefault="0051793F" w:rsidP="00B04950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  <w:bookmarkStart w:id="6" w:name="_Toc227138601"/>
            <w:bookmarkStart w:id="7" w:name="_Toc227393918"/>
            <w:bookmarkStart w:id="8" w:name="_Toc227393919"/>
            <w:bookmarkEnd w:id="6"/>
            <w:bookmarkEnd w:id="7"/>
            <w:bookmarkEnd w:id="8"/>
            <w:r w:rsidRPr="005B6782">
              <w:rPr>
                <w:rStyle w:val="a6"/>
                <w:rFonts w:ascii="Arial" w:hAnsi="Arial" w:cs="Arial"/>
                <w:color w:val="00B0F0"/>
              </w:rPr>
              <w:t>4.</w:t>
            </w:r>
            <w:r w:rsidR="0041412A" w:rsidRPr="005B6782">
              <w:rPr>
                <w:rStyle w:val="a6"/>
                <w:rFonts w:ascii="Arial" w:hAnsi="Arial" w:cs="Arial"/>
                <w:color w:val="00B0F0"/>
              </w:rPr>
              <w:t xml:space="preserve"> Отчет Совета директоров Общества о результатах развития Общества по приоритетным направлениям его деятельности</w:t>
            </w:r>
          </w:p>
          <w:p w:rsidR="00197C58" w:rsidRDefault="00197C58" w:rsidP="00197C58">
            <w:pPr>
              <w:pStyle w:val="ConsPlusNormal"/>
              <w:ind w:firstLine="540"/>
              <w:jc w:val="both"/>
              <w:divId w:val="1192495270"/>
              <w:rPr>
                <w:bCs/>
                <w:color w:val="000000"/>
              </w:rPr>
            </w:pPr>
            <w:r w:rsidRPr="00EE19E3">
              <w:rPr>
                <w:bCs/>
                <w:color w:val="000000"/>
              </w:rPr>
              <w:t>Совет директоров оценивает итоги развития Общества по приоритетным направлениям его деятельности в 201</w:t>
            </w:r>
            <w:r w:rsidR="00986FCB">
              <w:rPr>
                <w:bCs/>
                <w:color w:val="000000"/>
              </w:rPr>
              <w:t>3</w:t>
            </w:r>
            <w:r w:rsidRPr="00EE19E3">
              <w:rPr>
                <w:bCs/>
                <w:color w:val="000000"/>
              </w:rPr>
              <w:t xml:space="preserve"> году  в целом как успешные. В  течение этого периода своей деятельности </w:t>
            </w:r>
            <w:r w:rsidRPr="00EE19E3">
              <w:rPr>
                <w:bCs/>
                <w:color w:val="000000"/>
              </w:rPr>
              <w:lastRenderedPageBreak/>
              <w:t>ОАО «</w:t>
            </w:r>
            <w:proofErr w:type="spellStart"/>
            <w:r w:rsidRPr="00EE19E3">
              <w:rPr>
                <w:bCs/>
                <w:color w:val="000000"/>
              </w:rPr>
              <w:t>Дальреммаш</w:t>
            </w:r>
            <w:proofErr w:type="spellEnd"/>
            <w:r w:rsidRPr="00EE19E3">
              <w:rPr>
                <w:bCs/>
                <w:color w:val="000000"/>
              </w:rPr>
              <w:t>» сумело обеспечить функционирование компании с прибылью.</w:t>
            </w:r>
          </w:p>
          <w:p w:rsidR="00895787" w:rsidRDefault="00895787" w:rsidP="00197C58">
            <w:pPr>
              <w:pStyle w:val="ConsPlusNormal"/>
              <w:ind w:firstLine="540"/>
              <w:jc w:val="both"/>
              <w:divId w:val="1192495270"/>
              <w:rPr>
                <w:bCs/>
                <w:color w:val="000000"/>
              </w:rPr>
            </w:pPr>
          </w:p>
          <w:p w:rsidR="00EE19E3" w:rsidRPr="00EE19E3" w:rsidRDefault="00EE19E3" w:rsidP="00197C58">
            <w:pPr>
              <w:pStyle w:val="ConsPlusNormal"/>
              <w:ind w:firstLine="540"/>
              <w:jc w:val="both"/>
              <w:divId w:val="119249527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плановых показателей за 201</w:t>
            </w:r>
            <w:r w:rsidR="00986FCB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</w:t>
            </w:r>
            <w:proofErr w:type="gramStart"/>
            <w:r>
              <w:rPr>
                <w:bCs/>
                <w:color w:val="000000"/>
              </w:rPr>
              <w:t>представлены</w:t>
            </w:r>
            <w:proofErr w:type="gramEnd"/>
            <w:r>
              <w:rPr>
                <w:bCs/>
                <w:color w:val="000000"/>
              </w:rPr>
              <w:t xml:space="preserve"> в следующей таблице:</w:t>
            </w:r>
          </w:p>
          <w:p w:rsidR="0077048C" w:rsidRPr="002A0C24" w:rsidRDefault="0077048C" w:rsidP="00A65664">
            <w:pPr>
              <w:ind w:firstLine="645"/>
              <w:jc w:val="center"/>
              <w:divId w:val="1192495270"/>
              <w:rPr>
                <w:rFonts w:ascii="Arial" w:hAnsi="Arial" w:cs="Arial"/>
                <w:b/>
                <w:color w:val="00B0F0"/>
              </w:rPr>
            </w:pPr>
          </w:p>
          <w:tbl>
            <w:tblPr>
              <w:tblW w:w="8857" w:type="dxa"/>
              <w:tblLook w:val="04A0" w:firstRow="1" w:lastRow="0" w:firstColumn="1" w:lastColumn="0" w:noHBand="0" w:noVBand="1"/>
            </w:tblPr>
            <w:tblGrid>
              <w:gridCol w:w="4746"/>
              <w:gridCol w:w="851"/>
              <w:gridCol w:w="1134"/>
              <w:gridCol w:w="992"/>
              <w:gridCol w:w="1134"/>
            </w:tblGrid>
            <w:tr w:rsidR="0048035B" w:rsidTr="0077048C">
              <w:trPr>
                <w:divId w:val="1192495270"/>
                <w:trHeight w:val="1035"/>
              </w:trPr>
              <w:tc>
                <w:tcPr>
                  <w:tcW w:w="47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змер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План 2013 г.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Отчет         2013 г.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%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выполне-ния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плана</w:t>
                  </w:r>
                </w:p>
              </w:tc>
            </w:tr>
            <w:tr w:rsidR="0048035B" w:rsidTr="0077048C">
              <w:trPr>
                <w:divId w:val="1192495270"/>
                <w:trHeight w:val="270"/>
              </w:trPr>
              <w:tc>
                <w:tcPr>
                  <w:tcW w:w="47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Выручка от продажи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59779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52302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87,49</w:t>
                  </w:r>
                </w:p>
              </w:tc>
            </w:tr>
            <w:tr w:rsidR="0048035B" w:rsidTr="0077048C">
              <w:trPr>
                <w:divId w:val="1192495270"/>
                <w:trHeight w:val="270"/>
              </w:trPr>
              <w:tc>
                <w:tcPr>
                  <w:tcW w:w="47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48035B" w:rsidTr="0077048C">
              <w:trPr>
                <w:divId w:val="1192495270"/>
                <w:trHeight w:val="525"/>
              </w:trPr>
              <w:tc>
                <w:tcPr>
                  <w:tcW w:w="47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35B" w:rsidRDefault="004803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 сдачи в наем собственного нежилого недвижимого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53779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51872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96,45</w:t>
                  </w:r>
                </w:p>
              </w:tc>
            </w:tr>
            <w:tr w:rsidR="0048035B" w:rsidTr="0077048C">
              <w:trPr>
                <w:divId w:val="1192495270"/>
                <w:trHeight w:val="525"/>
              </w:trPr>
              <w:tc>
                <w:tcPr>
                  <w:tcW w:w="47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35B" w:rsidRDefault="004803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разработка и проектирование машин и оборудования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7,17</w:t>
                  </w:r>
                </w:p>
              </w:tc>
            </w:tr>
            <w:tr w:rsidR="0048035B" w:rsidTr="0077048C">
              <w:trPr>
                <w:divId w:val="1192495270"/>
                <w:trHeight w:val="270"/>
              </w:trPr>
              <w:tc>
                <w:tcPr>
                  <w:tcW w:w="47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Прибыль до налогообложения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10872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 w:rsidP="002954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161</w:t>
                  </w:r>
                  <w:r w:rsidR="002954FE">
                    <w:rPr>
                      <w:rFonts w:ascii="Arial" w:hAnsi="Arial" w:cs="Arial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 w:rsidP="002954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148,</w:t>
                  </w:r>
                  <w:r w:rsidR="002954FE">
                    <w:rPr>
                      <w:rFonts w:ascii="Arial" w:hAnsi="Arial" w:cs="Arial"/>
                      <w:sz w:val="20"/>
                      <w:szCs w:val="20"/>
                    </w:rPr>
                    <w:t>85</w:t>
                  </w:r>
                </w:p>
              </w:tc>
            </w:tr>
            <w:tr w:rsidR="0048035B" w:rsidTr="0077048C">
              <w:trPr>
                <w:divId w:val="1192495270"/>
                <w:trHeight w:val="270"/>
              </w:trPr>
              <w:tc>
                <w:tcPr>
                  <w:tcW w:w="47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Единый налог, ЕНВД, налоговые санкции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 w:rsidP="004F42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  <w:r w:rsidR="004F42F7">
                    <w:rPr>
                      <w:rFonts w:ascii="Arial" w:hAnsi="Arial" w:cs="Arial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 w:rsidP="004F42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4F42F7">
                    <w:rPr>
                      <w:rFonts w:ascii="Arial" w:hAnsi="Arial" w:cs="Arial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 w:rsidP="004F42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101,</w:t>
                  </w:r>
                  <w:r w:rsidR="004F42F7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48035B" w:rsidTr="0077048C">
              <w:trPr>
                <w:divId w:val="1192495270"/>
                <w:trHeight w:val="270"/>
              </w:trPr>
              <w:tc>
                <w:tcPr>
                  <w:tcW w:w="47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Штрафные санкции и пени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F42F7" w:rsidP="004F42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48035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48035B" w:rsidTr="0077048C">
              <w:trPr>
                <w:divId w:val="1192495270"/>
                <w:trHeight w:val="270"/>
              </w:trPr>
              <w:tc>
                <w:tcPr>
                  <w:tcW w:w="47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8601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13881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35B" w:rsidRDefault="004803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161,39</w:t>
                  </w:r>
                </w:p>
              </w:tc>
            </w:tr>
          </w:tbl>
          <w:p w:rsidR="00A65664" w:rsidRPr="002A0C24" w:rsidRDefault="00A65664" w:rsidP="009B7971">
            <w:pPr>
              <w:ind w:firstLine="645"/>
              <w:jc w:val="center"/>
              <w:divId w:val="1192495270"/>
              <w:rPr>
                <w:rFonts w:ascii="Arial" w:hAnsi="Arial" w:cs="Arial"/>
                <w:b/>
                <w:color w:val="00B0F0"/>
              </w:rPr>
            </w:pPr>
          </w:p>
          <w:p w:rsidR="00FC4377" w:rsidRPr="002A0C24" w:rsidRDefault="00197C58" w:rsidP="00197C58">
            <w:pPr>
              <w:pStyle w:val="ConsPlusNormal"/>
              <w:ind w:firstLine="540"/>
              <w:jc w:val="both"/>
              <w:divId w:val="1192495270"/>
            </w:pPr>
            <w:r w:rsidRPr="002A0C24">
              <w:rPr>
                <w:b/>
                <w:bCs/>
                <w:color w:val="000000"/>
              </w:rPr>
              <w:t>По направлению деятельности «</w:t>
            </w:r>
            <w:r w:rsidRPr="002A0C24">
              <w:rPr>
                <w:color w:val="000000"/>
              </w:rPr>
              <w:t xml:space="preserve">сдача в наем собственного нежилого недвижимого имущества» можно </w:t>
            </w:r>
            <w:r w:rsidRPr="002A0C24">
              <w:rPr>
                <w:b/>
                <w:bCs/>
                <w:color w:val="000000"/>
              </w:rPr>
              <w:t xml:space="preserve"> отметить что, в</w:t>
            </w:r>
            <w:r w:rsidR="000338BD" w:rsidRPr="002A0C24">
              <w:t xml:space="preserve"> 201</w:t>
            </w:r>
            <w:r w:rsidR="003B52AD">
              <w:t>3</w:t>
            </w:r>
            <w:r w:rsidR="000338BD" w:rsidRPr="002A0C24">
              <w:t xml:space="preserve"> году Общество не</w:t>
            </w:r>
            <w:r w:rsidR="00B34D07">
              <w:t>до</w:t>
            </w:r>
            <w:r w:rsidR="00895787">
              <w:t>по</w:t>
            </w:r>
            <w:r w:rsidR="00D64379" w:rsidRPr="002A0C24">
              <w:t>лучило</w:t>
            </w:r>
            <w:r w:rsidR="000338BD" w:rsidRPr="002A0C24">
              <w:t xml:space="preserve"> запланированного объема  выручки от</w:t>
            </w:r>
            <w:r w:rsidR="00434193" w:rsidRPr="002A0C24">
              <w:t xml:space="preserve"> этого вида у</w:t>
            </w:r>
            <w:r w:rsidR="000338BD" w:rsidRPr="002A0C24">
              <w:t>слуг</w:t>
            </w:r>
            <w:r w:rsidR="003B52AD">
              <w:t xml:space="preserve"> на сумму 1907 тыс. руб</w:t>
            </w:r>
            <w:r w:rsidR="000338BD" w:rsidRPr="002A0C24">
              <w:t xml:space="preserve">. </w:t>
            </w:r>
            <w:r w:rsidR="001123CB" w:rsidRPr="002A0C24">
              <w:t xml:space="preserve">Не  на все свободные здания и помещения, которые планировалось  </w:t>
            </w:r>
            <w:proofErr w:type="gramStart"/>
            <w:r w:rsidR="001123CB" w:rsidRPr="002A0C24">
              <w:t>сдать в наем</w:t>
            </w:r>
            <w:proofErr w:type="gramEnd"/>
            <w:r w:rsidR="001123CB" w:rsidRPr="002A0C24">
              <w:t xml:space="preserve">, нашлись арендаторы. </w:t>
            </w:r>
          </w:p>
          <w:p w:rsidR="00E57D08" w:rsidRPr="002A0C24" w:rsidRDefault="00434193" w:rsidP="00E57D08">
            <w:pPr>
              <w:pStyle w:val="ConsPlusNormal"/>
              <w:ind w:firstLine="540"/>
              <w:jc w:val="both"/>
              <w:divId w:val="1192495270"/>
              <w:rPr>
                <w:color w:val="000000"/>
              </w:rPr>
            </w:pPr>
            <w:r w:rsidRPr="002A0C24">
              <w:rPr>
                <w:b/>
                <w:bCs/>
                <w:color w:val="000000"/>
              </w:rPr>
              <w:t>По направлению деятельности «</w:t>
            </w:r>
            <w:r w:rsidRPr="002A0C24">
              <w:rPr>
                <w:color w:val="000000"/>
              </w:rPr>
              <w:t>разработка и проектирование машин и оборудования»</w:t>
            </w:r>
            <w:r w:rsidR="000F1829" w:rsidRPr="002A0C24">
              <w:rPr>
                <w:color w:val="000000"/>
              </w:rPr>
              <w:t xml:space="preserve"> </w:t>
            </w:r>
            <w:r w:rsidRPr="002A0C24">
              <w:rPr>
                <w:color w:val="000000"/>
              </w:rPr>
              <w:t>выручк</w:t>
            </w:r>
            <w:r w:rsidR="003B52AD">
              <w:rPr>
                <w:color w:val="000000"/>
              </w:rPr>
              <w:t xml:space="preserve">а </w:t>
            </w:r>
            <w:r w:rsidR="00BB720D">
              <w:rPr>
                <w:color w:val="000000"/>
              </w:rPr>
              <w:t xml:space="preserve">получена </w:t>
            </w:r>
            <w:r w:rsidR="003B52AD">
              <w:rPr>
                <w:color w:val="000000"/>
              </w:rPr>
              <w:t>многократно ниже, чем планировалась</w:t>
            </w:r>
            <w:r w:rsidR="00E57D08" w:rsidRPr="002A0C24">
              <w:rPr>
                <w:color w:val="000000"/>
              </w:rPr>
              <w:t>. Ин</w:t>
            </w:r>
            <w:r w:rsidRPr="002A0C24">
              <w:rPr>
                <w:color w:val="000000"/>
              </w:rPr>
              <w:t>новационны</w:t>
            </w:r>
            <w:r w:rsidR="003B52AD">
              <w:rPr>
                <w:color w:val="000000"/>
              </w:rPr>
              <w:t>е</w:t>
            </w:r>
            <w:r w:rsidRPr="002A0C24">
              <w:rPr>
                <w:color w:val="000000"/>
              </w:rPr>
              <w:t xml:space="preserve"> проект</w:t>
            </w:r>
            <w:r w:rsidR="003B52AD">
              <w:rPr>
                <w:color w:val="000000"/>
              </w:rPr>
              <w:t>ы</w:t>
            </w:r>
            <w:r w:rsidRPr="002A0C24">
              <w:rPr>
                <w:color w:val="000000"/>
              </w:rPr>
              <w:t xml:space="preserve"> </w:t>
            </w:r>
            <w:r w:rsidR="00E57D08" w:rsidRPr="002A0C24">
              <w:rPr>
                <w:color w:val="000000"/>
              </w:rPr>
              <w:t>не  принес</w:t>
            </w:r>
            <w:r w:rsidR="003B52AD">
              <w:rPr>
                <w:color w:val="000000"/>
              </w:rPr>
              <w:t xml:space="preserve">ли ожидаемого </w:t>
            </w:r>
            <w:r w:rsidR="00E57D08" w:rsidRPr="002A0C24">
              <w:rPr>
                <w:color w:val="000000"/>
              </w:rPr>
              <w:t>дохода по этому виду деятельности.</w:t>
            </w:r>
          </w:p>
          <w:p w:rsidR="00434193" w:rsidRPr="002A0C24" w:rsidRDefault="000F1829" w:rsidP="00E57D08">
            <w:pPr>
              <w:pStyle w:val="ConsPlusNormal"/>
              <w:ind w:firstLine="540"/>
              <w:jc w:val="both"/>
              <w:divId w:val="1192495270"/>
            </w:pPr>
            <w:r w:rsidRPr="002A0C24">
              <w:t xml:space="preserve">Превышение величины </w:t>
            </w:r>
            <w:r w:rsidR="00D64379" w:rsidRPr="002A0C24">
              <w:t xml:space="preserve"> чистой прибыли</w:t>
            </w:r>
            <w:r w:rsidR="00573EB4" w:rsidRPr="002A0C24">
              <w:t xml:space="preserve"> </w:t>
            </w:r>
            <w:r w:rsidRPr="002A0C24">
              <w:t>по отношению к ее плановому размеру</w:t>
            </w:r>
            <w:r w:rsidR="0078556F" w:rsidRPr="002A0C24">
              <w:t xml:space="preserve"> </w:t>
            </w:r>
            <w:r w:rsidR="00573EB4" w:rsidRPr="002A0C24">
              <w:t>достигнуто за счет снижения себестоимости продаж работ, услуг</w:t>
            </w:r>
            <w:r w:rsidR="00CB3FC9">
              <w:t>,</w:t>
            </w:r>
            <w:r w:rsidR="00573EB4" w:rsidRPr="002A0C24">
              <w:t xml:space="preserve"> п</w:t>
            </w:r>
            <w:r w:rsidR="00434193" w:rsidRPr="002A0C24">
              <w:t>олучения  субсидий</w:t>
            </w:r>
            <w:r w:rsidR="00E57D08" w:rsidRPr="002A0C24">
              <w:t xml:space="preserve"> на разработку инновационных проектов.</w:t>
            </w:r>
          </w:p>
          <w:p w:rsidR="00EC0601" w:rsidRPr="002A0C24" w:rsidRDefault="00B65687" w:rsidP="00E57D08">
            <w:pPr>
              <w:ind w:firstLine="645"/>
              <w:jc w:val="both"/>
              <w:divId w:val="1192495270"/>
              <w:rPr>
                <w:rStyle w:val="a6"/>
                <w:rFonts w:ascii="Arial" w:hAnsi="Arial" w:cs="Arial"/>
                <w:color w:val="00B0F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Фактический к</w:t>
            </w:r>
            <w:r w:rsidR="000338BD" w:rsidRPr="002A0C24">
              <w:rPr>
                <w:rFonts w:ascii="Arial" w:hAnsi="Arial" w:cs="Arial"/>
                <w:sz w:val="20"/>
                <w:szCs w:val="20"/>
              </w:rPr>
              <w:t xml:space="preserve">онечный финансовый результат деятельности Общества </w:t>
            </w:r>
            <w:r w:rsidR="000F1829" w:rsidRPr="002A0C24">
              <w:rPr>
                <w:rFonts w:ascii="Arial" w:hAnsi="Arial" w:cs="Arial"/>
                <w:sz w:val="20"/>
                <w:szCs w:val="20"/>
              </w:rPr>
              <w:t xml:space="preserve">(чистая прибыль) </w:t>
            </w:r>
            <w:r w:rsidR="000338BD" w:rsidRPr="002A0C24">
              <w:rPr>
                <w:rFonts w:ascii="Arial" w:hAnsi="Arial" w:cs="Arial"/>
                <w:sz w:val="20"/>
                <w:szCs w:val="20"/>
              </w:rPr>
              <w:t xml:space="preserve">за  отчетный год превысил </w:t>
            </w:r>
            <w:r w:rsidR="00362143" w:rsidRPr="002A0C24">
              <w:rPr>
                <w:rFonts w:ascii="Arial" w:hAnsi="Arial" w:cs="Arial"/>
                <w:sz w:val="20"/>
                <w:szCs w:val="20"/>
              </w:rPr>
              <w:t xml:space="preserve">запланированный уровень </w:t>
            </w:r>
            <w:r w:rsidR="009060C0">
              <w:rPr>
                <w:rFonts w:ascii="Arial" w:hAnsi="Arial" w:cs="Arial"/>
                <w:sz w:val="20"/>
                <w:szCs w:val="20"/>
              </w:rPr>
              <w:t>более чем в полтора раза.</w:t>
            </w:r>
            <w:r w:rsidR="000338BD" w:rsidRPr="002A0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0601" w:rsidRPr="002A0C24" w:rsidRDefault="00EC0601" w:rsidP="003E3A38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</w:p>
          <w:p w:rsidR="00895787" w:rsidRDefault="00895787" w:rsidP="003E3A38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</w:p>
          <w:p w:rsidR="00895787" w:rsidRDefault="00895787" w:rsidP="003E3A38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</w:p>
          <w:p w:rsidR="00895787" w:rsidRDefault="00895787" w:rsidP="003E3A38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</w:p>
          <w:p w:rsidR="00895787" w:rsidRDefault="00895787" w:rsidP="003E3A38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</w:p>
          <w:p w:rsidR="00895787" w:rsidRDefault="00895787" w:rsidP="003E3A38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</w:p>
          <w:p w:rsidR="00895787" w:rsidRDefault="00895787" w:rsidP="003E3A38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</w:p>
          <w:p w:rsidR="00895787" w:rsidRDefault="00895787" w:rsidP="003E3A38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</w:p>
          <w:p w:rsidR="00895787" w:rsidRDefault="00895787" w:rsidP="003E3A38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</w:p>
          <w:p w:rsidR="00895787" w:rsidRDefault="00895787" w:rsidP="003E3A38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</w:p>
          <w:p w:rsidR="00895787" w:rsidRDefault="00895787" w:rsidP="003E3A38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</w:p>
          <w:p w:rsidR="00895787" w:rsidRDefault="00895787" w:rsidP="003E3A38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</w:p>
          <w:p w:rsidR="00895787" w:rsidRDefault="00895787" w:rsidP="003E3A38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</w:p>
          <w:p w:rsidR="00895787" w:rsidRDefault="00895787" w:rsidP="003E3A38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</w:p>
          <w:p w:rsidR="00895787" w:rsidRDefault="00895787" w:rsidP="003E3A38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</w:p>
          <w:p w:rsidR="00895787" w:rsidRDefault="00895787" w:rsidP="003E3A38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</w:p>
          <w:p w:rsidR="00895787" w:rsidRDefault="00895787" w:rsidP="003E3A38">
            <w:pPr>
              <w:ind w:firstLine="645"/>
              <w:jc w:val="center"/>
              <w:divId w:val="1192495270"/>
              <w:rPr>
                <w:rStyle w:val="a6"/>
                <w:rFonts w:ascii="Arial" w:hAnsi="Arial" w:cs="Arial"/>
                <w:color w:val="00B0F0"/>
              </w:rPr>
            </w:pPr>
          </w:p>
          <w:p w:rsidR="003F2B24" w:rsidRPr="002A0C24" w:rsidRDefault="0041412A" w:rsidP="003E3A38">
            <w:pPr>
              <w:ind w:firstLine="645"/>
              <w:jc w:val="center"/>
              <w:divId w:val="1192495270"/>
              <w:rPr>
                <w:rFonts w:ascii="Arial" w:hAnsi="Arial" w:cs="Arial"/>
                <w:b/>
                <w:color w:val="00B0F0"/>
              </w:rPr>
            </w:pPr>
            <w:r w:rsidRPr="002A0C24">
              <w:rPr>
                <w:rStyle w:val="a6"/>
                <w:rFonts w:ascii="Arial" w:hAnsi="Arial" w:cs="Arial"/>
                <w:color w:val="00B0F0"/>
              </w:rPr>
              <w:lastRenderedPageBreak/>
              <w:t>4.</w:t>
            </w:r>
            <w:r w:rsidR="000219BC" w:rsidRPr="002A0C24">
              <w:rPr>
                <w:rStyle w:val="a6"/>
                <w:rFonts w:ascii="Arial" w:hAnsi="Arial" w:cs="Arial"/>
                <w:color w:val="00B0F0"/>
              </w:rPr>
              <w:t>2.</w:t>
            </w:r>
            <w:r w:rsidR="00836D77" w:rsidRPr="002A0C24">
              <w:rPr>
                <w:rFonts w:ascii="Arial" w:hAnsi="Arial" w:cs="Arial"/>
                <w:b/>
                <w:color w:val="00B0F0"/>
              </w:rPr>
              <w:t xml:space="preserve">Основные  </w:t>
            </w:r>
            <w:r w:rsidR="00ED1EC7" w:rsidRPr="002A0C24">
              <w:rPr>
                <w:rFonts w:ascii="Arial" w:hAnsi="Arial" w:cs="Arial"/>
                <w:b/>
                <w:color w:val="00B0F0"/>
              </w:rPr>
              <w:t xml:space="preserve"> производственные и </w:t>
            </w:r>
            <w:r w:rsidR="00836D77" w:rsidRPr="002A0C24">
              <w:rPr>
                <w:rFonts w:ascii="Arial" w:hAnsi="Arial" w:cs="Arial"/>
                <w:b/>
                <w:color w:val="00B0F0"/>
              </w:rPr>
              <w:t>финансовые показатели деятельности Общества в динамике за три последних года</w:t>
            </w:r>
          </w:p>
          <w:p w:rsidR="00ED1EC7" w:rsidRPr="002A0C24" w:rsidRDefault="00ED1EC7" w:rsidP="003E3A38">
            <w:pPr>
              <w:jc w:val="center"/>
              <w:divId w:val="1192495270"/>
              <w:rPr>
                <w:rFonts w:ascii="Arial" w:hAnsi="Arial" w:cs="Arial"/>
                <w:b/>
                <w:color w:val="00B0F0"/>
              </w:rPr>
            </w:pPr>
          </w:p>
          <w:p w:rsidR="00FB4F36" w:rsidRDefault="00E721B2" w:rsidP="003E3A38">
            <w:pPr>
              <w:ind w:firstLine="645"/>
              <w:divId w:val="1192495270"/>
              <w:rPr>
                <w:rFonts w:ascii="Arial" w:hAnsi="Arial" w:cs="Arial"/>
                <w:b/>
                <w:color w:val="00B0F0"/>
              </w:rPr>
            </w:pPr>
            <w:r w:rsidRPr="002A0C24">
              <w:rPr>
                <w:rFonts w:ascii="Arial" w:hAnsi="Arial" w:cs="Arial"/>
                <w:b/>
                <w:color w:val="00B0F0"/>
              </w:rPr>
              <w:t>4.2.</w:t>
            </w:r>
            <w:r w:rsidR="00102443" w:rsidRPr="002A0C24">
              <w:rPr>
                <w:rFonts w:ascii="Arial" w:hAnsi="Arial" w:cs="Arial"/>
                <w:b/>
                <w:color w:val="00B0F0"/>
              </w:rPr>
              <w:t>1</w:t>
            </w:r>
            <w:r w:rsidRPr="002A0C24">
              <w:rPr>
                <w:rFonts w:ascii="Arial" w:hAnsi="Arial" w:cs="Arial"/>
                <w:b/>
                <w:color w:val="00B0F0"/>
              </w:rPr>
              <w:t>.</w:t>
            </w:r>
            <w:r w:rsidR="00FB4F36" w:rsidRPr="002A0C24">
              <w:rPr>
                <w:rFonts w:ascii="Arial" w:hAnsi="Arial" w:cs="Arial"/>
                <w:b/>
                <w:color w:val="00B0F0"/>
              </w:rPr>
              <w:t>Финансовые показатели</w:t>
            </w:r>
          </w:p>
          <w:p w:rsidR="000810A9" w:rsidRDefault="000810A9" w:rsidP="003E3A38">
            <w:pPr>
              <w:ind w:firstLine="645"/>
              <w:divId w:val="1192495270"/>
              <w:rPr>
                <w:rFonts w:ascii="Arial" w:hAnsi="Arial" w:cs="Arial"/>
                <w:b/>
                <w:color w:val="00B0F0"/>
              </w:rPr>
            </w:pPr>
          </w:p>
          <w:tbl>
            <w:tblPr>
              <w:tblW w:w="8980" w:type="dxa"/>
              <w:tblInd w:w="215" w:type="dxa"/>
              <w:tblLook w:val="04A0" w:firstRow="1" w:lastRow="0" w:firstColumn="1" w:lastColumn="0" w:noHBand="0" w:noVBand="1"/>
            </w:tblPr>
            <w:tblGrid>
              <w:gridCol w:w="4253"/>
              <w:gridCol w:w="1275"/>
              <w:gridCol w:w="1134"/>
              <w:gridCol w:w="1134"/>
              <w:gridCol w:w="1184"/>
            </w:tblGrid>
            <w:tr w:rsidR="005145D3" w:rsidTr="00BB720D">
              <w:trPr>
                <w:divId w:val="1192495270"/>
                <w:trHeight w:val="765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Единица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изме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-рения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2012 г.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2013 г.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Выручка от продажи товаров, работ, услуг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44016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48176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52302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процентах к предыдущему году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80,8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109,5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108,6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45D3" w:rsidTr="00BB720D">
              <w:trPr>
                <w:divId w:val="1192495270"/>
                <w:trHeight w:val="6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от  работ  по проектированию и разработке машин и оборудования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430</w:t>
                  </w:r>
                </w:p>
              </w:tc>
            </w:tr>
            <w:tr w:rsidR="005145D3" w:rsidTr="00BB720D">
              <w:trPr>
                <w:divId w:val="1192495270"/>
                <w:trHeight w:val="52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 сдачи в наем собственного нежилого недвижимого имущества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44016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48176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51872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процентах к предыдущему году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109,5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107,7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 продажи товаров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процентах к предыдущему году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Валовая прибыль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37518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40645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44659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процентах к предыдущему году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108,3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109,9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Прибыль от продаж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13602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13301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процентах к предыдущему году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125,3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101,8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97,8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Прибыль до налогообложения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12593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16183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процентах к предыдущему году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43,2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128,5</w:t>
                  </w:r>
                </w:p>
              </w:tc>
            </w:tr>
            <w:tr w:rsidR="005145D3" w:rsidTr="00BB720D">
              <w:trPr>
                <w:divId w:val="1192495270"/>
                <w:trHeight w:val="52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Единый налог, ЕНВД, налоговые санкции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2302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процентах к предыдущему году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134,3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101,8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Чистая прибыль (убыток)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10332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13881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процентах к предыдущему году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76,4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134,3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Краткосрочные обязательства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7040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8872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Долгосрочные обязательства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Чистая прибыль на 1 акцию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0,1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Дивиденды на 1 акцию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Денежные средства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5940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325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Внеоборотные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активы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27038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37896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51698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Оборотные активы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51028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45544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42474</w:t>
                  </w:r>
                </w:p>
              </w:tc>
            </w:tr>
            <w:tr w:rsidR="005145D3" w:rsidTr="00BB720D">
              <w:trPr>
                <w:divId w:val="1192495270"/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Капитал и резервы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70565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76400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45D3" w:rsidRDefault="005145D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85300</w:t>
                  </w:r>
                </w:p>
              </w:tc>
            </w:tr>
          </w:tbl>
          <w:p w:rsidR="000810A9" w:rsidRDefault="000810A9" w:rsidP="003E3A38">
            <w:pPr>
              <w:ind w:firstLine="645"/>
              <w:divId w:val="1192495270"/>
              <w:rPr>
                <w:rFonts w:ascii="Arial" w:hAnsi="Arial" w:cs="Arial"/>
                <w:b/>
                <w:color w:val="00B0F0"/>
              </w:rPr>
            </w:pPr>
          </w:p>
          <w:p w:rsidR="00A1722D" w:rsidRPr="002A0C24" w:rsidRDefault="00FA783C" w:rsidP="000436BA">
            <w:pPr>
              <w:ind w:firstLine="645"/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В отчетном 201</w:t>
            </w:r>
            <w:r w:rsidR="000810A9">
              <w:rPr>
                <w:rFonts w:ascii="Arial" w:hAnsi="Arial" w:cs="Arial"/>
                <w:sz w:val="20"/>
                <w:szCs w:val="20"/>
              </w:rPr>
              <w:t>3</w:t>
            </w:r>
            <w:r w:rsidRPr="002A0C24">
              <w:rPr>
                <w:rFonts w:ascii="Arial" w:hAnsi="Arial" w:cs="Arial"/>
                <w:sz w:val="20"/>
                <w:szCs w:val="20"/>
              </w:rPr>
              <w:t xml:space="preserve"> году общий объем выручки от продажи товаров, работ, услуг </w:t>
            </w:r>
            <w:r w:rsidR="00765FFB" w:rsidRPr="002A0C24">
              <w:rPr>
                <w:rFonts w:ascii="Arial" w:hAnsi="Arial" w:cs="Arial"/>
                <w:sz w:val="20"/>
                <w:szCs w:val="20"/>
              </w:rPr>
              <w:t xml:space="preserve">по сравнению с предыдущим годом </w:t>
            </w:r>
            <w:r w:rsidR="00E57D08" w:rsidRPr="002A0C24">
              <w:rPr>
                <w:rFonts w:ascii="Arial" w:hAnsi="Arial" w:cs="Arial"/>
                <w:sz w:val="20"/>
                <w:szCs w:val="20"/>
              </w:rPr>
              <w:t>увеличился</w:t>
            </w:r>
            <w:r w:rsidR="00765FFB" w:rsidRPr="002A0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0A9">
              <w:rPr>
                <w:rFonts w:ascii="Arial" w:hAnsi="Arial" w:cs="Arial"/>
                <w:sz w:val="20"/>
                <w:szCs w:val="20"/>
              </w:rPr>
              <w:t>на 41</w:t>
            </w:r>
            <w:r w:rsidR="00FF0E2F">
              <w:rPr>
                <w:rFonts w:ascii="Arial" w:hAnsi="Arial" w:cs="Arial"/>
                <w:sz w:val="20"/>
                <w:szCs w:val="20"/>
              </w:rPr>
              <w:t>2</w:t>
            </w:r>
            <w:r w:rsidR="000810A9">
              <w:rPr>
                <w:rFonts w:ascii="Arial" w:hAnsi="Arial" w:cs="Arial"/>
                <w:sz w:val="20"/>
                <w:szCs w:val="20"/>
              </w:rPr>
              <w:t>6 тыс. руб.</w:t>
            </w:r>
            <w:r w:rsidR="00E57D08" w:rsidRPr="002A0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D06" w:rsidRPr="002A0C24">
              <w:rPr>
                <w:rFonts w:ascii="Arial" w:hAnsi="Arial" w:cs="Arial"/>
                <w:sz w:val="20"/>
                <w:szCs w:val="20"/>
              </w:rPr>
              <w:t>Фактор, оказавши</w:t>
            </w:r>
            <w:r w:rsidR="00C65350" w:rsidRPr="002A0C24">
              <w:rPr>
                <w:rFonts w:ascii="Arial" w:hAnsi="Arial" w:cs="Arial"/>
                <w:sz w:val="20"/>
                <w:szCs w:val="20"/>
              </w:rPr>
              <w:t>й</w:t>
            </w:r>
            <w:r w:rsidR="007B5D06" w:rsidRPr="002A0C24">
              <w:rPr>
                <w:rFonts w:ascii="Arial" w:hAnsi="Arial" w:cs="Arial"/>
                <w:sz w:val="20"/>
                <w:szCs w:val="20"/>
              </w:rPr>
              <w:t xml:space="preserve"> влияние на  </w:t>
            </w:r>
            <w:r w:rsidR="00A1722D" w:rsidRPr="002A0C24">
              <w:rPr>
                <w:rFonts w:ascii="Arial" w:hAnsi="Arial" w:cs="Arial"/>
                <w:sz w:val="20"/>
                <w:szCs w:val="20"/>
              </w:rPr>
              <w:t xml:space="preserve">прирост </w:t>
            </w:r>
            <w:r w:rsidR="007B5D06" w:rsidRPr="002A0C24">
              <w:rPr>
                <w:rFonts w:ascii="Arial" w:hAnsi="Arial" w:cs="Arial"/>
                <w:sz w:val="20"/>
                <w:szCs w:val="20"/>
              </w:rPr>
              <w:t xml:space="preserve">выручки </w:t>
            </w:r>
            <w:r w:rsidR="008E7A4E" w:rsidRPr="002A0C24">
              <w:rPr>
                <w:rFonts w:ascii="Arial" w:hAnsi="Arial" w:cs="Arial"/>
                <w:sz w:val="20"/>
                <w:szCs w:val="20"/>
              </w:rPr>
              <w:t xml:space="preserve">от сдачи в наем имущества </w:t>
            </w:r>
            <w:r w:rsidR="007B5D06" w:rsidRPr="002A0C24">
              <w:rPr>
                <w:rFonts w:ascii="Arial" w:hAnsi="Arial" w:cs="Arial"/>
                <w:sz w:val="20"/>
                <w:szCs w:val="20"/>
              </w:rPr>
              <w:t>–</w:t>
            </w:r>
            <w:r w:rsidR="008E7A4E" w:rsidRPr="002A0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22D" w:rsidRPr="002A0C24">
              <w:rPr>
                <w:rFonts w:ascii="Arial" w:hAnsi="Arial" w:cs="Arial"/>
                <w:sz w:val="20"/>
                <w:szCs w:val="20"/>
              </w:rPr>
              <w:t xml:space="preserve">увеличение количества объектов, площадей, сдаваемых в аренду, увеличения </w:t>
            </w:r>
            <w:r w:rsidR="00571CB2" w:rsidRPr="002A0C24">
              <w:rPr>
                <w:rFonts w:ascii="Arial" w:hAnsi="Arial" w:cs="Arial"/>
                <w:sz w:val="20"/>
                <w:szCs w:val="20"/>
              </w:rPr>
              <w:t xml:space="preserve">объема </w:t>
            </w:r>
            <w:r w:rsidR="00A1722D" w:rsidRPr="002A0C24">
              <w:rPr>
                <w:rFonts w:ascii="Arial" w:hAnsi="Arial" w:cs="Arial"/>
                <w:sz w:val="20"/>
                <w:szCs w:val="20"/>
              </w:rPr>
              <w:t xml:space="preserve">агентских вознаграждений за передачу арендаторам </w:t>
            </w:r>
            <w:r w:rsidR="008E7A4E" w:rsidRPr="002A0C24">
              <w:rPr>
                <w:rFonts w:ascii="Arial" w:hAnsi="Arial" w:cs="Arial"/>
                <w:sz w:val="20"/>
                <w:szCs w:val="20"/>
              </w:rPr>
              <w:t xml:space="preserve"> коммунальны</w:t>
            </w:r>
            <w:r w:rsidR="00A1722D" w:rsidRPr="002A0C24">
              <w:rPr>
                <w:rFonts w:ascii="Arial" w:hAnsi="Arial" w:cs="Arial"/>
                <w:sz w:val="20"/>
                <w:szCs w:val="20"/>
              </w:rPr>
              <w:t>х</w:t>
            </w:r>
            <w:r w:rsidR="008E7A4E" w:rsidRPr="002A0C24">
              <w:rPr>
                <w:rFonts w:ascii="Arial" w:hAnsi="Arial" w:cs="Arial"/>
                <w:sz w:val="20"/>
                <w:szCs w:val="20"/>
              </w:rPr>
              <w:t xml:space="preserve"> услуг (электр</w:t>
            </w:r>
            <w:proofErr w:type="gramStart"/>
            <w:r w:rsidR="008E7A4E" w:rsidRPr="002A0C24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="008E7A4E" w:rsidRPr="002A0C24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8E7A4E" w:rsidRPr="002A0C24">
              <w:rPr>
                <w:rFonts w:ascii="Arial" w:hAnsi="Arial" w:cs="Arial"/>
                <w:sz w:val="20"/>
                <w:szCs w:val="20"/>
              </w:rPr>
              <w:t>теплоэнергию</w:t>
            </w:r>
            <w:proofErr w:type="spellEnd"/>
            <w:r w:rsidR="008E7A4E" w:rsidRPr="002A0C24">
              <w:rPr>
                <w:rFonts w:ascii="Arial" w:hAnsi="Arial" w:cs="Arial"/>
                <w:sz w:val="20"/>
                <w:szCs w:val="20"/>
              </w:rPr>
              <w:t>, водопотребление и водоотведение),</w:t>
            </w:r>
            <w:r w:rsidR="00C65350" w:rsidRPr="002A0C24">
              <w:rPr>
                <w:rFonts w:ascii="Arial" w:hAnsi="Arial" w:cs="Arial"/>
                <w:sz w:val="20"/>
                <w:szCs w:val="20"/>
              </w:rPr>
              <w:t xml:space="preserve"> услуг с</w:t>
            </w:r>
            <w:r w:rsidR="00DA7E5C" w:rsidRPr="002A0C24">
              <w:rPr>
                <w:rFonts w:ascii="Arial" w:hAnsi="Arial" w:cs="Arial"/>
                <w:sz w:val="20"/>
                <w:szCs w:val="20"/>
              </w:rPr>
              <w:t>в</w:t>
            </w:r>
            <w:r w:rsidR="00C65350" w:rsidRPr="002A0C24">
              <w:rPr>
                <w:rFonts w:ascii="Arial" w:hAnsi="Arial" w:cs="Arial"/>
                <w:sz w:val="20"/>
                <w:szCs w:val="20"/>
              </w:rPr>
              <w:t>язи.</w:t>
            </w:r>
            <w:r w:rsidR="008E7A4E" w:rsidRPr="002A0C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D0078" w:rsidRPr="002A0C24" w:rsidRDefault="005C3713" w:rsidP="000436BA">
            <w:pPr>
              <w:ind w:firstLine="645"/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П</w:t>
            </w:r>
            <w:r w:rsidR="007B5D06" w:rsidRPr="002A0C24">
              <w:rPr>
                <w:rFonts w:ascii="Arial" w:hAnsi="Arial" w:cs="Arial"/>
                <w:sz w:val="20"/>
                <w:szCs w:val="20"/>
              </w:rPr>
              <w:t>оказател</w:t>
            </w:r>
            <w:r w:rsidRPr="002A0C24">
              <w:rPr>
                <w:rFonts w:ascii="Arial" w:hAnsi="Arial" w:cs="Arial"/>
                <w:sz w:val="20"/>
                <w:szCs w:val="20"/>
              </w:rPr>
              <w:t xml:space="preserve">и валовой прибыли и прибыли от продаж </w:t>
            </w:r>
            <w:r w:rsidR="008A504B" w:rsidRPr="002A0C24">
              <w:rPr>
                <w:rFonts w:ascii="Arial" w:hAnsi="Arial" w:cs="Arial"/>
                <w:sz w:val="20"/>
                <w:szCs w:val="20"/>
              </w:rPr>
              <w:t xml:space="preserve">за три года </w:t>
            </w:r>
            <w:r w:rsidRPr="002A0C24">
              <w:rPr>
                <w:rFonts w:ascii="Arial" w:hAnsi="Arial" w:cs="Arial"/>
                <w:sz w:val="20"/>
                <w:szCs w:val="20"/>
              </w:rPr>
              <w:t>имеют стабильное возрастающее значение.</w:t>
            </w:r>
          </w:p>
          <w:p w:rsidR="001B2871" w:rsidRDefault="009705C7" w:rsidP="00D60F9A">
            <w:pPr>
              <w:ind w:firstLine="645"/>
              <w:jc w:val="both"/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величину </w:t>
            </w:r>
            <w:r w:rsidR="0003504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прироста 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прибыли до налогообложения и чистой прибыли в </w:t>
            </w:r>
            <w:r w:rsidR="00A734F2">
              <w:rPr>
                <w:rFonts w:ascii="Arial" w:hAnsi="Arial" w:cs="Arial"/>
                <w:color w:val="000000"/>
                <w:sz w:val="20"/>
                <w:szCs w:val="20"/>
              </w:rPr>
              <w:t>2013 году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3504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</w:t>
            </w:r>
            <w:r w:rsidR="000350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сравнению с 2011- 2013 </w:t>
            </w:r>
            <w:proofErr w:type="spellStart"/>
            <w:r w:rsidR="0003504E">
              <w:rPr>
                <w:rFonts w:ascii="Arial" w:hAnsi="Arial" w:cs="Arial"/>
                <w:color w:val="000000"/>
                <w:sz w:val="20"/>
                <w:szCs w:val="20"/>
              </w:rPr>
              <w:t>г.г</w:t>
            </w:r>
            <w:proofErr w:type="spellEnd"/>
            <w:r w:rsidR="000350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значительное влияние оказало</w:t>
            </w:r>
            <w:r w:rsidR="00361517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, кроме 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снижени</w:t>
            </w:r>
            <w:r w:rsidR="00361517" w:rsidRPr="002A0C24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себестоимости  реализованных </w:t>
            </w:r>
            <w:r w:rsidR="00A1722D" w:rsidRPr="002A0C24">
              <w:rPr>
                <w:rFonts w:ascii="Arial" w:hAnsi="Arial" w:cs="Arial"/>
                <w:color w:val="000000"/>
                <w:sz w:val="20"/>
                <w:szCs w:val="20"/>
              </w:rPr>
              <w:t>работ и услуг,  также соотношение прочих доходов и прочих расходов.</w:t>
            </w:r>
            <w:r w:rsidR="00A734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3504E">
              <w:rPr>
                <w:rFonts w:ascii="Arial" w:hAnsi="Arial" w:cs="Arial"/>
                <w:color w:val="000000"/>
                <w:sz w:val="20"/>
                <w:szCs w:val="20"/>
              </w:rPr>
              <w:t xml:space="preserve">Так в 2012 году  сумма прочих </w:t>
            </w:r>
            <w:r w:rsidR="0089578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доходов была значительно ниже </w:t>
            </w:r>
            <w:r w:rsidR="0003504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сумм</w:t>
            </w:r>
            <w:r w:rsidR="00895787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="000350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287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прочих </w:t>
            </w:r>
            <w:r w:rsidR="00895787">
              <w:rPr>
                <w:rFonts w:ascii="Arial" w:hAnsi="Arial" w:cs="Arial"/>
                <w:color w:val="000000"/>
                <w:sz w:val="20"/>
                <w:szCs w:val="20"/>
              </w:rPr>
              <w:t>расходов</w:t>
            </w:r>
            <w:r w:rsidR="001B2871">
              <w:rPr>
                <w:rFonts w:ascii="Arial" w:hAnsi="Arial" w:cs="Arial"/>
                <w:color w:val="000000"/>
                <w:sz w:val="20"/>
                <w:szCs w:val="20"/>
              </w:rPr>
              <w:t>, а в 2013 году это соотношение положительное.</w:t>
            </w:r>
          </w:p>
          <w:p w:rsidR="003202B5" w:rsidRDefault="003202B5" w:rsidP="00D60F9A">
            <w:pPr>
              <w:ind w:firstLine="645"/>
              <w:jc w:val="both"/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4F75" w:rsidRPr="002A0C24" w:rsidRDefault="006370C4" w:rsidP="003E3A38">
            <w:pPr>
              <w:ind w:firstLine="645"/>
              <w:divId w:val="1315573531"/>
              <w:rPr>
                <w:rFonts w:ascii="Arial" w:hAnsi="Arial" w:cs="Arial"/>
                <w:b/>
                <w:color w:val="00B0F0"/>
              </w:rPr>
            </w:pPr>
            <w:r w:rsidRPr="002A0C24">
              <w:rPr>
                <w:rFonts w:ascii="Arial" w:hAnsi="Arial" w:cs="Arial"/>
                <w:b/>
                <w:color w:val="00B0F0"/>
              </w:rPr>
              <w:t>4.2.</w:t>
            </w:r>
            <w:r w:rsidR="00102443" w:rsidRPr="002A0C24">
              <w:rPr>
                <w:rFonts w:ascii="Arial" w:hAnsi="Arial" w:cs="Arial"/>
                <w:b/>
                <w:color w:val="00B0F0"/>
              </w:rPr>
              <w:t>2</w:t>
            </w:r>
            <w:r w:rsidRPr="002A0C24">
              <w:rPr>
                <w:rFonts w:ascii="Arial" w:hAnsi="Arial" w:cs="Arial"/>
                <w:b/>
                <w:color w:val="00B0F0"/>
              </w:rPr>
              <w:t>.</w:t>
            </w:r>
            <w:r w:rsidR="009F2544" w:rsidRPr="002A0C24">
              <w:rPr>
                <w:rFonts w:ascii="Arial" w:hAnsi="Arial" w:cs="Arial"/>
                <w:b/>
                <w:color w:val="00B0F0"/>
              </w:rPr>
              <w:t>Прочие доходы</w:t>
            </w:r>
            <w:r w:rsidR="00895787">
              <w:rPr>
                <w:rFonts w:ascii="Arial" w:hAnsi="Arial" w:cs="Arial"/>
                <w:b/>
                <w:color w:val="00B0F0"/>
              </w:rPr>
              <w:t xml:space="preserve"> за 2013 год</w:t>
            </w:r>
          </w:p>
          <w:p w:rsidR="00AA090D" w:rsidRPr="002A0C24" w:rsidRDefault="00AA090D" w:rsidP="003E3A38">
            <w:pPr>
              <w:ind w:firstLine="645"/>
              <w:divId w:val="1315573531"/>
              <w:rPr>
                <w:rFonts w:ascii="Arial" w:hAnsi="Arial" w:cs="Arial"/>
                <w:b/>
                <w:color w:val="00B0F0"/>
              </w:rPr>
            </w:pPr>
          </w:p>
          <w:tbl>
            <w:tblPr>
              <w:tblW w:w="8505" w:type="dxa"/>
              <w:tblInd w:w="635" w:type="dxa"/>
              <w:tblLook w:val="04A0" w:firstRow="1" w:lastRow="0" w:firstColumn="1" w:lastColumn="0" w:noHBand="0" w:noVBand="1"/>
            </w:tblPr>
            <w:tblGrid>
              <w:gridCol w:w="7245"/>
              <w:gridCol w:w="1260"/>
            </w:tblGrid>
            <w:tr w:rsidR="00CB325B" w:rsidRPr="002A0C24" w:rsidTr="00210645">
              <w:trPr>
                <w:divId w:val="1315573531"/>
                <w:trHeight w:val="315"/>
              </w:trPr>
              <w:tc>
                <w:tcPr>
                  <w:tcW w:w="72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25B" w:rsidRPr="002A0C24" w:rsidRDefault="00CB325B" w:rsidP="00CB325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A0C2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25B" w:rsidRPr="002A0C24" w:rsidRDefault="00CB325B" w:rsidP="00CB325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A0C2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CB325B" w:rsidRPr="002A0C24" w:rsidTr="001B2871">
              <w:trPr>
                <w:divId w:val="1315573531"/>
                <w:trHeight w:val="315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25B" w:rsidRPr="002A0C24" w:rsidRDefault="00CB325B" w:rsidP="00CB325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A0C2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Реализация материально-производственных запасов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B325B" w:rsidRPr="002A0C24" w:rsidRDefault="001B2871" w:rsidP="00CB325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1385</w:t>
                  </w:r>
                </w:p>
              </w:tc>
            </w:tr>
            <w:tr w:rsidR="00CB325B" w:rsidRPr="002A0C24" w:rsidTr="001B2871">
              <w:trPr>
                <w:divId w:val="1315573531"/>
                <w:trHeight w:val="315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25B" w:rsidRPr="002A0C24" w:rsidRDefault="00CB325B" w:rsidP="00CB325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A0C2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Субсидии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B325B" w:rsidRPr="002A0C24" w:rsidRDefault="001B2871" w:rsidP="00CB325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5000</w:t>
                  </w:r>
                </w:p>
              </w:tc>
            </w:tr>
            <w:tr w:rsidR="00CB325B" w:rsidRPr="002A0C24" w:rsidTr="001B2871">
              <w:trPr>
                <w:divId w:val="1315573531"/>
                <w:trHeight w:val="315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25B" w:rsidRPr="002A0C24" w:rsidRDefault="00CB325B" w:rsidP="00CB325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A0C2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Доходы, связанные с агентскими договорами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B325B" w:rsidRPr="002A0C24" w:rsidRDefault="001B2871" w:rsidP="00CB325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</w:tr>
            <w:tr w:rsidR="00CB325B" w:rsidRPr="002A0C24" w:rsidTr="001B2871">
              <w:trPr>
                <w:divId w:val="1315573531"/>
                <w:trHeight w:val="315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25B" w:rsidRPr="002A0C24" w:rsidRDefault="00CB325B" w:rsidP="00CB325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A0C2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Реализация основных средств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B325B" w:rsidRPr="002A0C24" w:rsidRDefault="001B2871" w:rsidP="00CB325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</w:tr>
            <w:tr w:rsidR="00CB325B" w:rsidRPr="002A0C24" w:rsidTr="001B2871">
              <w:trPr>
                <w:divId w:val="1315573531"/>
                <w:trHeight w:val="315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25B" w:rsidRPr="002A0C24" w:rsidRDefault="00CB325B" w:rsidP="00CB325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A0C2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Штрафы, пени, неустойки</w:t>
                  </w:r>
                  <w:r w:rsidR="001B287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A0C2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к получению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B325B" w:rsidRPr="002A0C24" w:rsidRDefault="001B2871" w:rsidP="001B287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</w:tr>
            <w:tr w:rsidR="00CB325B" w:rsidRPr="002A0C24" w:rsidTr="001B2871">
              <w:trPr>
                <w:divId w:val="1315573531"/>
                <w:trHeight w:val="315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25B" w:rsidRPr="002A0C24" w:rsidRDefault="00CB325B" w:rsidP="00CB325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2A0C2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Курсовые</w:t>
                  </w:r>
                  <w:proofErr w:type="gramEnd"/>
                  <w:r w:rsidRPr="002A0C2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разницы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B325B" w:rsidRPr="002A0C24" w:rsidRDefault="001B2871" w:rsidP="00CB325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</w:tr>
            <w:tr w:rsidR="00CB325B" w:rsidRPr="002A0C24" w:rsidTr="001B2871">
              <w:trPr>
                <w:divId w:val="1315573531"/>
                <w:trHeight w:val="315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25B" w:rsidRPr="002A0C24" w:rsidRDefault="00CB325B" w:rsidP="00CB325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A0C2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Списание  кредиторской задолженности по истечении срока исковой давности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B325B" w:rsidRPr="002A0C24" w:rsidRDefault="001B2871" w:rsidP="00CB325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CB325B" w:rsidRPr="002A0C24" w:rsidTr="001B2871">
              <w:trPr>
                <w:divId w:val="1315573531"/>
                <w:trHeight w:val="315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25B" w:rsidRPr="002A0C24" w:rsidRDefault="00CB325B" w:rsidP="00CB325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A0C2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Прочее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B325B" w:rsidRPr="002A0C24" w:rsidRDefault="001B2871" w:rsidP="00CB325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</w:tr>
            <w:tr w:rsidR="00CB325B" w:rsidRPr="002A0C24" w:rsidTr="001B2871">
              <w:trPr>
                <w:divId w:val="1315573531"/>
                <w:trHeight w:val="315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25B" w:rsidRPr="002A0C24" w:rsidRDefault="00CB325B" w:rsidP="00CB325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A0C2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B325B" w:rsidRPr="002A0C24" w:rsidRDefault="001B2871" w:rsidP="00CB325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6806</w:t>
                  </w:r>
                </w:p>
              </w:tc>
            </w:tr>
          </w:tbl>
          <w:p w:rsidR="00AA090D" w:rsidRPr="002A0C24" w:rsidRDefault="00AA090D" w:rsidP="003E3A38">
            <w:pPr>
              <w:ind w:firstLine="645"/>
              <w:divId w:val="1315573531"/>
              <w:rPr>
                <w:rFonts w:ascii="Arial" w:hAnsi="Arial" w:cs="Arial"/>
                <w:b/>
                <w:color w:val="00B0F0"/>
              </w:rPr>
            </w:pPr>
          </w:p>
          <w:p w:rsidR="00A2161D" w:rsidRPr="002A0C24" w:rsidRDefault="00A2161D" w:rsidP="003E3A38">
            <w:pPr>
              <w:ind w:firstLine="645"/>
              <w:divId w:val="1315573531"/>
              <w:rPr>
                <w:rFonts w:ascii="Arial" w:hAnsi="Arial" w:cs="Arial"/>
                <w:b/>
                <w:color w:val="00B0F0"/>
              </w:rPr>
            </w:pPr>
          </w:p>
          <w:p w:rsidR="00597A3F" w:rsidRPr="002A0C24" w:rsidRDefault="009464F0" w:rsidP="003E3A38">
            <w:pPr>
              <w:ind w:firstLine="645"/>
              <w:divId w:val="1315573531"/>
              <w:rPr>
                <w:rFonts w:ascii="Arial" w:hAnsi="Arial" w:cs="Arial"/>
                <w:b/>
                <w:color w:val="00B0F0"/>
              </w:rPr>
            </w:pPr>
            <w:r w:rsidRPr="002A0C24">
              <w:rPr>
                <w:rFonts w:ascii="Arial" w:hAnsi="Arial" w:cs="Arial"/>
                <w:b/>
                <w:color w:val="00B0F0"/>
              </w:rPr>
              <w:t>4.2.</w:t>
            </w:r>
            <w:r w:rsidR="00102443" w:rsidRPr="002A0C24">
              <w:rPr>
                <w:rFonts w:ascii="Arial" w:hAnsi="Arial" w:cs="Arial"/>
                <w:b/>
                <w:color w:val="00B0F0"/>
              </w:rPr>
              <w:t>3</w:t>
            </w:r>
            <w:r w:rsidRPr="002A0C24">
              <w:rPr>
                <w:rFonts w:ascii="Arial" w:hAnsi="Arial" w:cs="Arial"/>
                <w:b/>
                <w:color w:val="00B0F0"/>
              </w:rPr>
              <w:t>.</w:t>
            </w:r>
            <w:r w:rsidR="00CA5B1F" w:rsidRPr="002A0C24">
              <w:rPr>
                <w:rFonts w:ascii="Arial" w:hAnsi="Arial" w:cs="Arial"/>
                <w:b/>
                <w:color w:val="00B0F0"/>
              </w:rPr>
              <w:t>Прочие расходы</w:t>
            </w:r>
            <w:r w:rsidR="00895787">
              <w:rPr>
                <w:rFonts w:ascii="Arial" w:hAnsi="Arial" w:cs="Arial"/>
                <w:b/>
                <w:color w:val="00B0F0"/>
              </w:rPr>
              <w:t xml:space="preserve"> за 2013 год</w:t>
            </w:r>
          </w:p>
          <w:p w:rsidR="002C1762" w:rsidRDefault="002C1762" w:rsidP="0032462C">
            <w:pPr>
              <w:ind w:firstLine="645"/>
              <w:jc w:val="center"/>
              <w:divId w:val="1315573531"/>
              <w:rPr>
                <w:rFonts w:ascii="Arial" w:hAnsi="Arial" w:cs="Arial"/>
                <w:b/>
                <w:bCs/>
                <w:color w:val="00B0F0"/>
              </w:rPr>
            </w:pPr>
          </w:p>
          <w:tbl>
            <w:tblPr>
              <w:tblW w:w="8505" w:type="dxa"/>
              <w:tblInd w:w="635" w:type="dxa"/>
              <w:tblLook w:val="04A0" w:firstRow="1" w:lastRow="0" w:firstColumn="1" w:lastColumn="0" w:noHBand="0" w:noVBand="1"/>
            </w:tblPr>
            <w:tblGrid>
              <w:gridCol w:w="7230"/>
              <w:gridCol w:w="1275"/>
            </w:tblGrid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Наименование расходов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тыс. руб.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Расходы, связанные с реализацией  материально-производственных запасов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1292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Налоги на землю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1014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Транспортный налог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Резерв по сомнительным долгам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379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Аренда земельного участка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Возмещение ущерба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Госпошлина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Сверхлимитные выбросы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Членские взносы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408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Услуги банка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Оплата услуг регистратора за ведение реестра акционеров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Расходы, связанные с реализацией  основных средств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Амортизация (не принимаемая)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Расходы,</w:t>
                  </w:r>
                  <w:r w:rsidR="004B62A6"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относящиеся к прошлым периодам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Курсовые</w:t>
                  </w:r>
                  <w:proofErr w:type="gramEnd"/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разницы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Списание неликвидов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Списание основных средств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Отклонение курса покупки иностранной валюты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Прочие внереализационные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183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Превышение ПДК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Расходы по организации собрания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Недостачи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Добровольное страхование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Прочее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0314B5" w:rsidRPr="00895787" w:rsidTr="00895787">
              <w:trPr>
                <w:divId w:val="1315573531"/>
                <w:trHeight w:val="113"/>
              </w:trPr>
              <w:tc>
                <w:tcPr>
                  <w:tcW w:w="7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Всего расходов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4B5" w:rsidRPr="00895787" w:rsidRDefault="000314B5">
                  <w:pPr>
                    <w:jc w:val="center"/>
                    <w:rPr>
                      <w:rFonts w:ascii="Calibri" w:hAnsi="Calibri"/>
                      <w:color w:val="FF0000"/>
                      <w:sz w:val="16"/>
                      <w:szCs w:val="16"/>
                    </w:rPr>
                  </w:pPr>
                  <w:r w:rsidRPr="00895787">
                    <w:rPr>
                      <w:rFonts w:ascii="Calibri" w:hAnsi="Calibri"/>
                      <w:color w:val="FF0000"/>
                      <w:sz w:val="16"/>
                      <w:szCs w:val="16"/>
                    </w:rPr>
                    <w:t>3924</w:t>
                  </w:r>
                </w:p>
              </w:tc>
            </w:tr>
          </w:tbl>
          <w:p w:rsidR="000314B5" w:rsidRPr="00895787" w:rsidRDefault="000314B5" w:rsidP="0032462C">
            <w:pPr>
              <w:ind w:firstLine="645"/>
              <w:jc w:val="center"/>
              <w:divId w:val="1315573531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</w:p>
          <w:p w:rsidR="000314B5" w:rsidRDefault="000314B5" w:rsidP="0032462C">
            <w:pPr>
              <w:ind w:firstLine="645"/>
              <w:jc w:val="center"/>
              <w:divId w:val="1315573531"/>
              <w:rPr>
                <w:rFonts w:ascii="Arial" w:hAnsi="Arial" w:cs="Arial"/>
                <w:b/>
                <w:bCs/>
                <w:color w:val="00B0F0"/>
              </w:rPr>
            </w:pPr>
          </w:p>
          <w:p w:rsidR="000314B5" w:rsidRDefault="000314B5" w:rsidP="0032462C">
            <w:pPr>
              <w:ind w:firstLine="645"/>
              <w:jc w:val="center"/>
              <w:divId w:val="1315573531"/>
              <w:rPr>
                <w:rFonts w:ascii="Arial" w:hAnsi="Arial" w:cs="Arial"/>
                <w:b/>
                <w:bCs/>
                <w:color w:val="00B0F0"/>
              </w:rPr>
            </w:pPr>
          </w:p>
          <w:p w:rsidR="00895787" w:rsidRDefault="00895787" w:rsidP="0032462C">
            <w:pPr>
              <w:ind w:firstLine="645"/>
              <w:jc w:val="center"/>
              <w:divId w:val="1315573531"/>
              <w:rPr>
                <w:rFonts w:ascii="Arial" w:hAnsi="Arial" w:cs="Arial"/>
                <w:b/>
                <w:bCs/>
                <w:color w:val="00B0F0"/>
              </w:rPr>
            </w:pPr>
          </w:p>
          <w:p w:rsidR="0086168C" w:rsidRDefault="00697145" w:rsidP="00322417">
            <w:pPr>
              <w:ind w:firstLine="645"/>
              <w:jc w:val="center"/>
              <w:divId w:val="1315573531"/>
              <w:rPr>
                <w:rFonts w:ascii="Arial" w:hAnsi="Arial" w:cs="Arial"/>
                <w:b/>
                <w:bCs/>
                <w:color w:val="00B0F0"/>
              </w:rPr>
            </w:pPr>
            <w:r w:rsidRPr="002A0C24">
              <w:rPr>
                <w:rFonts w:ascii="Arial" w:hAnsi="Arial" w:cs="Arial"/>
                <w:b/>
                <w:bCs/>
                <w:color w:val="00B0F0"/>
              </w:rPr>
              <w:lastRenderedPageBreak/>
              <w:t>4.2.</w:t>
            </w:r>
            <w:r w:rsidR="00102443" w:rsidRPr="002A0C24">
              <w:rPr>
                <w:rFonts w:ascii="Arial" w:hAnsi="Arial" w:cs="Arial"/>
                <w:b/>
                <w:bCs/>
                <w:color w:val="00B0F0"/>
              </w:rPr>
              <w:t>4</w:t>
            </w:r>
            <w:r w:rsidRPr="002A0C24">
              <w:rPr>
                <w:rFonts w:ascii="Arial" w:hAnsi="Arial" w:cs="Arial"/>
                <w:b/>
                <w:bCs/>
                <w:color w:val="00B0F0"/>
              </w:rPr>
              <w:t>.</w:t>
            </w:r>
            <w:r w:rsidR="00D22372" w:rsidRPr="002A0C24">
              <w:rPr>
                <w:rFonts w:ascii="Arial" w:hAnsi="Arial" w:cs="Arial"/>
                <w:b/>
                <w:bCs/>
                <w:color w:val="00B0F0"/>
              </w:rPr>
              <w:t>Показатели</w:t>
            </w:r>
            <w:r w:rsidR="00460735" w:rsidRPr="002A0C24">
              <w:rPr>
                <w:rFonts w:ascii="Arial" w:hAnsi="Arial" w:cs="Arial"/>
                <w:b/>
                <w:bCs/>
                <w:color w:val="00B0F0"/>
              </w:rPr>
              <w:t xml:space="preserve">, характеризующие </w:t>
            </w:r>
            <w:r w:rsidR="00D22372" w:rsidRPr="002A0C24">
              <w:rPr>
                <w:rFonts w:ascii="Arial" w:hAnsi="Arial" w:cs="Arial"/>
                <w:b/>
                <w:bCs/>
                <w:color w:val="00B0F0"/>
              </w:rPr>
              <w:t xml:space="preserve"> </w:t>
            </w:r>
            <w:r w:rsidR="00B3345E" w:rsidRPr="002A0C24">
              <w:rPr>
                <w:rFonts w:ascii="Arial" w:hAnsi="Arial" w:cs="Arial"/>
                <w:b/>
                <w:bCs/>
                <w:color w:val="00B0F0"/>
              </w:rPr>
              <w:t xml:space="preserve">результаты </w:t>
            </w:r>
            <w:r w:rsidR="00D22372" w:rsidRPr="002A0C24">
              <w:rPr>
                <w:rFonts w:ascii="Arial" w:hAnsi="Arial" w:cs="Arial"/>
                <w:b/>
                <w:bCs/>
                <w:color w:val="00B0F0"/>
              </w:rPr>
              <w:t>финансово-экономическ</w:t>
            </w:r>
            <w:r w:rsidR="00B3345E" w:rsidRPr="002A0C24">
              <w:rPr>
                <w:rFonts w:ascii="Arial" w:hAnsi="Arial" w:cs="Arial"/>
                <w:b/>
                <w:bCs/>
                <w:color w:val="00B0F0"/>
              </w:rPr>
              <w:t>ой</w:t>
            </w:r>
            <w:r w:rsidR="00D22372" w:rsidRPr="002A0C24">
              <w:rPr>
                <w:rFonts w:ascii="Arial" w:hAnsi="Arial" w:cs="Arial"/>
                <w:b/>
                <w:bCs/>
                <w:color w:val="00B0F0"/>
              </w:rPr>
              <w:t xml:space="preserve"> деятельности</w:t>
            </w:r>
            <w:r w:rsidR="00963E31" w:rsidRPr="002A0C24">
              <w:rPr>
                <w:rFonts w:ascii="Arial" w:hAnsi="Arial" w:cs="Arial"/>
                <w:b/>
                <w:bCs/>
                <w:color w:val="00B0F0"/>
              </w:rPr>
              <w:t xml:space="preserve"> эмитента</w:t>
            </w:r>
          </w:p>
          <w:tbl>
            <w:tblPr>
              <w:tblW w:w="9145" w:type="dxa"/>
              <w:tblLook w:val="04A0" w:firstRow="1" w:lastRow="0" w:firstColumn="1" w:lastColumn="0" w:noHBand="0" w:noVBand="1"/>
            </w:tblPr>
            <w:tblGrid>
              <w:gridCol w:w="4468"/>
              <w:gridCol w:w="1134"/>
              <w:gridCol w:w="1134"/>
              <w:gridCol w:w="1134"/>
              <w:gridCol w:w="1275"/>
            </w:tblGrid>
            <w:tr w:rsidR="00597D6E" w:rsidTr="00597D6E">
              <w:trPr>
                <w:divId w:val="1315573531"/>
                <w:trHeight w:val="765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D6E" w:rsidRDefault="00597D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7D6E" w:rsidRDefault="00597D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Единица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изме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-рения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7D6E" w:rsidRDefault="00597D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2011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D6E" w:rsidRDefault="00597D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2012 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D6E" w:rsidRDefault="00597D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2013 г.</w:t>
                  </w:r>
                </w:p>
              </w:tc>
            </w:tr>
            <w:tr w:rsidR="00597D6E" w:rsidTr="00597D6E">
              <w:trPr>
                <w:divId w:val="1315573531"/>
                <w:trHeight w:val="25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7D6E" w:rsidRDefault="00597D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Производительность труда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D6E" w:rsidRDefault="00597D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руб./чел.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D6E" w:rsidRDefault="00597D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1000364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D6E" w:rsidRDefault="00597D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1094909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D6E" w:rsidRDefault="00597D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1275659</w:t>
                  </w:r>
                </w:p>
              </w:tc>
            </w:tr>
            <w:tr w:rsidR="00597D6E" w:rsidTr="00597D6E">
              <w:trPr>
                <w:divId w:val="1315573531"/>
                <w:trHeight w:val="76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7D6E" w:rsidRDefault="00597D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Отношение размера задолженности к собственному капиталу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D6E" w:rsidRDefault="00597D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D6E" w:rsidRDefault="00597D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D6E" w:rsidRDefault="00597D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D6E" w:rsidRDefault="00597D6E" w:rsidP="00C337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0,1</w:t>
                  </w:r>
                </w:p>
              </w:tc>
            </w:tr>
            <w:tr w:rsidR="00597D6E" w:rsidTr="00597D6E">
              <w:trPr>
                <w:divId w:val="1315573531"/>
                <w:trHeight w:val="1020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7D6E" w:rsidRDefault="00597D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Отношение размера долгосрочной задолженности к сумме долгосрочной задолженности и собственного капитала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D6E" w:rsidRDefault="00597D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D6E" w:rsidRDefault="00597D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D6E" w:rsidRDefault="00597D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D6E" w:rsidRDefault="00597D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97D6E" w:rsidTr="00597D6E">
              <w:trPr>
                <w:divId w:val="1315573531"/>
                <w:trHeight w:val="510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7D6E" w:rsidRDefault="00597D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Степень покрытия долгов текущими доходами (прибылью)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D6E" w:rsidRDefault="00597D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D6E" w:rsidRDefault="00597D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D6E" w:rsidRDefault="00597D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D6E" w:rsidRDefault="00597D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0,54</w:t>
                  </w:r>
                </w:p>
              </w:tc>
            </w:tr>
          </w:tbl>
          <w:p w:rsidR="00994171" w:rsidRDefault="00994171" w:rsidP="005A7107">
            <w:pPr>
              <w:ind w:firstLine="645"/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</w:p>
          <w:p w:rsidR="00664DAA" w:rsidRPr="002A0C24" w:rsidRDefault="00571CB2" w:rsidP="005A7107">
            <w:pPr>
              <w:ind w:firstLine="645"/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П</w:t>
            </w:r>
            <w:r w:rsidR="005A7107" w:rsidRPr="002A0C24">
              <w:rPr>
                <w:rFonts w:ascii="Arial" w:hAnsi="Arial" w:cs="Arial"/>
                <w:sz w:val="20"/>
                <w:szCs w:val="20"/>
              </w:rPr>
              <w:t>оказател</w:t>
            </w:r>
            <w:r w:rsidRPr="002A0C24">
              <w:rPr>
                <w:rFonts w:ascii="Arial" w:hAnsi="Arial" w:cs="Arial"/>
                <w:sz w:val="20"/>
                <w:szCs w:val="20"/>
              </w:rPr>
              <w:t>и</w:t>
            </w:r>
            <w:r w:rsidR="005A7107" w:rsidRPr="002A0C24">
              <w:rPr>
                <w:rFonts w:ascii="Arial" w:hAnsi="Arial" w:cs="Arial"/>
                <w:sz w:val="20"/>
                <w:szCs w:val="20"/>
              </w:rPr>
              <w:t>, характеризующи</w:t>
            </w:r>
            <w:r w:rsidR="002D1522" w:rsidRPr="002A0C24">
              <w:rPr>
                <w:rFonts w:ascii="Arial" w:hAnsi="Arial" w:cs="Arial"/>
                <w:sz w:val="20"/>
                <w:szCs w:val="20"/>
              </w:rPr>
              <w:t>е</w:t>
            </w:r>
            <w:r w:rsidR="005A7107" w:rsidRPr="002A0C24">
              <w:rPr>
                <w:rFonts w:ascii="Arial" w:hAnsi="Arial" w:cs="Arial"/>
                <w:sz w:val="20"/>
                <w:szCs w:val="20"/>
              </w:rPr>
              <w:t xml:space="preserve"> финансово-экономическую деятельность эмитента</w:t>
            </w:r>
            <w:r w:rsidR="00162EAD" w:rsidRPr="002A0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107" w:rsidRPr="002A0C24">
              <w:rPr>
                <w:rFonts w:ascii="Arial" w:hAnsi="Arial" w:cs="Arial"/>
                <w:sz w:val="20"/>
                <w:szCs w:val="20"/>
              </w:rPr>
              <w:t>и приведенны</w:t>
            </w:r>
            <w:r w:rsidRPr="002A0C24">
              <w:rPr>
                <w:rFonts w:ascii="Arial" w:hAnsi="Arial" w:cs="Arial"/>
                <w:sz w:val="20"/>
                <w:szCs w:val="20"/>
              </w:rPr>
              <w:t>е</w:t>
            </w:r>
            <w:r w:rsidR="005A7107" w:rsidRPr="002A0C24">
              <w:rPr>
                <w:rFonts w:ascii="Arial" w:hAnsi="Arial" w:cs="Arial"/>
                <w:sz w:val="20"/>
                <w:szCs w:val="20"/>
              </w:rPr>
              <w:t xml:space="preserve"> в таблице, </w:t>
            </w:r>
            <w:r w:rsidRPr="002A0C24">
              <w:rPr>
                <w:rFonts w:ascii="Arial" w:hAnsi="Arial" w:cs="Arial"/>
                <w:sz w:val="20"/>
                <w:szCs w:val="20"/>
              </w:rPr>
              <w:t xml:space="preserve"> в основном демонстрируют положительную</w:t>
            </w:r>
            <w:r w:rsidR="00162EAD" w:rsidRPr="002A0C24">
              <w:rPr>
                <w:rFonts w:ascii="Arial" w:hAnsi="Arial" w:cs="Arial"/>
                <w:sz w:val="20"/>
                <w:szCs w:val="20"/>
              </w:rPr>
              <w:t xml:space="preserve"> тенденцию. </w:t>
            </w:r>
            <w:r w:rsidR="005A7107" w:rsidRPr="002A0C24">
              <w:rPr>
                <w:rFonts w:ascii="Arial" w:hAnsi="Arial" w:cs="Arial"/>
                <w:sz w:val="20"/>
                <w:szCs w:val="20"/>
              </w:rPr>
              <w:t xml:space="preserve">Производительность труда </w:t>
            </w:r>
            <w:r w:rsidRPr="002A0C24">
              <w:rPr>
                <w:rFonts w:ascii="Arial" w:hAnsi="Arial" w:cs="Arial"/>
                <w:sz w:val="20"/>
                <w:szCs w:val="20"/>
              </w:rPr>
              <w:t>в 201</w:t>
            </w:r>
            <w:r w:rsidR="00597D6E">
              <w:rPr>
                <w:rFonts w:ascii="Arial" w:hAnsi="Arial" w:cs="Arial"/>
                <w:sz w:val="20"/>
                <w:szCs w:val="20"/>
              </w:rPr>
              <w:t>3</w:t>
            </w:r>
            <w:r w:rsidRPr="002A0C24">
              <w:rPr>
                <w:rFonts w:ascii="Arial" w:hAnsi="Arial" w:cs="Arial"/>
                <w:sz w:val="20"/>
                <w:szCs w:val="20"/>
              </w:rPr>
              <w:t xml:space="preserve"> году </w:t>
            </w:r>
            <w:r w:rsidR="005A7107" w:rsidRPr="002A0C24">
              <w:rPr>
                <w:rFonts w:ascii="Arial" w:hAnsi="Arial" w:cs="Arial"/>
                <w:sz w:val="20"/>
                <w:szCs w:val="20"/>
              </w:rPr>
              <w:t xml:space="preserve">на 1 работника </w:t>
            </w:r>
            <w:r w:rsidRPr="002A0C24">
              <w:rPr>
                <w:rFonts w:ascii="Arial" w:hAnsi="Arial" w:cs="Arial"/>
                <w:sz w:val="20"/>
                <w:szCs w:val="20"/>
              </w:rPr>
              <w:t>возросла</w:t>
            </w:r>
            <w:r w:rsidR="005A7107" w:rsidRPr="002A0C24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="00597D6E">
              <w:rPr>
                <w:rFonts w:ascii="Arial" w:hAnsi="Arial" w:cs="Arial"/>
                <w:sz w:val="20"/>
                <w:szCs w:val="20"/>
              </w:rPr>
              <w:t xml:space="preserve">16,5 </w:t>
            </w:r>
            <w:r w:rsidR="005A7107" w:rsidRPr="002A0C24">
              <w:rPr>
                <w:rFonts w:ascii="Arial" w:hAnsi="Arial" w:cs="Arial"/>
                <w:sz w:val="20"/>
                <w:szCs w:val="20"/>
              </w:rPr>
              <w:t>%</w:t>
            </w:r>
            <w:r w:rsidR="002D1522" w:rsidRPr="002A0C24">
              <w:rPr>
                <w:rFonts w:ascii="Arial" w:hAnsi="Arial" w:cs="Arial"/>
                <w:sz w:val="20"/>
                <w:szCs w:val="20"/>
              </w:rPr>
              <w:t xml:space="preserve"> по сравнению с предыдущим годом</w:t>
            </w:r>
            <w:r w:rsidR="00597D6E">
              <w:rPr>
                <w:rFonts w:ascii="Arial" w:hAnsi="Arial" w:cs="Arial"/>
                <w:sz w:val="20"/>
                <w:szCs w:val="20"/>
              </w:rPr>
              <w:t xml:space="preserve"> и на 27,5 % по сравнению с 2011 годом, </w:t>
            </w:r>
            <w:r w:rsidR="005A7107" w:rsidRPr="002A0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0C24">
              <w:rPr>
                <w:rFonts w:ascii="Arial" w:hAnsi="Arial" w:cs="Arial"/>
                <w:sz w:val="20"/>
                <w:szCs w:val="20"/>
              </w:rPr>
              <w:t xml:space="preserve">улучшение этого </w:t>
            </w:r>
            <w:r w:rsidR="005A7107" w:rsidRPr="002A0C24">
              <w:rPr>
                <w:rFonts w:ascii="Arial" w:hAnsi="Arial" w:cs="Arial"/>
                <w:sz w:val="20"/>
                <w:szCs w:val="20"/>
              </w:rPr>
              <w:t xml:space="preserve"> показателя связано с </w:t>
            </w:r>
            <w:r w:rsidRPr="002A0C24">
              <w:rPr>
                <w:rFonts w:ascii="Arial" w:hAnsi="Arial" w:cs="Arial"/>
                <w:sz w:val="20"/>
                <w:szCs w:val="20"/>
              </w:rPr>
              <w:t>увеличение</w:t>
            </w:r>
            <w:r w:rsidR="005A7107" w:rsidRPr="002A0C24">
              <w:rPr>
                <w:rFonts w:ascii="Arial" w:hAnsi="Arial" w:cs="Arial"/>
                <w:sz w:val="20"/>
                <w:szCs w:val="20"/>
              </w:rPr>
              <w:t xml:space="preserve"> объема выручки от продаж.</w:t>
            </w:r>
          </w:p>
          <w:p w:rsidR="004110DD" w:rsidRPr="002A0C24" w:rsidRDefault="00A96729" w:rsidP="000E3936">
            <w:pPr>
              <w:ind w:firstLine="645"/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Долгосрочная задолженность отсутствует. Текущие доходы</w:t>
            </w:r>
            <w:r w:rsidR="00962AA0" w:rsidRPr="002A0C24">
              <w:rPr>
                <w:rFonts w:ascii="Arial" w:hAnsi="Arial" w:cs="Arial"/>
                <w:sz w:val="20"/>
                <w:szCs w:val="20"/>
              </w:rPr>
              <w:t xml:space="preserve"> мог</w:t>
            </w:r>
            <w:r w:rsidR="00A46180" w:rsidRPr="002A0C24">
              <w:rPr>
                <w:rFonts w:ascii="Arial" w:hAnsi="Arial" w:cs="Arial"/>
                <w:sz w:val="20"/>
                <w:szCs w:val="20"/>
              </w:rPr>
              <w:t>ли</w:t>
            </w:r>
            <w:r w:rsidR="00962AA0" w:rsidRPr="002A0C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4701" w:rsidRPr="002A0C24">
              <w:rPr>
                <w:rFonts w:ascii="Arial" w:hAnsi="Arial" w:cs="Arial"/>
                <w:sz w:val="20"/>
                <w:szCs w:val="20"/>
              </w:rPr>
              <w:t xml:space="preserve">покрыть </w:t>
            </w:r>
            <w:r w:rsidR="00962AA0" w:rsidRPr="002A0C24">
              <w:rPr>
                <w:rFonts w:ascii="Arial" w:hAnsi="Arial" w:cs="Arial"/>
                <w:sz w:val="20"/>
                <w:szCs w:val="20"/>
              </w:rPr>
              <w:t>все долги.</w:t>
            </w:r>
            <w:r w:rsidRPr="002A0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21E6" w:rsidRDefault="00425D34" w:rsidP="00E553F5">
            <w:pPr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 xml:space="preserve">Отношение </w:t>
            </w:r>
            <w:r w:rsidR="008766F7">
              <w:rPr>
                <w:rFonts w:ascii="Arial" w:hAnsi="Arial" w:cs="Arial"/>
                <w:sz w:val="20"/>
                <w:szCs w:val="20"/>
              </w:rPr>
              <w:t xml:space="preserve">размера </w:t>
            </w:r>
            <w:r w:rsidRPr="002A0C24">
              <w:rPr>
                <w:rFonts w:ascii="Arial" w:hAnsi="Arial" w:cs="Arial"/>
                <w:sz w:val="20"/>
                <w:szCs w:val="20"/>
              </w:rPr>
              <w:t xml:space="preserve">задолженности к собственному капиталу </w:t>
            </w:r>
            <w:r w:rsidR="008766F7">
              <w:rPr>
                <w:rFonts w:ascii="Arial" w:hAnsi="Arial" w:cs="Arial"/>
                <w:sz w:val="20"/>
                <w:szCs w:val="20"/>
              </w:rPr>
              <w:t>на протяжении трех лет колеблется незначительно.</w:t>
            </w:r>
          </w:p>
          <w:p w:rsidR="008766F7" w:rsidRPr="002A0C24" w:rsidRDefault="008766F7" w:rsidP="00E553F5">
            <w:pPr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</w:p>
          <w:p w:rsidR="005E73BD" w:rsidRDefault="00943A72" w:rsidP="00E553F5">
            <w:pPr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 xml:space="preserve">  Показатели, характеризующие результаты финансово-хозяйственной деятельности эмитента</w:t>
            </w:r>
          </w:p>
          <w:p w:rsidR="005E73BD" w:rsidRDefault="005E73BD" w:rsidP="00E553F5">
            <w:pPr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145" w:type="dxa"/>
              <w:tblLook w:val="04A0" w:firstRow="1" w:lastRow="0" w:firstColumn="1" w:lastColumn="0" w:noHBand="0" w:noVBand="1"/>
            </w:tblPr>
            <w:tblGrid>
              <w:gridCol w:w="3420"/>
              <w:gridCol w:w="2465"/>
              <w:gridCol w:w="1134"/>
              <w:gridCol w:w="992"/>
              <w:gridCol w:w="1134"/>
            </w:tblGrid>
            <w:tr w:rsidR="005E73BD" w:rsidTr="00895787">
              <w:trPr>
                <w:divId w:val="1315573531"/>
                <w:trHeight w:val="51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73BD" w:rsidRDefault="005E73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2011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2012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2013 г.</w:t>
                  </w:r>
                </w:p>
              </w:tc>
            </w:tr>
            <w:tr w:rsidR="005E73BD" w:rsidTr="005E73BD">
              <w:trPr>
                <w:divId w:val="1315573531"/>
                <w:trHeight w:val="255"/>
              </w:trPr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73BD" w:rsidRDefault="005E73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Норма чистой прибыли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26,54</w:t>
                  </w:r>
                </w:p>
              </w:tc>
            </w:tr>
            <w:tr w:rsidR="005E73BD" w:rsidTr="005E73BD">
              <w:trPr>
                <w:divId w:val="1315573531"/>
                <w:trHeight w:val="510"/>
              </w:trPr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73BD" w:rsidRDefault="005E73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Коэффициент оборачиваемости активов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0,56</w:t>
                  </w:r>
                </w:p>
              </w:tc>
            </w:tr>
            <w:tr w:rsidR="005E73BD" w:rsidTr="005E73BD">
              <w:trPr>
                <w:divId w:val="1315573531"/>
                <w:trHeight w:val="255"/>
              </w:trPr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73BD" w:rsidRDefault="005E73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Рентабельность активов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14,74</w:t>
                  </w:r>
                </w:p>
              </w:tc>
            </w:tr>
            <w:tr w:rsidR="005E73BD" w:rsidTr="005E73BD">
              <w:trPr>
                <w:divId w:val="1315573531"/>
                <w:trHeight w:val="510"/>
              </w:trPr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73BD" w:rsidRDefault="005E73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Рентабельность собственного капитала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19,18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73BD" w:rsidRDefault="005E7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16,27</w:t>
                  </w:r>
                </w:p>
              </w:tc>
            </w:tr>
          </w:tbl>
          <w:p w:rsidR="005E73BD" w:rsidRDefault="005E73BD" w:rsidP="00E553F5">
            <w:pPr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</w:p>
          <w:p w:rsidR="00180FD9" w:rsidRPr="002A0C24" w:rsidRDefault="00E51BD6" w:rsidP="00C10AF0">
            <w:pPr>
              <w:ind w:firstLine="645"/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9F1B4F" w:rsidRPr="002A0C24">
              <w:rPr>
                <w:rFonts w:ascii="Arial" w:hAnsi="Arial" w:cs="Arial"/>
                <w:sz w:val="20"/>
                <w:szCs w:val="20"/>
              </w:rPr>
              <w:t xml:space="preserve"> отчетном периоде </w:t>
            </w:r>
            <w:r w:rsidR="005129D2" w:rsidRPr="002A0C24">
              <w:rPr>
                <w:rFonts w:ascii="Arial" w:hAnsi="Arial" w:cs="Arial"/>
                <w:sz w:val="20"/>
                <w:szCs w:val="20"/>
              </w:rPr>
              <w:t xml:space="preserve">показатели, характеризующие результаты финансово-хозяйственной деятельности эмитента, </w:t>
            </w:r>
            <w:r w:rsidR="004620DB" w:rsidRPr="002A0C24">
              <w:rPr>
                <w:rFonts w:ascii="Arial" w:hAnsi="Arial" w:cs="Arial"/>
                <w:sz w:val="20"/>
                <w:szCs w:val="20"/>
              </w:rPr>
              <w:t xml:space="preserve">несколько </w:t>
            </w:r>
            <w:r w:rsidR="005E73BD">
              <w:rPr>
                <w:rFonts w:ascii="Arial" w:hAnsi="Arial" w:cs="Arial"/>
                <w:sz w:val="20"/>
                <w:szCs w:val="20"/>
              </w:rPr>
              <w:t>лучше</w:t>
            </w:r>
            <w:r w:rsidR="005129D2" w:rsidRPr="002A0C24">
              <w:rPr>
                <w:rFonts w:ascii="Arial" w:hAnsi="Arial" w:cs="Arial"/>
                <w:sz w:val="20"/>
                <w:szCs w:val="20"/>
              </w:rPr>
              <w:t xml:space="preserve">, чем в </w:t>
            </w:r>
            <w:r w:rsidR="005E73BD">
              <w:rPr>
                <w:rFonts w:ascii="Arial" w:hAnsi="Arial" w:cs="Arial"/>
                <w:sz w:val="20"/>
                <w:szCs w:val="20"/>
              </w:rPr>
              <w:t>2012 году, но они не достигли уровня 2011 года, в котором имело место рекордно высокое значение чистой прибыли, связанно</w:t>
            </w:r>
            <w:r w:rsidR="00AB705B">
              <w:rPr>
                <w:rFonts w:ascii="Arial" w:hAnsi="Arial" w:cs="Arial"/>
                <w:sz w:val="20"/>
                <w:szCs w:val="20"/>
              </w:rPr>
              <w:t>е</w:t>
            </w:r>
            <w:r w:rsidR="005E73BD">
              <w:rPr>
                <w:rFonts w:ascii="Arial" w:hAnsi="Arial" w:cs="Arial"/>
                <w:sz w:val="20"/>
                <w:szCs w:val="20"/>
              </w:rPr>
              <w:t xml:space="preserve"> с реализацией неиспользуемых основных средств</w:t>
            </w:r>
            <w:r w:rsidR="005129D2" w:rsidRPr="002A0C2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74D38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="005129D2" w:rsidRPr="002A0C24">
              <w:rPr>
                <w:rFonts w:ascii="Arial" w:hAnsi="Arial" w:cs="Arial"/>
                <w:sz w:val="20"/>
                <w:szCs w:val="20"/>
              </w:rPr>
              <w:t>начени</w:t>
            </w:r>
            <w:r w:rsidR="00674D38">
              <w:rPr>
                <w:rFonts w:ascii="Arial" w:hAnsi="Arial" w:cs="Arial"/>
                <w:sz w:val="20"/>
                <w:szCs w:val="20"/>
              </w:rPr>
              <w:t xml:space="preserve">я вышеуказанных показателей </w:t>
            </w:r>
            <w:r w:rsidR="005129D2" w:rsidRPr="002A0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9FC" w:rsidRPr="002A0C24">
              <w:rPr>
                <w:rFonts w:ascii="Arial" w:hAnsi="Arial" w:cs="Arial"/>
                <w:sz w:val="20"/>
                <w:szCs w:val="20"/>
              </w:rPr>
              <w:t>говор</w:t>
            </w:r>
            <w:r w:rsidR="00674D38">
              <w:rPr>
                <w:rFonts w:ascii="Arial" w:hAnsi="Arial" w:cs="Arial"/>
                <w:sz w:val="20"/>
                <w:szCs w:val="20"/>
              </w:rPr>
              <w:t>ят</w:t>
            </w:r>
            <w:r w:rsidR="003A69FC" w:rsidRPr="002A0C24">
              <w:rPr>
                <w:rFonts w:ascii="Arial" w:hAnsi="Arial" w:cs="Arial"/>
                <w:sz w:val="20"/>
                <w:szCs w:val="20"/>
              </w:rPr>
              <w:t xml:space="preserve"> о достижении положительного финансового результата, об эффективной финансово-хозяйственной деятельности </w:t>
            </w:r>
            <w:r w:rsidR="00571CB2" w:rsidRPr="002A0C24">
              <w:rPr>
                <w:rFonts w:ascii="Arial" w:hAnsi="Arial" w:cs="Arial"/>
                <w:sz w:val="20"/>
                <w:szCs w:val="20"/>
              </w:rPr>
              <w:t>О</w:t>
            </w:r>
            <w:r w:rsidR="003A69FC" w:rsidRPr="002A0C24">
              <w:rPr>
                <w:rFonts w:ascii="Arial" w:hAnsi="Arial" w:cs="Arial"/>
                <w:sz w:val="20"/>
                <w:szCs w:val="20"/>
              </w:rPr>
              <w:t>бщества.</w:t>
            </w:r>
          </w:p>
          <w:p w:rsidR="00180FD9" w:rsidRPr="002A0C24" w:rsidRDefault="00180FD9" w:rsidP="00E553F5">
            <w:pPr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</w:p>
          <w:p w:rsidR="00943A72" w:rsidRPr="002A0C24" w:rsidRDefault="00943A72" w:rsidP="00810F8E">
            <w:pPr>
              <w:jc w:val="center"/>
              <w:divId w:val="1315573531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Показатели, характеризующие ликвидность эмитента</w:t>
            </w:r>
          </w:p>
          <w:tbl>
            <w:tblPr>
              <w:tblW w:w="9195" w:type="dxa"/>
              <w:tblLook w:val="04A0" w:firstRow="1" w:lastRow="0" w:firstColumn="1" w:lastColumn="0" w:noHBand="0" w:noVBand="1"/>
            </w:tblPr>
            <w:tblGrid>
              <w:gridCol w:w="4184"/>
              <w:gridCol w:w="1340"/>
              <w:gridCol w:w="1130"/>
              <w:gridCol w:w="1271"/>
              <w:gridCol w:w="1270"/>
            </w:tblGrid>
            <w:tr w:rsidR="000375C9" w:rsidTr="000375C9">
              <w:trPr>
                <w:divId w:val="1315573531"/>
                <w:trHeight w:val="765"/>
              </w:trPr>
              <w:tc>
                <w:tcPr>
                  <w:tcW w:w="4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2011 г.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2012 г.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2013 г.</w:t>
                  </w:r>
                </w:p>
              </w:tc>
            </w:tr>
            <w:tr w:rsidR="000375C9" w:rsidTr="000375C9">
              <w:trPr>
                <w:divId w:val="1315573531"/>
                <w:trHeight w:val="255"/>
              </w:trPr>
              <w:tc>
                <w:tcPr>
                  <w:tcW w:w="4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5C9" w:rsidRDefault="000375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Чистый оборотный капитал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тыс.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43527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38504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33602</w:t>
                  </w:r>
                </w:p>
              </w:tc>
            </w:tr>
            <w:tr w:rsidR="000375C9" w:rsidTr="000375C9">
              <w:trPr>
                <w:divId w:val="1315573531"/>
                <w:trHeight w:val="255"/>
              </w:trPr>
              <w:tc>
                <w:tcPr>
                  <w:tcW w:w="4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Коэффициент текущей ликвидности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6,47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4,79</w:t>
                  </w:r>
                </w:p>
              </w:tc>
            </w:tr>
            <w:tr w:rsidR="000375C9" w:rsidTr="000375C9">
              <w:trPr>
                <w:divId w:val="1315573531"/>
                <w:trHeight w:val="255"/>
              </w:trPr>
              <w:tc>
                <w:tcPr>
                  <w:tcW w:w="4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Коэффициент быстрой  ликвидности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4,25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2,96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5C9" w:rsidRDefault="000375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2,73</w:t>
                  </w:r>
                </w:p>
              </w:tc>
            </w:tr>
          </w:tbl>
          <w:p w:rsidR="000375C9" w:rsidRDefault="000375C9" w:rsidP="006A6C96">
            <w:pPr>
              <w:ind w:firstLine="645"/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</w:p>
          <w:p w:rsidR="000375C9" w:rsidRPr="002A0C24" w:rsidRDefault="000375C9" w:rsidP="006A6C96">
            <w:pPr>
              <w:ind w:firstLine="645"/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</w:p>
          <w:p w:rsidR="009D76ED" w:rsidRPr="002A0C24" w:rsidRDefault="009D76ED" w:rsidP="006A6C96">
            <w:pPr>
              <w:ind w:firstLine="645"/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Значения показателей ликвид</w:t>
            </w:r>
            <w:r w:rsidR="006A232B">
              <w:rPr>
                <w:rFonts w:ascii="Arial" w:hAnsi="Arial" w:cs="Arial"/>
                <w:sz w:val="20"/>
                <w:szCs w:val="20"/>
              </w:rPr>
              <w:t xml:space="preserve">ности Общества в </w:t>
            </w:r>
            <w:proofErr w:type="gramStart"/>
            <w:r w:rsidR="006A232B">
              <w:rPr>
                <w:rFonts w:ascii="Arial" w:hAnsi="Arial" w:cs="Arial"/>
                <w:sz w:val="20"/>
                <w:szCs w:val="20"/>
              </w:rPr>
              <w:t>отчетном</w:t>
            </w:r>
            <w:proofErr w:type="gramEnd"/>
            <w:r w:rsidR="006A232B">
              <w:rPr>
                <w:rFonts w:ascii="Arial" w:hAnsi="Arial" w:cs="Arial"/>
                <w:sz w:val="20"/>
                <w:szCs w:val="20"/>
              </w:rPr>
              <w:t xml:space="preserve"> и предыдущих</w:t>
            </w:r>
            <w:r w:rsidRPr="002A0C24">
              <w:rPr>
                <w:rFonts w:ascii="Arial" w:hAnsi="Arial" w:cs="Arial"/>
                <w:sz w:val="20"/>
                <w:szCs w:val="20"/>
              </w:rPr>
              <w:t xml:space="preserve"> годах означают </w:t>
            </w:r>
            <w:r w:rsidR="00C10AF0" w:rsidRPr="002A0C24">
              <w:rPr>
                <w:rFonts w:ascii="Arial" w:hAnsi="Arial" w:cs="Arial"/>
                <w:sz w:val="20"/>
                <w:szCs w:val="20"/>
              </w:rPr>
              <w:lastRenderedPageBreak/>
              <w:t xml:space="preserve">возможность своевременно и полно обеспечивать </w:t>
            </w:r>
            <w:r w:rsidR="000E7C4C" w:rsidRPr="002A0C24">
              <w:rPr>
                <w:rFonts w:ascii="Arial" w:hAnsi="Arial" w:cs="Arial"/>
                <w:sz w:val="20"/>
                <w:szCs w:val="20"/>
              </w:rPr>
              <w:t xml:space="preserve">выполнение </w:t>
            </w:r>
            <w:r w:rsidR="00C10AF0" w:rsidRPr="002A0C24">
              <w:rPr>
                <w:rFonts w:ascii="Arial" w:hAnsi="Arial" w:cs="Arial"/>
                <w:sz w:val="20"/>
                <w:szCs w:val="20"/>
              </w:rPr>
              <w:t xml:space="preserve">своих долговых и финансовых обязательств перед всеми партнерами, что определяется наличием достаточного собственного капитала Общества, обеспеченностью предприятия оборотными средствами </w:t>
            </w:r>
            <w:r w:rsidR="000E7C4C" w:rsidRPr="002A0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AF0" w:rsidRPr="002A0C24">
              <w:rPr>
                <w:rFonts w:ascii="Arial" w:hAnsi="Arial" w:cs="Arial"/>
                <w:sz w:val="20"/>
                <w:szCs w:val="20"/>
              </w:rPr>
              <w:t>для ведения хозяйственной деятельности и своевременного погашения срочных обязательств</w:t>
            </w:r>
            <w:r w:rsidR="000E7C4C" w:rsidRPr="002A0C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749D" w:rsidRDefault="0014749D" w:rsidP="00DE6153">
            <w:pPr>
              <w:ind w:firstLine="645"/>
              <w:divId w:val="1315573531"/>
              <w:rPr>
                <w:rFonts w:ascii="Arial" w:hAnsi="Arial" w:cs="Arial"/>
                <w:b/>
                <w:bCs/>
                <w:color w:val="00B0F0"/>
              </w:rPr>
            </w:pPr>
          </w:p>
          <w:p w:rsidR="00B957C1" w:rsidRPr="002A0C24" w:rsidRDefault="00697145" w:rsidP="00DE6153">
            <w:pPr>
              <w:ind w:firstLine="645"/>
              <w:divId w:val="1315573531"/>
              <w:rPr>
                <w:rFonts w:ascii="Arial" w:hAnsi="Arial" w:cs="Arial"/>
                <w:b/>
                <w:bCs/>
                <w:color w:val="00B0F0"/>
              </w:rPr>
            </w:pPr>
            <w:r w:rsidRPr="002A0C24">
              <w:rPr>
                <w:rFonts w:ascii="Arial" w:hAnsi="Arial" w:cs="Arial"/>
                <w:b/>
                <w:bCs/>
                <w:color w:val="00B0F0"/>
              </w:rPr>
              <w:t>4.2.</w:t>
            </w:r>
            <w:r w:rsidR="00D637B7" w:rsidRPr="002A0C24">
              <w:rPr>
                <w:rFonts w:ascii="Arial" w:hAnsi="Arial" w:cs="Arial"/>
                <w:b/>
                <w:bCs/>
                <w:color w:val="00B0F0"/>
              </w:rPr>
              <w:t>5</w:t>
            </w:r>
            <w:r w:rsidRPr="002A0C24">
              <w:rPr>
                <w:rFonts w:ascii="Arial" w:hAnsi="Arial" w:cs="Arial"/>
                <w:b/>
                <w:bCs/>
                <w:color w:val="00B0F0"/>
              </w:rPr>
              <w:t>.</w:t>
            </w:r>
            <w:r w:rsidR="00664DAA" w:rsidRPr="002A0C24">
              <w:rPr>
                <w:rFonts w:ascii="Arial" w:hAnsi="Arial" w:cs="Arial"/>
                <w:b/>
                <w:bCs/>
                <w:color w:val="00B0F0"/>
              </w:rPr>
              <w:t>Сведения о состоянии чистых активов</w:t>
            </w:r>
          </w:p>
          <w:p w:rsidR="00BD144B" w:rsidRPr="002A0C24" w:rsidRDefault="00BD144B" w:rsidP="008038AC">
            <w:pPr>
              <w:ind w:firstLine="645"/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</w:p>
          <w:p w:rsidR="0014749D" w:rsidRDefault="0014749D">
            <w:pPr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9195" w:type="dxa"/>
              <w:tblLook w:val="04A0" w:firstRow="1" w:lastRow="0" w:firstColumn="1" w:lastColumn="0" w:noHBand="0" w:noVBand="1"/>
            </w:tblPr>
            <w:tblGrid>
              <w:gridCol w:w="4891"/>
              <w:gridCol w:w="1419"/>
              <w:gridCol w:w="851"/>
              <w:gridCol w:w="992"/>
              <w:gridCol w:w="1042"/>
            </w:tblGrid>
            <w:tr w:rsidR="0014749D" w:rsidTr="0014749D">
              <w:trPr>
                <w:divId w:val="1315573531"/>
                <w:trHeight w:val="765"/>
              </w:trPr>
              <w:tc>
                <w:tcPr>
                  <w:tcW w:w="4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2011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2012 г.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2013 г.</w:t>
                  </w:r>
                </w:p>
              </w:tc>
            </w:tr>
            <w:tr w:rsidR="0014749D" w:rsidTr="0014749D">
              <w:trPr>
                <w:divId w:val="1315573531"/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Чистые активы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70565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76400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85300</w:t>
                  </w:r>
                </w:p>
              </w:tc>
            </w:tr>
            <w:tr w:rsidR="0014749D" w:rsidTr="0014749D">
              <w:trPr>
                <w:divId w:val="1315573531"/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 процентах к предыдущему году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108,3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111,6</w:t>
                  </w:r>
                </w:p>
              </w:tc>
            </w:tr>
            <w:tr w:rsidR="0014749D" w:rsidTr="0014749D">
              <w:trPr>
                <w:divId w:val="1315573531"/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Рентабельность чистых активов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0,16</w:t>
                  </w:r>
                </w:p>
              </w:tc>
            </w:tr>
            <w:tr w:rsidR="0014749D" w:rsidTr="0014749D">
              <w:trPr>
                <w:divId w:val="1315573531"/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Уставный капитал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</w:tr>
            <w:tr w:rsidR="0014749D" w:rsidTr="0014749D">
              <w:trPr>
                <w:divId w:val="1315573531"/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Резервный капитал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22338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19961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</w:tr>
            <w:tr w:rsidR="0014749D" w:rsidTr="0014749D">
              <w:trPr>
                <w:divId w:val="1315573531"/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Количество акций в обращении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13482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148302</w:t>
                  </w:r>
                </w:p>
              </w:tc>
            </w:tr>
            <w:tr w:rsidR="0014749D" w:rsidTr="0014749D">
              <w:trPr>
                <w:divId w:val="1315573531"/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Чистые активы на 1 акцию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5,7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0,6</w:t>
                  </w:r>
                </w:p>
              </w:tc>
            </w:tr>
            <w:tr w:rsidR="0014749D" w:rsidTr="0014749D">
              <w:trPr>
                <w:divId w:val="1315573531"/>
                <w:trHeight w:val="525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9D" w:rsidRDefault="001474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Отношение чистых активов к уставному капиталу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5877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576</w:t>
                  </w:r>
                </w:p>
              </w:tc>
            </w:tr>
            <w:tr w:rsidR="0014749D" w:rsidTr="0014749D">
              <w:trPr>
                <w:divId w:val="1315573531"/>
                <w:trHeight w:val="525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9D" w:rsidRDefault="001474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Отношение чистых активов к сумме уставного капитала и резервного фонда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</w:tr>
            <w:tr w:rsidR="0014749D" w:rsidTr="0014749D">
              <w:trPr>
                <w:divId w:val="1315573531"/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 процентах к предыдущему году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133,3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49D" w:rsidRDefault="001474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6125</w:t>
                  </w:r>
                </w:p>
              </w:tc>
            </w:tr>
          </w:tbl>
          <w:p w:rsidR="0014749D" w:rsidRDefault="0014749D">
            <w:pPr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749D" w:rsidRPr="002A0C24" w:rsidRDefault="0014749D">
            <w:pPr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57C1" w:rsidRPr="002A0C24" w:rsidRDefault="00B957C1" w:rsidP="001272DA">
            <w:pPr>
              <w:ind w:firstLine="645"/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 xml:space="preserve">Динамика  чистых активов  характеризует  эффективность  функционирования Общества. </w:t>
            </w:r>
          </w:p>
          <w:p w:rsidR="001241AB" w:rsidRDefault="00B957C1" w:rsidP="00D83156">
            <w:pPr>
              <w:ind w:firstLine="645"/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Рентабельность  чистых активов в 201</w:t>
            </w:r>
            <w:r w:rsidR="00FF7E3C">
              <w:rPr>
                <w:rFonts w:ascii="Arial" w:hAnsi="Arial" w:cs="Arial"/>
                <w:sz w:val="20"/>
                <w:szCs w:val="20"/>
              </w:rPr>
              <w:t>1</w:t>
            </w:r>
            <w:r w:rsidR="001272DA" w:rsidRPr="002A0C24">
              <w:rPr>
                <w:rFonts w:ascii="Arial" w:hAnsi="Arial" w:cs="Arial"/>
                <w:sz w:val="20"/>
                <w:szCs w:val="20"/>
              </w:rPr>
              <w:t>-201</w:t>
            </w:r>
            <w:r w:rsidR="009F5D0F">
              <w:rPr>
                <w:rFonts w:ascii="Arial" w:hAnsi="Arial" w:cs="Arial"/>
                <w:sz w:val="20"/>
                <w:szCs w:val="20"/>
              </w:rPr>
              <w:t>3</w:t>
            </w:r>
            <w:r w:rsidRPr="002A0C24">
              <w:rPr>
                <w:rFonts w:ascii="Arial" w:hAnsi="Arial" w:cs="Arial"/>
                <w:sz w:val="20"/>
                <w:szCs w:val="20"/>
              </w:rPr>
              <w:t xml:space="preserve"> году положительная</w:t>
            </w:r>
            <w:r w:rsidR="001272DA" w:rsidRPr="002A0C24">
              <w:rPr>
                <w:rFonts w:ascii="Arial" w:hAnsi="Arial" w:cs="Arial"/>
                <w:sz w:val="20"/>
                <w:szCs w:val="20"/>
              </w:rPr>
              <w:t>.</w:t>
            </w:r>
            <w:r w:rsidRPr="002A0C24">
              <w:rPr>
                <w:rFonts w:ascii="Arial" w:hAnsi="Arial" w:cs="Arial"/>
                <w:sz w:val="20"/>
                <w:szCs w:val="20"/>
              </w:rPr>
              <w:t xml:space="preserve"> Акционерам  этот показатель  дает возможность оценить прибыльность бизнеса,   выбранного в качестве объекта инвестирования. </w:t>
            </w:r>
          </w:p>
          <w:p w:rsidR="009F5D0F" w:rsidRPr="002A0C24" w:rsidRDefault="00567FF7" w:rsidP="00D83156">
            <w:pPr>
              <w:ind w:firstLine="645"/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2013 году завершен процесс, связанный с вложениями акционеров в  капитал Общества посредством дополнительной эмиссии ценных бумаг, размещенных среди акционеров общества.</w:t>
            </w:r>
          </w:p>
          <w:p w:rsidR="009F5D0F" w:rsidRPr="002A0C24" w:rsidRDefault="009F5D0F" w:rsidP="009F5D0F">
            <w:pPr>
              <w:ind w:firstLine="645"/>
              <w:jc w:val="both"/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9 февраля 2012 г. за государственным регистрационным номером 1-01-30530-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-001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 ФСФР России в ДФО зарегистрировано Решение о дополнительном выпуске ценных бумаг открытого акционерного общества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Дальреммаш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F5D0F" w:rsidRPr="002A0C24" w:rsidRDefault="009F5D0F" w:rsidP="009F5D0F">
            <w:pPr>
              <w:ind w:firstLine="645"/>
              <w:jc w:val="both"/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Акции именные обыкновенные бездокументарные в количестве 134820 штук размещались на основании решения об увеличении уставного капитала, принятого внеочередным общим собранием акционеров 02.12.2011</w:t>
            </w:r>
            <w:r w:rsidR="008A19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F5D0F" w:rsidRPr="002A0C24" w:rsidRDefault="009F5D0F" w:rsidP="009F5D0F">
            <w:pPr>
              <w:jc w:val="both"/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Дата фактического начала размещения ценных бумаг – 28 февраля 2012 г.  Дата фактического окончания размещения ценных бумаг 19 апреля 2012 г. Закрытая подписка на акции проводилась в два этапа. На первом этапе все акционеры ОАО «</w:t>
            </w:r>
            <w:proofErr w:type="spellStart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Дальреммаш</w:t>
            </w:r>
            <w:proofErr w:type="spellEnd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» имели возможность приобрести размещаемые ценные бумаги, пропорционально принадлежащих им акций на дату: 2 декабря 2011 года. На втором этапе приобрести неразмещенные на первом этапе акции могли акционеры, осуществившие возможность приобретения акций на первом этапе. Двадцать семь акционеров подписались на акции дополнительного выпуска.</w:t>
            </w:r>
          </w:p>
          <w:p w:rsidR="009F5D0F" w:rsidRPr="002A0C24" w:rsidRDefault="009F5D0F" w:rsidP="009F5D0F">
            <w:pPr>
              <w:ind w:firstLine="645"/>
              <w:jc w:val="both"/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Общий объем поступлений за размещенные ценные бумаги: 1348200 рублей. На эти средства приобретено оборудование.</w:t>
            </w:r>
          </w:p>
          <w:p w:rsidR="009F5D0F" w:rsidRPr="002A0C24" w:rsidRDefault="009F5D0F" w:rsidP="009F5D0F">
            <w:pPr>
              <w:ind w:firstLine="645"/>
              <w:jc w:val="both"/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директоров своим решением утвердил отчет об итогах дополнительного выпуска ценных бумаг, Протокол от 25 июня 2012 г № 17  . </w:t>
            </w:r>
          </w:p>
          <w:p w:rsidR="009F5D0F" w:rsidRPr="002A0C24" w:rsidRDefault="009F5D0F" w:rsidP="009F5D0F">
            <w:pPr>
              <w:ind w:firstLine="645"/>
              <w:jc w:val="both"/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РО ФСФР России в ДФО отказал</w:t>
            </w:r>
            <w:r w:rsidR="00FF7E3C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государственной регистрации отчета об итогах дополнительного выпуска ценных бумаг, признал выпуск ценных бумах недействительным и аннулировал его государственную регистрацию (Приказ от  04.07.2012 №20-12-363/</w:t>
            </w:r>
            <w:proofErr w:type="spellStart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пз</w:t>
            </w:r>
            <w:proofErr w:type="spellEnd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-и) в связи с якобы имевшимся нарушением ОАО «</w:t>
            </w:r>
            <w:proofErr w:type="spellStart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Дальреммаш</w:t>
            </w:r>
            <w:proofErr w:type="spellEnd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» в ходе эмиссии требований законодательства Российской Федерацией о ценных бумагах и Стандартов эмиссии, а именно в 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связи с недостоверной информацией о</w:t>
            </w:r>
            <w:proofErr w:type="gramEnd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том, что сделки при размещении ценных бумаг, в совершении которых имелась заинтересованность, не проводились.</w:t>
            </w:r>
          </w:p>
          <w:p w:rsidR="009F5D0F" w:rsidRPr="002A0C24" w:rsidRDefault="009F5D0F" w:rsidP="009F5D0F">
            <w:pPr>
              <w:ind w:firstLine="645"/>
              <w:jc w:val="both"/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Общество обратилось в Арбитражный суд Хабаровского края с иском к РО ФСФР России в ДФО о признании недействительным приказа  регистрирующего органа от  04.07.2012 №20-12-363/</w:t>
            </w:r>
            <w:proofErr w:type="spellStart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пз</w:t>
            </w:r>
            <w:proofErr w:type="spellEnd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-и)  и  </w:t>
            </w:r>
            <w:proofErr w:type="spellStart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обязании</w:t>
            </w:r>
            <w:proofErr w:type="spellEnd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РО ФСФР России в ДФО осуществить регистрацию отчета об итогах дополнительного выпуска ценных бумаг.</w:t>
            </w:r>
            <w:proofErr w:type="gramEnd"/>
          </w:p>
          <w:p w:rsidR="009F5D0F" w:rsidRPr="002A0C24" w:rsidRDefault="009F5D0F" w:rsidP="009F5D0F">
            <w:pPr>
              <w:ind w:firstLine="645"/>
              <w:jc w:val="both"/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Судом первой инстанции признан недействительным приказ уполномоченного органа от 04.07.2012 №20-12-363/</w:t>
            </w:r>
            <w:proofErr w:type="spellStart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пз</w:t>
            </w:r>
            <w:proofErr w:type="spellEnd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-и. Уполномоченный орган обязан судом устранить допущенные нарушения прав и законных интересов общества путем осуществления государственной регистрации отчета об итогах дополнительного выпуска акций. С РО ФСФР России в ДФО в пользу ОАО «</w:t>
            </w:r>
            <w:proofErr w:type="spellStart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Дальреммаш</w:t>
            </w:r>
            <w:proofErr w:type="spellEnd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» взысканы судебные расходы (Решение Арбитражного суда Хабаровского края от 09.11.2012  по делу №А73-11095/2012)</w:t>
            </w:r>
          </w:p>
          <w:p w:rsidR="009F5D0F" w:rsidRPr="002A0C24" w:rsidRDefault="009F5D0F" w:rsidP="009F5D0F">
            <w:pPr>
              <w:ind w:firstLine="645"/>
              <w:jc w:val="both"/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Постановлением Шестого арбитражного  апелляционного суда  № 20№06АП-6130/2012 решение Арбитражного суда Хабаровского края от 09.11.2012 по делу №А73-11095/2012 оставлено без изменений. </w:t>
            </w:r>
          </w:p>
          <w:p w:rsidR="009F5D0F" w:rsidRPr="002A0C24" w:rsidRDefault="009F5D0F" w:rsidP="009F5D0F">
            <w:pPr>
              <w:ind w:firstLine="645"/>
              <w:jc w:val="both"/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РО ФСФР России в ДФО осуществило  регистрацию отчета об итогах дополнительного выпуска ценных бумаг (Приказ РО ФСФР России в ДФО от 28.03.2013 №20-13-123/</w:t>
            </w:r>
            <w:proofErr w:type="spellStart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пз</w:t>
            </w:r>
            <w:proofErr w:type="spellEnd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-и).</w:t>
            </w:r>
          </w:p>
          <w:p w:rsidR="009C4D87" w:rsidRPr="00880BA9" w:rsidRDefault="009C4D87" w:rsidP="00880BA9">
            <w:pPr>
              <w:ind w:firstLine="645"/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  <w:r w:rsidRPr="00880BA9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основании зарегистрированного отчета об итогах дополнительного выпуска ценных бумаг </w:t>
            </w:r>
            <w:r w:rsidR="00880BA9" w:rsidRPr="00880BA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Устав Общества внесены изменения о размере уставного капитала: </w:t>
            </w:r>
            <w:r w:rsidRPr="00880BA9">
              <w:rPr>
                <w:rFonts w:ascii="Arial" w:hAnsi="Arial" w:cs="Arial"/>
                <w:sz w:val="20"/>
                <w:szCs w:val="20"/>
              </w:rPr>
              <w:t xml:space="preserve">«Величина уставного капитала общества составляет  </w:t>
            </w:r>
            <w:r w:rsidRPr="00880BA9">
              <w:rPr>
                <w:rFonts w:ascii="Arial" w:hAnsi="Arial" w:cs="Arial"/>
                <w:b/>
                <w:sz w:val="20"/>
                <w:szCs w:val="20"/>
              </w:rPr>
              <w:t xml:space="preserve">148302 </w:t>
            </w:r>
            <w:r w:rsidRPr="00880BA9">
              <w:rPr>
                <w:rFonts w:ascii="Arial" w:hAnsi="Arial" w:cs="Arial"/>
                <w:sz w:val="20"/>
                <w:szCs w:val="20"/>
              </w:rPr>
              <w:t xml:space="preserve">(сто сорок восемь тысяч триста два) рубля. Он состоит из </w:t>
            </w:r>
            <w:r w:rsidRPr="00880BA9">
              <w:rPr>
                <w:rFonts w:ascii="Arial" w:hAnsi="Arial" w:cs="Arial"/>
                <w:b/>
                <w:sz w:val="20"/>
                <w:szCs w:val="20"/>
              </w:rPr>
              <w:t>148302</w:t>
            </w:r>
            <w:r w:rsidRPr="00880BA9">
              <w:rPr>
                <w:rFonts w:ascii="Arial" w:hAnsi="Arial" w:cs="Arial"/>
                <w:sz w:val="20"/>
                <w:szCs w:val="20"/>
              </w:rPr>
              <w:t xml:space="preserve"> (ста сорока восьми тысяч трехсот двух) штук обыкновенных именных бездокументарных акций номинальной стоимостью </w:t>
            </w:r>
            <w:r w:rsidRPr="00880BA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80BA9">
              <w:rPr>
                <w:rFonts w:ascii="Arial" w:hAnsi="Arial" w:cs="Arial"/>
                <w:sz w:val="20"/>
                <w:szCs w:val="20"/>
              </w:rPr>
              <w:t xml:space="preserve"> (один) рубль каждая (размещенные акции)».</w:t>
            </w:r>
            <w:r w:rsidR="00880BA9">
              <w:rPr>
                <w:rFonts w:ascii="Arial" w:hAnsi="Arial" w:cs="Arial"/>
                <w:sz w:val="20"/>
                <w:szCs w:val="20"/>
              </w:rPr>
              <w:t xml:space="preserve"> Государственная регистрация изменений, вносимых в учредительные документы юридического лица</w:t>
            </w:r>
            <w:r w:rsidR="007D62C3">
              <w:rPr>
                <w:rFonts w:ascii="Arial" w:hAnsi="Arial" w:cs="Arial"/>
                <w:sz w:val="20"/>
                <w:szCs w:val="20"/>
              </w:rPr>
              <w:t>,</w:t>
            </w:r>
            <w:r w:rsidR="00880BA9">
              <w:rPr>
                <w:rFonts w:ascii="Arial" w:hAnsi="Arial" w:cs="Arial"/>
                <w:sz w:val="20"/>
                <w:szCs w:val="20"/>
              </w:rPr>
              <w:t xml:space="preserve"> произведена 7 мая 2013 года.</w:t>
            </w:r>
          </w:p>
          <w:p w:rsidR="009C4D87" w:rsidRPr="00DA5359" w:rsidRDefault="00112EE9" w:rsidP="009C4D87">
            <w:pPr>
              <w:pStyle w:val="Normal1"/>
              <w:tabs>
                <w:tab w:val="left" w:pos="720"/>
              </w:tabs>
              <w:ind w:right="-99" w:firstLine="567"/>
              <w:divId w:val="13155735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результате дополнительного выпуска ценных бумаг произошло опережающее увеличение количества акций по сравнению с размером чистых активов, как следствие этого </w:t>
            </w:r>
            <w:r w:rsidR="001D674A">
              <w:rPr>
                <w:rFonts w:ascii="Arial" w:hAnsi="Arial" w:cs="Arial"/>
                <w:sz w:val="20"/>
              </w:rPr>
              <w:t>величина</w:t>
            </w:r>
            <w:r>
              <w:rPr>
                <w:rFonts w:ascii="Arial" w:hAnsi="Arial" w:cs="Arial"/>
                <w:sz w:val="20"/>
              </w:rPr>
              <w:t xml:space="preserve"> чи</w:t>
            </w:r>
            <w:r w:rsidR="00DA5359">
              <w:rPr>
                <w:rFonts w:ascii="Arial" w:hAnsi="Arial" w:cs="Arial"/>
                <w:sz w:val="20"/>
              </w:rPr>
              <w:t xml:space="preserve">стых активов на 1 акцию  и </w:t>
            </w:r>
            <w:r w:rsidR="00DA5359" w:rsidRPr="00DA5359">
              <w:rPr>
                <w:rFonts w:ascii="Arial" w:hAnsi="Arial" w:cs="Arial"/>
                <w:sz w:val="20"/>
              </w:rPr>
              <w:t>о</w:t>
            </w:r>
            <w:r w:rsidR="00DA5359" w:rsidRPr="00DA5359">
              <w:rPr>
                <w:rFonts w:ascii="Arial" w:hAnsi="Arial" w:cs="Arial"/>
                <w:color w:val="000000"/>
                <w:sz w:val="20"/>
              </w:rPr>
              <w:t>тношение чистых активов к уставному капиталу</w:t>
            </w:r>
            <w:r w:rsidR="00DA5359">
              <w:rPr>
                <w:rFonts w:ascii="Calibri" w:hAnsi="Calibri"/>
                <w:color w:val="000000"/>
                <w:sz w:val="20"/>
              </w:rPr>
              <w:t xml:space="preserve">  </w:t>
            </w:r>
            <w:r w:rsidR="00DA5359" w:rsidRPr="00DA5359">
              <w:rPr>
                <w:rFonts w:ascii="Arial" w:hAnsi="Arial" w:cs="Arial"/>
                <w:color w:val="000000"/>
                <w:sz w:val="20"/>
              </w:rPr>
              <w:t>сократились более чем в 10 раз</w:t>
            </w:r>
            <w:r w:rsidR="00DA5359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762A28" w:rsidRDefault="003F7196" w:rsidP="00F8551A">
            <w:pPr>
              <w:pStyle w:val="Normal1"/>
              <w:tabs>
                <w:tab w:val="left" w:pos="720"/>
              </w:tabs>
              <w:ind w:right="-99" w:firstLine="567"/>
              <w:divId w:val="1315573531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sz w:val="20"/>
              </w:rPr>
              <w:t xml:space="preserve">В связи с изменением порядка учета резервного капитала, </w:t>
            </w:r>
            <w:r w:rsidR="00124901">
              <w:rPr>
                <w:rFonts w:ascii="Arial" w:hAnsi="Arial" w:cs="Arial"/>
                <w:sz w:val="20"/>
              </w:rPr>
              <w:t>уменьшился</w:t>
            </w:r>
            <w:r>
              <w:rPr>
                <w:rFonts w:ascii="Arial" w:hAnsi="Arial" w:cs="Arial"/>
                <w:sz w:val="20"/>
              </w:rPr>
              <w:t xml:space="preserve"> размер резервного капитала, и </w:t>
            </w:r>
            <w:r w:rsidR="00124901">
              <w:rPr>
                <w:rFonts w:ascii="Arial" w:hAnsi="Arial" w:cs="Arial"/>
                <w:sz w:val="20"/>
              </w:rPr>
              <w:t xml:space="preserve">это отразилось на показателе 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3F7196">
              <w:rPr>
                <w:rFonts w:ascii="Arial" w:hAnsi="Arial" w:cs="Arial"/>
                <w:color w:val="000000"/>
                <w:sz w:val="20"/>
              </w:rPr>
              <w:t>отношения чистых активов к сумме уставного капитала и резервного фонда</w:t>
            </w:r>
            <w:r w:rsidR="00124901">
              <w:rPr>
                <w:rFonts w:ascii="Arial" w:hAnsi="Arial" w:cs="Arial"/>
                <w:color w:val="000000"/>
                <w:sz w:val="20"/>
              </w:rPr>
              <w:t>, он возрос в 61 раз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D83156" w:rsidRDefault="00D83156" w:rsidP="00D83156">
            <w:pPr>
              <w:ind w:firstLine="645"/>
              <w:divId w:val="1315573531"/>
              <w:rPr>
                <w:rFonts w:ascii="Arial" w:hAnsi="Arial" w:cs="Arial"/>
                <w:b/>
                <w:bCs/>
                <w:color w:val="FF0000"/>
              </w:rPr>
            </w:pPr>
            <w:r w:rsidRPr="005E3D78">
              <w:rPr>
                <w:rFonts w:ascii="Arial" w:hAnsi="Arial" w:cs="Arial"/>
                <w:b/>
                <w:bCs/>
                <w:color w:val="FF0000"/>
              </w:rPr>
              <w:t>4.2.6.Социальные показатели</w:t>
            </w:r>
          </w:p>
          <w:tbl>
            <w:tblPr>
              <w:tblW w:w="9195" w:type="dxa"/>
              <w:tblLook w:val="04A0" w:firstRow="1" w:lastRow="0" w:firstColumn="1" w:lastColumn="0" w:noHBand="0" w:noVBand="1"/>
            </w:tblPr>
            <w:tblGrid>
              <w:gridCol w:w="4749"/>
              <w:gridCol w:w="1386"/>
              <w:gridCol w:w="1012"/>
              <w:gridCol w:w="1012"/>
              <w:gridCol w:w="1036"/>
            </w:tblGrid>
            <w:tr w:rsidR="00D27C85" w:rsidRPr="00AF4770" w:rsidTr="00895787">
              <w:trPr>
                <w:divId w:val="1315573531"/>
                <w:trHeight w:val="567"/>
              </w:trPr>
              <w:tc>
                <w:tcPr>
                  <w:tcW w:w="4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 г.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2012 г.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2013 г.</w:t>
                  </w:r>
                </w:p>
              </w:tc>
            </w:tr>
            <w:tr w:rsidR="00D27C85" w:rsidRPr="00AF4770" w:rsidTr="00895787">
              <w:trPr>
                <w:divId w:val="1315573531"/>
                <w:trHeight w:val="780"/>
              </w:trPr>
              <w:tc>
                <w:tcPr>
                  <w:tcW w:w="4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7C85" w:rsidRPr="00AF4770" w:rsidRDefault="00D27C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Средняя численность работников (включая внешних совместителей и работников, выполнявших работы по договорам подряда)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</w:tr>
            <w:tr w:rsidR="00D27C85" w:rsidRPr="00AF4770" w:rsidTr="00895787">
              <w:trPr>
                <w:divId w:val="1315573531"/>
                <w:trHeight w:val="300"/>
              </w:trPr>
              <w:tc>
                <w:tcPr>
                  <w:tcW w:w="4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процентах к предыдущему году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93,2</w:t>
                  </w:r>
                </w:p>
              </w:tc>
            </w:tr>
            <w:tr w:rsidR="00D27C85" w:rsidRPr="00AF4770" w:rsidTr="00895787">
              <w:trPr>
                <w:divId w:val="1315573531"/>
                <w:trHeight w:val="567"/>
              </w:trPr>
              <w:tc>
                <w:tcPr>
                  <w:tcW w:w="4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7C85" w:rsidRPr="00AF4770" w:rsidRDefault="00D27C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Фонд заработной платы, начисленной работникам списочного и </w:t>
                  </w:r>
                  <w:proofErr w:type="spellStart"/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несписочного</w:t>
                  </w:r>
                  <w:proofErr w:type="spellEnd"/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состава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17580,1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19739,5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20011,6</w:t>
                  </w:r>
                </w:p>
              </w:tc>
            </w:tr>
            <w:tr w:rsidR="00D27C85" w:rsidRPr="00AF4770" w:rsidTr="00895787">
              <w:trPr>
                <w:divId w:val="1315573531"/>
                <w:trHeight w:val="300"/>
              </w:trPr>
              <w:tc>
                <w:tcPr>
                  <w:tcW w:w="4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процентах к предыдущему году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98,9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112,3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101,4</w:t>
                  </w:r>
                </w:p>
              </w:tc>
            </w:tr>
            <w:tr w:rsidR="00D27C85" w:rsidRPr="00AF4770" w:rsidTr="00895787">
              <w:trPr>
                <w:divId w:val="1315573531"/>
                <w:trHeight w:val="300"/>
              </w:trPr>
              <w:tc>
                <w:tcPr>
                  <w:tcW w:w="4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7C85" w:rsidRPr="00AF4770" w:rsidRDefault="00D27C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Выплаты социального характера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187,7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358,1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901,1</w:t>
                  </w:r>
                </w:p>
              </w:tc>
            </w:tr>
            <w:tr w:rsidR="00D27C85" w:rsidRPr="00AF4770" w:rsidTr="00895787">
              <w:trPr>
                <w:divId w:val="1315573531"/>
                <w:trHeight w:val="300"/>
              </w:trPr>
              <w:tc>
                <w:tcPr>
                  <w:tcW w:w="4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процентах к предыдущему году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32,7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190,8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251,6</w:t>
                  </w:r>
                </w:p>
              </w:tc>
            </w:tr>
            <w:tr w:rsidR="00D27C85" w:rsidRPr="00AF4770" w:rsidTr="00895787">
              <w:trPr>
                <w:divId w:val="1315573531"/>
                <w:trHeight w:val="794"/>
              </w:trPr>
              <w:tc>
                <w:tcPr>
                  <w:tcW w:w="4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7C85" w:rsidRPr="00AF4770" w:rsidRDefault="00D27C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Среднемесячная заработная плата работников (включая внешних совместителей и работников, выполнявших работы по договорам подряда)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33296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37385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40674</w:t>
                  </w:r>
                </w:p>
              </w:tc>
            </w:tr>
            <w:tr w:rsidR="00D27C85" w:rsidRPr="00AF4770" w:rsidTr="00895787">
              <w:trPr>
                <w:divId w:val="1315573531"/>
                <w:trHeight w:val="300"/>
              </w:trPr>
              <w:tc>
                <w:tcPr>
                  <w:tcW w:w="4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процентах к предыдущему году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112,4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112,3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108,8</w:t>
                  </w:r>
                </w:p>
              </w:tc>
            </w:tr>
            <w:tr w:rsidR="00D27C85" w:rsidRPr="00AF4770" w:rsidTr="00895787">
              <w:trPr>
                <w:divId w:val="1315573531"/>
                <w:trHeight w:val="300"/>
              </w:trPr>
              <w:tc>
                <w:tcPr>
                  <w:tcW w:w="4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7C85" w:rsidRPr="00AF4770" w:rsidRDefault="00D27C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Отчисления на социальные нужды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4392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4791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 w:rsidP="00500C9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  <w:r w:rsidR="00500C9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083</w:t>
                  </w:r>
                </w:p>
              </w:tc>
            </w:tr>
            <w:tr w:rsidR="00D27C85" w:rsidRPr="00AF4770" w:rsidTr="00895787">
              <w:trPr>
                <w:divId w:val="1315573531"/>
                <w:trHeight w:val="300"/>
              </w:trPr>
              <w:tc>
                <w:tcPr>
                  <w:tcW w:w="4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процентах к предыдущему году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220,6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109,1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C85" w:rsidRPr="00AF4770" w:rsidRDefault="00D27C85" w:rsidP="00500C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7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500C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06,1</w:t>
                  </w:r>
                </w:p>
              </w:tc>
            </w:tr>
          </w:tbl>
          <w:p w:rsidR="00747856" w:rsidRPr="002A0C24" w:rsidRDefault="001325CF" w:rsidP="00B37160">
            <w:pPr>
              <w:ind w:firstLine="645"/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Значения и  динамика социальных показателей говорит о стабилизации социальной обстановки в Обществе</w:t>
            </w:r>
            <w:r w:rsidR="00D27C85">
              <w:rPr>
                <w:rFonts w:ascii="Arial" w:hAnsi="Arial" w:cs="Arial"/>
                <w:sz w:val="20"/>
                <w:szCs w:val="20"/>
              </w:rPr>
              <w:t>, за исключением показателя численности работников</w:t>
            </w:r>
            <w:r w:rsidRPr="002A0C2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325CF" w:rsidRPr="00D27C85" w:rsidRDefault="00D27C85" w:rsidP="00FA54A1">
            <w:pPr>
              <w:ind w:firstLine="645"/>
              <w:jc w:val="both"/>
              <w:divId w:val="13155735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отчетном году проведено сокращение штата работников в неэффективно работающем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подразделении по направлению вида деятельности: </w:t>
            </w:r>
            <w:r w:rsidRPr="00D2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 w:rsidRPr="00D27C8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и проектирование машин и оборудования». </w:t>
            </w:r>
            <w:r w:rsidRPr="00D27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0E0">
              <w:rPr>
                <w:rFonts w:ascii="Arial" w:hAnsi="Arial" w:cs="Arial"/>
                <w:sz w:val="20"/>
                <w:szCs w:val="20"/>
              </w:rPr>
              <w:t>В тоже время другие социальные показатели значительно улучшились:</w:t>
            </w:r>
            <w:r w:rsidR="001325CF" w:rsidRPr="00D27C85">
              <w:rPr>
                <w:rFonts w:ascii="Arial" w:hAnsi="Arial" w:cs="Arial"/>
                <w:sz w:val="20"/>
                <w:szCs w:val="20"/>
              </w:rPr>
              <w:t xml:space="preserve"> увеличил</w:t>
            </w:r>
            <w:r w:rsidR="008D4E9F" w:rsidRPr="00D27C85">
              <w:rPr>
                <w:rFonts w:ascii="Arial" w:hAnsi="Arial" w:cs="Arial"/>
                <w:sz w:val="20"/>
                <w:szCs w:val="20"/>
              </w:rPr>
              <w:t>ись</w:t>
            </w:r>
            <w:r w:rsidR="001325CF" w:rsidRPr="00D27C85">
              <w:rPr>
                <w:rFonts w:ascii="Arial" w:hAnsi="Arial" w:cs="Arial"/>
                <w:sz w:val="20"/>
                <w:szCs w:val="20"/>
              </w:rPr>
              <w:t xml:space="preserve"> фонд заработной платы и размер социальных выплат, возросла средняя</w:t>
            </w:r>
            <w:r w:rsidR="003338C6" w:rsidRPr="00D27C85">
              <w:rPr>
                <w:rFonts w:ascii="Arial" w:hAnsi="Arial" w:cs="Arial"/>
                <w:sz w:val="20"/>
                <w:szCs w:val="20"/>
              </w:rPr>
              <w:t xml:space="preserve"> заработная плата работников</w:t>
            </w:r>
            <w:r w:rsidR="008D4E9F" w:rsidRPr="00D27C85">
              <w:rPr>
                <w:rFonts w:ascii="Arial" w:hAnsi="Arial" w:cs="Arial"/>
                <w:sz w:val="20"/>
                <w:szCs w:val="20"/>
              </w:rPr>
              <w:t>, соответственно, более существенными стали отчисления на социальные нужды (страховые взносы)</w:t>
            </w:r>
            <w:r w:rsidR="001325CF" w:rsidRPr="00D27C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3936" w:rsidRPr="002A0C24" w:rsidRDefault="00D637B7" w:rsidP="00FA54A1">
            <w:pPr>
              <w:ind w:firstLine="645"/>
              <w:jc w:val="both"/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b/>
                <w:bCs/>
                <w:color w:val="00B0F0"/>
              </w:rPr>
              <w:t>3</w:t>
            </w:r>
            <w:r w:rsidR="000E3936" w:rsidRPr="002A0C24">
              <w:rPr>
                <w:rFonts w:ascii="Arial" w:hAnsi="Arial" w:cs="Arial"/>
                <w:b/>
                <w:bCs/>
                <w:color w:val="00B0F0"/>
              </w:rPr>
              <w:t>.Использование прибыли</w:t>
            </w:r>
          </w:p>
          <w:p w:rsidR="008D4E9F" w:rsidRPr="002A0C24" w:rsidRDefault="00E617DE" w:rsidP="00FA54A1">
            <w:pPr>
              <w:ind w:firstLine="645"/>
              <w:jc w:val="both"/>
              <w:divId w:val="1315573531"/>
              <w:rPr>
                <w:rFonts w:ascii="Arial" w:hAnsi="Arial" w:cs="Arial"/>
                <w:b/>
                <w:bCs/>
                <w:color w:val="00000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Годовым общим собранием акционеров, состоявшимся 2</w:t>
            </w:r>
            <w:r w:rsidR="00012FD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C1C8F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 июня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BC7234" w:rsidRPr="002A0C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12FD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года, </w:t>
            </w:r>
            <w:r w:rsidR="009C1C8F" w:rsidRPr="002A0C24">
              <w:rPr>
                <w:rFonts w:ascii="Arial" w:hAnsi="Arial" w:cs="Arial"/>
                <w:color w:val="000000"/>
                <w:sz w:val="20"/>
                <w:szCs w:val="20"/>
              </w:rPr>
              <w:t>утверждено распределение прибыли, полученной по результатам финансового 201</w:t>
            </w:r>
            <w:r w:rsidR="0085323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C1C8F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(Протокол от </w:t>
            </w:r>
            <w:r w:rsidR="00AC7AD3" w:rsidRPr="002A0C2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E19B0" w:rsidRPr="002A0C2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C7AD3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C1C8F" w:rsidRPr="002A0C24">
              <w:rPr>
                <w:rFonts w:ascii="Arial" w:hAnsi="Arial" w:cs="Arial"/>
                <w:color w:val="000000"/>
                <w:sz w:val="20"/>
                <w:szCs w:val="20"/>
              </w:rPr>
              <w:t>июня 201</w:t>
            </w:r>
            <w:r w:rsidR="00012FD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C1C8F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 № 2</w:t>
            </w:r>
            <w:r w:rsidR="00012FD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  <w:r w:rsidR="009C1C8F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9195" w:type="dxa"/>
              <w:tblLook w:val="04A0" w:firstRow="1" w:lastRow="0" w:firstColumn="1" w:lastColumn="0" w:noHBand="0" w:noVBand="1"/>
            </w:tblPr>
            <w:tblGrid>
              <w:gridCol w:w="4036"/>
              <w:gridCol w:w="1635"/>
              <w:gridCol w:w="1261"/>
              <w:gridCol w:w="953"/>
              <w:gridCol w:w="1310"/>
            </w:tblGrid>
            <w:tr w:rsidR="003958FA" w:rsidRPr="002A0C24" w:rsidTr="00F8551A">
              <w:trPr>
                <w:divId w:val="1315573531"/>
                <w:trHeight w:val="141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Статья расходов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5B3E" w:rsidRPr="002A0C24" w:rsidRDefault="003F5B3E" w:rsidP="009B5F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Неиспользо</w:t>
                  </w:r>
                  <w:proofErr w:type="spellEnd"/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-ванная</w:t>
                  </w:r>
                  <w:proofErr w:type="gramEnd"/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 xml:space="preserve"> распределенная прибыль по состоянию на 31.12.201</w:t>
                  </w:r>
                  <w:r w:rsidR="00012FD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,                    тыс. руб.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5B3E" w:rsidRPr="002A0C24" w:rsidRDefault="003F5B3E" w:rsidP="00012FD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Размер средств, </w:t>
                  </w:r>
                  <w:proofErr w:type="gramStart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утвержден</w:t>
                  </w:r>
                  <w:r w:rsidR="003958FA"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ных</w:t>
                  </w:r>
                  <w:proofErr w:type="spellEnd"/>
                  <w:proofErr w:type="gramEnd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собранием  по итогам 201</w:t>
                  </w:r>
                  <w:r w:rsidR="00012F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г.                          (тыс. руб.)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5B3E" w:rsidRPr="002A0C24" w:rsidRDefault="003F5B3E" w:rsidP="006D023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Размер средств, </w:t>
                  </w:r>
                  <w:proofErr w:type="spellStart"/>
                  <w:proofErr w:type="gramStart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использо</w:t>
                  </w:r>
                  <w:proofErr w:type="spellEnd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-ванных</w:t>
                  </w:r>
                  <w:proofErr w:type="gramEnd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в 201</w:t>
                  </w:r>
                  <w:r w:rsidR="0067137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г.                              (тыс. руб.)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5B3E" w:rsidRPr="002A0C24" w:rsidRDefault="003F5B3E" w:rsidP="00B715B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Неиспользо</w:t>
                  </w:r>
                  <w:proofErr w:type="spellEnd"/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-ванная</w:t>
                  </w:r>
                  <w:proofErr w:type="gramEnd"/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 xml:space="preserve"> распределен</w:t>
                  </w:r>
                  <w:r w:rsidR="003958FA" w:rsidRPr="002A0C2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proofErr w:type="spellStart"/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ная</w:t>
                  </w:r>
                  <w:proofErr w:type="spellEnd"/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 xml:space="preserve"> прибыль по состоянию на 31.12.201</w:t>
                  </w:r>
                  <w:r w:rsidR="00B715B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,                    тыс. руб.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17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Фонд инвестирования (развития предприятия)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D15E19" w:rsidP="00B1729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10080,3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012FD7" w:rsidP="00B1729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7082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9F6" w:rsidRDefault="008039F6" w:rsidP="00B1729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F5B3E" w:rsidRPr="004C684F" w:rsidRDefault="008039F6" w:rsidP="00B1729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C684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1363,5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Default="00D15E19" w:rsidP="00B1729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15798,</w:t>
                  </w:r>
                  <w:r w:rsidR="009B6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  <w:p w:rsidR="00D15E19" w:rsidRPr="002A0C24" w:rsidRDefault="00D15E19" w:rsidP="00B1729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958FA" w:rsidRPr="002A0C24" w:rsidTr="00F8551A">
              <w:trPr>
                <w:divId w:val="1315573531"/>
                <w:trHeight w:val="255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441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приобретение и ввод в эксплуатацию основных средств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5B3E" w:rsidRDefault="002C3BD4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1363</w:t>
                  </w:r>
                  <w:r w:rsidR="008039F6">
                    <w:rPr>
                      <w:rFonts w:ascii="Arial" w:hAnsi="Arial" w:cs="Arial"/>
                      <w:sz w:val="16"/>
                      <w:szCs w:val="16"/>
                    </w:rPr>
                    <w:t>,5</w:t>
                  </w:r>
                </w:p>
                <w:p w:rsidR="008039F6" w:rsidRPr="002A0C24" w:rsidRDefault="008039F6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255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модернизация основных средств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012FD7" w:rsidRPr="002A0C24" w:rsidTr="00F8551A">
              <w:trPr>
                <w:divId w:val="1315573531"/>
                <w:trHeight w:val="255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FD7" w:rsidRPr="002A0C24" w:rsidRDefault="00012FD7" w:rsidP="003F5B3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Фонд погашения убытков от продажи продукции прошлых лет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2FD7" w:rsidRPr="002A0C24" w:rsidRDefault="00012FD7" w:rsidP="003F5B3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2FD7" w:rsidRPr="002A0C24" w:rsidRDefault="00012FD7" w:rsidP="003F5B3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2FD7" w:rsidRPr="004C684F" w:rsidRDefault="002C3BD4" w:rsidP="003F5B3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4C684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230</w:t>
                  </w:r>
                  <w:r w:rsidR="00C02401" w:rsidRPr="004C684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2FD7" w:rsidRDefault="00D15B42" w:rsidP="003F5B3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1769,7</w:t>
                  </w:r>
                </w:p>
                <w:p w:rsidR="00D15B42" w:rsidRPr="002A0C24" w:rsidRDefault="00D15B42" w:rsidP="003F5B3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958FA" w:rsidRPr="002A0C24" w:rsidTr="00F8551A">
              <w:trPr>
                <w:divId w:val="1315573531"/>
                <w:trHeight w:val="255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Фонд потребления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D15E19" w:rsidP="00D15E1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1986,5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4C684F" w:rsidRDefault="00EB31ED" w:rsidP="00EB31E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4C684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2F05D7" w:rsidP="009B64B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985,</w:t>
                  </w:r>
                  <w:r w:rsidR="009B6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255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284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958F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единовременные поощрения работников, не связанные с производственной деятельностью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702952" w:rsidP="007029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59,4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284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компенсация работникам оплаты лечения и приобретения медикаментов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Default="00ED7574" w:rsidP="00ED75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</w:t>
                  </w:r>
                  <w:r w:rsidR="00702952">
                    <w:rPr>
                      <w:rFonts w:ascii="Arial" w:hAnsi="Arial" w:cs="Arial"/>
                      <w:sz w:val="16"/>
                      <w:szCs w:val="16"/>
                    </w:rPr>
                    <w:t>,2</w:t>
                  </w:r>
                </w:p>
                <w:p w:rsidR="00702952" w:rsidRPr="002A0C24" w:rsidRDefault="00702952" w:rsidP="00ED75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57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материальная помощь работникам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Default="00ED7574" w:rsidP="00ED75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826</w:t>
                  </w:r>
                  <w:r w:rsidR="00702952">
                    <w:rPr>
                      <w:rFonts w:ascii="Arial" w:hAnsi="Arial" w:cs="Arial"/>
                      <w:sz w:val="16"/>
                      <w:szCs w:val="16"/>
                    </w:rPr>
                    <w:t>,4</w:t>
                  </w:r>
                </w:p>
                <w:p w:rsidR="00702952" w:rsidRPr="002A0C24" w:rsidRDefault="00702952" w:rsidP="00ED75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255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прочее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ED7574" w:rsidP="00ED75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30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Фонд социальной сферы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D15E19" w:rsidP="003F5B3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681,4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702952" w:rsidP="0070295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C684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166</w:t>
                  </w:r>
                  <w:r w:rsidR="00CD0F24" w:rsidRPr="004C684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2F05D7" w:rsidP="009B64B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515,</w:t>
                  </w:r>
                  <w:r w:rsidR="009B6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30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30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выплаты неработающим пенсионерам, членам семей умерших работников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702952" w:rsidP="007029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CD0F24" w:rsidRPr="002A0C24" w:rsidTr="00F8551A">
              <w:trPr>
                <w:divId w:val="1315573531"/>
                <w:trHeight w:val="30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F24" w:rsidRPr="002A0C24" w:rsidRDefault="00CD0F24" w:rsidP="00CD0F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ритуальных услуг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0F24" w:rsidRPr="002A0C24" w:rsidRDefault="00CD0F24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0F24" w:rsidRPr="002A0C24" w:rsidRDefault="00CD0F24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0F24" w:rsidRPr="002A0C24" w:rsidRDefault="00CD0F24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3,9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0F24" w:rsidRPr="002A0C24" w:rsidRDefault="00CD0F24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958FA" w:rsidRPr="002A0C24" w:rsidTr="00F8551A">
              <w:trPr>
                <w:divId w:val="1315573531"/>
                <w:trHeight w:val="30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страховые взносы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702952" w:rsidP="007029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149,2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30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7F6BDE" w:rsidP="007F6BD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подписка для ветеранов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7F6BDE" w:rsidP="007F6B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255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Фонд  ремонта основных средств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2F05D7" w:rsidP="003F5B3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6912,4</w:t>
                  </w: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460E71" w:rsidP="00460E7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3733,2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2F05D7" w:rsidP="002F05D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3179,2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255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255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текущий ремонт транспортных средств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6049D5" w:rsidP="006049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118,5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255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текущий ремонт зданий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6049D5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3297,4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255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6049D5" w:rsidP="006049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демонтаж и монтаж установки плазменного раскроя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6049D5" w:rsidP="006049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60E71" w:rsidRPr="002A0C24" w:rsidTr="00F8551A">
              <w:trPr>
                <w:divId w:val="1315573531"/>
                <w:trHeight w:val="255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E71" w:rsidRPr="00460E71" w:rsidRDefault="00460E71" w:rsidP="003F5B3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60E7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прочее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0E71" w:rsidRPr="00460E71" w:rsidRDefault="00460E71" w:rsidP="003F5B3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E71" w:rsidRPr="00460E71" w:rsidRDefault="00460E71" w:rsidP="003F5B3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E71" w:rsidRPr="00460E71" w:rsidRDefault="00460E71" w:rsidP="00460E71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60E7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17,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E71" w:rsidRPr="002A0C24" w:rsidRDefault="00460E71" w:rsidP="003F5B3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958FA" w:rsidRPr="002A0C24" w:rsidTr="00F8551A">
              <w:trPr>
                <w:divId w:val="1315573531"/>
                <w:trHeight w:val="255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Вознаграждения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5B3E" w:rsidRPr="002A0C24" w:rsidRDefault="00671377" w:rsidP="003F5B3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1250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67137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C684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  <w:r w:rsidR="00671377" w:rsidRPr="004C684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255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315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вознаграждения и компенсация расходов членам совета директоров, связанных с исполнением ими своих обязанностей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D15E19" w:rsidP="00D15E1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5B3E" w:rsidRPr="002A0C24" w:rsidRDefault="00671377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1150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6713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671377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567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вознаграждения и компенсация расходов членам ревизионной комиссии и ревизору, связанных с исполнением ими своих обязанностей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671377" w:rsidP="006713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17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17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ревизору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3958FA" w:rsidRPr="002A0C24" w:rsidTr="00F8551A">
              <w:trPr>
                <w:divId w:val="1315573531"/>
                <w:trHeight w:val="17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3F5B3E" w:rsidP="003F5B3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D15E19" w:rsidP="003F5B3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19760,6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671377" w:rsidP="00866BE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103</w:t>
                  </w:r>
                  <w:r w:rsidR="00866BE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84F" w:rsidRPr="002A0C24" w:rsidRDefault="00583571" w:rsidP="0058357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15E19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7744,2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B3E" w:rsidRPr="002A0C24" w:rsidRDefault="00A432BF" w:rsidP="009B64B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223</w:t>
                  </w:r>
                  <w:r w:rsidR="00866BE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8,</w:t>
                  </w:r>
                  <w:r w:rsidR="009B6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3F5B3E" w:rsidRPr="002A0C24" w:rsidRDefault="003F5B3E" w:rsidP="00FA54A1">
            <w:pPr>
              <w:ind w:firstLine="645"/>
              <w:jc w:val="both"/>
              <w:divId w:val="1315573531"/>
              <w:rPr>
                <w:rFonts w:ascii="Arial" w:hAnsi="Arial" w:cs="Arial"/>
                <w:b/>
                <w:bCs/>
                <w:color w:val="000000"/>
              </w:rPr>
            </w:pPr>
          </w:p>
          <w:p w:rsidR="00AF7EDA" w:rsidRPr="00F9298C" w:rsidRDefault="00235546" w:rsidP="00F9298C">
            <w:pPr>
              <w:ind w:firstLine="645"/>
              <w:jc w:val="both"/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98C">
              <w:rPr>
                <w:rFonts w:ascii="Arial" w:hAnsi="Arial" w:cs="Arial"/>
                <w:color w:val="000000"/>
                <w:sz w:val="20"/>
                <w:szCs w:val="20"/>
              </w:rPr>
              <w:t>Остаток распределенной чистой прибыли по результатам финансов</w:t>
            </w:r>
            <w:r w:rsidR="00FC505A" w:rsidRPr="00F9298C">
              <w:rPr>
                <w:rFonts w:ascii="Arial" w:hAnsi="Arial" w:cs="Arial"/>
                <w:color w:val="000000"/>
                <w:sz w:val="20"/>
                <w:szCs w:val="20"/>
              </w:rPr>
              <w:t>ых</w:t>
            </w:r>
            <w:r w:rsidRPr="00F9298C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 w:rsidR="00571CB2" w:rsidRPr="00F9298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C505A" w:rsidRPr="00F9298C">
              <w:rPr>
                <w:rFonts w:ascii="Arial" w:hAnsi="Arial" w:cs="Arial"/>
                <w:color w:val="000000"/>
                <w:sz w:val="20"/>
                <w:szCs w:val="20"/>
              </w:rPr>
              <w:t>-201</w:t>
            </w:r>
            <w:r w:rsidR="008831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C505A" w:rsidRPr="00F929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505A" w:rsidRPr="00F9298C">
              <w:rPr>
                <w:rFonts w:ascii="Arial" w:hAnsi="Arial" w:cs="Arial"/>
                <w:color w:val="000000"/>
                <w:sz w:val="20"/>
                <w:szCs w:val="20"/>
              </w:rPr>
              <w:t>г.г</w:t>
            </w:r>
            <w:proofErr w:type="spellEnd"/>
            <w:r w:rsidR="00FC505A" w:rsidRPr="00F9298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298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составил </w:t>
            </w:r>
            <w:r w:rsidR="00FE115F" w:rsidRPr="00F9298C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AF7EDA" w:rsidRPr="00F929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298C" w:rsidRPr="00F9298C">
              <w:rPr>
                <w:rFonts w:ascii="Arial" w:hAnsi="Arial" w:cs="Arial"/>
                <w:color w:val="000000"/>
                <w:sz w:val="20"/>
                <w:szCs w:val="20"/>
              </w:rPr>
              <w:t>22348,</w:t>
            </w:r>
            <w:r w:rsidR="009B64BA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Pr="00F9298C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руб., в том числе по фонду инвестирования – </w:t>
            </w:r>
            <w:r w:rsidR="00F9298C" w:rsidRPr="00F9298C">
              <w:rPr>
                <w:rFonts w:ascii="Arial" w:hAnsi="Arial" w:cs="Arial"/>
                <w:color w:val="000000"/>
                <w:sz w:val="20"/>
                <w:szCs w:val="20"/>
              </w:rPr>
              <w:t>15798,</w:t>
            </w:r>
            <w:r w:rsidR="009B64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F9298C">
              <w:rPr>
                <w:rFonts w:ascii="Arial" w:hAnsi="Arial" w:cs="Arial"/>
                <w:color w:val="000000"/>
                <w:sz w:val="20"/>
                <w:szCs w:val="20"/>
              </w:rPr>
              <w:t xml:space="preserve"> тыс. руб.,</w:t>
            </w:r>
            <w:r w:rsidR="00F9298C" w:rsidRPr="00F929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по фонд погашения убытков от продажи продукции прошлых лет</w:t>
            </w:r>
            <w:r w:rsidRPr="00F929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298C" w:rsidRPr="00F9298C">
              <w:rPr>
                <w:rFonts w:ascii="Arial" w:hAnsi="Arial" w:cs="Arial"/>
                <w:color w:val="000000"/>
                <w:sz w:val="20"/>
                <w:szCs w:val="20"/>
              </w:rPr>
              <w:t>– 1769,7 ты</w:t>
            </w:r>
            <w:proofErr w:type="gramStart"/>
            <w:r w:rsidR="00F9298C" w:rsidRPr="00F9298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="00F9298C" w:rsidRPr="00F929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9298C" w:rsidRPr="00F9298C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="00F9298C" w:rsidRPr="00F9298C">
              <w:rPr>
                <w:rFonts w:ascii="Arial" w:hAnsi="Arial" w:cs="Arial"/>
                <w:color w:val="000000"/>
                <w:sz w:val="20"/>
                <w:szCs w:val="20"/>
              </w:rPr>
              <w:t xml:space="preserve">уб., </w:t>
            </w:r>
            <w:r w:rsidRPr="00F9298C">
              <w:rPr>
                <w:rFonts w:ascii="Arial" w:hAnsi="Arial" w:cs="Arial"/>
                <w:color w:val="000000"/>
                <w:sz w:val="20"/>
                <w:szCs w:val="20"/>
              </w:rPr>
              <w:t>по ф</w:t>
            </w:r>
            <w:r w:rsidRPr="00F9298C">
              <w:rPr>
                <w:rFonts w:ascii="Arial" w:hAnsi="Arial" w:cs="Arial"/>
                <w:bCs/>
                <w:sz w:val="20"/>
                <w:szCs w:val="20"/>
              </w:rPr>
              <w:t xml:space="preserve">онду  ремонта основных средств – </w:t>
            </w:r>
            <w:r w:rsidR="00F9298C" w:rsidRPr="00F9298C">
              <w:rPr>
                <w:rFonts w:ascii="Arial" w:hAnsi="Arial" w:cs="Arial"/>
                <w:bCs/>
                <w:sz w:val="20"/>
                <w:szCs w:val="20"/>
              </w:rPr>
              <w:t>3179,2</w:t>
            </w:r>
            <w:r w:rsidRPr="00F9298C">
              <w:rPr>
                <w:rFonts w:ascii="Arial" w:hAnsi="Arial" w:cs="Arial"/>
                <w:bCs/>
                <w:sz w:val="20"/>
                <w:szCs w:val="20"/>
              </w:rPr>
              <w:t xml:space="preserve"> тыс. руб.</w:t>
            </w:r>
            <w:r w:rsidR="003958FA" w:rsidRPr="00F9298C">
              <w:rPr>
                <w:rFonts w:ascii="Arial" w:hAnsi="Arial" w:cs="Arial"/>
                <w:bCs/>
                <w:sz w:val="20"/>
                <w:szCs w:val="20"/>
              </w:rPr>
              <w:t>, по фонду потребления -</w:t>
            </w:r>
            <w:r w:rsidR="00F9298C" w:rsidRPr="00F9298C">
              <w:rPr>
                <w:rFonts w:ascii="Arial" w:hAnsi="Arial" w:cs="Arial"/>
                <w:bCs/>
                <w:sz w:val="20"/>
                <w:szCs w:val="20"/>
              </w:rPr>
              <w:t>985,</w:t>
            </w:r>
            <w:r w:rsidR="009B64BA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3958FA" w:rsidRPr="00F9298C">
              <w:rPr>
                <w:rFonts w:ascii="Arial" w:hAnsi="Arial" w:cs="Arial"/>
                <w:bCs/>
                <w:sz w:val="20"/>
                <w:szCs w:val="20"/>
              </w:rPr>
              <w:t xml:space="preserve"> тыс. руб., по фонду социальной сферы </w:t>
            </w:r>
            <w:r w:rsidR="00F9298C" w:rsidRPr="00F9298C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FC505A" w:rsidRPr="00F929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9298C" w:rsidRPr="00F9298C">
              <w:rPr>
                <w:rFonts w:ascii="Arial" w:hAnsi="Arial" w:cs="Arial"/>
                <w:bCs/>
                <w:sz w:val="20"/>
                <w:szCs w:val="20"/>
              </w:rPr>
              <w:t>515,</w:t>
            </w:r>
            <w:r w:rsidR="009B64B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9298C" w:rsidRPr="00F929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58FA" w:rsidRPr="00F9298C">
              <w:rPr>
                <w:rFonts w:ascii="Arial" w:hAnsi="Arial" w:cs="Arial"/>
                <w:bCs/>
                <w:sz w:val="20"/>
                <w:szCs w:val="20"/>
              </w:rPr>
              <w:t>тыс. руб.</w:t>
            </w:r>
          </w:p>
          <w:p w:rsidR="00370677" w:rsidRPr="002A0C24" w:rsidRDefault="00AF7EDA" w:rsidP="00FA54A1">
            <w:pPr>
              <w:ind w:firstLine="645"/>
              <w:jc w:val="both"/>
              <w:divId w:val="13155735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Средства, распределенные по фондам и направлениям расходования, но неиспользованные в 201</w:t>
            </w:r>
            <w:r w:rsidR="003958FA" w:rsidRPr="002A0C24">
              <w:rPr>
                <w:rFonts w:ascii="Arial" w:hAnsi="Arial" w:cs="Arial"/>
                <w:color w:val="000000"/>
                <w:sz w:val="20"/>
                <w:szCs w:val="20"/>
              </w:rPr>
              <w:t>1-201</w:t>
            </w:r>
            <w:r w:rsidR="00F1437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958FA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58FA" w:rsidRPr="002A0C24">
              <w:rPr>
                <w:rFonts w:ascii="Arial" w:hAnsi="Arial" w:cs="Arial"/>
                <w:color w:val="000000"/>
                <w:sz w:val="20"/>
                <w:szCs w:val="20"/>
              </w:rPr>
              <w:t>г.г</w:t>
            </w:r>
            <w:proofErr w:type="spellEnd"/>
            <w:r w:rsidR="003958FA" w:rsidRPr="002A0C2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, могут быть использованы в последующие годы.</w:t>
            </w:r>
          </w:p>
          <w:p w:rsidR="000F3EA2" w:rsidRPr="002A0C24" w:rsidRDefault="000F3EA2" w:rsidP="002550B8">
            <w:pPr>
              <w:ind w:firstLine="645"/>
              <w:divId w:val="269550817"/>
              <w:rPr>
                <w:rFonts w:ascii="Arial" w:hAnsi="Arial" w:cs="Arial"/>
                <w:b/>
                <w:bCs/>
                <w:color w:val="00B0F0"/>
              </w:rPr>
            </w:pPr>
          </w:p>
          <w:p w:rsidR="0041412A" w:rsidRPr="002A0C24" w:rsidRDefault="0041412A" w:rsidP="00E64791">
            <w:pPr>
              <w:ind w:firstLine="645"/>
              <w:jc w:val="both"/>
              <w:divId w:val="269550817"/>
              <w:rPr>
                <w:rFonts w:ascii="Arial" w:hAnsi="Arial" w:cs="Arial"/>
                <w:b/>
                <w:color w:val="00B0F0"/>
              </w:rPr>
            </w:pPr>
            <w:r w:rsidRPr="002A0C24">
              <w:rPr>
                <w:rFonts w:ascii="Arial" w:hAnsi="Arial" w:cs="Arial"/>
                <w:b/>
                <w:bCs/>
                <w:color w:val="00B0F0"/>
              </w:rPr>
              <w:t>4.</w:t>
            </w:r>
            <w:r w:rsidR="00D637B7" w:rsidRPr="002A0C24">
              <w:rPr>
                <w:rFonts w:ascii="Arial" w:hAnsi="Arial" w:cs="Arial"/>
                <w:b/>
                <w:bCs/>
                <w:color w:val="00B0F0"/>
              </w:rPr>
              <w:t>4</w:t>
            </w:r>
            <w:r w:rsidRPr="002A0C24">
              <w:rPr>
                <w:rFonts w:ascii="Arial" w:hAnsi="Arial" w:cs="Arial"/>
                <w:b/>
                <w:bCs/>
                <w:color w:val="00B0F0"/>
              </w:rPr>
              <w:t>. Работа Совета директоров в отчетном периоде</w:t>
            </w:r>
          </w:p>
          <w:p w:rsidR="0041412A" w:rsidRPr="009B5F0D" w:rsidRDefault="0041412A" w:rsidP="009B5F0D">
            <w:pPr>
              <w:ind w:firstLine="360"/>
              <w:jc w:val="both"/>
              <w:divId w:val="9101956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0D">
              <w:rPr>
                <w:rFonts w:ascii="Arial" w:hAnsi="Arial" w:cs="Arial"/>
                <w:color w:val="000000"/>
                <w:sz w:val="20"/>
                <w:szCs w:val="20"/>
              </w:rPr>
              <w:t>Совет директоров осуществлял общее руководство деятельностью Общества в пределах его компетенции, определенной Федеральным законом "Об акционерных обществах", Уставом и внутренними документами Общества.</w:t>
            </w:r>
          </w:p>
          <w:p w:rsidR="0041412A" w:rsidRPr="009B5F0D" w:rsidRDefault="0041412A" w:rsidP="009B5F0D">
            <w:pPr>
              <w:ind w:firstLine="360"/>
              <w:divId w:val="3646019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0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 отчетный период проведено </w:t>
            </w:r>
            <w:r w:rsidR="00443E30" w:rsidRPr="009B5F0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E6D54" w:rsidRPr="009B5F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B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заседани</w:t>
            </w:r>
            <w:r w:rsidR="006E6D54" w:rsidRPr="009B5F0D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B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Совета директоров из них </w:t>
            </w:r>
            <w:r w:rsidR="00443E30" w:rsidRPr="009B5F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E6D54" w:rsidRPr="009B5F0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B5F0D">
              <w:rPr>
                <w:rFonts w:ascii="Arial" w:hAnsi="Arial" w:cs="Arial"/>
                <w:color w:val="000000"/>
                <w:sz w:val="20"/>
                <w:szCs w:val="20"/>
              </w:rPr>
              <w:t xml:space="preserve"> — до годового общего собрания акционеров , </w:t>
            </w:r>
            <w:r w:rsidR="006E6D54" w:rsidRPr="009B5F0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9B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 - после год</w:t>
            </w:r>
            <w:r w:rsidR="00443E30" w:rsidRPr="009B5F0D">
              <w:rPr>
                <w:rFonts w:ascii="Arial" w:hAnsi="Arial" w:cs="Arial"/>
                <w:color w:val="000000"/>
                <w:sz w:val="20"/>
                <w:szCs w:val="20"/>
              </w:rPr>
              <w:t>ового общего собрания акционеров.</w:t>
            </w:r>
          </w:p>
          <w:p w:rsidR="00EC5AC8" w:rsidRPr="009B5F0D" w:rsidRDefault="0041412A" w:rsidP="009B5F0D">
            <w:pPr>
              <w:ind w:firstLine="360"/>
              <w:divId w:val="181922176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5F0D">
              <w:rPr>
                <w:rFonts w:ascii="Arial" w:hAnsi="Arial" w:cs="Arial"/>
                <w:color w:val="000000"/>
                <w:sz w:val="20"/>
                <w:szCs w:val="20"/>
              </w:rPr>
              <w:t>На заседаниях рассм</w:t>
            </w:r>
            <w:r w:rsidR="0064534D" w:rsidRPr="009B5F0D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B5F0D">
              <w:rPr>
                <w:rFonts w:ascii="Arial" w:hAnsi="Arial" w:cs="Arial"/>
                <w:color w:val="000000"/>
                <w:sz w:val="20"/>
                <w:szCs w:val="20"/>
              </w:rPr>
              <w:t>тр</w:t>
            </w:r>
            <w:r w:rsidR="0064534D" w:rsidRPr="009B5F0D">
              <w:rPr>
                <w:rFonts w:ascii="Arial" w:hAnsi="Arial" w:cs="Arial"/>
                <w:color w:val="000000"/>
                <w:sz w:val="20"/>
                <w:szCs w:val="20"/>
              </w:rPr>
              <w:t xml:space="preserve">ено </w:t>
            </w:r>
            <w:proofErr w:type="gramStart"/>
            <w:r w:rsidR="00081B80" w:rsidRPr="009B5F0D">
              <w:rPr>
                <w:rFonts w:ascii="Arial" w:hAnsi="Arial" w:cs="Arial"/>
                <w:color w:val="000000"/>
                <w:sz w:val="20"/>
                <w:szCs w:val="20"/>
              </w:rPr>
              <w:t>более</w:t>
            </w:r>
            <w:r w:rsidR="00E64791" w:rsidRPr="009B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сорока </w:t>
            </w:r>
            <w:r w:rsidR="0064534D" w:rsidRPr="009B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5F0D">
              <w:rPr>
                <w:rFonts w:ascii="Arial" w:hAnsi="Arial" w:cs="Arial"/>
                <w:color w:val="000000"/>
                <w:sz w:val="20"/>
                <w:szCs w:val="20"/>
              </w:rPr>
              <w:t>вопрос</w:t>
            </w:r>
            <w:r w:rsidR="0064534D" w:rsidRPr="009B5F0D">
              <w:rPr>
                <w:rFonts w:ascii="Arial" w:hAnsi="Arial" w:cs="Arial"/>
                <w:color w:val="000000"/>
                <w:sz w:val="20"/>
                <w:szCs w:val="20"/>
              </w:rPr>
              <w:t>ов</w:t>
            </w:r>
            <w:proofErr w:type="gramEnd"/>
            <w:r w:rsidRPr="009B5F0D">
              <w:rPr>
                <w:rFonts w:ascii="Arial" w:hAnsi="Arial" w:cs="Arial"/>
                <w:color w:val="000000"/>
                <w:sz w:val="20"/>
                <w:szCs w:val="20"/>
              </w:rPr>
              <w:t>, отнесенны</w:t>
            </w:r>
            <w:r w:rsidR="0064534D" w:rsidRPr="009B5F0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 w:rsidRPr="009B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вышеуказанными документами к компетенции Совета директоров, а также вопросы текущей деятельности Общества</w:t>
            </w:r>
            <w:r w:rsidR="00B14EF7" w:rsidRPr="009B5F0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EC5AC8" w:rsidRPr="009B5F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0D">
              <w:rPr>
                <w:rFonts w:ascii="Arial" w:hAnsi="Arial" w:cs="Arial"/>
                <w:color w:val="000000"/>
                <w:sz w:val="20"/>
                <w:szCs w:val="20"/>
              </w:rPr>
              <w:t>Утверждение плана работы совета директоров на 2013 год.</w:t>
            </w:r>
            <w:r w:rsidRPr="009B5F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color w:val="000000"/>
                <w:sz w:val="20"/>
                <w:szCs w:val="20"/>
              </w:rPr>
              <w:t>Предварительный Отчет генерального директора о результатах финансово-хозяйственной деятельности Общества в  4 квартале 2012 года и за 2012 год.</w:t>
            </w:r>
            <w:r w:rsidRPr="009B5F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5F0D">
              <w:rPr>
                <w:rFonts w:ascii="Arial" w:hAnsi="Arial" w:cs="Arial"/>
                <w:color w:val="000000"/>
                <w:sz w:val="20"/>
                <w:szCs w:val="20"/>
              </w:rPr>
              <w:t>Утверждение Бюджета доходов и расходов на  2013 год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b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 xml:space="preserve">Принятие решения о включении предложенных акционерами вопросов в повестку дня годового общего собрания акционеров.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 xml:space="preserve">Принятие решения </w:t>
            </w:r>
            <w:proofErr w:type="gramStart"/>
            <w:r w:rsidRPr="009B5F0D">
              <w:rPr>
                <w:rFonts w:ascii="Arial" w:hAnsi="Arial" w:cs="Arial"/>
                <w:sz w:val="20"/>
                <w:szCs w:val="20"/>
              </w:rPr>
              <w:t>о включении предложенных акционерами кандидатов в список кандидатур для голосования по выборам в совет</w:t>
            </w:r>
            <w:proofErr w:type="gramEnd"/>
            <w:r w:rsidRPr="009B5F0D">
              <w:rPr>
                <w:rFonts w:ascii="Arial" w:hAnsi="Arial" w:cs="Arial"/>
                <w:sz w:val="20"/>
                <w:szCs w:val="20"/>
              </w:rPr>
              <w:t xml:space="preserve"> директоров Общества.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bCs/>
                <w:sz w:val="20"/>
                <w:szCs w:val="20"/>
              </w:rPr>
              <w:t>Принятие решения о включении предложенных акционерами кандидатов в список кандидатур для голосования по выборам ревизора Общества.</w:t>
            </w:r>
            <w:r w:rsidRPr="009B5F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Отчет генерального директора о результатах финансово-хозяйственной деятельности ОАО «</w:t>
            </w:r>
            <w:proofErr w:type="spellStart"/>
            <w:r w:rsidRPr="009B5F0D">
              <w:rPr>
                <w:rFonts w:ascii="Arial" w:hAnsi="Arial" w:cs="Arial"/>
                <w:sz w:val="20"/>
                <w:szCs w:val="20"/>
              </w:rPr>
              <w:t>Дальреммаш</w:t>
            </w:r>
            <w:proofErr w:type="spellEnd"/>
            <w:r w:rsidRPr="009B5F0D">
              <w:rPr>
                <w:rFonts w:ascii="Arial" w:hAnsi="Arial" w:cs="Arial"/>
                <w:sz w:val="20"/>
                <w:szCs w:val="20"/>
              </w:rPr>
              <w:t xml:space="preserve">» в 1 квартале 2013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F0D">
              <w:rPr>
                <w:rFonts w:ascii="Arial" w:hAnsi="Arial" w:cs="Arial"/>
                <w:i/>
                <w:sz w:val="20"/>
                <w:szCs w:val="20"/>
              </w:rPr>
              <w:t>О разработке приоритетных направлений деятельности                            Общества в 2013-2018 г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i/>
                <w:sz w:val="20"/>
                <w:szCs w:val="20"/>
              </w:rPr>
              <w:t xml:space="preserve">О сообщениях </w:t>
            </w:r>
            <w:proofErr w:type="spellStart"/>
            <w:r w:rsidRPr="009B5F0D">
              <w:rPr>
                <w:rFonts w:ascii="Arial" w:hAnsi="Arial" w:cs="Arial"/>
                <w:i/>
                <w:sz w:val="20"/>
                <w:szCs w:val="20"/>
              </w:rPr>
              <w:t>Гилева</w:t>
            </w:r>
            <w:proofErr w:type="spellEnd"/>
            <w:r w:rsidRPr="009B5F0D">
              <w:rPr>
                <w:rFonts w:ascii="Arial" w:hAnsi="Arial" w:cs="Arial"/>
                <w:i/>
                <w:sz w:val="20"/>
                <w:szCs w:val="20"/>
              </w:rPr>
              <w:t xml:space="preserve"> В.Н., </w:t>
            </w:r>
            <w:proofErr w:type="spellStart"/>
            <w:r w:rsidRPr="009B5F0D">
              <w:rPr>
                <w:rFonts w:ascii="Arial" w:hAnsi="Arial" w:cs="Arial"/>
                <w:i/>
                <w:sz w:val="20"/>
                <w:szCs w:val="20"/>
              </w:rPr>
              <w:t>Гилева</w:t>
            </w:r>
            <w:proofErr w:type="spellEnd"/>
            <w:r w:rsidRPr="009B5F0D">
              <w:rPr>
                <w:rFonts w:ascii="Arial" w:hAnsi="Arial" w:cs="Arial"/>
                <w:i/>
                <w:sz w:val="20"/>
                <w:szCs w:val="20"/>
              </w:rPr>
              <w:t xml:space="preserve"> А.Н.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jc w:val="both"/>
              <w:divId w:val="1819221763"/>
              <w:rPr>
                <w:rFonts w:ascii="Arial" w:hAnsi="Arial" w:cs="Arial"/>
                <w:sz w:val="20"/>
                <w:szCs w:val="20"/>
              </w:rPr>
            </w:pPr>
            <w:r w:rsidRPr="009B5F0D">
              <w:rPr>
                <w:rFonts w:ascii="Arial" w:hAnsi="Arial" w:cs="Arial"/>
                <w:i/>
                <w:sz w:val="20"/>
                <w:szCs w:val="20"/>
              </w:rPr>
              <w:t>О разработке приоритетных направлений деятельности     Общества в 2013-2018 г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jc w:val="both"/>
              <w:divId w:val="1819221763"/>
              <w:rPr>
                <w:rFonts w:ascii="Arial" w:hAnsi="Arial" w:cs="Arial"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О предварительном утверждении годового отчета Общества.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jc w:val="both"/>
              <w:divId w:val="1819221763"/>
              <w:rPr>
                <w:rFonts w:ascii="Arial" w:hAnsi="Arial" w:cs="Arial"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О заявлении члена счетной комиссии Общества Тележенко А.А.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О выдвижении кандидатов в Совет директоров Общества.</w:t>
            </w:r>
            <w:r w:rsidRPr="009B5F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 xml:space="preserve">О выдвижении кандидата в ревизоры Общества на 2013 год.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 xml:space="preserve">О выдвижении кандидата в аудиторы Общества на 2013 год.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sz w:val="20"/>
                <w:szCs w:val="20"/>
              </w:rPr>
            </w:pPr>
            <w:r w:rsidRPr="009B5F0D">
              <w:rPr>
                <w:rFonts w:ascii="Arial" w:hAnsi="Arial" w:cs="Arial"/>
                <w:color w:val="000000"/>
                <w:sz w:val="20"/>
                <w:szCs w:val="20"/>
              </w:rPr>
              <w:t>О рекомендациях Совета директоров о вознаграждении ревизору Общества</w:t>
            </w:r>
            <w:r w:rsidRPr="009B5F0D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О рекомендациях Совета директоров по распределению прибыли по результатам финансового 2012 года, в том числе о выплате (объявлении) дивидендов.</w:t>
            </w:r>
            <w:r w:rsidRPr="009B5F0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Созыв годового общего собрания акционеров.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Утверждение даты, места, времени проведения годового общего собрания акционеров и регистрации его участников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Утверждение даты составления списка лиц, имеющих право на участие в годовом общем собрании акционеров.</w:t>
            </w:r>
            <w:r w:rsidRPr="009B5F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Включение в повестку дня годового общего собрания акционеров вопросов по инициативе Совета директоров.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Утверждение порядка сообщения акционерам о проведении годового общего собрания акционеров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Утверждение перечня информации (материалов), предоставляемой  при подготовке к проведению годового общего собрания акционеров, и порядка ее предоставления.</w:t>
            </w:r>
            <w:r w:rsidRPr="009B5F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jc w:val="both"/>
              <w:divId w:val="1819221763"/>
              <w:rPr>
                <w:rFonts w:ascii="Arial" w:hAnsi="Arial" w:cs="Arial"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О разработке приоритетных направлений деятельности     Общества в 2013-</w:t>
            </w:r>
            <w:r w:rsidR="0056309E" w:rsidRPr="009B5F0D">
              <w:rPr>
                <w:rFonts w:ascii="Arial" w:hAnsi="Arial" w:cs="Arial"/>
                <w:sz w:val="20"/>
                <w:szCs w:val="20"/>
              </w:rPr>
              <w:t xml:space="preserve">2018 </w:t>
            </w:r>
            <w:proofErr w:type="spellStart"/>
            <w:r w:rsidR="0056309E" w:rsidRPr="009B5F0D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="0056309E" w:rsidRPr="009B5F0D">
              <w:rPr>
                <w:rFonts w:ascii="Arial" w:hAnsi="Arial" w:cs="Arial"/>
                <w:sz w:val="20"/>
                <w:szCs w:val="20"/>
              </w:rPr>
              <w:t>.г</w:t>
            </w:r>
            <w:proofErr w:type="spellEnd"/>
            <w:proofErr w:type="gramEnd"/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jc w:val="both"/>
              <w:divId w:val="1819221763"/>
              <w:rPr>
                <w:rFonts w:ascii="Arial" w:hAnsi="Arial" w:cs="Arial"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Об утверждении проектов решений годового общего собрания акционеров.</w:t>
            </w:r>
            <w:r w:rsidRPr="009B5F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jc w:val="both"/>
              <w:divId w:val="1819221763"/>
              <w:rPr>
                <w:rFonts w:ascii="Arial" w:hAnsi="Arial" w:cs="Arial"/>
                <w:sz w:val="20"/>
                <w:szCs w:val="20"/>
              </w:rPr>
            </w:pPr>
            <w:r w:rsidRPr="009B5F0D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Об </w:t>
            </w:r>
            <w:r w:rsidRPr="009B5F0D">
              <w:rPr>
                <w:rFonts w:ascii="Arial" w:hAnsi="Arial" w:cs="Arial"/>
                <w:sz w:val="20"/>
                <w:szCs w:val="20"/>
              </w:rPr>
              <w:t>утверждении формы и текстов бюллетеней для голосования на годовом общем собрании акционеров.</w:t>
            </w:r>
            <w:r w:rsidRPr="009B5F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bCs/>
                <w:sz w:val="20"/>
                <w:szCs w:val="20"/>
              </w:rPr>
            </w:pPr>
            <w:r w:rsidRPr="009B5F0D">
              <w:rPr>
                <w:rFonts w:ascii="Arial" w:hAnsi="Arial" w:cs="Arial"/>
                <w:bCs/>
                <w:sz w:val="20"/>
                <w:szCs w:val="20"/>
              </w:rPr>
              <w:t>Об избрании председателя совета директоров открытого акционерного общества  «</w:t>
            </w:r>
            <w:proofErr w:type="spellStart"/>
            <w:r w:rsidRPr="009B5F0D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Pr="009B5F0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bCs/>
                <w:sz w:val="20"/>
                <w:szCs w:val="20"/>
              </w:rPr>
            </w:pPr>
            <w:r w:rsidRPr="009B5F0D">
              <w:rPr>
                <w:rFonts w:ascii="Arial" w:hAnsi="Arial" w:cs="Arial"/>
                <w:bCs/>
                <w:sz w:val="20"/>
                <w:szCs w:val="20"/>
              </w:rPr>
              <w:t>Об избрании заместителя председателя совета директоров открытого акционерного общества  «</w:t>
            </w:r>
            <w:proofErr w:type="spellStart"/>
            <w:r w:rsidRPr="009B5F0D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Pr="009B5F0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bCs/>
                <w:sz w:val="20"/>
                <w:szCs w:val="20"/>
              </w:rPr>
            </w:pPr>
            <w:r w:rsidRPr="009B5F0D">
              <w:rPr>
                <w:rFonts w:ascii="Arial" w:hAnsi="Arial" w:cs="Arial"/>
                <w:bCs/>
                <w:sz w:val="20"/>
                <w:szCs w:val="20"/>
              </w:rPr>
              <w:t>О секретаре совета директоров открытого акционерного общества  «</w:t>
            </w:r>
            <w:proofErr w:type="spellStart"/>
            <w:r w:rsidRPr="009B5F0D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Pr="009B5F0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bCs/>
                <w:sz w:val="20"/>
                <w:szCs w:val="20"/>
              </w:rPr>
            </w:pPr>
            <w:r w:rsidRPr="009B5F0D">
              <w:rPr>
                <w:rFonts w:ascii="Arial" w:hAnsi="Arial" w:cs="Arial"/>
                <w:bCs/>
                <w:sz w:val="20"/>
                <w:szCs w:val="20"/>
              </w:rPr>
              <w:t>О рекомендациях совета директоров о выплате вознаграждения членам счетной комиссии.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 xml:space="preserve">О разработке приоритетных направлений деятельности       Общества в 2013-2018 </w:t>
            </w:r>
            <w:proofErr w:type="spellStart"/>
            <w:r w:rsidRPr="009B5F0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9B5F0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9B5F0D">
              <w:rPr>
                <w:rFonts w:ascii="Arial" w:hAnsi="Arial" w:cs="Arial"/>
                <w:sz w:val="20"/>
                <w:szCs w:val="20"/>
              </w:rPr>
              <w:t>.</w:t>
            </w:r>
            <w:r w:rsidRPr="009B5F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tabs>
                <w:tab w:val="left" w:pos="142"/>
              </w:tabs>
              <w:autoSpaceDE w:val="0"/>
              <w:autoSpaceDN w:val="0"/>
              <w:jc w:val="both"/>
              <w:divId w:val="181922176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0D">
              <w:rPr>
                <w:rFonts w:ascii="Arial" w:hAnsi="Arial" w:cs="Arial"/>
                <w:color w:val="000000"/>
                <w:sz w:val="20"/>
                <w:szCs w:val="20"/>
              </w:rPr>
              <w:t>Отчет генерального директора о результатах финансово-хозяйственной деятельности в  2 квартале и за 6 месяцев  2013 года.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bCs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 xml:space="preserve">Об обеспечении безубыточности вида деятельности «Проектирование и разработка машин и оборудования». </w:t>
            </w:r>
          </w:p>
          <w:p w:rsidR="00EC5AC8" w:rsidRPr="009B5F0D" w:rsidRDefault="005C0E4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bCs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О</w:t>
            </w:r>
            <w:r w:rsidR="00EC5AC8" w:rsidRPr="009B5F0D">
              <w:rPr>
                <w:rFonts w:ascii="Arial" w:hAnsi="Arial" w:cs="Arial"/>
                <w:bCs/>
                <w:sz w:val="20"/>
                <w:szCs w:val="20"/>
              </w:rPr>
              <w:t xml:space="preserve">б определении размера оплаты услуг аудитора.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tabs>
                <w:tab w:val="left" w:pos="142"/>
              </w:tabs>
              <w:autoSpaceDE w:val="0"/>
              <w:autoSpaceDN w:val="0"/>
              <w:jc w:val="both"/>
              <w:divId w:val="181922176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0D">
              <w:rPr>
                <w:rFonts w:ascii="Arial" w:hAnsi="Arial" w:cs="Arial"/>
                <w:color w:val="000000"/>
                <w:sz w:val="20"/>
                <w:szCs w:val="20"/>
              </w:rPr>
              <w:t>Отчет генерального директора о результатах финансово-хозяйственной деятельности в  3 квартале и за 9 месяцев  2013 года.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Созыв внеочередного общего собрания акционеров.</w:t>
            </w:r>
            <w:r w:rsidRPr="009B5F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Определение даты, места, времени проведения внеочередного общего собрания акционеров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Определение времени начала регистрации лиц, участвующих во внеочередном общем собрании акционеров.</w:t>
            </w:r>
            <w:r w:rsidRPr="009B5F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Утверждение повестки дня внеочередного общего собрания акционеров.</w:t>
            </w:r>
            <w:r w:rsidRPr="009B5F0D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9B5F0D">
              <w:rPr>
                <w:rFonts w:ascii="Arial" w:hAnsi="Arial" w:cs="Arial"/>
                <w:sz w:val="20"/>
                <w:szCs w:val="20"/>
              </w:rPr>
              <w:t xml:space="preserve"> Определение даты составления списка лиц, имеющих право на участие во внеочередном общем собрании акционеров.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 xml:space="preserve">Определение порядка и формы сообщения акционерам о проведении внеочередного общего собрания акционеров.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 xml:space="preserve">Утверждение перечня информации (материалов), предоставляемой  при подготовке к проведению внеочередного общего собрания акционеров, и порядка ее предоставления.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bCs/>
                <w:sz w:val="20"/>
                <w:szCs w:val="20"/>
              </w:rPr>
              <w:t xml:space="preserve">Об основных направлениях деятельности Общества в 2014 году. </w:t>
            </w:r>
          </w:p>
          <w:p w:rsidR="00EC5AC8" w:rsidRPr="009B5F0D" w:rsidRDefault="00EC5AC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divId w:val="1819221763"/>
              <w:rPr>
                <w:rFonts w:ascii="Arial" w:hAnsi="Arial" w:cs="Arial"/>
                <w:i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О  состоянии и перспективах  развития вида  деятельности Общества</w:t>
            </w:r>
            <w:proofErr w:type="gramStart"/>
            <w:r w:rsidRPr="009B5F0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9B5F0D">
              <w:rPr>
                <w:rFonts w:ascii="Arial" w:hAnsi="Arial" w:cs="Arial"/>
                <w:sz w:val="20"/>
                <w:szCs w:val="20"/>
              </w:rPr>
              <w:t xml:space="preserve"> проектирование и разработка машин и оборудования для обработки пищевых продуктов и для других видов экономической деятельности. </w:t>
            </w:r>
          </w:p>
          <w:p w:rsidR="00EC5AC8" w:rsidRPr="009B5F0D" w:rsidRDefault="005C0E48" w:rsidP="009B5F0D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jc w:val="both"/>
              <w:divId w:val="1819221763"/>
              <w:rPr>
                <w:rFonts w:ascii="Arial" w:hAnsi="Arial" w:cs="Arial"/>
                <w:sz w:val="20"/>
                <w:szCs w:val="20"/>
              </w:rPr>
            </w:pPr>
            <w:r w:rsidRPr="009B5F0D">
              <w:rPr>
                <w:rFonts w:ascii="Arial" w:hAnsi="Arial" w:cs="Arial"/>
                <w:sz w:val="20"/>
                <w:szCs w:val="20"/>
              </w:rPr>
              <w:t>О</w:t>
            </w:r>
            <w:r w:rsidR="00EC5AC8" w:rsidRPr="009B5F0D">
              <w:rPr>
                <w:rFonts w:ascii="Arial" w:hAnsi="Arial" w:cs="Arial"/>
                <w:sz w:val="20"/>
                <w:szCs w:val="20"/>
              </w:rPr>
              <w:t xml:space="preserve"> реализации </w:t>
            </w:r>
            <w:proofErr w:type="gramStart"/>
            <w:r w:rsidR="00EC5AC8" w:rsidRPr="009B5F0D">
              <w:rPr>
                <w:rFonts w:ascii="Arial" w:hAnsi="Arial" w:cs="Arial"/>
                <w:sz w:val="20"/>
                <w:szCs w:val="20"/>
              </w:rPr>
              <w:t>программы развития  приоритетных видов   деятельности Общества</w:t>
            </w:r>
            <w:proofErr w:type="gramEnd"/>
            <w:r w:rsidR="00EC5AC8" w:rsidRPr="009B5F0D">
              <w:rPr>
                <w:rFonts w:ascii="Arial" w:hAnsi="Arial" w:cs="Arial"/>
                <w:sz w:val="20"/>
                <w:szCs w:val="20"/>
              </w:rPr>
              <w:t xml:space="preserve">                        на 2014 год</w:t>
            </w:r>
            <w:r w:rsidRPr="009B5F0D">
              <w:rPr>
                <w:rFonts w:ascii="Arial" w:hAnsi="Arial" w:cs="Arial"/>
                <w:sz w:val="20"/>
                <w:szCs w:val="20"/>
              </w:rPr>
              <w:t xml:space="preserve"> «П</w:t>
            </w:r>
            <w:r w:rsidR="00EC5AC8" w:rsidRPr="009B5F0D">
              <w:rPr>
                <w:rFonts w:ascii="Arial" w:hAnsi="Arial" w:cs="Arial"/>
                <w:sz w:val="20"/>
                <w:szCs w:val="20"/>
              </w:rPr>
              <w:t>роектирование и разработка машин и оборудования для обработки пищевых продуктов и для других видов экономической деятельности</w:t>
            </w:r>
            <w:r w:rsidRPr="009B5F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C5AC8" w:rsidRPr="009B5F0D">
              <w:rPr>
                <w:rFonts w:ascii="Arial" w:hAnsi="Arial" w:cs="Arial"/>
                <w:sz w:val="20"/>
                <w:szCs w:val="20"/>
              </w:rPr>
              <w:t>продажи оборудования по агентским договорам</w:t>
            </w:r>
            <w:r w:rsidRPr="009B5F0D">
              <w:rPr>
                <w:rFonts w:ascii="Arial" w:hAnsi="Arial" w:cs="Arial"/>
                <w:sz w:val="20"/>
                <w:szCs w:val="20"/>
              </w:rPr>
              <w:t>»</w:t>
            </w:r>
            <w:r w:rsidR="00EC5AC8" w:rsidRPr="009B5F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3EA2" w:rsidRPr="002A0C24" w:rsidRDefault="000F3EA2" w:rsidP="00AD1CE1">
            <w:pPr>
              <w:ind w:firstLine="645"/>
              <w:jc w:val="center"/>
              <w:divId w:val="1388722410"/>
              <w:rPr>
                <w:rFonts w:ascii="Arial" w:hAnsi="Arial" w:cs="Arial"/>
                <w:b/>
                <w:bCs/>
                <w:color w:val="00B0F0"/>
              </w:rPr>
            </w:pPr>
            <w:bookmarkStart w:id="9" w:name="_Toc227050371"/>
          </w:p>
          <w:p w:rsidR="00121389" w:rsidRPr="002A0C24" w:rsidRDefault="005E54DD" w:rsidP="00210645">
            <w:pPr>
              <w:ind w:firstLine="504"/>
              <w:jc w:val="center"/>
              <w:divId w:val="1388722410"/>
              <w:rPr>
                <w:rStyle w:val="a6"/>
                <w:rFonts w:ascii="Arial" w:hAnsi="Arial" w:cs="Arial"/>
                <w:color w:val="00B0F0"/>
              </w:rPr>
            </w:pPr>
            <w:r w:rsidRPr="002A0C24">
              <w:rPr>
                <w:rFonts w:ascii="Arial" w:hAnsi="Arial" w:cs="Arial"/>
                <w:b/>
                <w:bCs/>
                <w:color w:val="00B0F0"/>
              </w:rPr>
              <w:t>5</w:t>
            </w:r>
            <w:r w:rsidR="00121389" w:rsidRPr="002A0C24">
              <w:rPr>
                <w:rFonts w:ascii="Arial" w:hAnsi="Arial" w:cs="Arial"/>
                <w:b/>
                <w:bCs/>
                <w:color w:val="00B0F0"/>
              </w:rPr>
              <w:t>. Информация об использовании Обществом энергетических ресурсов в отчетном году</w:t>
            </w:r>
          </w:p>
          <w:tbl>
            <w:tblPr>
              <w:tblW w:w="8621" w:type="dxa"/>
              <w:tblInd w:w="499" w:type="dxa"/>
              <w:tblLook w:val="04A0" w:firstRow="1" w:lastRow="0" w:firstColumn="1" w:lastColumn="0" w:noHBand="0" w:noVBand="1"/>
            </w:tblPr>
            <w:tblGrid>
              <w:gridCol w:w="2201"/>
              <w:gridCol w:w="2275"/>
              <w:gridCol w:w="1405"/>
              <w:gridCol w:w="2740"/>
            </w:tblGrid>
            <w:tr w:rsidR="00121389" w:rsidRPr="002A0C24" w:rsidTr="00547854">
              <w:trPr>
                <w:divId w:val="1388722410"/>
                <w:trHeight w:val="300"/>
              </w:trPr>
              <w:tc>
                <w:tcPr>
                  <w:tcW w:w="2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389" w:rsidRPr="009B5F0D" w:rsidRDefault="00121389" w:rsidP="0012138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5F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вида энергетических ресурсов</w:t>
                  </w:r>
                </w:p>
              </w:tc>
              <w:tc>
                <w:tcPr>
                  <w:tcW w:w="6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B5F0D" w:rsidRDefault="00121389" w:rsidP="0012138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B5F0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Использовано</w:t>
                  </w:r>
                </w:p>
              </w:tc>
            </w:tr>
            <w:tr w:rsidR="00121389" w:rsidRPr="002A0C24" w:rsidTr="00547854">
              <w:trPr>
                <w:divId w:val="1388722410"/>
                <w:trHeight w:val="600"/>
              </w:trPr>
              <w:tc>
                <w:tcPr>
                  <w:tcW w:w="2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1389" w:rsidRPr="009B5F0D" w:rsidRDefault="00121389" w:rsidP="001213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B5F0D" w:rsidRDefault="00121389" w:rsidP="0012138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B5F0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натуральном выражении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B5F0D" w:rsidRDefault="00121389" w:rsidP="0012138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B5F0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денежном выражении</w:t>
                  </w:r>
                </w:p>
              </w:tc>
            </w:tr>
            <w:tr w:rsidR="00121389" w:rsidRPr="002A0C24" w:rsidTr="00547854">
              <w:trPr>
                <w:divId w:val="1388722410"/>
                <w:trHeight w:val="300"/>
              </w:trPr>
              <w:tc>
                <w:tcPr>
                  <w:tcW w:w="2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B5F0D" w:rsidRDefault="00121389" w:rsidP="001213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5F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B5F0D" w:rsidRDefault="00121389" w:rsidP="0012138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B5F0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B5F0D" w:rsidRDefault="00121389" w:rsidP="0012138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B5F0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B5F0D" w:rsidRDefault="007202F4" w:rsidP="007202F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B5F0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тыс. </w:t>
                  </w:r>
                  <w:r w:rsidR="00121389" w:rsidRPr="009B5F0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руб.</w:t>
                  </w:r>
                </w:p>
              </w:tc>
            </w:tr>
            <w:tr w:rsidR="00121389" w:rsidRPr="002A0C24" w:rsidTr="00547854">
              <w:trPr>
                <w:divId w:val="1388722410"/>
                <w:trHeight w:val="300"/>
              </w:trPr>
              <w:tc>
                <w:tcPr>
                  <w:tcW w:w="2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B5F0D" w:rsidRDefault="00121389" w:rsidP="001213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5F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Тепловая энергия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B5F0D" w:rsidRDefault="00121389" w:rsidP="0012138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B5F0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Гкал.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34F63" w:rsidRDefault="00ED44DE" w:rsidP="00ED44D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1425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34F63" w:rsidRDefault="00ED44DE" w:rsidP="00ED44D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1798</w:t>
                  </w:r>
                </w:p>
              </w:tc>
            </w:tr>
            <w:tr w:rsidR="00121389" w:rsidRPr="002A0C24" w:rsidTr="00547854">
              <w:trPr>
                <w:divId w:val="1388722410"/>
                <w:trHeight w:val="300"/>
              </w:trPr>
              <w:tc>
                <w:tcPr>
                  <w:tcW w:w="2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B5F0D" w:rsidRDefault="00121389" w:rsidP="001213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5F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Электрическая энергия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B5F0D" w:rsidRDefault="00121389" w:rsidP="008B71A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B5F0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квт.</w:t>
                  </w:r>
                  <w:r w:rsidR="008B71AA" w:rsidRPr="009B5F0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B5F0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час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34F63" w:rsidRDefault="00ED44DE" w:rsidP="00ED44D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572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34F63" w:rsidRDefault="00ED44DE" w:rsidP="00ED44D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2005</w:t>
                  </w:r>
                </w:p>
              </w:tc>
            </w:tr>
            <w:tr w:rsidR="00121389" w:rsidRPr="002A0C24" w:rsidTr="00547854">
              <w:trPr>
                <w:divId w:val="1388722410"/>
                <w:trHeight w:val="300"/>
              </w:trPr>
              <w:tc>
                <w:tcPr>
                  <w:tcW w:w="2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B5F0D" w:rsidRDefault="00121389" w:rsidP="001213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5F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Бензин автомобильный 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B5F0D" w:rsidRDefault="00121389" w:rsidP="0012138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B5F0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34F63" w:rsidRDefault="00ED44DE" w:rsidP="00ED44D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5911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389" w:rsidRPr="00934F63" w:rsidRDefault="00ED44DE" w:rsidP="00ED44D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201</w:t>
                  </w:r>
                </w:p>
              </w:tc>
            </w:tr>
          </w:tbl>
          <w:p w:rsidR="00186691" w:rsidRPr="002A0C24" w:rsidRDefault="00186691" w:rsidP="00547854">
            <w:pPr>
              <w:pStyle w:val="ConsPlusNormal"/>
              <w:ind w:firstLine="540"/>
              <w:jc w:val="both"/>
              <w:divId w:val="1388722410"/>
              <w:rPr>
                <w:rStyle w:val="a6"/>
                <w:color w:val="00B0F0"/>
              </w:rPr>
            </w:pPr>
            <w:r w:rsidRPr="002A0C24">
              <w:rPr>
                <w:bCs/>
                <w:color w:val="000000"/>
              </w:rPr>
              <w:t xml:space="preserve">Информация об объеме потребления энергоресурсов </w:t>
            </w:r>
            <w:r w:rsidR="008D4FA6">
              <w:rPr>
                <w:bCs/>
                <w:color w:val="000000"/>
              </w:rPr>
              <w:t>ОАО «</w:t>
            </w:r>
            <w:proofErr w:type="spellStart"/>
            <w:r w:rsidRPr="002A0C24">
              <w:rPr>
                <w:bCs/>
                <w:color w:val="000000"/>
              </w:rPr>
              <w:t>Дальреммаш</w:t>
            </w:r>
            <w:proofErr w:type="spellEnd"/>
            <w:r w:rsidRPr="002A0C24">
              <w:rPr>
                <w:bCs/>
                <w:color w:val="000000"/>
              </w:rPr>
              <w:t>» приведена с учетом потребления энергоресурсов организациями, которые  арендуют офисные помещения  у ОАО «</w:t>
            </w:r>
            <w:proofErr w:type="spellStart"/>
            <w:r w:rsidRPr="002A0C24">
              <w:rPr>
                <w:bCs/>
                <w:color w:val="000000"/>
              </w:rPr>
              <w:t>Дальреммаш</w:t>
            </w:r>
            <w:proofErr w:type="spellEnd"/>
            <w:r w:rsidRPr="002A0C24">
              <w:rPr>
                <w:bCs/>
                <w:color w:val="000000"/>
              </w:rPr>
              <w:t>»,  и действующие договоры аренды не предполагают выделение в сумма</w:t>
            </w:r>
            <w:r w:rsidR="00D239A9">
              <w:rPr>
                <w:bCs/>
                <w:color w:val="000000"/>
              </w:rPr>
              <w:t>х</w:t>
            </w:r>
            <w:r w:rsidRPr="002A0C24">
              <w:rPr>
                <w:bCs/>
                <w:color w:val="000000"/>
              </w:rPr>
              <w:t xml:space="preserve"> арендной платы отдельно сумм компенсации расходов арендодателя по оплате потребленных энергоресурсов.</w:t>
            </w:r>
          </w:p>
          <w:p w:rsidR="00F8551A" w:rsidRDefault="00F8551A" w:rsidP="00204F42">
            <w:pPr>
              <w:ind w:firstLine="709"/>
              <w:jc w:val="both"/>
              <w:divId w:val="1388722410"/>
              <w:rPr>
                <w:rStyle w:val="a6"/>
                <w:rFonts w:ascii="Arial" w:hAnsi="Arial" w:cs="Arial"/>
                <w:color w:val="00B0F0"/>
              </w:rPr>
            </w:pPr>
          </w:p>
          <w:p w:rsidR="00FC40C4" w:rsidRPr="002A0C24" w:rsidRDefault="005E54DD" w:rsidP="00204F42">
            <w:pPr>
              <w:ind w:firstLine="709"/>
              <w:jc w:val="both"/>
              <w:divId w:val="1388722410"/>
              <w:rPr>
                <w:rFonts w:ascii="Arial" w:hAnsi="Arial" w:cs="Arial"/>
                <w:bCs/>
                <w:sz w:val="20"/>
                <w:szCs w:val="20"/>
              </w:rPr>
            </w:pPr>
            <w:r w:rsidRPr="002A0C24">
              <w:rPr>
                <w:rStyle w:val="a6"/>
                <w:rFonts w:ascii="Arial" w:hAnsi="Arial" w:cs="Arial"/>
                <w:color w:val="00B0F0"/>
              </w:rPr>
              <w:lastRenderedPageBreak/>
              <w:t>6</w:t>
            </w:r>
            <w:r w:rsidR="00D31B7E" w:rsidRPr="002A0C24">
              <w:rPr>
                <w:rStyle w:val="a6"/>
                <w:rFonts w:ascii="Arial" w:hAnsi="Arial" w:cs="Arial"/>
                <w:color w:val="00B0F0"/>
              </w:rPr>
              <w:t>.</w:t>
            </w:r>
            <w:r w:rsidR="0041412A" w:rsidRPr="002A0C24">
              <w:rPr>
                <w:rStyle w:val="a6"/>
                <w:rFonts w:ascii="Arial" w:hAnsi="Arial" w:cs="Arial"/>
                <w:color w:val="00B0F0"/>
              </w:rPr>
              <w:t xml:space="preserve"> </w:t>
            </w:r>
            <w:bookmarkEnd w:id="9"/>
            <w:r w:rsidR="0041412A" w:rsidRPr="002A0C24">
              <w:rPr>
                <w:rStyle w:val="a6"/>
                <w:rFonts w:ascii="Arial" w:hAnsi="Arial" w:cs="Arial"/>
                <w:color w:val="00B0F0"/>
              </w:rPr>
              <w:t>Перспективы развития Общества</w:t>
            </w:r>
            <w:r w:rsidR="00204F42" w:rsidRPr="002A0C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04F42" w:rsidRPr="002A0C24" w:rsidRDefault="00204F42" w:rsidP="00204F42">
            <w:pPr>
              <w:ind w:firstLine="709"/>
              <w:jc w:val="both"/>
              <w:divId w:val="1388722410"/>
              <w:rPr>
                <w:rFonts w:ascii="Arial" w:hAnsi="Arial" w:cs="Arial"/>
                <w:bCs/>
                <w:sz w:val="20"/>
                <w:szCs w:val="20"/>
              </w:rPr>
            </w:pPr>
            <w:r w:rsidRPr="002A0C24">
              <w:rPr>
                <w:rFonts w:ascii="Arial" w:hAnsi="Arial" w:cs="Arial"/>
                <w:bCs/>
                <w:sz w:val="20"/>
                <w:szCs w:val="20"/>
              </w:rPr>
              <w:t>В 201</w:t>
            </w:r>
            <w:r w:rsidR="00934F6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2A0C24">
              <w:rPr>
                <w:rFonts w:ascii="Arial" w:hAnsi="Arial" w:cs="Arial"/>
                <w:bCs/>
                <w:sz w:val="20"/>
                <w:szCs w:val="20"/>
              </w:rPr>
              <w:t xml:space="preserve"> году ситуация с заказами на изготовление технологического оборудования не улучшилась. Совет директоров  на заседании </w:t>
            </w:r>
            <w:r w:rsidR="00517BCD" w:rsidRPr="002A0C24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CF7434" w:rsidRPr="002A0C24">
              <w:rPr>
                <w:rFonts w:ascii="Arial" w:hAnsi="Arial" w:cs="Arial"/>
                <w:bCs/>
                <w:sz w:val="20"/>
                <w:szCs w:val="20"/>
              </w:rPr>
              <w:t xml:space="preserve"> декабря 201</w:t>
            </w:r>
            <w:r w:rsidR="009B5F0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F7434" w:rsidRPr="002A0C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A0C24">
              <w:rPr>
                <w:rFonts w:ascii="Arial" w:hAnsi="Arial" w:cs="Arial"/>
                <w:bCs/>
                <w:sz w:val="20"/>
                <w:szCs w:val="20"/>
              </w:rPr>
              <w:t xml:space="preserve"> рассматривал </w:t>
            </w:r>
            <w:r w:rsidR="00CF7434" w:rsidRPr="002A0C24">
              <w:rPr>
                <w:rFonts w:ascii="Arial" w:hAnsi="Arial" w:cs="Arial"/>
                <w:bCs/>
                <w:sz w:val="20"/>
                <w:szCs w:val="20"/>
              </w:rPr>
              <w:t xml:space="preserve">основные направления деятельности Общества </w:t>
            </w:r>
            <w:r w:rsidR="003A7E7A" w:rsidRPr="002A0C24">
              <w:rPr>
                <w:rFonts w:ascii="Arial" w:hAnsi="Arial" w:cs="Arial"/>
                <w:bCs/>
                <w:sz w:val="20"/>
                <w:szCs w:val="20"/>
              </w:rPr>
              <w:t xml:space="preserve"> в 201</w:t>
            </w:r>
            <w:r w:rsidR="009B5F0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3A7E7A" w:rsidRPr="002A0C24">
              <w:rPr>
                <w:rFonts w:ascii="Arial" w:hAnsi="Arial" w:cs="Arial"/>
                <w:bCs/>
                <w:sz w:val="20"/>
                <w:szCs w:val="20"/>
              </w:rPr>
              <w:t xml:space="preserve"> году и принял решение:</w:t>
            </w:r>
          </w:p>
          <w:p w:rsidR="00517BCD" w:rsidRPr="002A0C24" w:rsidRDefault="00517BCD" w:rsidP="00517BCD">
            <w:pPr>
              <w:ind w:firstLine="709"/>
              <w:jc w:val="both"/>
              <w:divId w:val="1388722410"/>
              <w:rPr>
                <w:rFonts w:ascii="Arial" w:hAnsi="Arial" w:cs="Arial"/>
                <w:bCs/>
                <w:sz w:val="20"/>
                <w:szCs w:val="20"/>
              </w:rPr>
            </w:pPr>
            <w:r w:rsidRPr="002A0C24">
              <w:rPr>
                <w:rFonts w:ascii="Arial" w:hAnsi="Arial" w:cs="Arial"/>
                <w:bCs/>
                <w:sz w:val="20"/>
                <w:szCs w:val="20"/>
              </w:rPr>
              <w:t>Утвердить приоритетные направления деятельности ОАО «</w:t>
            </w:r>
            <w:proofErr w:type="spellStart"/>
            <w:r w:rsidRPr="002A0C24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Pr="002A0C24">
              <w:rPr>
                <w:rFonts w:ascii="Arial" w:hAnsi="Arial" w:cs="Arial"/>
                <w:bCs/>
                <w:sz w:val="20"/>
                <w:szCs w:val="20"/>
              </w:rPr>
              <w:t>» на 201</w:t>
            </w:r>
            <w:r w:rsidR="00934F63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2A0C24">
              <w:rPr>
                <w:rFonts w:ascii="Arial" w:hAnsi="Arial" w:cs="Arial"/>
                <w:bCs/>
                <w:sz w:val="20"/>
                <w:szCs w:val="20"/>
              </w:rPr>
              <w:t xml:space="preserve"> год:</w:t>
            </w:r>
          </w:p>
          <w:p w:rsidR="00517BCD" w:rsidRPr="002A0C24" w:rsidRDefault="00517BCD" w:rsidP="00517BCD">
            <w:pPr>
              <w:ind w:firstLine="709"/>
              <w:jc w:val="both"/>
              <w:divId w:val="1388722410"/>
              <w:rPr>
                <w:rFonts w:ascii="Arial" w:hAnsi="Arial" w:cs="Arial"/>
                <w:bCs/>
                <w:sz w:val="20"/>
                <w:szCs w:val="20"/>
              </w:rPr>
            </w:pPr>
            <w:r w:rsidRPr="002A0C24">
              <w:rPr>
                <w:rFonts w:ascii="Arial" w:hAnsi="Arial" w:cs="Arial"/>
                <w:bCs/>
                <w:sz w:val="20"/>
                <w:szCs w:val="20"/>
              </w:rPr>
              <w:t xml:space="preserve">- сдача в наем (аренду) зданий, машин и  оборудования; </w:t>
            </w:r>
          </w:p>
          <w:p w:rsidR="00517BCD" w:rsidRPr="002A0C24" w:rsidRDefault="00517BCD" w:rsidP="00517BCD">
            <w:pPr>
              <w:ind w:firstLine="709"/>
              <w:jc w:val="both"/>
              <w:divId w:val="1388722410"/>
              <w:rPr>
                <w:rFonts w:ascii="Arial" w:hAnsi="Arial" w:cs="Arial"/>
                <w:bCs/>
                <w:sz w:val="20"/>
                <w:szCs w:val="20"/>
              </w:rPr>
            </w:pPr>
            <w:r w:rsidRPr="002A0C24">
              <w:rPr>
                <w:rFonts w:ascii="Arial" w:hAnsi="Arial" w:cs="Arial"/>
                <w:bCs/>
                <w:sz w:val="20"/>
                <w:szCs w:val="20"/>
              </w:rPr>
              <w:t>- проектирование и разработка машин и оборудования для обработки пищевых продуктов и для других видов экономической деятельности;</w:t>
            </w:r>
          </w:p>
          <w:p w:rsidR="00517BCD" w:rsidRPr="002A0C24" w:rsidRDefault="00517BCD" w:rsidP="00517BCD">
            <w:pPr>
              <w:ind w:firstLine="709"/>
              <w:jc w:val="both"/>
              <w:divId w:val="1388722410"/>
              <w:rPr>
                <w:rFonts w:ascii="Arial" w:hAnsi="Arial" w:cs="Arial"/>
                <w:bCs/>
                <w:sz w:val="20"/>
                <w:szCs w:val="20"/>
              </w:rPr>
            </w:pPr>
            <w:r w:rsidRPr="002A0C24">
              <w:rPr>
                <w:rFonts w:ascii="Arial" w:hAnsi="Arial" w:cs="Arial"/>
                <w:bCs/>
                <w:sz w:val="20"/>
                <w:szCs w:val="20"/>
              </w:rPr>
              <w:t xml:space="preserve">- оказание услуг по агентским договорам. </w:t>
            </w:r>
          </w:p>
          <w:p w:rsidR="00517BCD" w:rsidRPr="002A0C24" w:rsidRDefault="00517BCD" w:rsidP="00517BCD">
            <w:pPr>
              <w:ind w:firstLine="709"/>
              <w:jc w:val="both"/>
              <w:divId w:val="1388722410"/>
              <w:rPr>
                <w:rFonts w:ascii="Arial" w:hAnsi="Arial" w:cs="Arial"/>
                <w:bCs/>
                <w:sz w:val="20"/>
                <w:szCs w:val="20"/>
              </w:rPr>
            </w:pPr>
            <w:r w:rsidRPr="002A0C24">
              <w:rPr>
                <w:rFonts w:ascii="Arial" w:hAnsi="Arial" w:cs="Arial"/>
                <w:bCs/>
                <w:sz w:val="20"/>
                <w:szCs w:val="20"/>
              </w:rPr>
              <w:t>Продлить приостановку деятельности Общества по производству машин и оборудования  по 31 декабря 201</w:t>
            </w:r>
            <w:r w:rsidR="009B5F0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2A0C24">
              <w:rPr>
                <w:rFonts w:ascii="Arial" w:hAnsi="Arial" w:cs="Arial"/>
                <w:bCs/>
                <w:sz w:val="20"/>
                <w:szCs w:val="20"/>
              </w:rPr>
              <w:t xml:space="preserve"> года.  </w:t>
            </w:r>
          </w:p>
          <w:p w:rsidR="003D2B14" w:rsidRDefault="00FC40C4" w:rsidP="00204F42">
            <w:pPr>
              <w:ind w:firstLine="709"/>
              <w:jc w:val="both"/>
              <w:divId w:val="1388722410"/>
              <w:rPr>
                <w:rFonts w:ascii="Arial" w:hAnsi="Arial" w:cs="Arial"/>
                <w:bCs/>
                <w:sz w:val="20"/>
                <w:szCs w:val="20"/>
              </w:rPr>
            </w:pPr>
            <w:r w:rsidRPr="002A0C24">
              <w:rPr>
                <w:rFonts w:ascii="Arial" w:hAnsi="Arial" w:cs="Arial"/>
                <w:bCs/>
                <w:sz w:val="20"/>
                <w:szCs w:val="20"/>
              </w:rPr>
              <w:t>Совет директоров утвердил Бюджет доходов и расходов на 201</w:t>
            </w:r>
            <w:r w:rsidR="009B5F0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2A0C24">
              <w:rPr>
                <w:rFonts w:ascii="Arial" w:hAnsi="Arial" w:cs="Arial"/>
                <w:bCs/>
                <w:sz w:val="20"/>
                <w:szCs w:val="20"/>
              </w:rPr>
              <w:t xml:space="preserve"> год</w:t>
            </w:r>
            <w:r w:rsidR="00D164DA">
              <w:rPr>
                <w:rFonts w:ascii="Arial" w:hAnsi="Arial" w:cs="Arial"/>
                <w:bCs/>
                <w:sz w:val="20"/>
                <w:szCs w:val="20"/>
              </w:rPr>
              <w:t>, в котором предусмотрены следующие показатели:</w:t>
            </w:r>
          </w:p>
          <w:tbl>
            <w:tblPr>
              <w:tblW w:w="85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284" w:type="dxa"/>
              </w:tblCellMar>
              <w:tblLook w:val="04A0" w:firstRow="1" w:lastRow="0" w:firstColumn="1" w:lastColumn="0" w:noHBand="0" w:noVBand="1"/>
            </w:tblPr>
            <w:tblGrid>
              <w:gridCol w:w="6350"/>
              <w:gridCol w:w="2155"/>
            </w:tblGrid>
            <w:tr w:rsidR="003D2B14" w:rsidRPr="002A0C24" w:rsidTr="009E5502">
              <w:trPr>
                <w:divId w:val="1388722410"/>
                <w:trHeight w:val="227"/>
              </w:trPr>
              <w:tc>
                <w:tcPr>
                  <w:tcW w:w="6945" w:type="dxa"/>
                </w:tcPr>
                <w:p w:rsidR="003D2B14" w:rsidRPr="009E5502" w:rsidRDefault="003D2B14" w:rsidP="0001403B">
                  <w:pPr>
                    <w:pStyle w:val="ConsPlusNormal"/>
                    <w:ind w:firstLine="0"/>
                    <w:jc w:val="both"/>
                    <w:rPr>
                      <w:sz w:val="16"/>
                      <w:szCs w:val="16"/>
                    </w:rPr>
                  </w:pPr>
                </w:p>
                <w:p w:rsidR="003D2B14" w:rsidRPr="009E5502" w:rsidRDefault="003D2B14" w:rsidP="0001403B">
                  <w:pPr>
                    <w:pStyle w:val="ConsPlusNormal"/>
                    <w:ind w:firstLine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E5502">
                    <w:rPr>
                      <w:sz w:val="16"/>
                      <w:szCs w:val="16"/>
                    </w:rPr>
                    <w:t xml:space="preserve">Наименование показателя </w:t>
                  </w:r>
                </w:p>
              </w:tc>
              <w:tc>
                <w:tcPr>
                  <w:tcW w:w="2268" w:type="dxa"/>
                </w:tcPr>
                <w:p w:rsidR="003D2B14" w:rsidRPr="009E5502" w:rsidRDefault="003D2B14" w:rsidP="009C1593">
                  <w:pPr>
                    <w:pStyle w:val="ConsPlusNormal"/>
                    <w:ind w:firstLine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E5502">
                    <w:rPr>
                      <w:sz w:val="16"/>
                      <w:szCs w:val="16"/>
                    </w:rPr>
                    <w:t>Значение показателя</w:t>
                  </w:r>
                  <w:r w:rsidR="009C1593" w:rsidRPr="009E5502">
                    <w:rPr>
                      <w:sz w:val="16"/>
                      <w:szCs w:val="16"/>
                    </w:rPr>
                    <w:t>, тыс. руб.</w:t>
                  </w:r>
                </w:p>
              </w:tc>
            </w:tr>
            <w:tr w:rsidR="003D2B14" w:rsidRPr="002A0C24" w:rsidTr="009E5502">
              <w:trPr>
                <w:divId w:val="1388722410"/>
                <w:trHeight w:val="431"/>
              </w:trPr>
              <w:tc>
                <w:tcPr>
                  <w:tcW w:w="6945" w:type="dxa"/>
                </w:tcPr>
                <w:p w:rsidR="003D2B14" w:rsidRPr="009E5502" w:rsidRDefault="003D2B14" w:rsidP="0001403B">
                  <w:pPr>
                    <w:pStyle w:val="ConsPlusNormal"/>
                    <w:ind w:firstLine="0"/>
                    <w:jc w:val="both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  <w:p w:rsidR="003D2B14" w:rsidRPr="009E5502" w:rsidRDefault="003D2B14" w:rsidP="0001403B">
                  <w:pPr>
                    <w:pStyle w:val="ConsPlusNormal"/>
                    <w:ind w:firstLine="0"/>
                    <w:jc w:val="both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E5502">
                    <w:rPr>
                      <w:bCs/>
                      <w:color w:val="000000"/>
                      <w:sz w:val="16"/>
                      <w:szCs w:val="16"/>
                    </w:rPr>
                    <w:t>Выручка от продажи товаров, работ, услуг</w:t>
                  </w:r>
                </w:p>
              </w:tc>
              <w:tc>
                <w:tcPr>
                  <w:tcW w:w="2268" w:type="dxa"/>
                </w:tcPr>
                <w:p w:rsidR="003D2B14" w:rsidRPr="009E5502" w:rsidRDefault="003D2B14" w:rsidP="0001403B">
                  <w:pPr>
                    <w:pStyle w:val="ConsPlusNormal"/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  <w:p w:rsidR="003D2B14" w:rsidRPr="009E5502" w:rsidRDefault="003D2B14" w:rsidP="0001403B">
                  <w:pPr>
                    <w:pStyle w:val="ConsPlusNormal"/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E5502">
                    <w:rPr>
                      <w:bCs/>
                      <w:color w:val="000000"/>
                      <w:sz w:val="16"/>
                      <w:szCs w:val="16"/>
                    </w:rPr>
                    <w:t>57106</w:t>
                  </w:r>
                </w:p>
              </w:tc>
            </w:tr>
            <w:tr w:rsidR="003D2B14" w:rsidRPr="002A0C24" w:rsidTr="009E5502">
              <w:trPr>
                <w:divId w:val="1388722410"/>
              </w:trPr>
              <w:tc>
                <w:tcPr>
                  <w:tcW w:w="6945" w:type="dxa"/>
                </w:tcPr>
                <w:p w:rsidR="003D2B14" w:rsidRPr="009E5502" w:rsidRDefault="003D2B14" w:rsidP="0001403B">
                  <w:pPr>
                    <w:pStyle w:val="ConsPlusNormal"/>
                    <w:ind w:firstLine="0"/>
                    <w:jc w:val="both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E5502">
                    <w:rPr>
                      <w:bCs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2268" w:type="dxa"/>
                </w:tcPr>
                <w:p w:rsidR="003D2B14" w:rsidRPr="009E5502" w:rsidRDefault="003D2B14" w:rsidP="0001403B">
                  <w:pPr>
                    <w:pStyle w:val="ConsPlusNormal"/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2B14" w:rsidRPr="002A0C24" w:rsidTr="009E5502">
              <w:trPr>
                <w:divId w:val="1388722410"/>
              </w:trPr>
              <w:tc>
                <w:tcPr>
                  <w:tcW w:w="6945" w:type="dxa"/>
                </w:tcPr>
                <w:p w:rsidR="003D2B14" w:rsidRPr="009E5502" w:rsidRDefault="003D2B14" w:rsidP="0001403B">
                  <w:pPr>
                    <w:pStyle w:val="ConsPlusNormal"/>
                    <w:ind w:firstLine="0"/>
                    <w:jc w:val="both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E5502">
                    <w:rPr>
                      <w:bCs/>
                      <w:color w:val="000000"/>
                      <w:sz w:val="16"/>
                      <w:szCs w:val="16"/>
                    </w:rPr>
                    <w:t>- от арендной  платы</w:t>
                  </w:r>
                </w:p>
              </w:tc>
              <w:tc>
                <w:tcPr>
                  <w:tcW w:w="2268" w:type="dxa"/>
                </w:tcPr>
                <w:p w:rsidR="003D2B14" w:rsidRPr="009E5502" w:rsidRDefault="003D2B14" w:rsidP="0001403B">
                  <w:pPr>
                    <w:pStyle w:val="ConsPlusNormal"/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E5502">
                    <w:rPr>
                      <w:bCs/>
                      <w:color w:val="000000"/>
                      <w:sz w:val="16"/>
                      <w:szCs w:val="16"/>
                    </w:rPr>
                    <w:t>49784</w:t>
                  </w:r>
                </w:p>
              </w:tc>
            </w:tr>
            <w:tr w:rsidR="003D2B14" w:rsidRPr="002A0C24" w:rsidTr="009E5502">
              <w:trPr>
                <w:divId w:val="1388722410"/>
              </w:trPr>
              <w:tc>
                <w:tcPr>
                  <w:tcW w:w="6945" w:type="dxa"/>
                </w:tcPr>
                <w:p w:rsidR="003D2B14" w:rsidRPr="009E5502" w:rsidRDefault="003D2B14" w:rsidP="0001403B">
                  <w:pPr>
                    <w:pStyle w:val="ConsPlusNormal"/>
                    <w:ind w:firstLine="0"/>
                    <w:jc w:val="both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E5502">
                    <w:rPr>
                      <w:bCs/>
                      <w:color w:val="000000"/>
                      <w:sz w:val="16"/>
                      <w:szCs w:val="16"/>
                    </w:rPr>
                    <w:t>-от услуг, связанных с арендой</w:t>
                  </w:r>
                </w:p>
              </w:tc>
              <w:tc>
                <w:tcPr>
                  <w:tcW w:w="2268" w:type="dxa"/>
                </w:tcPr>
                <w:p w:rsidR="003D2B14" w:rsidRPr="009E5502" w:rsidRDefault="003D2B14" w:rsidP="0001403B">
                  <w:pPr>
                    <w:pStyle w:val="ConsPlusNormal"/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E5502">
                    <w:rPr>
                      <w:bCs/>
                      <w:color w:val="000000"/>
                      <w:sz w:val="16"/>
                      <w:szCs w:val="16"/>
                    </w:rPr>
                    <w:t>1641</w:t>
                  </w:r>
                </w:p>
              </w:tc>
            </w:tr>
            <w:tr w:rsidR="003D2B14" w:rsidRPr="002A0C24" w:rsidTr="009E5502">
              <w:trPr>
                <w:divId w:val="1388722410"/>
              </w:trPr>
              <w:tc>
                <w:tcPr>
                  <w:tcW w:w="6945" w:type="dxa"/>
                </w:tcPr>
                <w:p w:rsidR="003D2B14" w:rsidRPr="009E5502" w:rsidRDefault="003D2B14" w:rsidP="0001403B">
                  <w:pPr>
                    <w:pStyle w:val="ConsPlusNormal"/>
                    <w:ind w:firstLine="0"/>
                    <w:jc w:val="both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E5502">
                    <w:rPr>
                      <w:bCs/>
                      <w:color w:val="000000"/>
                      <w:sz w:val="16"/>
                      <w:szCs w:val="16"/>
                    </w:rPr>
                    <w:t xml:space="preserve">- от </w:t>
                  </w:r>
                  <w:proofErr w:type="gramStart"/>
                  <w:r w:rsidRPr="009E5502">
                    <w:rPr>
                      <w:bCs/>
                      <w:color w:val="000000"/>
                      <w:sz w:val="16"/>
                      <w:szCs w:val="16"/>
                    </w:rPr>
                    <w:t>агентского</w:t>
                  </w:r>
                  <w:proofErr w:type="gramEnd"/>
                  <w:r w:rsidRPr="009E5502">
                    <w:rPr>
                      <w:bCs/>
                      <w:color w:val="000000"/>
                      <w:sz w:val="16"/>
                      <w:szCs w:val="16"/>
                    </w:rPr>
                    <w:t xml:space="preserve"> вознаграждение</w:t>
                  </w:r>
                </w:p>
              </w:tc>
              <w:tc>
                <w:tcPr>
                  <w:tcW w:w="2268" w:type="dxa"/>
                </w:tcPr>
                <w:p w:rsidR="003D2B14" w:rsidRPr="009E5502" w:rsidRDefault="003D2B14" w:rsidP="0001403B">
                  <w:pPr>
                    <w:pStyle w:val="ConsPlusNormal"/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E5502">
                    <w:rPr>
                      <w:bCs/>
                      <w:color w:val="000000"/>
                      <w:sz w:val="16"/>
                      <w:szCs w:val="16"/>
                    </w:rPr>
                    <w:t>4624</w:t>
                  </w:r>
                </w:p>
              </w:tc>
            </w:tr>
            <w:tr w:rsidR="003D2B14" w:rsidRPr="002A0C24" w:rsidTr="009E5502">
              <w:trPr>
                <w:divId w:val="1388722410"/>
              </w:trPr>
              <w:tc>
                <w:tcPr>
                  <w:tcW w:w="6945" w:type="dxa"/>
                </w:tcPr>
                <w:p w:rsidR="003D2B14" w:rsidRPr="009E5502" w:rsidRDefault="003D2B14" w:rsidP="0001403B">
                  <w:pPr>
                    <w:pStyle w:val="ConsPlusNormal"/>
                    <w:ind w:firstLine="0"/>
                    <w:jc w:val="both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E5502">
                    <w:rPr>
                      <w:bCs/>
                      <w:color w:val="000000"/>
                      <w:sz w:val="16"/>
                      <w:szCs w:val="16"/>
                    </w:rPr>
                    <w:t xml:space="preserve">Прибыль до налогообложения </w:t>
                  </w:r>
                </w:p>
              </w:tc>
              <w:tc>
                <w:tcPr>
                  <w:tcW w:w="2268" w:type="dxa"/>
                </w:tcPr>
                <w:p w:rsidR="003D2B14" w:rsidRPr="009E5502" w:rsidRDefault="003D2B14" w:rsidP="0001403B">
                  <w:pPr>
                    <w:pStyle w:val="ConsPlusNormal"/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E5502">
                    <w:rPr>
                      <w:bCs/>
                      <w:color w:val="000000"/>
                      <w:sz w:val="16"/>
                      <w:szCs w:val="16"/>
                    </w:rPr>
                    <w:t>6325</w:t>
                  </w:r>
                </w:p>
              </w:tc>
            </w:tr>
            <w:tr w:rsidR="003D2B14" w:rsidRPr="002A0C24" w:rsidTr="009E5502">
              <w:trPr>
                <w:divId w:val="1388722410"/>
              </w:trPr>
              <w:tc>
                <w:tcPr>
                  <w:tcW w:w="6945" w:type="dxa"/>
                </w:tcPr>
                <w:p w:rsidR="003D2B14" w:rsidRPr="009E5502" w:rsidRDefault="003D2B14" w:rsidP="0001403B">
                  <w:pPr>
                    <w:pStyle w:val="ConsPlusNormal"/>
                    <w:ind w:firstLine="0"/>
                    <w:jc w:val="both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E5502">
                    <w:rPr>
                      <w:bCs/>
                      <w:color w:val="000000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2268" w:type="dxa"/>
                </w:tcPr>
                <w:p w:rsidR="003D2B14" w:rsidRPr="009E5502" w:rsidRDefault="003D2B14" w:rsidP="0001403B">
                  <w:pPr>
                    <w:pStyle w:val="ConsPlusNormal"/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E5502">
                    <w:rPr>
                      <w:bCs/>
                      <w:color w:val="000000"/>
                      <w:sz w:val="16"/>
                      <w:szCs w:val="16"/>
                    </w:rPr>
                    <w:t>3979</w:t>
                  </w:r>
                </w:p>
              </w:tc>
            </w:tr>
          </w:tbl>
          <w:p w:rsidR="00C10396" w:rsidRDefault="00C10396" w:rsidP="00204F42">
            <w:pPr>
              <w:ind w:firstLine="709"/>
              <w:jc w:val="both"/>
              <w:divId w:val="138872241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2B14" w:rsidRPr="002A0C24" w:rsidRDefault="003D2B14" w:rsidP="00204F42">
            <w:pPr>
              <w:ind w:firstLine="709"/>
              <w:jc w:val="both"/>
              <w:divId w:val="138872241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3DE6" w:rsidRPr="002A0C24" w:rsidRDefault="007638A1" w:rsidP="00547854">
            <w:pPr>
              <w:ind w:firstLine="709"/>
              <w:jc w:val="both"/>
              <w:divId w:val="2039810542"/>
              <w:rPr>
                <w:rFonts w:ascii="Verdana" w:hAnsi="Verdana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A0C24">
              <w:rPr>
                <w:rFonts w:ascii="Verdana" w:hAnsi="Verdana"/>
                <w:sz w:val="20"/>
                <w:szCs w:val="20"/>
              </w:rPr>
              <w:t xml:space="preserve">Перспективы развития </w:t>
            </w:r>
            <w:r w:rsidR="00C94B72" w:rsidRPr="002A0C24">
              <w:rPr>
                <w:rFonts w:ascii="Verdana" w:hAnsi="Verdana"/>
                <w:sz w:val="20"/>
                <w:szCs w:val="20"/>
              </w:rPr>
              <w:t>Общества связаны с</w:t>
            </w:r>
            <w:r w:rsidR="00727B1E">
              <w:rPr>
                <w:rFonts w:ascii="Verdana" w:hAnsi="Verdana"/>
                <w:sz w:val="20"/>
                <w:szCs w:val="20"/>
              </w:rPr>
              <w:t xml:space="preserve"> деятельностью по</w:t>
            </w:r>
            <w:r w:rsidR="00C94B72" w:rsidRPr="002A0C24">
              <w:rPr>
                <w:rFonts w:ascii="Verdana" w:hAnsi="Verdana"/>
                <w:sz w:val="20"/>
                <w:szCs w:val="20"/>
              </w:rPr>
              <w:t xml:space="preserve"> следующим направлениям:</w:t>
            </w:r>
          </w:p>
          <w:p w:rsidR="00D94CE5" w:rsidRPr="002A0C24" w:rsidRDefault="00D94CE5" w:rsidP="00C94B72">
            <w:pPr>
              <w:numPr>
                <w:ilvl w:val="0"/>
                <w:numId w:val="11"/>
              </w:numPr>
              <w:jc w:val="both"/>
              <w:divId w:val="2039810542"/>
              <w:rPr>
                <w:rFonts w:ascii="Arial" w:hAnsi="Arial" w:cs="Arial"/>
                <w:bCs/>
                <w:sz w:val="20"/>
                <w:szCs w:val="20"/>
              </w:rPr>
            </w:pPr>
            <w:r w:rsidRPr="002A0C24">
              <w:rPr>
                <w:rFonts w:ascii="Arial" w:hAnsi="Arial" w:cs="Arial"/>
                <w:bCs/>
                <w:sz w:val="20"/>
                <w:szCs w:val="20"/>
              </w:rPr>
              <w:t xml:space="preserve">Увеличение сдачи в наем (аренду) зданий, </w:t>
            </w:r>
            <w:r w:rsidR="000C43B5" w:rsidRPr="002A0C24">
              <w:rPr>
                <w:rFonts w:ascii="Arial" w:hAnsi="Arial" w:cs="Arial"/>
                <w:bCs/>
                <w:sz w:val="20"/>
                <w:szCs w:val="20"/>
              </w:rPr>
              <w:t xml:space="preserve">помещений, </w:t>
            </w:r>
            <w:r w:rsidRPr="002A0C24">
              <w:rPr>
                <w:rFonts w:ascii="Arial" w:hAnsi="Arial" w:cs="Arial"/>
                <w:bCs/>
                <w:sz w:val="20"/>
                <w:szCs w:val="20"/>
              </w:rPr>
              <w:t>машин и  оборудования;</w:t>
            </w:r>
          </w:p>
          <w:p w:rsidR="00547854" w:rsidRDefault="00A93177" w:rsidP="00C94B72">
            <w:pPr>
              <w:numPr>
                <w:ilvl w:val="0"/>
                <w:numId w:val="11"/>
              </w:numPr>
              <w:divId w:val="20398105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854">
              <w:rPr>
                <w:rFonts w:ascii="Arial" w:hAnsi="Arial" w:cs="Arial"/>
                <w:color w:val="000000"/>
                <w:sz w:val="20"/>
                <w:szCs w:val="20"/>
              </w:rPr>
              <w:t>Поиски крупных  арендаторов, заключение долгосрочных договоров;</w:t>
            </w:r>
          </w:p>
          <w:p w:rsidR="003C53E1" w:rsidRPr="00547854" w:rsidRDefault="003C53E1" w:rsidP="00C94B72">
            <w:pPr>
              <w:numPr>
                <w:ilvl w:val="0"/>
                <w:numId w:val="11"/>
              </w:numPr>
              <w:divId w:val="20398105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854">
              <w:rPr>
                <w:rFonts w:ascii="Arial" w:hAnsi="Arial" w:cs="Arial"/>
                <w:color w:val="000000"/>
                <w:sz w:val="20"/>
                <w:szCs w:val="20"/>
              </w:rPr>
              <w:t>Наращивание объема услуг, оказываемых по посредническим договорам;</w:t>
            </w:r>
          </w:p>
          <w:p w:rsidR="00547854" w:rsidRDefault="00A93177" w:rsidP="00C94B72">
            <w:pPr>
              <w:numPr>
                <w:ilvl w:val="0"/>
                <w:numId w:val="11"/>
              </w:numPr>
              <w:divId w:val="20398105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854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Формирование гибкой ценовой политики; </w:t>
            </w:r>
          </w:p>
          <w:p w:rsidR="00D22660" w:rsidRPr="00547854" w:rsidRDefault="00D22660" w:rsidP="00C94B72">
            <w:pPr>
              <w:numPr>
                <w:ilvl w:val="0"/>
                <w:numId w:val="11"/>
              </w:numPr>
              <w:divId w:val="20398105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854">
              <w:rPr>
                <w:rFonts w:ascii="Arial" w:hAnsi="Arial" w:cs="Arial"/>
                <w:color w:val="000000"/>
                <w:sz w:val="20"/>
                <w:szCs w:val="20"/>
              </w:rPr>
              <w:t>Увеличени</w:t>
            </w:r>
            <w:r w:rsidR="00B21498" w:rsidRPr="00547854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5478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C43B5" w:rsidRPr="00547854">
              <w:rPr>
                <w:rFonts w:ascii="Arial" w:hAnsi="Arial" w:cs="Arial"/>
                <w:color w:val="000000"/>
                <w:sz w:val="20"/>
                <w:szCs w:val="20"/>
              </w:rPr>
              <w:t>расходов</w:t>
            </w:r>
            <w:r w:rsidR="008E62CA" w:rsidRPr="005478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47854">
              <w:rPr>
                <w:rFonts w:ascii="Arial" w:hAnsi="Arial" w:cs="Arial"/>
                <w:color w:val="000000"/>
                <w:sz w:val="20"/>
                <w:szCs w:val="20"/>
              </w:rPr>
              <w:t>на ремонт и содержание зданий, сооружений, коммуникаций;</w:t>
            </w:r>
          </w:p>
          <w:p w:rsidR="005173F9" w:rsidRPr="002A0C24" w:rsidRDefault="00A93177" w:rsidP="00C94B72">
            <w:pPr>
              <w:numPr>
                <w:ilvl w:val="0"/>
                <w:numId w:val="11"/>
              </w:numPr>
              <w:divId w:val="20398105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 основные средства;</w:t>
            </w:r>
          </w:p>
          <w:p w:rsidR="00D94CE5" w:rsidRPr="002A0C24" w:rsidRDefault="00D94CE5" w:rsidP="00C94B72">
            <w:pPr>
              <w:numPr>
                <w:ilvl w:val="0"/>
                <w:numId w:val="11"/>
              </w:numPr>
              <w:divId w:val="20398105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Реализация неиспользуемых основных средств</w:t>
            </w:r>
            <w:r w:rsidR="005405C5" w:rsidRPr="002A0C2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1412A" w:rsidRPr="002A0C24" w:rsidRDefault="0041412A" w:rsidP="00C94B72">
            <w:pPr>
              <w:numPr>
                <w:ilvl w:val="0"/>
                <w:numId w:val="11"/>
              </w:numPr>
              <w:divId w:val="19434123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Укреплен</w:t>
            </w:r>
            <w:r w:rsidR="00A93177" w:rsidRPr="002A0C24">
              <w:rPr>
                <w:rFonts w:ascii="Arial" w:hAnsi="Arial" w:cs="Arial"/>
                <w:color w:val="000000"/>
                <w:sz w:val="20"/>
                <w:szCs w:val="20"/>
              </w:rPr>
              <w:t>ие связей с крупными партнерами</w:t>
            </w:r>
            <w:r w:rsidR="003C53E1" w:rsidRPr="002A0C2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3149C" w:rsidRPr="002A0C24" w:rsidRDefault="0033606C" w:rsidP="00D22660">
            <w:pPr>
              <w:pStyle w:val="aa"/>
              <w:numPr>
                <w:ilvl w:val="0"/>
                <w:numId w:val="11"/>
              </w:numPr>
              <w:divId w:val="17469477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Вывод </w:t>
            </w:r>
            <w:r w:rsidR="008B7B05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состояния застоя деятельность </w:t>
            </w:r>
            <w:r w:rsidR="00C12E92">
              <w:rPr>
                <w:rFonts w:ascii="Arial" w:hAnsi="Arial" w:cs="Arial"/>
                <w:color w:val="000000"/>
                <w:sz w:val="20"/>
                <w:szCs w:val="20"/>
              </w:rPr>
              <w:t>отдела проектирования и продаж</w:t>
            </w:r>
            <w:r w:rsidR="008B7B05" w:rsidRPr="002A0C24">
              <w:rPr>
                <w:rFonts w:ascii="Arial" w:hAnsi="Arial" w:cs="Arial"/>
                <w:color w:val="000000"/>
                <w:sz w:val="20"/>
                <w:szCs w:val="20"/>
              </w:rPr>
              <w:t>, д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остижение каких-либо</w:t>
            </w:r>
            <w:r w:rsidR="00D22660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объемов  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доходов от </w:t>
            </w:r>
            <w:r w:rsidR="00D22660" w:rsidRPr="002A0C24">
              <w:rPr>
                <w:rFonts w:ascii="Arial" w:hAnsi="Arial" w:cs="Arial"/>
                <w:bCs/>
                <w:sz w:val="20"/>
                <w:szCs w:val="20"/>
              </w:rPr>
              <w:t xml:space="preserve"> проектирования и разработки машин и оборудования для обработки пищевых продуктов и для других видов экономической деятельности;</w:t>
            </w:r>
          </w:p>
          <w:p w:rsidR="0082279B" w:rsidRPr="002A0C24" w:rsidRDefault="00D22660" w:rsidP="00D22660">
            <w:pPr>
              <w:pStyle w:val="aa"/>
              <w:numPr>
                <w:ilvl w:val="0"/>
                <w:numId w:val="11"/>
              </w:numPr>
              <w:divId w:val="17469477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bCs/>
                <w:sz w:val="20"/>
                <w:szCs w:val="20"/>
              </w:rPr>
              <w:t xml:space="preserve">Создание </w:t>
            </w:r>
            <w:r w:rsidR="00C12E92">
              <w:rPr>
                <w:rFonts w:ascii="Arial" w:hAnsi="Arial" w:cs="Arial"/>
                <w:bCs/>
                <w:sz w:val="20"/>
                <w:szCs w:val="20"/>
              </w:rPr>
              <w:t>отделом прое</w:t>
            </w:r>
            <w:r w:rsidR="003D2B14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="00C12E92">
              <w:rPr>
                <w:rFonts w:ascii="Arial" w:hAnsi="Arial" w:cs="Arial"/>
                <w:bCs/>
                <w:sz w:val="20"/>
                <w:szCs w:val="20"/>
              </w:rPr>
              <w:t xml:space="preserve">тирования </w:t>
            </w:r>
            <w:r w:rsidR="003D2B14">
              <w:rPr>
                <w:rFonts w:ascii="Arial" w:hAnsi="Arial" w:cs="Arial"/>
                <w:bCs/>
                <w:sz w:val="20"/>
                <w:szCs w:val="20"/>
              </w:rPr>
              <w:t>и продаж</w:t>
            </w:r>
            <w:r w:rsidR="009C15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A0C24">
              <w:rPr>
                <w:rFonts w:ascii="Arial" w:hAnsi="Arial" w:cs="Arial"/>
                <w:bCs/>
                <w:sz w:val="20"/>
                <w:szCs w:val="20"/>
              </w:rPr>
              <w:t>проектов уникальных технологических линий</w:t>
            </w:r>
            <w:r w:rsidR="008B7B05" w:rsidRPr="002A0C24">
              <w:rPr>
                <w:rFonts w:ascii="Arial" w:hAnsi="Arial" w:cs="Arial"/>
                <w:bCs/>
                <w:sz w:val="20"/>
                <w:szCs w:val="20"/>
              </w:rPr>
              <w:t xml:space="preserve">, которые бы отвечали </w:t>
            </w:r>
            <w:r w:rsidRPr="002A0C24">
              <w:rPr>
                <w:rFonts w:ascii="Arial" w:hAnsi="Arial" w:cs="Arial"/>
                <w:bCs/>
                <w:sz w:val="20"/>
                <w:szCs w:val="20"/>
              </w:rPr>
              <w:t>требованиям заказчик</w:t>
            </w:r>
            <w:r w:rsidR="008B7B05" w:rsidRPr="002A0C24">
              <w:rPr>
                <w:rFonts w:ascii="Arial" w:hAnsi="Arial" w:cs="Arial"/>
                <w:bCs/>
                <w:sz w:val="20"/>
                <w:szCs w:val="20"/>
              </w:rPr>
              <w:t xml:space="preserve">ов, были </w:t>
            </w:r>
            <w:r w:rsidR="00927DCB" w:rsidRPr="002A0C24">
              <w:rPr>
                <w:rFonts w:ascii="Arial" w:hAnsi="Arial" w:cs="Arial"/>
                <w:bCs/>
                <w:sz w:val="20"/>
                <w:szCs w:val="20"/>
              </w:rPr>
              <w:t xml:space="preserve">бы </w:t>
            </w:r>
            <w:proofErr w:type="spellStart"/>
            <w:r w:rsidR="008B7B05" w:rsidRPr="002A0C24">
              <w:rPr>
                <w:rFonts w:ascii="Arial" w:hAnsi="Arial" w:cs="Arial"/>
                <w:bCs/>
                <w:sz w:val="20"/>
                <w:szCs w:val="20"/>
              </w:rPr>
              <w:t>конкурентноспособны</w:t>
            </w:r>
            <w:proofErr w:type="spellEnd"/>
            <w:r w:rsidRPr="002A0C24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3D2B14" w:rsidRPr="002A0C24" w:rsidRDefault="003D2B14" w:rsidP="003D2B14">
            <w:pPr>
              <w:pStyle w:val="aa"/>
              <w:ind w:firstLine="360"/>
              <w:divId w:val="1746947759"/>
              <w:rPr>
                <w:rStyle w:val="a6"/>
                <w:rFonts w:ascii="Arial" w:hAnsi="Arial" w:cs="Arial"/>
                <w:color w:val="1E9EF3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Общество заключило договор о предоставлении безвозмездной и безвозвратной субсидии из бюджета Хабаровского края на выполнение работ по </w:t>
            </w:r>
            <w:r w:rsidR="00FD5771">
              <w:rPr>
                <w:rFonts w:ascii="Arial" w:hAnsi="Arial" w:cs="Arial"/>
                <w:bCs/>
                <w:sz w:val="20"/>
                <w:szCs w:val="20"/>
              </w:rPr>
              <w:t>реализации инновационного проекта «Комплексная безотходная переработка рыбы и морепродуктов</w:t>
            </w:r>
            <w:r w:rsidR="00FF0D53">
              <w:rPr>
                <w:rFonts w:ascii="Arial" w:hAnsi="Arial" w:cs="Arial"/>
                <w:bCs/>
                <w:sz w:val="20"/>
                <w:szCs w:val="20"/>
              </w:rPr>
              <w:t xml:space="preserve"> с использованием автоматических машин, линий биотехнологической переработки отходов от разделки рыбы, установок очистки сточных вод». Для компенсации затрат по инновационной деятельности из бюджета края получено 5000 </w:t>
            </w:r>
            <w:r w:rsidR="00EF0B8B">
              <w:rPr>
                <w:rFonts w:ascii="Arial" w:hAnsi="Arial" w:cs="Arial"/>
                <w:bCs/>
                <w:sz w:val="20"/>
                <w:szCs w:val="20"/>
              </w:rPr>
              <w:t xml:space="preserve"> тыс. </w:t>
            </w:r>
            <w:r w:rsidR="00FF0D53">
              <w:rPr>
                <w:rFonts w:ascii="Arial" w:hAnsi="Arial" w:cs="Arial"/>
                <w:bCs/>
                <w:sz w:val="20"/>
                <w:szCs w:val="20"/>
              </w:rPr>
              <w:t>рублей.</w:t>
            </w:r>
          </w:p>
          <w:p w:rsidR="003D2B14" w:rsidRDefault="003D2B14" w:rsidP="003D2B14">
            <w:pPr>
              <w:pStyle w:val="aa"/>
              <w:ind w:left="360"/>
              <w:divId w:val="174694775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2DC3" w:rsidRDefault="00072DC3" w:rsidP="003D2B14">
            <w:pPr>
              <w:pStyle w:val="aa"/>
              <w:ind w:left="360"/>
              <w:divId w:val="174694775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2DC3" w:rsidRDefault="00072DC3" w:rsidP="003D2B14">
            <w:pPr>
              <w:pStyle w:val="aa"/>
              <w:ind w:left="360"/>
              <w:divId w:val="174694775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2DC3" w:rsidRDefault="00072DC3" w:rsidP="003D2B14">
            <w:pPr>
              <w:pStyle w:val="aa"/>
              <w:ind w:left="360"/>
              <w:divId w:val="174694775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551A" w:rsidRDefault="00F8551A" w:rsidP="006F4C7C">
            <w:pPr>
              <w:jc w:val="center"/>
              <w:divId w:val="1448692145"/>
              <w:rPr>
                <w:rStyle w:val="a6"/>
                <w:rFonts w:ascii="Arial" w:hAnsi="Arial" w:cs="Arial"/>
                <w:color w:val="1E9EF3"/>
              </w:rPr>
            </w:pPr>
            <w:bookmarkStart w:id="10" w:name="_Toc227050372"/>
          </w:p>
          <w:p w:rsidR="00F8551A" w:rsidRDefault="00F8551A" w:rsidP="006F4C7C">
            <w:pPr>
              <w:jc w:val="center"/>
              <w:divId w:val="1448692145"/>
              <w:rPr>
                <w:rStyle w:val="a6"/>
                <w:rFonts w:ascii="Arial" w:hAnsi="Arial" w:cs="Arial"/>
                <w:color w:val="1E9EF3"/>
              </w:rPr>
            </w:pPr>
          </w:p>
          <w:p w:rsidR="00F8551A" w:rsidRDefault="00F8551A" w:rsidP="006F4C7C">
            <w:pPr>
              <w:jc w:val="center"/>
              <w:divId w:val="1448692145"/>
              <w:rPr>
                <w:rStyle w:val="a6"/>
                <w:rFonts w:ascii="Arial" w:hAnsi="Arial" w:cs="Arial"/>
                <w:color w:val="1E9EF3"/>
              </w:rPr>
            </w:pPr>
          </w:p>
          <w:p w:rsidR="00EC3CF9" w:rsidRPr="00770C65" w:rsidRDefault="00E92117" w:rsidP="006F4C7C">
            <w:pPr>
              <w:jc w:val="center"/>
              <w:divId w:val="144869214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0C24">
              <w:rPr>
                <w:rStyle w:val="a6"/>
                <w:rFonts w:ascii="Arial" w:hAnsi="Arial" w:cs="Arial"/>
                <w:color w:val="1E9EF3"/>
              </w:rPr>
              <w:lastRenderedPageBreak/>
              <w:t>7</w:t>
            </w:r>
            <w:r w:rsidR="000F605B" w:rsidRPr="002A0C24">
              <w:rPr>
                <w:rStyle w:val="a6"/>
                <w:rFonts w:ascii="Arial" w:hAnsi="Arial" w:cs="Arial"/>
                <w:color w:val="1E9EF3"/>
              </w:rPr>
              <w:t>.</w:t>
            </w:r>
            <w:r w:rsidR="0041412A" w:rsidRPr="002A0C24">
              <w:rPr>
                <w:rStyle w:val="a6"/>
                <w:rFonts w:ascii="Arial" w:hAnsi="Arial" w:cs="Arial"/>
                <w:color w:val="1E9EF3"/>
              </w:rPr>
              <w:t xml:space="preserve"> </w:t>
            </w:r>
            <w:r w:rsidR="0041412A" w:rsidRPr="00770C65">
              <w:rPr>
                <w:rStyle w:val="a6"/>
                <w:rFonts w:ascii="Arial" w:hAnsi="Arial" w:cs="Arial"/>
                <w:color w:val="1E9EF3"/>
                <w:sz w:val="22"/>
                <w:szCs w:val="22"/>
              </w:rPr>
              <w:t xml:space="preserve">Отчет о выплате объявленных (начисленных) дивидендов по акциям </w:t>
            </w:r>
            <w:r w:rsidR="000F605B" w:rsidRPr="00770C65">
              <w:rPr>
                <w:rStyle w:val="a6"/>
                <w:rFonts w:ascii="Arial" w:hAnsi="Arial" w:cs="Arial"/>
                <w:color w:val="1E9EF3"/>
                <w:sz w:val="22"/>
                <w:szCs w:val="22"/>
              </w:rPr>
              <w:t>О</w:t>
            </w:r>
            <w:r w:rsidR="0041412A" w:rsidRPr="00770C65">
              <w:rPr>
                <w:rStyle w:val="a6"/>
                <w:rFonts w:ascii="Arial" w:hAnsi="Arial" w:cs="Arial"/>
                <w:color w:val="1E9EF3"/>
                <w:sz w:val="22"/>
                <w:szCs w:val="22"/>
              </w:rPr>
              <w:t>бщества</w:t>
            </w:r>
            <w:bookmarkEnd w:id="10"/>
          </w:p>
          <w:tbl>
            <w:tblPr>
              <w:tblW w:w="9214" w:type="dxa"/>
              <w:tblInd w:w="3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284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1997"/>
              <w:gridCol w:w="1560"/>
              <w:gridCol w:w="2113"/>
            </w:tblGrid>
            <w:tr w:rsidR="000B05AD" w:rsidRPr="002A0C24" w:rsidTr="00547854">
              <w:trPr>
                <w:divId w:val="1448692145"/>
                <w:trHeight w:val="938"/>
              </w:trPr>
              <w:tc>
                <w:tcPr>
                  <w:tcW w:w="3544" w:type="dxa"/>
                </w:tcPr>
                <w:p w:rsidR="007749BE" w:rsidRPr="002A0C24" w:rsidRDefault="007749BE" w:rsidP="003326D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749BE" w:rsidRPr="002A0C24" w:rsidRDefault="007749BE" w:rsidP="003326D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Дивидендный период</w:t>
                  </w:r>
                </w:p>
              </w:tc>
              <w:tc>
                <w:tcPr>
                  <w:tcW w:w="1997" w:type="dxa"/>
                </w:tcPr>
                <w:p w:rsidR="007749BE" w:rsidRPr="002A0C24" w:rsidRDefault="007749BE" w:rsidP="00A722A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</w:t>
                  </w:r>
                </w:p>
                <w:p w:rsidR="007749BE" w:rsidRPr="002A0C24" w:rsidRDefault="007749BE" w:rsidP="00A722A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результатам </w:t>
                  </w:r>
                  <w:proofErr w:type="gramStart"/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финансового</w:t>
                  </w:r>
                  <w:proofErr w:type="gramEnd"/>
                </w:p>
                <w:p w:rsidR="007749BE" w:rsidRPr="002A0C24" w:rsidRDefault="007749BE" w:rsidP="00A722A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2008 года</w:t>
                  </w:r>
                </w:p>
              </w:tc>
              <w:tc>
                <w:tcPr>
                  <w:tcW w:w="1560" w:type="dxa"/>
                </w:tcPr>
                <w:p w:rsidR="007749BE" w:rsidRPr="002A0C24" w:rsidRDefault="007749BE" w:rsidP="001B316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 результатам        1 квартала       2010 года</w:t>
                  </w:r>
                </w:p>
              </w:tc>
              <w:tc>
                <w:tcPr>
                  <w:tcW w:w="2113" w:type="dxa"/>
                </w:tcPr>
                <w:p w:rsidR="007749BE" w:rsidRPr="002A0C24" w:rsidRDefault="007749BE" w:rsidP="00A722A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</w:t>
                  </w:r>
                </w:p>
                <w:p w:rsidR="007749BE" w:rsidRPr="002A0C24" w:rsidRDefault="007749BE" w:rsidP="00A722A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результатам </w:t>
                  </w:r>
                  <w:proofErr w:type="gramStart"/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финансового</w:t>
                  </w:r>
                  <w:proofErr w:type="gramEnd"/>
                </w:p>
                <w:p w:rsidR="007749BE" w:rsidRPr="002A0C24" w:rsidRDefault="007749BE" w:rsidP="00A722A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2010 года</w:t>
                  </w:r>
                </w:p>
              </w:tc>
            </w:tr>
            <w:tr w:rsidR="000B05AD" w:rsidRPr="002A0C24" w:rsidTr="00547854">
              <w:trPr>
                <w:divId w:val="1448692145"/>
                <w:trHeight w:val="638"/>
              </w:trPr>
              <w:tc>
                <w:tcPr>
                  <w:tcW w:w="3544" w:type="dxa"/>
                </w:tcPr>
                <w:p w:rsidR="007749BE" w:rsidRPr="002A0C24" w:rsidRDefault="007749BE" w:rsidP="00CF489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Дата проведения  общего собрания акционеров, принявшего решения о выплате дивидендов</w:t>
                  </w:r>
                </w:p>
              </w:tc>
              <w:tc>
                <w:tcPr>
                  <w:tcW w:w="1997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23.06.2009</w:t>
                  </w:r>
                </w:p>
              </w:tc>
              <w:tc>
                <w:tcPr>
                  <w:tcW w:w="1560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749BE" w:rsidRPr="002A0C24" w:rsidRDefault="007749BE" w:rsidP="00CF489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24.06.2010</w:t>
                  </w:r>
                </w:p>
              </w:tc>
              <w:tc>
                <w:tcPr>
                  <w:tcW w:w="2113" w:type="dxa"/>
                </w:tcPr>
                <w:p w:rsidR="007749BE" w:rsidRPr="002A0C24" w:rsidRDefault="007749BE" w:rsidP="00A722A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749BE" w:rsidRPr="002A0C24" w:rsidRDefault="007749BE" w:rsidP="00A722A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24.06.2011</w:t>
                  </w:r>
                </w:p>
              </w:tc>
            </w:tr>
            <w:tr w:rsidR="000B05AD" w:rsidRPr="002A0C24" w:rsidTr="00547854">
              <w:trPr>
                <w:divId w:val="1448692145"/>
              </w:trPr>
              <w:tc>
                <w:tcPr>
                  <w:tcW w:w="3544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Дата, на которую был составлен список лиц, имеющих право на получение дивидендов</w:t>
                  </w:r>
                </w:p>
              </w:tc>
              <w:tc>
                <w:tcPr>
                  <w:tcW w:w="1997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10.06.2009</w:t>
                  </w:r>
                </w:p>
              </w:tc>
              <w:tc>
                <w:tcPr>
                  <w:tcW w:w="1560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10.06.2010</w:t>
                  </w:r>
                </w:p>
              </w:tc>
              <w:tc>
                <w:tcPr>
                  <w:tcW w:w="2113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749BE" w:rsidRPr="002A0C24" w:rsidRDefault="007749BE" w:rsidP="00A722A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17.06.2011</w:t>
                  </w:r>
                </w:p>
              </w:tc>
            </w:tr>
            <w:tr w:rsidR="000B05AD" w:rsidRPr="002A0C24" w:rsidTr="00547854">
              <w:trPr>
                <w:divId w:val="1448692145"/>
              </w:trPr>
              <w:tc>
                <w:tcPr>
                  <w:tcW w:w="3544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Дата составления протокола</w:t>
                  </w:r>
                </w:p>
              </w:tc>
              <w:tc>
                <w:tcPr>
                  <w:tcW w:w="1997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07.07.2009</w:t>
                  </w:r>
                </w:p>
              </w:tc>
              <w:tc>
                <w:tcPr>
                  <w:tcW w:w="1560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25.06.2010</w:t>
                  </w:r>
                </w:p>
              </w:tc>
              <w:tc>
                <w:tcPr>
                  <w:tcW w:w="2113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28.06.2011</w:t>
                  </w:r>
                </w:p>
              </w:tc>
            </w:tr>
            <w:tr w:rsidR="000B05AD" w:rsidRPr="002A0C24" w:rsidTr="00547854">
              <w:trPr>
                <w:divId w:val="1448692145"/>
              </w:trPr>
              <w:tc>
                <w:tcPr>
                  <w:tcW w:w="3544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Номер протокола</w:t>
                  </w:r>
                </w:p>
              </w:tc>
              <w:tc>
                <w:tcPr>
                  <w:tcW w:w="1997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560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113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0B05AD" w:rsidRPr="002A0C24" w:rsidTr="00547854">
              <w:trPr>
                <w:divId w:val="1448692145"/>
              </w:trPr>
              <w:tc>
                <w:tcPr>
                  <w:tcW w:w="3544" w:type="dxa"/>
                </w:tcPr>
                <w:p w:rsidR="007749BE" w:rsidRPr="002A0C24" w:rsidRDefault="007749BE" w:rsidP="00EC3CF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Размер объявленных дивидендов на 1 акцию</w:t>
                  </w:r>
                </w:p>
              </w:tc>
              <w:tc>
                <w:tcPr>
                  <w:tcW w:w="1997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44 руб.</w:t>
                  </w:r>
                </w:p>
              </w:tc>
              <w:tc>
                <w:tcPr>
                  <w:tcW w:w="1560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44 руб.</w:t>
                  </w:r>
                </w:p>
              </w:tc>
              <w:tc>
                <w:tcPr>
                  <w:tcW w:w="2113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44 руб.</w:t>
                  </w:r>
                </w:p>
              </w:tc>
            </w:tr>
            <w:tr w:rsidR="000B05AD" w:rsidRPr="002A0C24" w:rsidTr="00547854">
              <w:trPr>
                <w:divId w:val="1448692145"/>
              </w:trPr>
              <w:tc>
                <w:tcPr>
                  <w:tcW w:w="3544" w:type="dxa"/>
                </w:tcPr>
                <w:p w:rsidR="007749BE" w:rsidRPr="002A0C24" w:rsidRDefault="007749BE" w:rsidP="00EC3CF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Совокупный размер объявленных дивидендов</w:t>
                  </w:r>
                </w:p>
              </w:tc>
              <w:tc>
                <w:tcPr>
                  <w:tcW w:w="1997" w:type="dxa"/>
                </w:tcPr>
                <w:p w:rsidR="007749BE" w:rsidRPr="002A0C24" w:rsidRDefault="007749BE" w:rsidP="00CD051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593208  руб.</w:t>
                  </w:r>
                </w:p>
              </w:tc>
              <w:tc>
                <w:tcPr>
                  <w:tcW w:w="1560" w:type="dxa"/>
                </w:tcPr>
                <w:p w:rsidR="007749BE" w:rsidRPr="002A0C24" w:rsidRDefault="007749BE" w:rsidP="00CD051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593208 руб.</w:t>
                  </w:r>
                </w:p>
              </w:tc>
              <w:tc>
                <w:tcPr>
                  <w:tcW w:w="2113" w:type="dxa"/>
                </w:tcPr>
                <w:p w:rsidR="007749BE" w:rsidRPr="002A0C24" w:rsidRDefault="007749BE" w:rsidP="00CD051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593208 руб.</w:t>
                  </w:r>
                </w:p>
              </w:tc>
            </w:tr>
            <w:tr w:rsidR="000B05AD" w:rsidRPr="002A0C24" w:rsidTr="00547854">
              <w:trPr>
                <w:divId w:val="1448692145"/>
              </w:trPr>
              <w:tc>
                <w:tcPr>
                  <w:tcW w:w="3544" w:type="dxa"/>
                </w:tcPr>
                <w:p w:rsidR="007749BE" w:rsidRPr="002A0C24" w:rsidRDefault="007749BE" w:rsidP="00195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Общий размер выплаченных дивидендов</w:t>
                  </w:r>
                </w:p>
              </w:tc>
              <w:tc>
                <w:tcPr>
                  <w:tcW w:w="1997" w:type="dxa"/>
                </w:tcPr>
                <w:p w:rsidR="007749BE" w:rsidRPr="00746346" w:rsidRDefault="007749BE" w:rsidP="00A74320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746346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54</w:t>
                  </w:r>
                  <w:r w:rsidR="00A74320" w:rsidRPr="00746346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1332 </w:t>
                  </w:r>
                  <w:r w:rsidRPr="00746346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руб.</w:t>
                  </w:r>
                  <w:r w:rsidR="00746346" w:rsidRPr="00746346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, оставшаяся часть списана на нераспределенную прибыль </w:t>
                  </w:r>
                </w:p>
              </w:tc>
              <w:tc>
                <w:tcPr>
                  <w:tcW w:w="1560" w:type="dxa"/>
                </w:tcPr>
                <w:p w:rsidR="007749BE" w:rsidRPr="00746346" w:rsidRDefault="007749BE" w:rsidP="00A74320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746346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53</w:t>
                  </w:r>
                  <w:r w:rsidR="00A74320" w:rsidRPr="00746346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7196</w:t>
                  </w:r>
                  <w:r w:rsidRPr="00746346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руб.</w:t>
                  </w:r>
                </w:p>
              </w:tc>
              <w:tc>
                <w:tcPr>
                  <w:tcW w:w="2113" w:type="dxa"/>
                </w:tcPr>
                <w:p w:rsidR="007749BE" w:rsidRPr="00746346" w:rsidRDefault="00702D6F" w:rsidP="00A74320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746346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51</w:t>
                  </w:r>
                  <w:r w:rsidR="00A74320" w:rsidRPr="00746346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9288</w:t>
                  </w:r>
                  <w:r w:rsidR="007749BE" w:rsidRPr="00746346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руб.</w:t>
                  </w:r>
                </w:p>
              </w:tc>
            </w:tr>
            <w:tr w:rsidR="000B05AD" w:rsidRPr="002A0C24" w:rsidTr="00547854">
              <w:trPr>
                <w:divId w:val="1448692145"/>
              </w:trPr>
              <w:tc>
                <w:tcPr>
                  <w:tcW w:w="3544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Срок, отведенный для выплаты объявленных дивидендов</w:t>
                  </w:r>
                </w:p>
              </w:tc>
              <w:tc>
                <w:tcPr>
                  <w:tcW w:w="1997" w:type="dxa"/>
                </w:tcPr>
                <w:p w:rsidR="007749BE" w:rsidRPr="002A0C24" w:rsidRDefault="007749BE" w:rsidP="001B79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 дней со дня принятия решения о выплате  дивидендов</w:t>
                  </w:r>
                </w:p>
              </w:tc>
              <w:tc>
                <w:tcPr>
                  <w:tcW w:w="1560" w:type="dxa"/>
                </w:tcPr>
                <w:p w:rsidR="007749BE" w:rsidRPr="002A0C24" w:rsidRDefault="007749BE" w:rsidP="003012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 дней со дня принятия решения о выплате дивидендов</w:t>
                  </w:r>
                </w:p>
              </w:tc>
              <w:tc>
                <w:tcPr>
                  <w:tcW w:w="2113" w:type="dxa"/>
                </w:tcPr>
                <w:p w:rsidR="007749BE" w:rsidRPr="002A0C24" w:rsidRDefault="007749BE" w:rsidP="004D34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Срок выплаты дивидендов не должен превышать 60 дней со дня принятия решения об их выплате</w:t>
                  </w:r>
                </w:p>
              </w:tc>
            </w:tr>
            <w:tr w:rsidR="000B05AD" w:rsidRPr="002A0C24" w:rsidTr="00547854">
              <w:trPr>
                <w:divId w:val="1448692145"/>
              </w:trPr>
              <w:tc>
                <w:tcPr>
                  <w:tcW w:w="3544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Форма и иные условия выплаты дивидендов</w:t>
                  </w:r>
                </w:p>
              </w:tc>
              <w:tc>
                <w:tcPr>
                  <w:tcW w:w="1997" w:type="dxa"/>
                </w:tcPr>
                <w:p w:rsidR="007749BE" w:rsidRPr="002A0C24" w:rsidRDefault="007749BE" w:rsidP="001B79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Через кассу ОАО «</w:t>
                  </w:r>
                  <w:proofErr w:type="spellStart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Дальреммаш</w:t>
                  </w:r>
                  <w:proofErr w:type="spellEnd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» денежными средствами</w:t>
                  </w:r>
                </w:p>
              </w:tc>
              <w:tc>
                <w:tcPr>
                  <w:tcW w:w="1560" w:type="dxa"/>
                </w:tcPr>
                <w:p w:rsidR="007749BE" w:rsidRPr="002A0C24" w:rsidRDefault="007749BE" w:rsidP="004E1C8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Через кассу ОАО «</w:t>
                  </w:r>
                  <w:proofErr w:type="spellStart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Дальреммаш</w:t>
                  </w:r>
                  <w:proofErr w:type="spellEnd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»  денежными средствами</w:t>
                  </w:r>
                </w:p>
              </w:tc>
              <w:tc>
                <w:tcPr>
                  <w:tcW w:w="2113" w:type="dxa"/>
                </w:tcPr>
                <w:p w:rsidR="007749BE" w:rsidRPr="002A0C24" w:rsidRDefault="007749BE" w:rsidP="004E1C8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Через кассу ОАО «</w:t>
                  </w:r>
                  <w:proofErr w:type="spellStart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Дальреммаш</w:t>
                  </w:r>
                  <w:proofErr w:type="spellEnd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»  денежными средствами</w:t>
                  </w:r>
                </w:p>
              </w:tc>
            </w:tr>
            <w:tr w:rsidR="000B05AD" w:rsidRPr="002A0C24" w:rsidTr="00547854">
              <w:trPr>
                <w:divId w:val="1448692145"/>
              </w:trPr>
              <w:tc>
                <w:tcPr>
                  <w:tcW w:w="3544" w:type="dxa"/>
                </w:tcPr>
                <w:p w:rsidR="007749BE" w:rsidRPr="002A0C24" w:rsidRDefault="007749B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Причина невыплаты объявленных дивидендов</w:t>
                  </w:r>
                </w:p>
              </w:tc>
              <w:tc>
                <w:tcPr>
                  <w:tcW w:w="1997" w:type="dxa"/>
                </w:tcPr>
                <w:p w:rsidR="007749BE" w:rsidRPr="002A0C24" w:rsidRDefault="007749BE" w:rsidP="008325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Неявка акционеров для получения дивидендов</w:t>
                  </w:r>
                </w:p>
              </w:tc>
              <w:tc>
                <w:tcPr>
                  <w:tcW w:w="1560" w:type="dxa"/>
                </w:tcPr>
                <w:p w:rsidR="007749BE" w:rsidRPr="002A0C24" w:rsidRDefault="007749BE" w:rsidP="001B79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Неявка акционеров для получения дивидендов</w:t>
                  </w:r>
                </w:p>
              </w:tc>
              <w:tc>
                <w:tcPr>
                  <w:tcW w:w="2113" w:type="dxa"/>
                </w:tcPr>
                <w:p w:rsidR="007749BE" w:rsidRPr="002A0C24" w:rsidRDefault="007749BE" w:rsidP="001B79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Неявка акционеров для получения дивидендов</w:t>
                  </w:r>
                </w:p>
              </w:tc>
            </w:tr>
          </w:tbl>
          <w:p w:rsidR="007749BE" w:rsidRPr="002A0C24" w:rsidRDefault="007749BE" w:rsidP="00372EFB">
            <w:pPr>
              <w:jc w:val="both"/>
              <w:divId w:val="144869214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По результатам финансов</w:t>
            </w:r>
            <w:r w:rsidR="00372EFB">
              <w:rPr>
                <w:rFonts w:ascii="Arial" w:hAnsi="Arial" w:cs="Arial"/>
                <w:color w:val="000000"/>
                <w:sz w:val="20"/>
                <w:szCs w:val="20"/>
              </w:rPr>
              <w:t>ых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2011</w:t>
            </w:r>
            <w:r w:rsidR="00372EFB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2012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  <w:r w:rsidR="00372EFB">
              <w:rPr>
                <w:rFonts w:ascii="Arial" w:hAnsi="Arial" w:cs="Arial"/>
                <w:color w:val="000000"/>
                <w:sz w:val="20"/>
                <w:szCs w:val="20"/>
              </w:rPr>
              <w:t>ов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дивиденды не объявлялись и не выплачивались.</w:t>
            </w:r>
          </w:p>
          <w:p w:rsidR="007749BE" w:rsidRPr="002A0C24" w:rsidRDefault="007749BE">
            <w:pPr>
              <w:divId w:val="14486921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412A" w:rsidRPr="002A0C24" w:rsidRDefault="00E92117" w:rsidP="006C599F">
            <w:pPr>
              <w:jc w:val="center"/>
              <w:divId w:val="2094350954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" w:name="_Toc227393922"/>
            <w:bookmarkStart w:id="12" w:name="_Toc227050373"/>
            <w:bookmarkEnd w:id="11"/>
            <w:r w:rsidRPr="002A0C24">
              <w:rPr>
                <w:rStyle w:val="a6"/>
                <w:rFonts w:ascii="Arial" w:hAnsi="Arial" w:cs="Arial"/>
                <w:color w:val="1E9EF3"/>
              </w:rPr>
              <w:t>8</w:t>
            </w:r>
            <w:r w:rsidR="0041412A" w:rsidRPr="002A0C24">
              <w:rPr>
                <w:rStyle w:val="a6"/>
                <w:rFonts w:ascii="Arial" w:hAnsi="Arial" w:cs="Arial"/>
                <w:color w:val="1E9EF3"/>
              </w:rPr>
              <w:t xml:space="preserve"> </w:t>
            </w:r>
            <w:r w:rsidR="009016F7" w:rsidRPr="002A0C24">
              <w:rPr>
                <w:rStyle w:val="a6"/>
                <w:rFonts w:ascii="Arial" w:hAnsi="Arial" w:cs="Arial"/>
                <w:color w:val="1E9EF3"/>
              </w:rPr>
              <w:t>.</w:t>
            </w:r>
            <w:r w:rsidR="0041412A" w:rsidRPr="002A0C24">
              <w:rPr>
                <w:rStyle w:val="a6"/>
                <w:rFonts w:ascii="Arial" w:hAnsi="Arial" w:cs="Arial"/>
                <w:color w:val="1E9EF3"/>
              </w:rPr>
              <w:t>Описание основных факторов риска, связанных с деятельностью Общества</w:t>
            </w:r>
            <w:bookmarkEnd w:id="12"/>
          </w:p>
          <w:p w:rsidR="0041412A" w:rsidRPr="002A0C24" w:rsidRDefault="0041412A" w:rsidP="008E0A08">
            <w:pPr>
              <w:ind w:firstLine="645"/>
              <w:jc w:val="both"/>
              <w:divId w:val="21404882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К наиболее негативным факторам, влияющим на деятельность Общества, можно отнести следующие:</w:t>
            </w:r>
          </w:p>
          <w:p w:rsidR="0011212C" w:rsidRPr="002A0C24" w:rsidRDefault="0011212C" w:rsidP="008E0A08">
            <w:pPr>
              <w:numPr>
                <w:ilvl w:val="0"/>
                <w:numId w:val="5"/>
              </w:numPr>
              <w:jc w:val="both"/>
              <w:divId w:val="7582546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Риск, связанный с высокой конкуренцией на рынке аренды недвижимости;</w:t>
            </w:r>
          </w:p>
          <w:p w:rsidR="008E0A08" w:rsidRPr="002A0C24" w:rsidRDefault="008E0A08" w:rsidP="008E0A08">
            <w:pPr>
              <w:numPr>
                <w:ilvl w:val="0"/>
                <w:numId w:val="5"/>
              </w:numPr>
              <w:ind w:left="0" w:firstLine="360"/>
              <w:jc w:val="both"/>
              <w:divId w:val="7582546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Риск неполучения или  несвоевременного получения оплаты за выполненные работы, оказанные услуги;</w:t>
            </w:r>
          </w:p>
          <w:p w:rsidR="00874A1B" w:rsidRPr="002A0C24" w:rsidRDefault="00874A1B" w:rsidP="008E0A08">
            <w:pPr>
              <w:numPr>
                <w:ilvl w:val="0"/>
                <w:numId w:val="5"/>
              </w:numPr>
              <w:ind w:left="0" w:firstLine="360"/>
              <w:jc w:val="both"/>
              <w:divId w:val="7582546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Риск, связанный с возможным банкротством крупных арендаторов и сособственников;</w:t>
            </w:r>
          </w:p>
          <w:p w:rsidR="008E0A08" w:rsidRPr="002A0C24" w:rsidRDefault="008E0A08" w:rsidP="008E0A08">
            <w:pPr>
              <w:numPr>
                <w:ilvl w:val="0"/>
                <w:numId w:val="5"/>
              </w:numPr>
              <w:ind w:left="0" w:firstLine="360"/>
              <w:jc w:val="both"/>
              <w:divId w:val="7582546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Риск, связанный с высокой конкуренцией на проектировани</w:t>
            </w:r>
            <w:r w:rsidR="0075145F" w:rsidRPr="002A0C24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технологического оборудования для </w:t>
            </w:r>
            <w:proofErr w:type="spellStart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рыбоперерабатывающих</w:t>
            </w:r>
            <w:proofErr w:type="spellEnd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предприятий; </w:t>
            </w:r>
          </w:p>
          <w:p w:rsidR="0041412A" w:rsidRPr="002A0C24" w:rsidRDefault="00C40B9A" w:rsidP="00D32943">
            <w:pPr>
              <w:numPr>
                <w:ilvl w:val="0"/>
                <w:numId w:val="5"/>
              </w:numPr>
              <w:ind w:left="0" w:firstLine="360"/>
              <w:jc w:val="both"/>
              <w:divId w:val="12284194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Риск увеличения затрат, связанный п</w:t>
            </w:r>
            <w:r w:rsidR="0041412A" w:rsidRPr="002A0C24">
              <w:rPr>
                <w:rFonts w:ascii="Arial" w:hAnsi="Arial" w:cs="Arial"/>
                <w:color w:val="000000"/>
                <w:sz w:val="20"/>
                <w:szCs w:val="20"/>
              </w:rPr>
              <w:t>овышение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="0041412A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 на </w:t>
            </w:r>
            <w:r w:rsidR="00A27B48" w:rsidRPr="002A0C24">
              <w:rPr>
                <w:rFonts w:ascii="Arial" w:hAnsi="Arial" w:cs="Arial"/>
                <w:color w:val="000000"/>
                <w:sz w:val="20"/>
                <w:szCs w:val="20"/>
              </w:rPr>
              <w:t>энергоносители</w:t>
            </w:r>
            <w:r w:rsidR="0041412A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, материалы и услуги, используемые </w:t>
            </w:r>
            <w:r w:rsidR="00A27B48" w:rsidRPr="002A0C24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41412A" w:rsidRPr="002A0C24">
              <w:rPr>
                <w:rFonts w:ascii="Arial" w:hAnsi="Arial" w:cs="Arial"/>
                <w:color w:val="000000"/>
                <w:sz w:val="20"/>
                <w:szCs w:val="20"/>
              </w:rPr>
              <w:t>бществом;</w:t>
            </w:r>
          </w:p>
          <w:p w:rsidR="0041412A" w:rsidRPr="002A0C24" w:rsidRDefault="0041412A" w:rsidP="008E0A08">
            <w:pPr>
              <w:numPr>
                <w:ilvl w:val="0"/>
                <w:numId w:val="5"/>
              </w:numPr>
              <w:jc w:val="both"/>
              <w:divId w:val="12664237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Риск отрицательного влияния инфляции;</w:t>
            </w:r>
          </w:p>
          <w:p w:rsidR="000F2EE8" w:rsidRPr="002A0C24" w:rsidRDefault="000F2EE8" w:rsidP="008E0A08">
            <w:pPr>
              <w:numPr>
                <w:ilvl w:val="0"/>
                <w:numId w:val="5"/>
              </w:numPr>
              <w:jc w:val="both"/>
              <w:divId w:val="12664237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Риск, связанный с несовершенством корпоративного законодательства;</w:t>
            </w:r>
          </w:p>
          <w:p w:rsidR="0041412A" w:rsidRPr="002A0C24" w:rsidRDefault="0041412A" w:rsidP="008E0A08">
            <w:pPr>
              <w:numPr>
                <w:ilvl w:val="0"/>
                <w:numId w:val="5"/>
              </w:numPr>
              <w:ind w:left="0" w:firstLine="360"/>
              <w:jc w:val="both"/>
              <w:divId w:val="4776546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Правовые риски, связанные с изменением налогового законодательства и выполнением договорных обязательств</w:t>
            </w:r>
            <w:r w:rsidR="0076638A" w:rsidRPr="002A0C2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EF6A52" w:rsidRPr="002A0C24" w:rsidRDefault="0076638A" w:rsidP="008E0A08">
            <w:pPr>
              <w:numPr>
                <w:ilvl w:val="0"/>
                <w:numId w:val="5"/>
              </w:numPr>
              <w:jc w:val="both"/>
              <w:divId w:val="157262222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41412A" w:rsidRPr="002A0C24">
              <w:rPr>
                <w:rFonts w:ascii="Arial" w:hAnsi="Arial" w:cs="Arial"/>
                <w:color w:val="000000"/>
                <w:sz w:val="20"/>
                <w:szCs w:val="20"/>
              </w:rPr>
              <w:t>егативное влияние форс-мажорных обстоятельств общеэкономического характера</w:t>
            </w:r>
            <w:r w:rsidR="00B35D55" w:rsidRPr="002A0C2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1412A" w:rsidRPr="002A0C24" w:rsidRDefault="00EF6A52" w:rsidP="008E0A08">
            <w:pPr>
              <w:numPr>
                <w:ilvl w:val="0"/>
                <w:numId w:val="5"/>
              </w:numPr>
              <w:ind w:left="0" w:firstLine="360"/>
              <w:jc w:val="both"/>
              <w:divId w:val="157262222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Риск возникновения непредвиденных расходов, как следствие общей нестабильной социально-экономической ситуации в стране;</w:t>
            </w:r>
          </w:p>
          <w:p w:rsidR="00D91F18" w:rsidRPr="002A0C24" w:rsidRDefault="0076638A" w:rsidP="008E0A08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360"/>
              <w:jc w:val="both"/>
              <w:divId w:val="20249336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="002D4E48" w:rsidRPr="002A0C24">
              <w:rPr>
                <w:rFonts w:ascii="Arial" w:hAnsi="Arial" w:cs="Arial"/>
                <w:bCs/>
                <w:sz w:val="20"/>
                <w:szCs w:val="20"/>
              </w:rPr>
              <w:t xml:space="preserve">рименением мер административного воздействия, например, предъявление требований </w:t>
            </w:r>
            <w:r w:rsidR="002D4E48" w:rsidRPr="002A0C24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со стороны налоговых органов об уплате недоимки, пени или штрафов в связи с возможным несоблюдением норм налогового законодательства</w:t>
            </w:r>
            <w:r w:rsidR="000F3EA2" w:rsidRPr="002A0C2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91F18" w:rsidRPr="002A0C24" w:rsidRDefault="00D91F18" w:rsidP="008E0A08">
            <w:pPr>
              <w:jc w:val="both"/>
              <w:divId w:val="20249336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412A" w:rsidRPr="002A0C24" w:rsidRDefault="00E92117" w:rsidP="009B7971">
            <w:pPr>
              <w:jc w:val="center"/>
              <w:divId w:val="5964017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Style w:val="a6"/>
                <w:rFonts w:ascii="Arial" w:hAnsi="Arial" w:cs="Arial"/>
                <w:color w:val="00B0F0"/>
              </w:rPr>
              <w:t>9</w:t>
            </w:r>
            <w:r w:rsidR="0041412A" w:rsidRPr="002A0C24">
              <w:rPr>
                <w:rStyle w:val="a6"/>
                <w:rFonts w:ascii="Arial" w:hAnsi="Arial" w:cs="Arial"/>
                <w:color w:val="00B0F0"/>
              </w:rPr>
              <w:t xml:space="preserve"> </w:t>
            </w:r>
            <w:bookmarkStart w:id="13" w:name="_Toc227393923"/>
            <w:r w:rsidR="007E085B" w:rsidRPr="002A0C24">
              <w:rPr>
                <w:rStyle w:val="a6"/>
                <w:rFonts w:ascii="Arial" w:hAnsi="Arial" w:cs="Arial"/>
                <w:color w:val="00B0F0"/>
              </w:rPr>
              <w:t>.</w:t>
            </w:r>
            <w:r w:rsidR="0041412A" w:rsidRPr="002A0C24">
              <w:rPr>
                <w:rStyle w:val="a6"/>
                <w:rFonts w:ascii="Arial" w:hAnsi="Arial" w:cs="Arial"/>
                <w:color w:val="00B0F0"/>
              </w:rPr>
              <w:t>П</w:t>
            </w:r>
            <w:r w:rsidR="0041412A" w:rsidRPr="002A0C24">
              <w:rPr>
                <w:rStyle w:val="a6"/>
                <w:rFonts w:ascii="Arial" w:hAnsi="Arial" w:cs="Arial"/>
                <w:color w:val="1E9EF3"/>
              </w:rPr>
              <w:t>еречень совершенных Обществом в отчетном году сделок, признаваемых крупными сделками, а также иных сделок, на совершение которых в соответствии с уставом общества распространяется порядок одобрения крупных сделок</w:t>
            </w:r>
            <w:bookmarkEnd w:id="13"/>
            <w:r w:rsidR="0041412A" w:rsidRPr="002A0C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F35DE" w:rsidRPr="002A0C24" w:rsidRDefault="0041412A" w:rsidP="007F2884">
            <w:pPr>
              <w:ind w:firstLine="645"/>
              <w:divId w:val="5314593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В 20</w:t>
            </w:r>
            <w:r w:rsidR="00195069" w:rsidRPr="002A0C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34F6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году Обществом </w:t>
            </w:r>
            <w:r w:rsidR="002F35DE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совершались сделки</w:t>
            </w:r>
            <w:r w:rsidR="002F35DE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, признаваемые крупными, а также сделки, на совершении 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F35DE" w:rsidRPr="002A0C24">
              <w:rPr>
                <w:rFonts w:ascii="Arial" w:hAnsi="Arial" w:cs="Arial"/>
                <w:color w:val="000000"/>
                <w:sz w:val="20"/>
                <w:szCs w:val="20"/>
              </w:rPr>
              <w:t>которых распространяется порядок одобрения крупных сделок</w:t>
            </w:r>
            <w:bookmarkStart w:id="14" w:name="_Toc227393924"/>
            <w:bookmarkStart w:id="15" w:name="_Toc227050375"/>
            <w:bookmarkEnd w:id="14"/>
            <w:r w:rsidR="002F35DE" w:rsidRPr="002A0C2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06A0F" w:rsidRDefault="00506A0F" w:rsidP="00BE2998">
            <w:pPr>
              <w:autoSpaceDE w:val="0"/>
              <w:autoSpaceDN w:val="0"/>
              <w:divId w:val="531459375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6A0F" w:rsidRDefault="00506A0F" w:rsidP="00BE2998">
            <w:pPr>
              <w:autoSpaceDE w:val="0"/>
              <w:autoSpaceDN w:val="0"/>
              <w:divId w:val="531459375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1412A" w:rsidRPr="002A0C24" w:rsidRDefault="00E92117" w:rsidP="009B7971">
            <w:pPr>
              <w:jc w:val="center"/>
              <w:divId w:val="125725086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Style w:val="a6"/>
                <w:rFonts w:ascii="Arial" w:hAnsi="Arial" w:cs="Arial"/>
                <w:color w:val="1E9EF3"/>
              </w:rPr>
              <w:t>10</w:t>
            </w:r>
            <w:r w:rsidR="000559AE" w:rsidRPr="002A0C24">
              <w:rPr>
                <w:rStyle w:val="a6"/>
                <w:rFonts w:ascii="Arial" w:hAnsi="Arial" w:cs="Arial"/>
                <w:color w:val="1E9EF3"/>
              </w:rPr>
              <w:t>.</w:t>
            </w:r>
            <w:r w:rsidR="0041412A" w:rsidRPr="002A0C24">
              <w:rPr>
                <w:rStyle w:val="a6"/>
                <w:rFonts w:ascii="Arial" w:hAnsi="Arial" w:cs="Arial"/>
                <w:color w:val="1E9EF3"/>
              </w:rPr>
              <w:t xml:space="preserve"> Перечень совершенных Обществом в отчетном году сделок, признаваемых сделками, в совершении которых имеется заинтересованность.</w:t>
            </w:r>
            <w:bookmarkEnd w:id="15"/>
            <w:r w:rsidR="0041412A" w:rsidRPr="002A0C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44DCB" w:rsidRPr="00244DCB" w:rsidRDefault="0020326E" w:rsidP="00244DCB">
            <w:pPr>
              <w:ind w:left="78"/>
              <w:jc w:val="both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r w:rsidRPr="002A0C24">
              <w:rPr>
                <w:rFonts w:ascii="Arial" w:eastAsia="MS Mincho" w:hAnsi="Arial" w:cs="Arial"/>
                <w:bCs/>
                <w:sz w:val="20"/>
                <w:szCs w:val="20"/>
              </w:rPr>
              <w:t>Годовым общим собранием акционеров, которое  состоялось   2</w:t>
            </w:r>
            <w:r w:rsidR="004260AB">
              <w:rPr>
                <w:rFonts w:ascii="Arial" w:eastAsia="MS Mincho" w:hAnsi="Arial" w:cs="Arial"/>
                <w:bCs/>
                <w:sz w:val="20"/>
                <w:szCs w:val="20"/>
              </w:rPr>
              <w:t>0</w:t>
            </w:r>
            <w:r w:rsidRPr="002A0C24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июня 201</w:t>
            </w:r>
            <w:r w:rsidR="004260AB">
              <w:rPr>
                <w:rFonts w:ascii="Arial" w:eastAsia="MS Mincho" w:hAnsi="Arial" w:cs="Arial"/>
                <w:bCs/>
                <w:sz w:val="20"/>
                <w:szCs w:val="20"/>
              </w:rPr>
              <w:t>3</w:t>
            </w:r>
            <w:r w:rsidRPr="002A0C24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года, </w:t>
            </w:r>
            <w:r w:rsidR="00690217" w:rsidRPr="002A0C24">
              <w:rPr>
                <w:rFonts w:ascii="Arial" w:eastAsia="MS Mincho" w:hAnsi="Arial" w:cs="Arial"/>
                <w:bCs/>
                <w:sz w:val="20"/>
                <w:szCs w:val="20"/>
              </w:rPr>
              <w:t>принято решение:</w:t>
            </w:r>
            <w:r w:rsidR="00244DCB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«</w:t>
            </w:r>
            <w:r w:rsidR="00244DCB" w:rsidRPr="00244DCB">
              <w:rPr>
                <w:rFonts w:ascii="Arial" w:hAnsi="Arial" w:cs="Arial"/>
                <w:bCs/>
                <w:sz w:val="20"/>
                <w:szCs w:val="20"/>
              </w:rPr>
              <w:t>Одобрить сделки, совершаемые в будущем в процессе осуществления ОАО «</w:t>
            </w:r>
            <w:proofErr w:type="spellStart"/>
            <w:r w:rsidR="00244DCB" w:rsidRPr="00244DCB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="00244DCB" w:rsidRPr="00244DCB">
              <w:rPr>
                <w:rFonts w:ascii="Arial" w:hAnsi="Arial" w:cs="Arial"/>
                <w:bCs/>
                <w:sz w:val="20"/>
                <w:szCs w:val="20"/>
              </w:rPr>
              <w:t xml:space="preserve">» его обычной хозяйственной деятельности  до следующего годового общего собрания акционеров,  </w:t>
            </w:r>
            <w:proofErr w:type="gramStart"/>
            <w:r w:rsidR="00244DCB" w:rsidRPr="00244DCB">
              <w:rPr>
                <w:rFonts w:ascii="Arial" w:hAnsi="Arial" w:cs="Arial"/>
                <w:bCs/>
                <w:sz w:val="20"/>
                <w:szCs w:val="20"/>
              </w:rPr>
              <w:t>и ООО</w:t>
            </w:r>
            <w:proofErr w:type="gramEnd"/>
            <w:r w:rsidR="00244DCB" w:rsidRPr="00244DCB">
              <w:rPr>
                <w:rFonts w:ascii="Arial" w:hAnsi="Arial" w:cs="Arial"/>
                <w:bCs/>
                <w:sz w:val="20"/>
                <w:szCs w:val="20"/>
              </w:rPr>
              <w:t xml:space="preserve"> «Завод «</w:t>
            </w:r>
            <w:proofErr w:type="spellStart"/>
            <w:r w:rsidR="00244DCB" w:rsidRPr="00244DCB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="00244DCB" w:rsidRPr="00244DCB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r w:rsidRPr="00244DCB">
              <w:rPr>
                <w:rFonts w:ascii="Arial" w:hAnsi="Arial" w:cs="Arial"/>
                <w:bCs/>
                <w:sz w:val="20"/>
                <w:szCs w:val="20"/>
              </w:rPr>
              <w:t>Заинтересованные лица  ОАО «</w:t>
            </w:r>
            <w:proofErr w:type="spell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Гилев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 xml:space="preserve"> В.Н.- генеральный директор, член Совета директоров;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Гилев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 xml:space="preserve"> А.Н. – член Совета директоров.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r w:rsidRPr="00244DCB">
              <w:rPr>
                <w:rFonts w:ascii="Arial" w:hAnsi="Arial" w:cs="Arial"/>
                <w:bCs/>
                <w:sz w:val="20"/>
                <w:szCs w:val="20"/>
              </w:rPr>
              <w:t>Контрагент по сделке -  ООО «Завод «</w:t>
            </w:r>
            <w:proofErr w:type="spell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Гилев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 xml:space="preserve"> А.Н. – директор ООО «Завод «</w:t>
            </w:r>
            <w:proofErr w:type="spell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>»;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Гилев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 xml:space="preserve"> А.Н.- участник, 33,3 % долей в уставном капитале ООО «Завод «</w:t>
            </w:r>
            <w:proofErr w:type="spell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 xml:space="preserve">»; 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Гилев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 xml:space="preserve"> В.Н.- участник, 33,3 % долей в уставном капитале ООО «Завод «</w:t>
            </w:r>
            <w:proofErr w:type="spell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 xml:space="preserve">». 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r w:rsidRPr="00244DCB">
              <w:rPr>
                <w:rFonts w:ascii="Arial" w:hAnsi="Arial" w:cs="Arial"/>
                <w:bCs/>
                <w:sz w:val="20"/>
                <w:szCs w:val="20"/>
              </w:rPr>
              <w:t xml:space="preserve">Предмет сделок: реализация   </w:t>
            </w:r>
            <w:proofErr w:type="spellStart"/>
            <w:proofErr w:type="gram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товаро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>-материальных</w:t>
            </w:r>
            <w:proofErr w:type="gramEnd"/>
            <w:r w:rsidRPr="00244DCB">
              <w:rPr>
                <w:rFonts w:ascii="Arial" w:hAnsi="Arial" w:cs="Arial"/>
                <w:bCs/>
                <w:sz w:val="20"/>
                <w:szCs w:val="20"/>
              </w:rPr>
              <w:t xml:space="preserve"> ценностей, работ, услуг;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r w:rsidRPr="00244DCB">
              <w:rPr>
                <w:rFonts w:ascii="Arial" w:hAnsi="Arial" w:cs="Arial"/>
                <w:bCs/>
                <w:sz w:val="20"/>
                <w:szCs w:val="20"/>
              </w:rPr>
              <w:t>продавец (поставщик): ОАО «</w:t>
            </w:r>
            <w:proofErr w:type="spell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>»;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r w:rsidRPr="00244DCB">
              <w:rPr>
                <w:rFonts w:ascii="Arial" w:hAnsi="Arial" w:cs="Arial"/>
                <w:bCs/>
                <w:sz w:val="20"/>
                <w:szCs w:val="20"/>
              </w:rPr>
              <w:t>покупатель (заказчик): ООО «Завод «</w:t>
            </w:r>
            <w:proofErr w:type="spell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>»;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r w:rsidRPr="00244DCB">
              <w:rPr>
                <w:rFonts w:ascii="Arial" w:hAnsi="Arial" w:cs="Arial"/>
                <w:bCs/>
                <w:sz w:val="20"/>
                <w:szCs w:val="20"/>
              </w:rPr>
              <w:t>цены: рыночные.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r w:rsidRPr="00244DCB">
              <w:rPr>
                <w:rFonts w:ascii="Arial" w:hAnsi="Arial" w:cs="Arial"/>
                <w:bCs/>
                <w:sz w:val="20"/>
                <w:szCs w:val="20"/>
              </w:rPr>
              <w:t>Предмет сделки: сдача в аренду  производственных, офисных, складских помещений, оборудования;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r w:rsidRPr="00244DCB">
              <w:rPr>
                <w:rFonts w:ascii="Arial" w:hAnsi="Arial" w:cs="Arial"/>
                <w:bCs/>
                <w:sz w:val="20"/>
                <w:szCs w:val="20"/>
              </w:rPr>
              <w:t>арендодатель: ОАО «</w:t>
            </w:r>
            <w:proofErr w:type="spell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>»;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r w:rsidRPr="00244DCB">
              <w:rPr>
                <w:rFonts w:ascii="Arial" w:hAnsi="Arial" w:cs="Arial"/>
                <w:bCs/>
                <w:sz w:val="20"/>
                <w:szCs w:val="20"/>
              </w:rPr>
              <w:t>арендатор: ООО «Завод «</w:t>
            </w:r>
            <w:proofErr w:type="spell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>»;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r w:rsidRPr="00244DCB">
              <w:rPr>
                <w:rFonts w:ascii="Arial" w:hAnsi="Arial" w:cs="Arial"/>
                <w:bCs/>
                <w:sz w:val="20"/>
                <w:szCs w:val="20"/>
              </w:rPr>
              <w:t>цена сделки:  50 руб.-  за 1 квадратный метр производственной площади, 450 руб.-  за 1 квадратный метр офисных помещений, 150 руб.-  за 1 квадратный метр складских помещений, оборудования - по рыночным ценам.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r w:rsidRPr="00244DCB">
              <w:rPr>
                <w:rFonts w:ascii="Arial" w:hAnsi="Arial" w:cs="Arial"/>
                <w:bCs/>
                <w:sz w:val="20"/>
                <w:szCs w:val="20"/>
              </w:rPr>
              <w:t xml:space="preserve">Предмет сделок: приобретение  </w:t>
            </w:r>
            <w:proofErr w:type="spellStart"/>
            <w:proofErr w:type="gram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товаро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>-материальных</w:t>
            </w:r>
            <w:proofErr w:type="gramEnd"/>
            <w:r w:rsidRPr="00244DCB">
              <w:rPr>
                <w:rFonts w:ascii="Arial" w:hAnsi="Arial" w:cs="Arial"/>
                <w:bCs/>
                <w:sz w:val="20"/>
                <w:szCs w:val="20"/>
              </w:rPr>
              <w:t xml:space="preserve"> ценностей, работ, услуг.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r w:rsidRPr="00244DCB">
              <w:rPr>
                <w:rFonts w:ascii="Arial" w:hAnsi="Arial" w:cs="Arial"/>
                <w:bCs/>
                <w:sz w:val="20"/>
                <w:szCs w:val="20"/>
              </w:rPr>
              <w:t>продавец (поставщик):  ООО «Завод «</w:t>
            </w:r>
            <w:proofErr w:type="spell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>»;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r w:rsidRPr="00244DCB">
              <w:rPr>
                <w:rFonts w:ascii="Arial" w:hAnsi="Arial" w:cs="Arial"/>
                <w:bCs/>
                <w:sz w:val="20"/>
                <w:szCs w:val="20"/>
              </w:rPr>
              <w:t>покупатель (заказчик):  ОАО «</w:t>
            </w:r>
            <w:proofErr w:type="spellStart"/>
            <w:r w:rsidRPr="00244DCB">
              <w:rPr>
                <w:rFonts w:ascii="Arial" w:hAnsi="Arial" w:cs="Arial"/>
                <w:bCs/>
                <w:sz w:val="20"/>
                <w:szCs w:val="20"/>
              </w:rPr>
              <w:t>Дальреммаш</w:t>
            </w:r>
            <w:proofErr w:type="spellEnd"/>
            <w:r w:rsidRPr="00244DCB">
              <w:rPr>
                <w:rFonts w:ascii="Arial" w:hAnsi="Arial" w:cs="Arial"/>
                <w:bCs/>
                <w:sz w:val="20"/>
                <w:szCs w:val="20"/>
              </w:rPr>
              <w:t>»;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r w:rsidRPr="00244DCB">
              <w:rPr>
                <w:rFonts w:ascii="Arial" w:hAnsi="Arial" w:cs="Arial"/>
                <w:bCs/>
                <w:sz w:val="20"/>
                <w:szCs w:val="20"/>
              </w:rPr>
              <w:t>Цены: рыночные.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r w:rsidRPr="00244DCB">
              <w:rPr>
                <w:rFonts w:ascii="Arial" w:hAnsi="Arial" w:cs="Arial"/>
                <w:bCs/>
                <w:sz w:val="20"/>
                <w:szCs w:val="20"/>
              </w:rPr>
              <w:t>Существенные условия сделок: сделки могут быть признаны взаимосвязанными;</w:t>
            </w:r>
          </w:p>
          <w:p w:rsidR="00244DCB" w:rsidRPr="00244DCB" w:rsidRDefault="00244DCB" w:rsidP="00244DCB">
            <w:pPr>
              <w:autoSpaceDE w:val="0"/>
              <w:autoSpaceDN w:val="0"/>
              <w:divId w:val="436488807"/>
              <w:rPr>
                <w:rFonts w:ascii="Arial" w:hAnsi="Arial" w:cs="Arial"/>
                <w:bCs/>
                <w:sz w:val="20"/>
                <w:szCs w:val="20"/>
              </w:rPr>
            </w:pPr>
            <w:r w:rsidRPr="00244DCB">
              <w:rPr>
                <w:rFonts w:ascii="Arial" w:hAnsi="Arial" w:cs="Arial"/>
                <w:bCs/>
                <w:sz w:val="20"/>
                <w:szCs w:val="20"/>
              </w:rPr>
              <w:t>предельная сумма, на которую могут быть совершены такие сделки –                15 000 000 рублей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 w:rsidRPr="00244D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123F3" w:rsidRPr="002A0C24" w:rsidRDefault="004123F3">
            <w:pPr>
              <w:divId w:val="43648880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23F3" w:rsidRDefault="004123F3">
            <w:pPr>
              <w:divId w:val="43648880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551A" w:rsidRDefault="00F8551A" w:rsidP="000B3E43">
            <w:pPr>
              <w:ind w:firstLine="645"/>
              <w:divId w:val="436488807"/>
              <w:rPr>
                <w:rFonts w:ascii="Arial" w:hAnsi="Arial" w:cs="Arial"/>
                <w:sz w:val="20"/>
                <w:szCs w:val="20"/>
              </w:rPr>
            </w:pPr>
          </w:p>
          <w:p w:rsidR="00F8551A" w:rsidRDefault="00F8551A" w:rsidP="000B3E43">
            <w:pPr>
              <w:ind w:firstLine="645"/>
              <w:divId w:val="436488807"/>
              <w:rPr>
                <w:rFonts w:ascii="Arial" w:hAnsi="Arial" w:cs="Arial"/>
                <w:sz w:val="20"/>
                <w:szCs w:val="20"/>
              </w:rPr>
            </w:pPr>
          </w:p>
          <w:p w:rsidR="00F8551A" w:rsidRDefault="00F8551A" w:rsidP="000B3E43">
            <w:pPr>
              <w:ind w:firstLine="645"/>
              <w:divId w:val="436488807"/>
              <w:rPr>
                <w:rFonts w:ascii="Arial" w:hAnsi="Arial" w:cs="Arial"/>
                <w:sz w:val="20"/>
                <w:szCs w:val="20"/>
              </w:rPr>
            </w:pPr>
          </w:p>
          <w:p w:rsidR="00F8551A" w:rsidRDefault="00F8551A" w:rsidP="000B3E43">
            <w:pPr>
              <w:ind w:firstLine="645"/>
              <w:divId w:val="436488807"/>
              <w:rPr>
                <w:rFonts w:ascii="Arial" w:hAnsi="Arial" w:cs="Arial"/>
                <w:sz w:val="20"/>
                <w:szCs w:val="20"/>
              </w:rPr>
            </w:pPr>
          </w:p>
          <w:p w:rsidR="00F8551A" w:rsidRDefault="00F8551A" w:rsidP="000B3E43">
            <w:pPr>
              <w:ind w:firstLine="645"/>
              <w:divId w:val="436488807"/>
              <w:rPr>
                <w:rFonts w:ascii="Arial" w:hAnsi="Arial" w:cs="Arial"/>
                <w:sz w:val="20"/>
                <w:szCs w:val="20"/>
              </w:rPr>
            </w:pPr>
          </w:p>
          <w:p w:rsidR="00F8551A" w:rsidRDefault="00F8551A" w:rsidP="000B3E43">
            <w:pPr>
              <w:ind w:firstLine="645"/>
              <w:divId w:val="436488807"/>
              <w:rPr>
                <w:rFonts w:ascii="Arial" w:hAnsi="Arial" w:cs="Arial"/>
                <w:sz w:val="20"/>
                <w:szCs w:val="20"/>
              </w:rPr>
            </w:pPr>
          </w:p>
          <w:p w:rsidR="00F8551A" w:rsidRDefault="00F8551A" w:rsidP="000B3E43">
            <w:pPr>
              <w:ind w:firstLine="645"/>
              <w:divId w:val="436488807"/>
              <w:rPr>
                <w:rFonts w:ascii="Arial" w:hAnsi="Arial" w:cs="Arial"/>
                <w:sz w:val="20"/>
                <w:szCs w:val="20"/>
              </w:rPr>
            </w:pPr>
          </w:p>
          <w:p w:rsidR="00F8551A" w:rsidRDefault="00F8551A" w:rsidP="000B3E43">
            <w:pPr>
              <w:ind w:firstLine="645"/>
              <w:divId w:val="436488807"/>
              <w:rPr>
                <w:rFonts w:ascii="Arial" w:hAnsi="Arial" w:cs="Arial"/>
                <w:sz w:val="20"/>
                <w:szCs w:val="20"/>
              </w:rPr>
            </w:pPr>
          </w:p>
          <w:p w:rsidR="00F8551A" w:rsidRDefault="00F8551A" w:rsidP="000B3E43">
            <w:pPr>
              <w:ind w:firstLine="645"/>
              <w:divId w:val="436488807"/>
              <w:rPr>
                <w:rFonts w:ascii="Arial" w:hAnsi="Arial" w:cs="Arial"/>
                <w:sz w:val="20"/>
                <w:szCs w:val="20"/>
              </w:rPr>
            </w:pPr>
          </w:p>
          <w:p w:rsidR="00F8551A" w:rsidRDefault="00F8551A" w:rsidP="000B3E43">
            <w:pPr>
              <w:ind w:firstLine="645"/>
              <w:divId w:val="436488807"/>
              <w:rPr>
                <w:rFonts w:ascii="Arial" w:hAnsi="Arial" w:cs="Arial"/>
                <w:sz w:val="20"/>
                <w:szCs w:val="20"/>
              </w:rPr>
            </w:pPr>
          </w:p>
          <w:p w:rsidR="00F8551A" w:rsidRDefault="00F8551A" w:rsidP="000B3E43">
            <w:pPr>
              <w:ind w:firstLine="645"/>
              <w:divId w:val="436488807"/>
              <w:rPr>
                <w:rFonts w:ascii="Arial" w:hAnsi="Arial" w:cs="Arial"/>
                <w:sz w:val="20"/>
                <w:szCs w:val="20"/>
              </w:rPr>
            </w:pPr>
          </w:p>
          <w:p w:rsidR="000B3E43" w:rsidRPr="002A0C24" w:rsidRDefault="000B3E43" w:rsidP="000B3E43">
            <w:pPr>
              <w:ind w:firstLine="645"/>
              <w:divId w:val="436488807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lastRenderedPageBreak/>
              <w:t>Сведения о сделках и расчетах, проводимых в 201</w:t>
            </w:r>
            <w:r w:rsidR="000C2E9D">
              <w:rPr>
                <w:rFonts w:ascii="Arial" w:hAnsi="Arial" w:cs="Arial"/>
                <w:sz w:val="20"/>
                <w:szCs w:val="20"/>
              </w:rPr>
              <w:t>3</w:t>
            </w:r>
            <w:r w:rsidRPr="002A0C24">
              <w:rPr>
                <w:rFonts w:ascii="Arial" w:hAnsi="Arial" w:cs="Arial"/>
                <w:sz w:val="20"/>
                <w:szCs w:val="20"/>
              </w:rPr>
              <w:t xml:space="preserve"> году</w:t>
            </w:r>
          </w:p>
          <w:p w:rsidR="00993C50" w:rsidRDefault="00993C50">
            <w:pPr>
              <w:divId w:val="43648880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320"/>
              <w:gridCol w:w="4885"/>
            </w:tblGrid>
            <w:tr w:rsidR="00AD4648" w:rsidRPr="00AD4648" w:rsidTr="00AD4648">
              <w:trPr>
                <w:divId w:val="436488807"/>
                <w:trHeight w:val="523"/>
              </w:trPr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4648" w:rsidRPr="00AD4648" w:rsidRDefault="00AD4648" w:rsidP="00AD4648">
                  <w:pPr>
                    <w:adjustRightInd w:val="0"/>
                    <w:spacing w:after="200" w:line="276" w:lineRule="auto"/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4648" w:rsidRPr="00AD4648" w:rsidRDefault="00AD4648" w:rsidP="00AD4648">
                  <w:pPr>
                    <w:adjustRightInd w:val="0"/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Сумма в </w:t>
                  </w:r>
                  <w:proofErr w:type="spellStart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тыс</w:t>
                  </w:r>
                  <w:proofErr w:type="gramStart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.р</w:t>
                  </w:r>
                  <w:proofErr w:type="gramEnd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уб</w:t>
                  </w:r>
                  <w:proofErr w:type="spellEnd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.</w:t>
                  </w:r>
                </w:p>
              </w:tc>
            </w:tr>
            <w:tr w:rsidR="00AD4648" w:rsidRPr="00AD4648" w:rsidTr="00AD4648">
              <w:trPr>
                <w:divId w:val="436488807"/>
                <w:trHeight w:val="494"/>
              </w:trPr>
              <w:tc>
                <w:tcPr>
                  <w:tcW w:w="43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D4648" w:rsidRPr="00AD4648" w:rsidRDefault="00AD4648" w:rsidP="00AD4648">
                  <w:pPr>
                    <w:adjustRightInd w:val="0"/>
                    <w:spacing w:after="200" w:line="276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Задолженность ООО «Завод </w:t>
                  </w:r>
                  <w:proofErr w:type="spellStart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Дальреммаш</w:t>
                  </w:r>
                  <w:proofErr w:type="spellEnd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» в пользу ОАО «</w:t>
                  </w:r>
                  <w:proofErr w:type="spellStart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Дальреммаш</w:t>
                  </w:r>
                  <w:proofErr w:type="spellEnd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» на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31.12</w:t>
                  </w:r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.201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2</w:t>
                  </w:r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488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D4648" w:rsidRPr="00AD4648" w:rsidRDefault="00AD4648" w:rsidP="00AD4648">
                  <w:pPr>
                    <w:adjustRightInd w:val="0"/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AD464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4502</w:t>
                  </w:r>
                </w:p>
              </w:tc>
            </w:tr>
            <w:tr w:rsidR="00AD4648" w:rsidRPr="00AD4648" w:rsidTr="00AD4648">
              <w:trPr>
                <w:divId w:val="436488807"/>
                <w:trHeight w:val="509"/>
              </w:trPr>
              <w:tc>
                <w:tcPr>
                  <w:tcW w:w="4322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AD4648" w:rsidRPr="00AD4648" w:rsidRDefault="00AD4648" w:rsidP="00AD4648">
                  <w:pPr>
                    <w:adjustRightInd w:val="0"/>
                    <w:spacing w:after="200" w:line="276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Приобретены материалы и комплектующие изделия </w:t>
                  </w:r>
                  <w:proofErr w:type="gramStart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у ООО</w:t>
                  </w:r>
                  <w:proofErr w:type="gramEnd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«Завод </w:t>
                  </w:r>
                  <w:proofErr w:type="spellStart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Дальреммаш</w:t>
                  </w:r>
                  <w:proofErr w:type="spellEnd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», оказаны услуги</w:t>
                  </w:r>
                </w:p>
              </w:tc>
              <w:tc>
                <w:tcPr>
                  <w:tcW w:w="4888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AD4648" w:rsidRPr="00AD4648" w:rsidRDefault="00AD4648" w:rsidP="00AD4648">
                  <w:pPr>
                    <w:adjustRightInd w:val="0"/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3021</w:t>
                  </w:r>
                </w:p>
              </w:tc>
            </w:tr>
            <w:tr w:rsidR="00AD4648" w:rsidRPr="00AD4648" w:rsidTr="00AD4648">
              <w:trPr>
                <w:divId w:val="436488807"/>
                <w:trHeight w:val="638"/>
              </w:trPr>
              <w:tc>
                <w:tcPr>
                  <w:tcW w:w="43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D4648" w:rsidRPr="00AD4648" w:rsidRDefault="00AD4648" w:rsidP="00AD4648">
                  <w:pPr>
                    <w:adjustRightInd w:val="0"/>
                    <w:spacing w:after="200" w:line="276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Поступила оплата от ООО «Завод </w:t>
                  </w:r>
                  <w:proofErr w:type="spellStart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Дальреммаш</w:t>
                  </w:r>
                  <w:proofErr w:type="spellEnd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88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D4648" w:rsidRPr="00AD4648" w:rsidRDefault="00AD4648" w:rsidP="00AD4648">
                  <w:pPr>
                    <w:adjustRightInd w:val="0"/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1040</w:t>
                  </w:r>
                </w:p>
              </w:tc>
            </w:tr>
            <w:tr w:rsidR="00AD4648" w:rsidRPr="00AD4648" w:rsidTr="00AD4648">
              <w:trPr>
                <w:divId w:val="436488807"/>
                <w:trHeight w:val="638"/>
              </w:trPr>
              <w:tc>
                <w:tcPr>
                  <w:tcW w:w="43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D4648" w:rsidRPr="00AD4648" w:rsidRDefault="00AD4648" w:rsidP="00AD4648">
                  <w:pPr>
                    <w:adjustRightInd w:val="0"/>
                    <w:spacing w:after="200" w:line="276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Перечислен</w:t>
                  </w:r>
                  <w:proofErr w:type="gramStart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о ООО</w:t>
                  </w:r>
                  <w:proofErr w:type="gramEnd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"Заводу </w:t>
                  </w:r>
                  <w:proofErr w:type="spellStart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Дальреммаш</w:t>
                  </w:r>
                  <w:proofErr w:type="spellEnd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" за поставленные материалы и комплектующие изделия</w:t>
                  </w:r>
                </w:p>
              </w:tc>
              <w:tc>
                <w:tcPr>
                  <w:tcW w:w="488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D4648" w:rsidRPr="00AD4648" w:rsidRDefault="00AD4648" w:rsidP="00AD4648">
                  <w:pPr>
                    <w:adjustRightInd w:val="0"/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930</w:t>
                  </w:r>
                </w:p>
              </w:tc>
            </w:tr>
            <w:tr w:rsidR="00AD4648" w:rsidRPr="00AD4648" w:rsidTr="00AD4648">
              <w:trPr>
                <w:divId w:val="436488807"/>
                <w:trHeight w:val="742"/>
              </w:trPr>
              <w:tc>
                <w:tcPr>
                  <w:tcW w:w="43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D4648" w:rsidRPr="00AD4648" w:rsidRDefault="00AD4648" w:rsidP="00AD4648">
                  <w:pPr>
                    <w:adjustRightInd w:val="0"/>
                    <w:spacing w:after="200" w:line="276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Предоставлены в аренду помещения, отгружена продукция, выполнены работы для ООО "Завод </w:t>
                  </w:r>
                  <w:proofErr w:type="spellStart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Дальреммаш</w:t>
                  </w:r>
                  <w:proofErr w:type="spellEnd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88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D4648" w:rsidRPr="00AD4648" w:rsidRDefault="00AD4648" w:rsidP="00AD4648">
                  <w:pPr>
                    <w:adjustRightInd w:val="0"/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1002</w:t>
                  </w:r>
                </w:p>
              </w:tc>
            </w:tr>
            <w:tr w:rsidR="00AD4648" w:rsidRPr="00AD4648" w:rsidTr="00AD4648">
              <w:trPr>
                <w:divId w:val="436488807"/>
                <w:trHeight w:val="494"/>
              </w:trPr>
              <w:tc>
                <w:tcPr>
                  <w:tcW w:w="43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D4648" w:rsidRPr="00AD4648" w:rsidRDefault="00AD4648" w:rsidP="00AD4648">
                  <w:pPr>
                    <w:adjustRightInd w:val="0"/>
                    <w:spacing w:after="200" w:line="276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Задолженность ООО «Завод </w:t>
                  </w:r>
                  <w:proofErr w:type="spellStart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Дальреммаш</w:t>
                  </w:r>
                  <w:proofErr w:type="spellEnd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» в пользу ОАО «</w:t>
                  </w:r>
                  <w:proofErr w:type="spellStart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Дальреммаш</w:t>
                  </w:r>
                  <w:proofErr w:type="spellEnd"/>
                  <w:r w:rsidRPr="00AD4648">
                    <w:rPr>
                      <w:rFonts w:ascii="Courier New" w:hAnsi="Courier New" w:cs="Courier New"/>
                      <w:sz w:val="20"/>
                      <w:szCs w:val="20"/>
                    </w:rPr>
                    <w:t>» на 31.12.2013 г.</w:t>
                  </w:r>
                </w:p>
              </w:tc>
              <w:tc>
                <w:tcPr>
                  <w:tcW w:w="488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D4648" w:rsidRPr="00AD4648" w:rsidRDefault="00AD4648" w:rsidP="00AD4648">
                  <w:pPr>
                    <w:adjustRightInd w:val="0"/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AD464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2373</w:t>
                  </w:r>
                </w:p>
              </w:tc>
            </w:tr>
          </w:tbl>
          <w:p w:rsidR="00AD4648" w:rsidRPr="00AD4648" w:rsidRDefault="00AD4648" w:rsidP="00AD4648">
            <w:pPr>
              <w:spacing w:after="200" w:line="276" w:lineRule="auto"/>
              <w:ind w:right="283" w:firstLine="851"/>
              <w:divId w:val="436488807"/>
              <w:rPr>
                <w:rFonts w:ascii="Courier New" w:hAnsi="Courier New" w:cs="Courier New"/>
                <w:sz w:val="20"/>
                <w:szCs w:val="20"/>
              </w:rPr>
            </w:pPr>
          </w:p>
          <w:p w:rsidR="00AD4648" w:rsidRPr="00AD4648" w:rsidRDefault="00AD4648" w:rsidP="00AD4648">
            <w:pPr>
              <w:spacing w:after="200" w:line="276" w:lineRule="auto"/>
              <w:ind w:right="283" w:firstLine="851"/>
              <w:divId w:val="436488807"/>
              <w:rPr>
                <w:rFonts w:ascii="Courier New" w:hAnsi="Courier New" w:cs="Courier New"/>
                <w:sz w:val="20"/>
                <w:szCs w:val="20"/>
              </w:rPr>
            </w:pPr>
            <w:r w:rsidRPr="00AD4648">
              <w:rPr>
                <w:rFonts w:ascii="Courier New" w:hAnsi="Courier New" w:cs="Courier New"/>
                <w:sz w:val="20"/>
                <w:szCs w:val="20"/>
              </w:rPr>
              <w:t xml:space="preserve">При проведении сделок применялись рыночные цены. </w:t>
            </w:r>
          </w:p>
          <w:p w:rsidR="00993C50" w:rsidRDefault="00993C50">
            <w:pPr>
              <w:divId w:val="43648880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73F9" w:rsidRPr="002A0C24" w:rsidRDefault="005173F9" w:rsidP="00DD7891">
            <w:pPr>
              <w:jc w:val="center"/>
              <w:divId w:val="1772161662"/>
              <w:rPr>
                <w:rStyle w:val="a6"/>
                <w:rFonts w:ascii="Arial" w:hAnsi="Arial" w:cs="Arial"/>
                <w:color w:val="1E9EF3"/>
              </w:rPr>
            </w:pPr>
            <w:bookmarkStart w:id="16" w:name="_Toc227050376"/>
          </w:p>
          <w:p w:rsidR="005173F9" w:rsidRDefault="005173F9" w:rsidP="00DD7891">
            <w:pPr>
              <w:jc w:val="center"/>
              <w:divId w:val="1772161662"/>
              <w:rPr>
                <w:rStyle w:val="a6"/>
                <w:rFonts w:ascii="Arial" w:hAnsi="Arial" w:cs="Arial"/>
                <w:color w:val="1E9EF3"/>
              </w:rPr>
            </w:pPr>
          </w:p>
          <w:p w:rsidR="00770C65" w:rsidRPr="002A0C24" w:rsidRDefault="00FD7B07" w:rsidP="00F8551A">
            <w:pPr>
              <w:ind w:firstLine="645"/>
              <w:divId w:val="1772161662"/>
              <w:rPr>
                <w:rStyle w:val="a6"/>
                <w:rFonts w:ascii="Arial" w:hAnsi="Arial" w:cs="Arial"/>
                <w:color w:val="1E9EF3"/>
              </w:rPr>
            </w:pPr>
            <w:r w:rsidRPr="002A0C24">
              <w:rPr>
                <w:rFonts w:ascii="Arial" w:eastAsia="MS Mincho" w:hAnsi="Arial" w:cs="Arial"/>
                <w:bCs/>
                <w:sz w:val="20"/>
                <w:szCs w:val="20"/>
              </w:rPr>
              <w:t>Годовым общим собранием акционеров, которое  состоялось   2</w:t>
            </w:r>
            <w:r>
              <w:rPr>
                <w:rFonts w:ascii="Arial" w:eastAsia="MS Mincho" w:hAnsi="Arial" w:cs="Arial"/>
                <w:bCs/>
                <w:sz w:val="20"/>
                <w:szCs w:val="20"/>
              </w:rPr>
              <w:t>0</w:t>
            </w:r>
            <w:r w:rsidRPr="002A0C24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июня 201</w:t>
            </w:r>
            <w:r>
              <w:rPr>
                <w:rFonts w:ascii="Arial" w:eastAsia="MS Mincho" w:hAnsi="Arial" w:cs="Arial"/>
                <w:bCs/>
                <w:sz w:val="20"/>
                <w:szCs w:val="20"/>
              </w:rPr>
              <w:t>3</w:t>
            </w:r>
            <w:r w:rsidRPr="002A0C24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года, принято решение: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>1.Одобрить сделку по договору аренды №14 от 24 апреля 2013 г. между ОАО «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Дальреммаш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 xml:space="preserve">»  </w:t>
            </w:r>
            <w:proofErr w:type="gramStart"/>
            <w:r w:rsidRPr="00907E38">
              <w:rPr>
                <w:rFonts w:ascii="Arial" w:hAnsi="Arial" w:cs="Arial"/>
                <w:sz w:val="16"/>
                <w:szCs w:val="16"/>
              </w:rPr>
              <w:t>и  ООО</w:t>
            </w:r>
            <w:proofErr w:type="gramEnd"/>
            <w:r w:rsidRPr="00907E38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Каприкон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>».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>Заинтересованные лица  ОАО «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Дальреммаш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>»: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Гилев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 xml:space="preserve"> В.Н.- генеральный директор, член Совета директоров;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Гилев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 xml:space="preserve"> А.Н. – член Совета директоров, брат 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Гилева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 xml:space="preserve"> В.Н.;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 xml:space="preserve">Гавриленко Е.В. – аффилированное лицо, которое имеет право распоряжаться более чем 20 процентами голосов, приходящихся на голосующие акции. 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>Контрагент по сделке -  ООО «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Каприкон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>».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Гилев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 xml:space="preserve"> В.Н.- участник ООО «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Каприкон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>», 100 % долей в уставном капитале;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>Гавриленко Е.В. – директор ООО «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Каприкон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>Предмет сделки: Арендодатель предоставляет, а арендатор принимает в аренду, с правом передачи помещений в субаренду, нежилое (функциональное) помещение 1 (41-52, 60-61), расположенное по адресу г. Хабаровск, проспект 60-летия Октября, 158, литер А</w:t>
            </w:r>
            <w:proofErr w:type="gramStart"/>
            <w:r w:rsidRPr="00907E38">
              <w:rPr>
                <w:rFonts w:ascii="Arial" w:hAnsi="Arial" w:cs="Arial"/>
                <w:sz w:val="16"/>
                <w:szCs w:val="16"/>
              </w:rPr>
              <w:t>,А</w:t>
            </w:r>
            <w:proofErr w:type="gramEnd"/>
            <w:r w:rsidRPr="00907E38">
              <w:rPr>
                <w:rFonts w:ascii="Arial" w:hAnsi="Arial" w:cs="Arial"/>
                <w:sz w:val="16"/>
                <w:szCs w:val="16"/>
              </w:rPr>
              <w:t xml:space="preserve">1,А2 согласно план-схеме. Общая площадь, сдаваемого в аренду нежилого (функционального) помещения составляет 188,9 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>. Помещение предоставляется для целевого использования в соответствии с уставной деятельностью.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>Арендодатель (поставщик): ОАО «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Дальреммаш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>»; Арендато</w:t>
            </w:r>
            <w:proofErr w:type="gramStart"/>
            <w:r w:rsidRPr="00907E38">
              <w:rPr>
                <w:rFonts w:ascii="Arial" w:hAnsi="Arial" w:cs="Arial"/>
                <w:sz w:val="16"/>
                <w:szCs w:val="16"/>
              </w:rPr>
              <w:t>р(</w:t>
            </w:r>
            <w:proofErr w:type="gramEnd"/>
            <w:r w:rsidRPr="00907E38">
              <w:rPr>
                <w:rFonts w:ascii="Arial" w:hAnsi="Arial" w:cs="Arial"/>
                <w:sz w:val="16"/>
                <w:szCs w:val="16"/>
              </w:rPr>
              <w:t>заказчик): ООО «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Каприкон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>».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>Цена: 450 рублей за 1 квадратный метр.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 xml:space="preserve">Стоимость арендной платы в месяц составляет 85 005 (восемьдесят пять тысяч пять) рублей. 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>Ежегодно (один раз с 01 мая) арендная плата может изменяться в сторону увеличения не более чем на 15 % от принятой в предыдущем году цены арендной платы за 1 квадратный метр.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 xml:space="preserve">Арендодатель частично освобождает арендатора от уплаты арендной платы сроком до 1 июня 2013 года в счет проводимых Арендатором работ по освобождению помещения. Обязанность по оплате арендной платы наступает с 01 июня 2013 года. 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lastRenderedPageBreak/>
              <w:t>Срок действия договора: с 01 мая 2013 г. по 31 мая 2020 г.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>2.Одобрить сделки, совершаемые в будущем в процессе осуществления ОАО «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Дальреммаш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 xml:space="preserve">» его обычной хозяйственной деятельности  до следующего годового общего собрания акционеров,  </w:t>
            </w:r>
            <w:proofErr w:type="gramStart"/>
            <w:r w:rsidRPr="00907E38">
              <w:rPr>
                <w:rFonts w:ascii="Arial" w:hAnsi="Arial" w:cs="Arial"/>
                <w:sz w:val="16"/>
                <w:szCs w:val="16"/>
              </w:rPr>
              <w:t>и ООО</w:t>
            </w:r>
            <w:proofErr w:type="gramEnd"/>
            <w:r w:rsidRPr="00907E38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Каприкон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>».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 xml:space="preserve">Заинтересованные лица  ОАО 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Дальреммаш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>»: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Гилев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 xml:space="preserve"> В.Н.- генеральный директор, член Совета директоров; 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Гилев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 xml:space="preserve"> А.Н. – член Совета директоров, брат 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Гилева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 xml:space="preserve"> В.Н.;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 xml:space="preserve">Гавриленко Е.В. – аффилированное лицо, которое имеет право распоряжаться более чем 20 процентами голосов, приходящихся на голосующие акции. 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>Контрагент по сделке -  ООО «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Каприкон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>».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Гилев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 xml:space="preserve"> В.Н.- участник ООО «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Каприкон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>», 100 % долей в уставном капитале; Гавриленко Е.В. – директор ООО «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Каприкон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 xml:space="preserve">». 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 xml:space="preserve">Предмет сделок: приобретение  </w:t>
            </w:r>
            <w:proofErr w:type="spellStart"/>
            <w:proofErr w:type="gramStart"/>
            <w:r w:rsidRPr="00907E38">
              <w:rPr>
                <w:rFonts w:ascii="Arial" w:hAnsi="Arial" w:cs="Arial"/>
                <w:sz w:val="16"/>
                <w:szCs w:val="16"/>
              </w:rPr>
              <w:t>товаро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>-материальных</w:t>
            </w:r>
            <w:proofErr w:type="gramEnd"/>
            <w:r w:rsidRPr="00907E38">
              <w:rPr>
                <w:rFonts w:ascii="Arial" w:hAnsi="Arial" w:cs="Arial"/>
                <w:sz w:val="16"/>
                <w:szCs w:val="16"/>
              </w:rPr>
              <w:t xml:space="preserve"> ценностей, работ, услуг.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>Продавец (поставщик):  ООО «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Каприкон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>»; покупатель (заказчик):  ОАО «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Дальреммаш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 xml:space="preserve">»; цены: рыночные. 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>Предмет сделки: сдача в аренду  производственных, офисных, складских помещений.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>Арендодатель: ОАО «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Дальреммаш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>»; Арендатор: ООО «</w:t>
            </w:r>
            <w:proofErr w:type="spellStart"/>
            <w:r w:rsidRPr="00907E38">
              <w:rPr>
                <w:rFonts w:ascii="Arial" w:hAnsi="Arial" w:cs="Arial"/>
                <w:sz w:val="16"/>
                <w:szCs w:val="16"/>
              </w:rPr>
              <w:t>Каприкон</w:t>
            </w:r>
            <w:proofErr w:type="spellEnd"/>
            <w:r w:rsidRPr="00907E38">
              <w:rPr>
                <w:rFonts w:ascii="Arial" w:hAnsi="Arial" w:cs="Arial"/>
                <w:sz w:val="16"/>
                <w:szCs w:val="16"/>
              </w:rPr>
              <w:t>»;</w:t>
            </w:r>
          </w:p>
          <w:p w:rsidR="00D345F5" w:rsidRPr="00907E38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>Цена сделки:  50 руб.-  за 1 квадратный метр производственной площади, 350 руб.-  за 1 квадратный метр офисных помещений, 150 руб.-  за 1 квадратный метр складских помещений.</w:t>
            </w:r>
          </w:p>
          <w:p w:rsidR="00D345F5" w:rsidRDefault="00D345F5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  <w:r w:rsidRPr="00907E38">
              <w:rPr>
                <w:rFonts w:ascii="Arial" w:hAnsi="Arial" w:cs="Arial"/>
                <w:sz w:val="16"/>
                <w:szCs w:val="16"/>
              </w:rPr>
              <w:t xml:space="preserve">Существенные условия сделок: сделки могут быть признаны взаимосвязанными, предельная сумма, на которую могут быть совершены такие сделки – 10 000 000 рублей. </w:t>
            </w:r>
          </w:p>
          <w:p w:rsidR="000C2E9D" w:rsidRDefault="000C2E9D" w:rsidP="00D345F5">
            <w:pPr>
              <w:ind w:firstLine="567"/>
              <w:jc w:val="both"/>
              <w:divId w:val="1772161662"/>
              <w:rPr>
                <w:rFonts w:ascii="Arial" w:hAnsi="Arial" w:cs="Arial"/>
                <w:sz w:val="16"/>
                <w:szCs w:val="16"/>
              </w:rPr>
            </w:pPr>
          </w:p>
          <w:p w:rsidR="00D345F5" w:rsidRPr="00907E38" w:rsidRDefault="000C2E9D" w:rsidP="000C2E9D">
            <w:pPr>
              <w:ind w:firstLine="645"/>
              <w:divId w:val="1772161662"/>
              <w:rPr>
                <w:rFonts w:ascii="Arial" w:hAnsi="Arial" w:cs="Arial"/>
                <w:sz w:val="18"/>
                <w:szCs w:val="18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Сведения о сделках и расчетах, проводимых в 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A0C24">
              <w:rPr>
                <w:rFonts w:ascii="Arial" w:hAnsi="Arial" w:cs="Arial"/>
                <w:sz w:val="20"/>
                <w:szCs w:val="20"/>
              </w:rPr>
              <w:t xml:space="preserve"> году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320"/>
              <w:gridCol w:w="4885"/>
            </w:tblGrid>
            <w:tr w:rsidR="000228B2" w:rsidRPr="000228B2" w:rsidTr="000228B2">
              <w:trPr>
                <w:divId w:val="1772161662"/>
                <w:trHeight w:val="523"/>
              </w:trPr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28B2" w:rsidRPr="000228B2" w:rsidRDefault="000228B2" w:rsidP="000C2E9D">
                  <w:pPr>
                    <w:ind w:firstLine="645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2E9D" w:rsidRDefault="000C2E9D" w:rsidP="000228B2">
                  <w:pPr>
                    <w:adjustRightInd w:val="0"/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0228B2" w:rsidRPr="000228B2" w:rsidRDefault="000228B2" w:rsidP="000228B2">
                  <w:pPr>
                    <w:adjustRightInd w:val="0"/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Сумма в </w:t>
                  </w:r>
                  <w:proofErr w:type="spellStart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тыс</w:t>
                  </w:r>
                  <w:proofErr w:type="gramStart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.р</w:t>
                  </w:r>
                  <w:proofErr w:type="gramEnd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уб</w:t>
                  </w:r>
                  <w:proofErr w:type="spellEnd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.</w:t>
                  </w:r>
                </w:p>
              </w:tc>
            </w:tr>
            <w:tr w:rsidR="000228B2" w:rsidRPr="000228B2" w:rsidTr="000228B2">
              <w:trPr>
                <w:divId w:val="1772161662"/>
                <w:trHeight w:val="494"/>
              </w:trPr>
              <w:tc>
                <w:tcPr>
                  <w:tcW w:w="43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228B2" w:rsidRPr="000228B2" w:rsidRDefault="000228B2" w:rsidP="00BC513A">
                  <w:pPr>
                    <w:adjustRightInd w:val="0"/>
                    <w:spacing w:after="200" w:line="276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Задолженность ООО «</w:t>
                  </w:r>
                  <w:proofErr w:type="spellStart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Каприкон</w:t>
                  </w:r>
                  <w:proofErr w:type="spellEnd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» в пользу ОАО «</w:t>
                  </w:r>
                  <w:proofErr w:type="spellStart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Дальреммаш</w:t>
                  </w:r>
                  <w:proofErr w:type="spellEnd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» на </w:t>
                  </w:r>
                  <w:r w:rsidR="00BC513A">
                    <w:rPr>
                      <w:rFonts w:ascii="Courier New" w:hAnsi="Courier New" w:cs="Courier New"/>
                      <w:sz w:val="20"/>
                      <w:szCs w:val="20"/>
                    </w:rPr>
                    <w:t>31.12</w:t>
                  </w:r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.201</w:t>
                  </w:r>
                  <w:r w:rsidR="00BC513A">
                    <w:rPr>
                      <w:rFonts w:ascii="Courier New" w:hAnsi="Courier New" w:cs="Courier New"/>
                      <w:sz w:val="20"/>
                      <w:szCs w:val="20"/>
                    </w:rPr>
                    <w:t>2</w:t>
                  </w:r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488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228B2" w:rsidRPr="000228B2" w:rsidRDefault="000228B2" w:rsidP="000228B2">
                  <w:pPr>
                    <w:adjustRightInd w:val="0"/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228B2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486</w:t>
                  </w:r>
                </w:p>
              </w:tc>
            </w:tr>
            <w:tr w:rsidR="000228B2" w:rsidRPr="000228B2" w:rsidTr="000228B2">
              <w:trPr>
                <w:divId w:val="1772161662"/>
                <w:trHeight w:val="509"/>
              </w:trPr>
              <w:tc>
                <w:tcPr>
                  <w:tcW w:w="4322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228B2" w:rsidRPr="000228B2" w:rsidRDefault="000228B2" w:rsidP="000228B2">
                  <w:pPr>
                    <w:adjustRightInd w:val="0"/>
                    <w:spacing w:after="200" w:line="276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Приобретены материалы, комплектующие изделия и оборудование по агентским договорам </w:t>
                  </w:r>
                  <w:proofErr w:type="gramStart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у ООО</w:t>
                  </w:r>
                  <w:proofErr w:type="gramEnd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Каприкон</w:t>
                  </w:r>
                  <w:proofErr w:type="spellEnd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888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228B2" w:rsidRPr="000228B2" w:rsidRDefault="000228B2" w:rsidP="000228B2">
                  <w:pPr>
                    <w:adjustRightInd w:val="0"/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869</w:t>
                  </w:r>
                </w:p>
              </w:tc>
            </w:tr>
            <w:tr w:rsidR="000228B2" w:rsidRPr="000228B2" w:rsidTr="000228B2">
              <w:trPr>
                <w:divId w:val="1772161662"/>
                <w:trHeight w:val="638"/>
              </w:trPr>
              <w:tc>
                <w:tcPr>
                  <w:tcW w:w="43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0228B2" w:rsidRPr="000228B2" w:rsidRDefault="000228B2" w:rsidP="000228B2">
                  <w:pPr>
                    <w:adjustRightInd w:val="0"/>
                    <w:spacing w:after="200" w:line="276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Поступило оплата от ООО "</w:t>
                  </w:r>
                  <w:proofErr w:type="spellStart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Каприкон</w:t>
                  </w:r>
                  <w:proofErr w:type="spellEnd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" </w:t>
                  </w:r>
                </w:p>
              </w:tc>
              <w:tc>
                <w:tcPr>
                  <w:tcW w:w="488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0228B2" w:rsidRPr="000228B2" w:rsidRDefault="000228B2" w:rsidP="000228B2">
                  <w:pPr>
                    <w:adjustRightInd w:val="0"/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1022</w:t>
                  </w:r>
                </w:p>
              </w:tc>
            </w:tr>
            <w:tr w:rsidR="000228B2" w:rsidRPr="000228B2" w:rsidTr="000228B2">
              <w:trPr>
                <w:divId w:val="1772161662"/>
                <w:trHeight w:val="742"/>
              </w:trPr>
              <w:tc>
                <w:tcPr>
                  <w:tcW w:w="43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228B2" w:rsidRPr="000228B2" w:rsidRDefault="000228B2" w:rsidP="000228B2">
                  <w:pPr>
                    <w:adjustRightInd w:val="0"/>
                    <w:spacing w:after="200" w:line="276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Предоставлены в аренду помещения, отгружена продукция, выполнены работы для ООО "</w:t>
                  </w:r>
                  <w:proofErr w:type="spellStart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Каприкон</w:t>
                  </w:r>
                  <w:proofErr w:type="spellEnd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88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228B2" w:rsidRPr="000228B2" w:rsidRDefault="000228B2" w:rsidP="000228B2">
                  <w:pPr>
                    <w:adjustRightInd w:val="0"/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831</w:t>
                  </w:r>
                </w:p>
              </w:tc>
            </w:tr>
            <w:tr w:rsidR="000228B2" w:rsidRPr="000228B2" w:rsidTr="000228B2">
              <w:trPr>
                <w:divId w:val="1772161662"/>
                <w:trHeight w:val="742"/>
              </w:trPr>
              <w:tc>
                <w:tcPr>
                  <w:tcW w:w="43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228B2" w:rsidRPr="000228B2" w:rsidRDefault="000228B2" w:rsidP="000228B2">
                  <w:pPr>
                    <w:adjustRightInd w:val="0"/>
                    <w:spacing w:after="200" w:line="276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Перечислен</w:t>
                  </w:r>
                  <w:proofErr w:type="gramStart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о ООО</w:t>
                  </w:r>
                  <w:proofErr w:type="gramEnd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Каприкон</w:t>
                  </w:r>
                  <w:proofErr w:type="spellEnd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88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228B2" w:rsidRPr="000228B2" w:rsidRDefault="000228B2" w:rsidP="000228B2">
                  <w:pPr>
                    <w:adjustRightInd w:val="0"/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1044</w:t>
                  </w:r>
                </w:p>
              </w:tc>
            </w:tr>
            <w:tr w:rsidR="000228B2" w:rsidRPr="000228B2" w:rsidTr="000228B2">
              <w:trPr>
                <w:divId w:val="1772161662"/>
                <w:trHeight w:val="494"/>
              </w:trPr>
              <w:tc>
                <w:tcPr>
                  <w:tcW w:w="43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228B2" w:rsidRPr="000228B2" w:rsidRDefault="000228B2" w:rsidP="000228B2">
                  <w:pPr>
                    <w:adjustRightInd w:val="0"/>
                    <w:spacing w:after="200" w:line="276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Задолженность ООО «</w:t>
                  </w:r>
                  <w:proofErr w:type="spellStart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Каприкон</w:t>
                  </w:r>
                  <w:proofErr w:type="spellEnd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» в пользу ОАО «</w:t>
                  </w:r>
                  <w:proofErr w:type="spellStart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Дальреммаш</w:t>
                  </w:r>
                  <w:proofErr w:type="spellEnd"/>
                  <w:r w:rsidRPr="000228B2">
                    <w:rPr>
                      <w:rFonts w:ascii="Courier New" w:hAnsi="Courier New" w:cs="Courier New"/>
                      <w:sz w:val="20"/>
                      <w:szCs w:val="20"/>
                    </w:rPr>
                    <w:t>» на 31.12.2013 г.</w:t>
                  </w:r>
                </w:p>
              </w:tc>
              <w:tc>
                <w:tcPr>
                  <w:tcW w:w="488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228B2" w:rsidRPr="000228B2" w:rsidRDefault="000228B2" w:rsidP="000228B2">
                  <w:pPr>
                    <w:adjustRightInd w:val="0"/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228B2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470</w:t>
                  </w:r>
                </w:p>
              </w:tc>
            </w:tr>
          </w:tbl>
          <w:p w:rsidR="000228B2" w:rsidRPr="000228B2" w:rsidRDefault="000228B2" w:rsidP="000228B2">
            <w:pPr>
              <w:spacing w:after="200" w:line="276" w:lineRule="auto"/>
              <w:ind w:right="283" w:firstLine="851"/>
              <w:divId w:val="1772161662"/>
              <w:rPr>
                <w:rFonts w:ascii="Courier New" w:hAnsi="Courier New" w:cs="Courier New"/>
                <w:sz w:val="20"/>
                <w:szCs w:val="20"/>
              </w:rPr>
            </w:pPr>
          </w:p>
          <w:p w:rsidR="000228B2" w:rsidRPr="000228B2" w:rsidRDefault="000228B2" w:rsidP="000228B2">
            <w:pPr>
              <w:spacing w:after="200" w:line="276" w:lineRule="auto"/>
              <w:ind w:right="283" w:firstLine="851"/>
              <w:divId w:val="1772161662"/>
              <w:rPr>
                <w:rFonts w:ascii="Courier New" w:hAnsi="Courier New" w:cs="Courier New"/>
                <w:sz w:val="20"/>
                <w:szCs w:val="20"/>
              </w:rPr>
            </w:pPr>
            <w:r w:rsidRPr="000228B2">
              <w:rPr>
                <w:rFonts w:ascii="Courier New" w:hAnsi="Courier New" w:cs="Courier New"/>
                <w:sz w:val="20"/>
                <w:szCs w:val="20"/>
              </w:rPr>
              <w:t xml:space="preserve">При проведении сделок применялись рыночные цены. </w:t>
            </w:r>
          </w:p>
          <w:p w:rsidR="005173F9" w:rsidRPr="002A0C24" w:rsidRDefault="005173F9" w:rsidP="00DD7891">
            <w:pPr>
              <w:jc w:val="center"/>
              <w:divId w:val="1772161662"/>
              <w:rPr>
                <w:rStyle w:val="a6"/>
                <w:rFonts w:ascii="Arial" w:hAnsi="Arial" w:cs="Arial"/>
                <w:color w:val="1E9EF3"/>
              </w:rPr>
            </w:pPr>
          </w:p>
          <w:p w:rsidR="005173F9" w:rsidRPr="002A0C24" w:rsidRDefault="005173F9" w:rsidP="00DD7891">
            <w:pPr>
              <w:jc w:val="center"/>
              <w:divId w:val="1772161662"/>
              <w:rPr>
                <w:rStyle w:val="a6"/>
                <w:rFonts w:ascii="Arial" w:hAnsi="Arial" w:cs="Arial"/>
                <w:color w:val="1E9EF3"/>
              </w:rPr>
            </w:pPr>
          </w:p>
          <w:p w:rsidR="00F8551A" w:rsidRDefault="00F8551A" w:rsidP="00DD7891">
            <w:pPr>
              <w:jc w:val="center"/>
              <w:divId w:val="1772161662"/>
              <w:rPr>
                <w:rStyle w:val="a6"/>
                <w:rFonts w:ascii="Arial" w:hAnsi="Arial" w:cs="Arial"/>
                <w:color w:val="1E9EF3"/>
              </w:rPr>
            </w:pPr>
          </w:p>
          <w:p w:rsidR="00F8551A" w:rsidRDefault="00F8551A" w:rsidP="00DD7891">
            <w:pPr>
              <w:jc w:val="center"/>
              <w:divId w:val="1772161662"/>
              <w:rPr>
                <w:rStyle w:val="a6"/>
                <w:rFonts w:ascii="Arial" w:hAnsi="Arial" w:cs="Arial"/>
                <w:color w:val="1E9EF3"/>
              </w:rPr>
            </w:pPr>
          </w:p>
          <w:p w:rsidR="00F8551A" w:rsidRDefault="00F8551A" w:rsidP="00DD7891">
            <w:pPr>
              <w:jc w:val="center"/>
              <w:divId w:val="1772161662"/>
              <w:rPr>
                <w:rStyle w:val="a6"/>
                <w:rFonts w:ascii="Arial" w:hAnsi="Arial" w:cs="Arial"/>
                <w:color w:val="1E9EF3"/>
              </w:rPr>
            </w:pPr>
          </w:p>
          <w:p w:rsidR="00F8551A" w:rsidRDefault="00F8551A" w:rsidP="00DD7891">
            <w:pPr>
              <w:jc w:val="center"/>
              <w:divId w:val="1772161662"/>
              <w:rPr>
                <w:rStyle w:val="a6"/>
                <w:rFonts w:ascii="Arial" w:hAnsi="Arial" w:cs="Arial"/>
                <w:color w:val="1E9EF3"/>
              </w:rPr>
            </w:pPr>
          </w:p>
          <w:p w:rsidR="0041412A" w:rsidRDefault="0041412A" w:rsidP="00DD7891">
            <w:pPr>
              <w:jc w:val="center"/>
              <w:divId w:val="1772161662"/>
              <w:rPr>
                <w:rStyle w:val="a6"/>
                <w:rFonts w:ascii="Arial" w:hAnsi="Arial" w:cs="Arial"/>
                <w:color w:val="1E9EF3"/>
              </w:rPr>
            </w:pPr>
            <w:r w:rsidRPr="002A0C24">
              <w:rPr>
                <w:rStyle w:val="a6"/>
                <w:rFonts w:ascii="Arial" w:hAnsi="Arial" w:cs="Arial"/>
                <w:color w:val="1E9EF3"/>
              </w:rPr>
              <w:lastRenderedPageBreak/>
              <w:t>1</w:t>
            </w:r>
            <w:r w:rsidR="00E92117" w:rsidRPr="002A0C24">
              <w:rPr>
                <w:rStyle w:val="a6"/>
                <w:rFonts w:ascii="Arial" w:hAnsi="Arial" w:cs="Arial"/>
                <w:color w:val="1E9EF3"/>
              </w:rPr>
              <w:t>1</w:t>
            </w:r>
            <w:r w:rsidR="003D7C6C" w:rsidRPr="002A0C24">
              <w:rPr>
                <w:rStyle w:val="a6"/>
                <w:rFonts w:ascii="Arial" w:hAnsi="Arial" w:cs="Arial"/>
                <w:color w:val="1E9EF3"/>
              </w:rPr>
              <w:t>.</w:t>
            </w:r>
            <w:r w:rsidRPr="002A0C24">
              <w:rPr>
                <w:rStyle w:val="a6"/>
                <w:rFonts w:ascii="Arial" w:hAnsi="Arial" w:cs="Arial"/>
                <w:color w:val="1E9EF3"/>
              </w:rPr>
              <w:t xml:space="preserve"> Состав </w:t>
            </w:r>
            <w:r w:rsidR="00815D01" w:rsidRPr="002A0C24">
              <w:rPr>
                <w:rStyle w:val="a6"/>
                <w:rFonts w:ascii="Arial" w:hAnsi="Arial" w:cs="Arial"/>
                <w:color w:val="1E9EF3"/>
              </w:rPr>
              <w:t>С</w:t>
            </w:r>
            <w:r w:rsidRPr="002A0C24">
              <w:rPr>
                <w:rStyle w:val="a6"/>
                <w:rFonts w:ascii="Arial" w:hAnsi="Arial" w:cs="Arial"/>
                <w:color w:val="1E9EF3"/>
              </w:rPr>
              <w:t xml:space="preserve">овета директоров Общества, включая информацию об изменениях в составе </w:t>
            </w:r>
            <w:r w:rsidR="00815D01" w:rsidRPr="002A0C24">
              <w:rPr>
                <w:rStyle w:val="a6"/>
                <w:rFonts w:ascii="Arial" w:hAnsi="Arial" w:cs="Arial"/>
                <w:color w:val="1E9EF3"/>
              </w:rPr>
              <w:t>С</w:t>
            </w:r>
            <w:r w:rsidRPr="002A0C24">
              <w:rPr>
                <w:rStyle w:val="a6"/>
                <w:rFonts w:ascii="Arial" w:hAnsi="Arial" w:cs="Arial"/>
                <w:color w:val="1E9EF3"/>
              </w:rPr>
              <w:t>овета директоров Общества, имевших место   в отчетном году, и сведения о членах совета директоров, в том числе их краткие биографические данные и владение акциями Общества в течение отчетного года</w:t>
            </w:r>
            <w:bookmarkEnd w:id="16"/>
          </w:p>
          <w:p w:rsidR="002C0302" w:rsidRDefault="002C0302" w:rsidP="00DD7891">
            <w:pPr>
              <w:jc w:val="center"/>
              <w:divId w:val="1772161662"/>
              <w:rPr>
                <w:rStyle w:val="a6"/>
                <w:rFonts w:ascii="Arial" w:hAnsi="Arial" w:cs="Arial"/>
                <w:color w:val="1E9EF3"/>
              </w:rPr>
            </w:pPr>
          </w:p>
          <w:p w:rsidR="002C0302" w:rsidRPr="0001403B" w:rsidRDefault="00F72396" w:rsidP="00DD7891">
            <w:pPr>
              <w:jc w:val="center"/>
              <w:divId w:val="1772161662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Состав Совета директоров </w:t>
            </w:r>
            <w:r w:rsidR="00624EA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по состоянию </w:t>
            </w:r>
            <w:r w:rsidR="0001403B" w:rsidRPr="0001403B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на дату проведения годового общего собрания акционеров в 2013 году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1719"/>
              <w:gridCol w:w="1082"/>
              <w:gridCol w:w="1822"/>
              <w:gridCol w:w="2614"/>
              <w:gridCol w:w="1560"/>
            </w:tblGrid>
            <w:tr w:rsidR="003C0C71" w:rsidRPr="00F8551A" w:rsidTr="004B377A">
              <w:trPr>
                <w:tblCellSpacing w:w="0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AA56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F8551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F8551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AA56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AA56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Год рождения</w:t>
                  </w: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377A" w:rsidRPr="00F8551A" w:rsidRDefault="004B377A" w:rsidP="00AA565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4B377A" w:rsidRPr="00F8551A" w:rsidRDefault="004B377A" w:rsidP="00AA565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4B377A" w:rsidRPr="00F8551A" w:rsidRDefault="004B377A" w:rsidP="00AA565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DD7D7B" w:rsidRPr="00F8551A" w:rsidRDefault="004B377A" w:rsidP="00DD7D7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  <w:r w:rsidR="00DD7D7B" w:rsidRPr="00F8551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</w:t>
                  </w:r>
                </w:p>
                <w:p w:rsidR="004B377A" w:rsidRPr="00F8551A" w:rsidRDefault="00DD7D7B" w:rsidP="00DD7D7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специальность</w:t>
                  </w:r>
                </w:p>
              </w:tc>
              <w:tc>
                <w:tcPr>
                  <w:tcW w:w="2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AA56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Занимаемая должность за </w:t>
                  </w:r>
                  <w:proofErr w:type="gramStart"/>
                  <w:r w:rsidRPr="00F8551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последние</w:t>
                  </w:r>
                  <w:proofErr w:type="gramEnd"/>
                  <w:r w:rsidRPr="00F8551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5 лет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205FD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Доля в уставном капитале акционерного Общества, доля  принадлежащих члену Совета директоров акций, %</w:t>
                  </w:r>
                </w:p>
              </w:tc>
            </w:tr>
            <w:tr w:rsidR="003C0C71" w:rsidRPr="00F8551A" w:rsidTr="004B377A">
              <w:trPr>
                <w:tblCellSpacing w:w="0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AA56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04697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Воронцова Татьяна Анатольевна</w:t>
                  </w:r>
                </w:p>
              </w:tc>
              <w:tc>
                <w:tcPr>
                  <w:tcW w:w="1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41412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1965</w:t>
                  </w: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6CE0" w:rsidRPr="00F8551A" w:rsidRDefault="00B26CE0" w:rsidP="00B26CE0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sz w:val="20"/>
                      <w:szCs w:val="20"/>
                    </w:rPr>
                    <w:t>Хабаровский государственный технический университет.</w:t>
                  </w:r>
                </w:p>
                <w:p w:rsidR="00B26CE0" w:rsidRPr="00F8551A" w:rsidRDefault="00B26CE0" w:rsidP="00B26CE0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sz w:val="20"/>
                      <w:szCs w:val="20"/>
                    </w:rPr>
                    <w:t>Юриспруденция.</w:t>
                  </w:r>
                </w:p>
                <w:p w:rsidR="004B377A" w:rsidRPr="00F8551A" w:rsidRDefault="004B377A" w:rsidP="004141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4141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Начальник юридического отдела ОАО «</w:t>
                  </w:r>
                  <w:proofErr w:type="spellStart"/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Дальреммаш</w:t>
                  </w:r>
                  <w:proofErr w:type="spellEnd"/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A1742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C0C71" w:rsidRPr="00F8551A" w:rsidTr="004B377A">
              <w:trPr>
                <w:tblCellSpacing w:w="0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AA56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AA565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Гилев</w:t>
                  </w:r>
                  <w:proofErr w:type="spellEnd"/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Андрей Николаевич</w:t>
                  </w:r>
                </w:p>
              </w:tc>
              <w:tc>
                <w:tcPr>
                  <w:tcW w:w="1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AA56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1967</w:t>
                  </w: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48C2" w:rsidRPr="00F8551A" w:rsidRDefault="00F448C2" w:rsidP="00F448C2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sz w:val="20"/>
                      <w:szCs w:val="20"/>
                    </w:rPr>
                    <w:t>Владивостокское высшее морское училище.</w:t>
                  </w:r>
                </w:p>
                <w:p w:rsidR="00F448C2" w:rsidRPr="00F8551A" w:rsidRDefault="00F448C2" w:rsidP="00F448C2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sz w:val="20"/>
                      <w:szCs w:val="20"/>
                    </w:rPr>
                    <w:t>Эксплуатация машин.</w:t>
                  </w:r>
                </w:p>
                <w:p w:rsidR="004B377A" w:rsidRPr="00F8551A" w:rsidRDefault="004B377A" w:rsidP="00AA565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AA565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Генеральный директор</w:t>
                  </w:r>
                </w:p>
                <w:p w:rsidR="004B377A" w:rsidRPr="00F8551A" w:rsidRDefault="004B377A" w:rsidP="00AA565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ООО «Конус», с  01.08.2012 директор ООО «Завод </w:t>
                  </w:r>
                  <w:proofErr w:type="spellStart"/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Дальреммаш</w:t>
                  </w:r>
                  <w:proofErr w:type="spellEnd"/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  <w:r w:rsidR="00060161"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5844F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22,24</w:t>
                  </w:r>
                </w:p>
              </w:tc>
            </w:tr>
            <w:tr w:rsidR="003C0C71" w:rsidRPr="00F8551A" w:rsidTr="004B377A">
              <w:trPr>
                <w:tblCellSpacing w:w="0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AA56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AA565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Гилев</w:t>
                  </w:r>
                  <w:proofErr w:type="spellEnd"/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Владимир Николаевич</w:t>
                  </w:r>
                </w:p>
              </w:tc>
              <w:tc>
                <w:tcPr>
                  <w:tcW w:w="1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AA56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1980</w:t>
                  </w: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377A" w:rsidRPr="00F8551A" w:rsidRDefault="0018797F" w:rsidP="0018797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Дальневосточный государственный институт путей сообщения.  Менеджмент.</w:t>
                  </w:r>
                </w:p>
              </w:tc>
              <w:tc>
                <w:tcPr>
                  <w:tcW w:w="2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AA565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4B377A" w:rsidRPr="00F8551A" w:rsidRDefault="004B377A" w:rsidP="00AA565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Генеральный директор ОАО «</w:t>
                  </w:r>
                  <w:proofErr w:type="spellStart"/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Дальреммаш</w:t>
                  </w:r>
                  <w:proofErr w:type="spellEnd"/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5844F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11,08</w:t>
                  </w:r>
                </w:p>
              </w:tc>
            </w:tr>
            <w:tr w:rsidR="003C0C71" w:rsidRPr="00F8551A" w:rsidTr="004B377A">
              <w:trPr>
                <w:tblCellSpacing w:w="0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D72D29" w:rsidP="00D72D2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AA565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Палкин</w:t>
                  </w:r>
                  <w:proofErr w:type="spellEnd"/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Евгений Николаевич</w:t>
                  </w:r>
                </w:p>
              </w:tc>
              <w:tc>
                <w:tcPr>
                  <w:tcW w:w="1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AA56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1952</w:t>
                  </w: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0C71" w:rsidRPr="00F8551A" w:rsidRDefault="003C0C71" w:rsidP="003C0C7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sz w:val="20"/>
                      <w:szCs w:val="20"/>
                    </w:rPr>
                    <w:t>Хабаровский политехнический институт.</w:t>
                  </w:r>
                </w:p>
                <w:p w:rsidR="003C0C71" w:rsidRPr="00F8551A" w:rsidRDefault="003C0C71" w:rsidP="003C0C7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sz w:val="20"/>
                      <w:szCs w:val="20"/>
                    </w:rPr>
                    <w:t>Автомобильный транспорт.</w:t>
                  </w:r>
                </w:p>
                <w:p w:rsidR="004B377A" w:rsidRPr="00F8551A" w:rsidRDefault="004B377A" w:rsidP="00AA565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604ADE" w:rsidP="00604A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</w:t>
                  </w:r>
                  <w:r w:rsidR="004B377A"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 работа</w:t>
                  </w:r>
                  <w:r w:rsidR="00791284"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л</w:t>
                  </w:r>
                  <w:r w:rsidR="004B377A"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пенсионер.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77A" w:rsidRPr="00F8551A" w:rsidRDefault="004B377A" w:rsidP="00AA56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85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0,37</w:t>
                  </w:r>
                </w:p>
              </w:tc>
            </w:tr>
          </w:tbl>
          <w:p w:rsidR="00655408" w:rsidRPr="00F8551A" w:rsidRDefault="00655408" w:rsidP="002C0245">
            <w:pPr>
              <w:divId w:val="477190740"/>
              <w:rPr>
                <w:rStyle w:val="a6"/>
                <w:rFonts w:ascii="Arial" w:hAnsi="Arial" w:cs="Arial"/>
                <w:color w:val="1E9EF3"/>
                <w:sz w:val="20"/>
                <w:szCs w:val="20"/>
              </w:rPr>
            </w:pPr>
            <w:bookmarkStart w:id="17" w:name="_Toc227050377"/>
          </w:p>
          <w:p w:rsidR="009D3AD7" w:rsidRPr="00F8551A" w:rsidRDefault="009D3AD7" w:rsidP="000717C5">
            <w:pPr>
              <w:jc w:val="center"/>
              <w:divId w:val="47719074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</w:p>
          <w:p w:rsidR="009D3AD7" w:rsidRPr="00F8551A" w:rsidRDefault="009D3AD7" w:rsidP="000717C5">
            <w:pPr>
              <w:jc w:val="center"/>
              <w:divId w:val="47719074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</w:p>
          <w:p w:rsidR="009D3AD7" w:rsidRPr="00F8551A" w:rsidRDefault="009D3AD7" w:rsidP="000717C5">
            <w:pPr>
              <w:jc w:val="center"/>
              <w:divId w:val="47719074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</w:p>
          <w:p w:rsidR="009D3AD7" w:rsidRPr="00F8551A" w:rsidRDefault="009D3AD7" w:rsidP="000717C5">
            <w:pPr>
              <w:jc w:val="center"/>
              <w:divId w:val="47719074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</w:p>
          <w:p w:rsidR="009D3AD7" w:rsidRDefault="009D3AD7" w:rsidP="000717C5">
            <w:pPr>
              <w:jc w:val="center"/>
              <w:divId w:val="47719074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</w:p>
          <w:p w:rsidR="009D3AD7" w:rsidRDefault="009D3AD7" w:rsidP="000717C5">
            <w:pPr>
              <w:jc w:val="center"/>
              <w:divId w:val="47719074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</w:p>
          <w:p w:rsidR="009D3AD7" w:rsidRDefault="009D3AD7" w:rsidP="000717C5">
            <w:pPr>
              <w:jc w:val="center"/>
              <w:divId w:val="47719074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</w:p>
          <w:p w:rsidR="009D3AD7" w:rsidRDefault="009D3AD7" w:rsidP="000717C5">
            <w:pPr>
              <w:jc w:val="center"/>
              <w:divId w:val="47719074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</w:p>
          <w:p w:rsidR="009D3AD7" w:rsidRDefault="009D3AD7" w:rsidP="000717C5">
            <w:pPr>
              <w:jc w:val="center"/>
              <w:divId w:val="47719074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</w:p>
          <w:p w:rsidR="009D3AD7" w:rsidRDefault="009D3AD7" w:rsidP="000717C5">
            <w:pPr>
              <w:jc w:val="center"/>
              <w:divId w:val="47719074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</w:p>
          <w:p w:rsidR="009D3AD7" w:rsidRDefault="009D3AD7" w:rsidP="000717C5">
            <w:pPr>
              <w:jc w:val="center"/>
              <w:divId w:val="47719074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</w:p>
          <w:p w:rsidR="009D3AD7" w:rsidRDefault="009D3AD7" w:rsidP="000717C5">
            <w:pPr>
              <w:jc w:val="center"/>
              <w:divId w:val="47719074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</w:p>
          <w:p w:rsidR="009D3AD7" w:rsidRDefault="009D3AD7" w:rsidP="000717C5">
            <w:pPr>
              <w:jc w:val="center"/>
              <w:divId w:val="47719074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</w:p>
          <w:p w:rsidR="009D3AD7" w:rsidRDefault="009D3AD7" w:rsidP="000717C5">
            <w:pPr>
              <w:jc w:val="center"/>
              <w:divId w:val="47719074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</w:p>
          <w:p w:rsidR="000717C5" w:rsidRPr="0001403B" w:rsidRDefault="00380D9A" w:rsidP="000717C5">
            <w:pPr>
              <w:jc w:val="center"/>
              <w:divId w:val="47719074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Состав совета директоров, избранный на </w:t>
            </w:r>
            <w:r w:rsidR="000717C5" w:rsidRPr="0001403B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годово</w:t>
            </w: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м</w:t>
            </w:r>
            <w:r w:rsidR="000717C5" w:rsidRPr="0001403B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обще</w:t>
            </w: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м</w:t>
            </w:r>
            <w:r w:rsidR="000717C5" w:rsidRPr="0001403B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собрани</w:t>
            </w: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и</w:t>
            </w:r>
            <w:r w:rsidR="000717C5" w:rsidRPr="0001403B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акционеров в 2013 году</w:t>
            </w: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, по состоянию на 31.12.2013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1719"/>
              <w:gridCol w:w="1082"/>
              <w:gridCol w:w="1822"/>
              <w:gridCol w:w="2614"/>
              <w:gridCol w:w="1560"/>
            </w:tblGrid>
            <w:tr w:rsidR="00032868" w:rsidRPr="002A0C24" w:rsidTr="000717C5">
              <w:trPr>
                <w:divId w:val="477190740"/>
                <w:tblCellSpacing w:w="0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2A0C2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2A0C2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Фамилия, имя, отчество</w:t>
                  </w:r>
                </w:p>
              </w:tc>
              <w:tc>
                <w:tcPr>
                  <w:tcW w:w="1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Год рождения</w:t>
                  </w: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Образование,</w:t>
                  </w:r>
                </w:p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специальность</w:t>
                  </w:r>
                </w:p>
              </w:tc>
              <w:tc>
                <w:tcPr>
                  <w:tcW w:w="2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Занимаемая должность за </w:t>
                  </w:r>
                  <w:proofErr w:type="gramStart"/>
                  <w:r w:rsidRPr="002A0C2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последние</w:t>
                  </w:r>
                  <w:proofErr w:type="gramEnd"/>
                  <w:r w:rsidRPr="002A0C2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5 лет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Доля в уставном капитале акционерного Общества, доля  принадлежащих члену Совета директоров акций, %</w:t>
                  </w:r>
                </w:p>
              </w:tc>
            </w:tr>
            <w:tr w:rsidR="00032868" w:rsidRPr="002A0C24" w:rsidTr="000717C5">
              <w:trPr>
                <w:divId w:val="477190740"/>
                <w:tblCellSpacing w:w="0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Воронцова Татьяна Анатольевна</w:t>
                  </w:r>
                </w:p>
              </w:tc>
              <w:tc>
                <w:tcPr>
                  <w:tcW w:w="1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1965</w:t>
                  </w: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717C5" w:rsidRPr="002A0C24" w:rsidRDefault="000717C5" w:rsidP="00A62CE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Хабаровский государственный технический университет.</w:t>
                  </w:r>
                </w:p>
                <w:p w:rsidR="000717C5" w:rsidRPr="002A0C24" w:rsidRDefault="000717C5" w:rsidP="00A62CE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Юриспруденция.</w:t>
                  </w:r>
                </w:p>
                <w:p w:rsidR="000717C5" w:rsidRPr="002A0C24" w:rsidRDefault="000717C5" w:rsidP="00A62CE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Начальник юридического отдела ОАО «</w:t>
                  </w:r>
                  <w:proofErr w:type="spellStart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Дальреммаш</w:t>
                  </w:r>
                  <w:proofErr w:type="spellEnd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32868" w:rsidRPr="002A0C24" w:rsidTr="000717C5">
              <w:trPr>
                <w:divId w:val="477190740"/>
                <w:tblCellSpacing w:w="0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Гилев</w:t>
                  </w:r>
                  <w:proofErr w:type="spellEnd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Андрей Николаевич</w:t>
                  </w:r>
                </w:p>
              </w:tc>
              <w:tc>
                <w:tcPr>
                  <w:tcW w:w="1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717C5" w:rsidRPr="002A0C24" w:rsidRDefault="000717C5" w:rsidP="00A62CE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Владивостокское высшее морское училище.</w:t>
                  </w:r>
                </w:p>
                <w:p w:rsidR="000717C5" w:rsidRPr="002A0C24" w:rsidRDefault="000717C5" w:rsidP="00A62CE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Эксплуатация машин.</w:t>
                  </w:r>
                </w:p>
                <w:p w:rsidR="000717C5" w:rsidRPr="002A0C24" w:rsidRDefault="000717C5" w:rsidP="00A62CE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Генеральный директор</w:t>
                  </w:r>
                </w:p>
                <w:p w:rsidR="000717C5" w:rsidRPr="002A0C24" w:rsidRDefault="000717C5" w:rsidP="00A62CE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ООО «Конус», с  01.08.2012 директор ООО «Завод </w:t>
                  </w:r>
                  <w:proofErr w:type="spellStart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Дальреммаш</w:t>
                  </w:r>
                  <w:proofErr w:type="spellEnd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»</w:t>
                  </w:r>
                  <w:r w:rsidR="00F50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заместитель генерального директора </w:t>
                  </w:r>
                  <w:r w:rsidR="001B5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</w:t>
                  </w:r>
                  <w:r w:rsidR="00F50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ОАО «</w:t>
                  </w:r>
                  <w:proofErr w:type="spellStart"/>
                  <w:r w:rsidR="00F50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Дальреммаш</w:t>
                  </w:r>
                  <w:proofErr w:type="spellEnd"/>
                  <w:r w:rsidR="00F50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BA5AAC" w:rsidP="00BA5AA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48,53</w:t>
                  </w:r>
                </w:p>
              </w:tc>
            </w:tr>
            <w:tr w:rsidR="00032868" w:rsidRPr="002A0C24" w:rsidTr="000717C5">
              <w:trPr>
                <w:divId w:val="477190740"/>
                <w:tblCellSpacing w:w="0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Гилев</w:t>
                  </w:r>
                  <w:proofErr w:type="spellEnd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Владимир Николаевич</w:t>
                  </w:r>
                </w:p>
              </w:tc>
              <w:tc>
                <w:tcPr>
                  <w:tcW w:w="1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1980</w:t>
                  </w: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717C5" w:rsidRPr="002A0C24" w:rsidRDefault="000717C5" w:rsidP="00A62CE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Дальневосточный государственный институт путей сообщения.  Менеджмент.</w:t>
                  </w:r>
                </w:p>
              </w:tc>
              <w:tc>
                <w:tcPr>
                  <w:tcW w:w="2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0717C5" w:rsidRPr="002A0C24" w:rsidRDefault="000717C5" w:rsidP="00A62CE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Генеральный директор ОАО «</w:t>
                  </w:r>
                  <w:proofErr w:type="spellStart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Дальреммаш</w:t>
                  </w:r>
                  <w:proofErr w:type="spellEnd"/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BA5AAC" w:rsidP="00BA5AA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43,44</w:t>
                  </w:r>
                </w:p>
              </w:tc>
            </w:tr>
            <w:tr w:rsidR="00032868" w:rsidRPr="002A0C24" w:rsidTr="000717C5">
              <w:trPr>
                <w:divId w:val="477190740"/>
                <w:tblCellSpacing w:w="0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32868" w:rsidP="00A62CE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Можарова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Ирина Михайловна</w:t>
                  </w:r>
                </w:p>
              </w:tc>
              <w:tc>
                <w:tcPr>
                  <w:tcW w:w="1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03286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  <w:r w:rsidR="000328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717C5" w:rsidRPr="002A0C24" w:rsidRDefault="00032868" w:rsidP="00A62CE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Хабаровский </w:t>
                  </w:r>
                  <w:r w:rsidR="000717C5" w:rsidRPr="002A0C24">
                    <w:rPr>
                      <w:rFonts w:ascii="Arial" w:hAnsi="Arial" w:cs="Arial"/>
                      <w:sz w:val="16"/>
                      <w:szCs w:val="16"/>
                    </w:rPr>
                    <w:t>политехнический институт.</w:t>
                  </w:r>
                </w:p>
                <w:p w:rsidR="000717C5" w:rsidRPr="002A0C24" w:rsidRDefault="000717C5" w:rsidP="00A62CE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Инженер-</w:t>
                  </w:r>
                  <w:r w:rsidR="00032868">
                    <w:rPr>
                      <w:rFonts w:ascii="Arial" w:hAnsi="Arial" w:cs="Arial"/>
                      <w:sz w:val="16"/>
                      <w:szCs w:val="16"/>
                    </w:rPr>
                    <w:t>экономист</w:t>
                  </w:r>
                  <w:r w:rsidR="0078125B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0717C5" w:rsidRPr="002A0C24" w:rsidRDefault="000717C5" w:rsidP="00A62CE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78125B" w:rsidP="007812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Корпоративный секретарь-ведущий экономист                      </w:t>
                  </w:r>
                  <w:r w:rsidR="000717C5"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ОАО «</w:t>
                  </w:r>
                  <w:proofErr w:type="spellStart"/>
                  <w:r w:rsidR="000717C5"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Дальреммаш</w:t>
                  </w:r>
                  <w:proofErr w:type="spellEnd"/>
                  <w:r w:rsidR="000717C5"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5751F2" w:rsidP="005751F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0,35</w:t>
                  </w:r>
                </w:p>
              </w:tc>
            </w:tr>
            <w:tr w:rsidR="00032868" w:rsidRPr="002A0C24" w:rsidTr="000717C5">
              <w:trPr>
                <w:divId w:val="477190740"/>
                <w:tblCellSpacing w:w="0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A62C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5751F2" w:rsidP="00A62CE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Тележенко Андрей Алексеевич</w:t>
                  </w:r>
                </w:p>
              </w:tc>
              <w:tc>
                <w:tcPr>
                  <w:tcW w:w="1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0717C5" w:rsidP="00927E6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  <w:r w:rsidR="00927E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717C5" w:rsidRPr="002A0C24" w:rsidRDefault="000717C5" w:rsidP="00A62CE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C24">
                    <w:rPr>
                      <w:rFonts w:ascii="Arial" w:hAnsi="Arial" w:cs="Arial"/>
                      <w:sz w:val="16"/>
                      <w:szCs w:val="16"/>
                    </w:rPr>
                    <w:t>Хабаровский политехнический институт.</w:t>
                  </w:r>
                </w:p>
                <w:p w:rsidR="000717C5" w:rsidRPr="002A0C24" w:rsidRDefault="00927E6D" w:rsidP="00A62CE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Инженер-механик.</w:t>
                  </w:r>
                </w:p>
                <w:p w:rsidR="000717C5" w:rsidRPr="002A0C24" w:rsidRDefault="000717C5" w:rsidP="00A62CE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CE2FF4" w:rsidP="00A62CE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Главный инженер </w:t>
                  </w:r>
                  <w:r w:rsidR="001B5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ОАО 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Дальреммаш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17C5" w:rsidRPr="002A0C24" w:rsidRDefault="00CE2FF4" w:rsidP="00A62C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0717C5" w:rsidRPr="002A0C24" w:rsidRDefault="000717C5" w:rsidP="002C0245">
            <w:pPr>
              <w:divId w:val="477190740"/>
              <w:rPr>
                <w:rStyle w:val="a6"/>
                <w:rFonts w:ascii="Arial" w:hAnsi="Arial" w:cs="Arial"/>
                <w:color w:val="1E9EF3"/>
              </w:rPr>
            </w:pPr>
          </w:p>
          <w:p w:rsidR="00815D01" w:rsidRPr="002A0C24" w:rsidRDefault="00815D01" w:rsidP="00815D01">
            <w:pPr>
              <w:ind w:firstLine="645"/>
              <w:jc w:val="both"/>
              <w:divId w:val="4771907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Решением Совета директоров Общества  председателем Совета  директоров избран </w:t>
            </w:r>
            <w:proofErr w:type="spellStart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Гилев</w:t>
            </w:r>
            <w:proofErr w:type="spellEnd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Андрей Николаевич (</w:t>
            </w:r>
            <w:r w:rsidR="003D5CC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Протокол № 18 от 17 октября 2012 г.,            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Протокол №1</w:t>
            </w:r>
            <w:r w:rsidR="00495A5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 w:rsidR="00495A52">
              <w:rPr>
                <w:rFonts w:ascii="Arial" w:hAnsi="Arial" w:cs="Arial"/>
                <w:color w:val="000000"/>
                <w:sz w:val="20"/>
                <w:szCs w:val="20"/>
              </w:rPr>
              <w:t>24 июня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 w:rsidR="00495A5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г.).</w:t>
            </w:r>
          </w:p>
          <w:p w:rsidR="00475CE0" w:rsidRDefault="00475CE0" w:rsidP="00475CE0">
            <w:pPr>
              <w:pStyle w:val="ConsPlusNormal"/>
              <w:ind w:firstLine="540"/>
              <w:jc w:val="both"/>
              <w:divId w:val="477190740"/>
              <w:rPr>
                <w:bCs/>
                <w:color w:val="000000"/>
              </w:rPr>
            </w:pPr>
            <w:r w:rsidRPr="002A0C24">
              <w:rPr>
                <w:bCs/>
                <w:color w:val="000000"/>
              </w:rPr>
              <w:t>В течение 201</w:t>
            </w:r>
            <w:r w:rsidR="00257352">
              <w:rPr>
                <w:bCs/>
                <w:color w:val="000000"/>
              </w:rPr>
              <w:t>3</w:t>
            </w:r>
            <w:r w:rsidRPr="002A0C24">
              <w:rPr>
                <w:bCs/>
                <w:color w:val="000000"/>
              </w:rPr>
              <w:t xml:space="preserve"> г. членами Света директоров были совершены следующие сделки с акциями ОАО «</w:t>
            </w:r>
            <w:proofErr w:type="spellStart"/>
            <w:r w:rsidRPr="002A0C24">
              <w:rPr>
                <w:bCs/>
                <w:color w:val="000000"/>
              </w:rPr>
              <w:t>Дальреммаш</w:t>
            </w:r>
            <w:proofErr w:type="spellEnd"/>
            <w:r w:rsidRPr="002A0C24">
              <w:rPr>
                <w:bCs/>
                <w:color w:val="000000"/>
              </w:rPr>
              <w:t>»:</w:t>
            </w:r>
          </w:p>
          <w:p w:rsidR="00CE26D1" w:rsidRDefault="00CE26D1" w:rsidP="00475CE0">
            <w:pPr>
              <w:pStyle w:val="ConsPlusNormal"/>
              <w:ind w:firstLine="540"/>
              <w:jc w:val="both"/>
              <w:divId w:val="477190740"/>
              <w:rPr>
                <w:bCs/>
                <w:color w:val="000000"/>
              </w:rPr>
            </w:pPr>
          </w:p>
          <w:p w:rsidR="00CE26D1" w:rsidRDefault="00CE26D1" w:rsidP="00475CE0">
            <w:pPr>
              <w:pStyle w:val="ConsPlusNormal"/>
              <w:ind w:firstLine="540"/>
              <w:jc w:val="both"/>
              <w:divId w:val="477190740"/>
              <w:rPr>
                <w:bCs/>
                <w:color w:val="000000"/>
              </w:rPr>
            </w:pPr>
          </w:p>
          <w:p w:rsidR="00CE26D1" w:rsidRDefault="00CE26D1" w:rsidP="00475CE0">
            <w:pPr>
              <w:pStyle w:val="ConsPlusNormal"/>
              <w:ind w:firstLine="540"/>
              <w:jc w:val="both"/>
              <w:divId w:val="477190740"/>
              <w:rPr>
                <w:bCs/>
                <w:color w:val="000000"/>
              </w:rPr>
            </w:pPr>
          </w:p>
          <w:p w:rsidR="00CE26D1" w:rsidRDefault="00CE26D1" w:rsidP="00475CE0">
            <w:pPr>
              <w:pStyle w:val="ConsPlusNormal"/>
              <w:ind w:firstLine="540"/>
              <w:jc w:val="both"/>
              <w:divId w:val="477190740"/>
              <w:rPr>
                <w:bCs/>
                <w:color w:val="000000"/>
              </w:rPr>
            </w:pPr>
          </w:p>
          <w:p w:rsidR="00CE26D1" w:rsidRDefault="00CE26D1" w:rsidP="00475CE0">
            <w:pPr>
              <w:pStyle w:val="ConsPlusNormal"/>
              <w:ind w:firstLine="540"/>
              <w:jc w:val="both"/>
              <w:divId w:val="477190740"/>
              <w:rPr>
                <w:bCs/>
                <w:color w:val="000000"/>
              </w:rPr>
            </w:pPr>
          </w:p>
          <w:p w:rsidR="00CE26D1" w:rsidRDefault="00CE26D1" w:rsidP="00475CE0">
            <w:pPr>
              <w:pStyle w:val="ConsPlusNormal"/>
              <w:ind w:firstLine="540"/>
              <w:jc w:val="both"/>
              <w:divId w:val="477190740"/>
              <w:rPr>
                <w:bCs/>
                <w:color w:val="000000"/>
              </w:rPr>
            </w:pPr>
          </w:p>
          <w:p w:rsidR="00CE26D1" w:rsidRDefault="00CE26D1" w:rsidP="00475CE0">
            <w:pPr>
              <w:pStyle w:val="ConsPlusNormal"/>
              <w:ind w:firstLine="540"/>
              <w:jc w:val="both"/>
              <w:divId w:val="477190740"/>
              <w:rPr>
                <w:bCs/>
                <w:color w:val="000000"/>
              </w:rPr>
            </w:pPr>
          </w:p>
          <w:p w:rsidR="00CE26D1" w:rsidRDefault="00CE26D1" w:rsidP="00475CE0">
            <w:pPr>
              <w:pStyle w:val="ConsPlusNormal"/>
              <w:ind w:firstLine="540"/>
              <w:jc w:val="both"/>
              <w:divId w:val="477190740"/>
            </w:pPr>
          </w:p>
          <w:p w:rsidR="0095629C" w:rsidRDefault="0095629C" w:rsidP="00475CE0">
            <w:pPr>
              <w:pStyle w:val="ConsPlusNormal"/>
              <w:ind w:firstLine="540"/>
              <w:jc w:val="both"/>
              <w:divId w:val="477190740"/>
            </w:pPr>
          </w:p>
          <w:p w:rsidR="0095629C" w:rsidRDefault="0095629C" w:rsidP="00475CE0">
            <w:pPr>
              <w:pStyle w:val="ConsPlusNormal"/>
              <w:ind w:firstLine="540"/>
              <w:jc w:val="both"/>
              <w:divId w:val="477190740"/>
            </w:pPr>
          </w:p>
          <w:p w:rsidR="0095629C" w:rsidRDefault="0095629C" w:rsidP="00475CE0">
            <w:pPr>
              <w:pStyle w:val="ConsPlusNormal"/>
              <w:ind w:firstLine="540"/>
              <w:jc w:val="both"/>
              <w:divId w:val="477190740"/>
            </w:pPr>
          </w:p>
          <w:p w:rsidR="0095629C" w:rsidRDefault="0095629C" w:rsidP="00475CE0">
            <w:pPr>
              <w:pStyle w:val="ConsPlusNormal"/>
              <w:ind w:firstLine="540"/>
              <w:jc w:val="both"/>
              <w:divId w:val="477190740"/>
            </w:pPr>
          </w:p>
          <w:p w:rsidR="0095629C" w:rsidRDefault="0095629C" w:rsidP="00475CE0">
            <w:pPr>
              <w:pStyle w:val="ConsPlusNormal"/>
              <w:ind w:firstLine="540"/>
              <w:jc w:val="both"/>
              <w:divId w:val="477190740"/>
            </w:pPr>
          </w:p>
          <w:p w:rsidR="0095629C" w:rsidRDefault="0095629C" w:rsidP="00475CE0">
            <w:pPr>
              <w:pStyle w:val="ConsPlusNormal"/>
              <w:ind w:firstLine="540"/>
              <w:jc w:val="both"/>
              <w:divId w:val="477190740"/>
            </w:pPr>
          </w:p>
          <w:p w:rsidR="0095629C" w:rsidRDefault="0095629C" w:rsidP="00475CE0">
            <w:pPr>
              <w:pStyle w:val="ConsPlusNormal"/>
              <w:ind w:firstLine="540"/>
              <w:jc w:val="both"/>
              <w:divId w:val="477190740"/>
            </w:pPr>
          </w:p>
          <w:p w:rsidR="0095629C" w:rsidRDefault="0095629C" w:rsidP="00475CE0">
            <w:pPr>
              <w:pStyle w:val="ConsPlusNormal"/>
              <w:ind w:firstLine="540"/>
              <w:jc w:val="both"/>
              <w:divId w:val="477190740"/>
            </w:pPr>
          </w:p>
          <w:p w:rsidR="0095629C" w:rsidRPr="002A0C24" w:rsidRDefault="0095629C" w:rsidP="00475CE0">
            <w:pPr>
              <w:pStyle w:val="ConsPlusNormal"/>
              <w:ind w:firstLine="540"/>
              <w:jc w:val="both"/>
              <w:divId w:val="477190740"/>
            </w:pPr>
          </w:p>
          <w:p w:rsidR="00475CE0" w:rsidRPr="002A0C24" w:rsidRDefault="00475CE0" w:rsidP="00475CE0">
            <w:pPr>
              <w:pStyle w:val="ConsPlusNormal"/>
              <w:ind w:firstLine="540"/>
              <w:jc w:val="both"/>
              <w:divId w:val="477190740"/>
            </w:pPr>
          </w:p>
          <w:tbl>
            <w:tblPr>
              <w:tblW w:w="0" w:type="auto"/>
              <w:tblCellSpacing w:w="5" w:type="nil"/>
              <w:tblInd w:w="73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3468"/>
              <w:gridCol w:w="1568"/>
            </w:tblGrid>
            <w:tr w:rsidR="00454DDF" w:rsidRPr="002A0C24" w:rsidTr="0095629C">
              <w:trPr>
                <w:divId w:val="477190740"/>
                <w:trHeight w:val="1000"/>
                <w:tblCellSpacing w:w="5" w:type="nil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DDF" w:rsidRPr="00960E54" w:rsidRDefault="00454DDF" w:rsidP="00D72F46">
                  <w:pPr>
                    <w:pStyle w:val="ConsPlusCell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lastRenderedPageBreak/>
                    <w:t>Фамилия, имя,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   отчество  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>члена совета   директоров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DDF" w:rsidRPr="00960E54" w:rsidRDefault="00454DDF" w:rsidP="00661C67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 Дата  сделки, дата зачисления на лицевой счет зарегистрированного лица 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DDF" w:rsidRPr="00960E54" w:rsidRDefault="00454DDF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Содержание сделки,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   совершенной с  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акциями общества  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(покупка/продажа/ 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дарение/иное)     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DDF" w:rsidRPr="00960E54" w:rsidRDefault="00454DDF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Категория (тип) 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и  количество    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>акций, являвшихся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предметом сделки </w:t>
                  </w:r>
                </w:p>
              </w:tc>
            </w:tr>
            <w:tr w:rsidR="00A17B0C" w:rsidRPr="002A0C24" w:rsidTr="0095629C">
              <w:trPr>
                <w:divId w:val="477190740"/>
                <w:tblCellSpacing w:w="5" w:type="nil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475CE0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Гилев</w:t>
                  </w:r>
                  <w:proofErr w:type="spellEnd"/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Андрей Николаевич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257352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13.05.2013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257352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Восстановлена запись на лицевом счете зарегистрированного лица на основании зарегистрированного отчета об итогах выпуска (дополнительного выпуска)                         1-01-30530-</w:t>
                  </w:r>
                  <w:r w:rsidRPr="00960E54">
                    <w:rPr>
                      <w:rFonts w:eastAsiaTheme="minorEastAsia"/>
                      <w:sz w:val="16"/>
                      <w:szCs w:val="16"/>
                      <w:lang w:val="en-US"/>
                    </w:rPr>
                    <w:t>F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-001</w:t>
                  </w:r>
                  <w:r w:rsidRPr="00960E54">
                    <w:rPr>
                      <w:rFonts w:eastAsiaTheme="minorEastAsia"/>
                      <w:sz w:val="16"/>
                      <w:szCs w:val="16"/>
                      <w:lang w:val="en-US"/>
                    </w:rPr>
                    <w:t>D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.</w:t>
                  </w:r>
                </w:p>
                <w:p w:rsidR="00A17B0C" w:rsidRPr="00960E54" w:rsidRDefault="00A17B0C" w:rsidP="00257352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Дата регистрации отчета 28.03.2013.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Акции обыкновенные именные бездокументарные</w:t>
                  </w:r>
                </w:p>
                <w:p w:rsidR="00A17B0C" w:rsidRPr="00960E54" w:rsidRDefault="00A17B0C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29990 шт. </w:t>
                  </w:r>
                </w:p>
              </w:tc>
            </w:tr>
            <w:tr w:rsidR="00A17B0C" w:rsidRPr="002A0C24" w:rsidTr="0095629C">
              <w:trPr>
                <w:divId w:val="477190740"/>
                <w:tblCellSpacing w:w="5" w:type="nil"/>
              </w:trPr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475CE0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Default="00A17B0C" w:rsidP="00967B4F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29.08.2013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Default="00A17B0C" w:rsidP="009B5119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П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окупка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 xml:space="preserve"> акций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Акции обыкновенные именные бездокументарные</w:t>
                  </w:r>
                </w:p>
                <w:p w:rsidR="00A17B0C" w:rsidRPr="00960E54" w:rsidRDefault="00A17B0C" w:rsidP="00967B4F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31717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A17B0C" w:rsidRPr="002A0C24" w:rsidTr="0095629C">
              <w:trPr>
                <w:divId w:val="477190740"/>
                <w:tblCellSpacing w:w="5" w:type="nil"/>
              </w:trPr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475CE0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Default="00A17B0C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02.09.2013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Default="00A17B0C" w:rsidP="00967B4F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Продажа акций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967B4F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Акции обыкновенные именные бездокументарные</w:t>
                  </w:r>
                </w:p>
                <w:p w:rsidR="00A17B0C" w:rsidRPr="00960E54" w:rsidRDefault="00A17B0C" w:rsidP="00967B4F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6391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A17B0C" w:rsidRPr="002A0C24" w:rsidTr="0095629C">
              <w:trPr>
                <w:divId w:val="477190740"/>
                <w:tblCellSpacing w:w="5" w:type="nil"/>
              </w:trPr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475CE0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01.11.2013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9B5119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Наследство/покупка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Акции обыкновенные именные бездокументарные</w:t>
                  </w:r>
                </w:p>
                <w:p w:rsidR="00A17B0C" w:rsidRPr="00960E54" w:rsidRDefault="00A17B0C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13662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    </w:t>
                  </w:r>
                </w:p>
              </w:tc>
            </w:tr>
            <w:tr w:rsidR="00A17B0C" w:rsidRPr="002A0C24" w:rsidTr="0095629C">
              <w:trPr>
                <w:divId w:val="477190740"/>
                <w:tblCellSpacing w:w="5" w:type="nil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475CE0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Гилев</w:t>
                  </w:r>
                  <w:proofErr w:type="spellEnd"/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Владимир Николаевич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13.05.2013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765FF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Восстановлена запись на лицевом счете зарегистрированного лица на основании зарегистрированного отчета об итогах выпуска (дополнительного выпуска)                         1-01-30530-</w:t>
                  </w:r>
                  <w:r w:rsidRPr="00960E54">
                    <w:rPr>
                      <w:rFonts w:eastAsiaTheme="minorEastAsia"/>
                      <w:sz w:val="16"/>
                      <w:szCs w:val="16"/>
                      <w:lang w:val="en-US"/>
                    </w:rPr>
                    <w:t>F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-001</w:t>
                  </w:r>
                  <w:r w:rsidRPr="00960E54">
                    <w:rPr>
                      <w:rFonts w:eastAsiaTheme="minorEastAsia"/>
                      <w:sz w:val="16"/>
                      <w:szCs w:val="16"/>
                      <w:lang w:val="en-US"/>
                    </w:rPr>
                    <w:t>D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. Дата регистрации отчета 28.03.2013.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Акции обыкновенные именные бездокументарные</w:t>
                  </w:r>
                </w:p>
                <w:p w:rsidR="00A17B0C" w:rsidRPr="00960E54" w:rsidRDefault="00A17B0C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14940 шт. </w:t>
                  </w:r>
                </w:p>
              </w:tc>
            </w:tr>
            <w:tr w:rsidR="00A17B0C" w:rsidRPr="002A0C24" w:rsidTr="0095629C">
              <w:trPr>
                <w:divId w:val="477190740"/>
                <w:tblCellSpacing w:w="5" w:type="nil"/>
              </w:trPr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29.08.2013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Default="00A17B0C" w:rsidP="00765FF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П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окупка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 xml:space="preserve"> акций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6943E5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Акции обыкновенные именные бездокументарные</w:t>
                  </w:r>
                </w:p>
                <w:p w:rsidR="00A17B0C" w:rsidRPr="00960E54" w:rsidRDefault="00A17B0C" w:rsidP="006943E5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25964 шт.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A17B0C" w:rsidRPr="002A0C24" w:rsidTr="0095629C">
              <w:trPr>
                <w:divId w:val="477190740"/>
                <w:tblCellSpacing w:w="5" w:type="nil"/>
              </w:trPr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02.09.2013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Default="00A17B0C" w:rsidP="00765FF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П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окупка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 xml:space="preserve"> акций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2A2413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Акции обыкновенные именные бездокументарные</w:t>
                  </w:r>
                </w:p>
                <w:p w:rsidR="00A17B0C" w:rsidRPr="00960E54" w:rsidRDefault="00A17B0C" w:rsidP="002A2413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в количестве   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>6391 шт.</w:t>
                  </w:r>
                </w:p>
              </w:tc>
            </w:tr>
            <w:tr w:rsidR="00A17B0C" w:rsidRPr="002A0C24" w:rsidTr="0095629C">
              <w:trPr>
                <w:divId w:val="477190740"/>
                <w:tblCellSpacing w:w="5" w:type="nil"/>
              </w:trPr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01.11.2013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Default="00A17B0C" w:rsidP="00765FF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Наследство/покупка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890A23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Акции обыкновенные именные бездокументарные</w:t>
                  </w:r>
                </w:p>
                <w:p w:rsidR="00A17B0C" w:rsidRPr="00960E54" w:rsidRDefault="00A17B0C" w:rsidP="00890A23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13662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 </w:t>
                  </w:r>
                  <w:r w:rsidR="00913EA8">
                    <w:rPr>
                      <w:rFonts w:eastAsiaTheme="minorEastAsia"/>
                      <w:sz w:val="16"/>
                      <w:szCs w:val="16"/>
                    </w:rPr>
                    <w:t>шт.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A17B0C" w:rsidRPr="002A0C24" w:rsidTr="0095629C">
              <w:trPr>
                <w:divId w:val="477190740"/>
                <w:tblCellSpacing w:w="5" w:type="nil"/>
              </w:trPr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25.12.2013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Default="00A17B0C" w:rsidP="00765FF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П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окупка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 xml:space="preserve"> акций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0C" w:rsidRPr="00960E54" w:rsidRDefault="00A17B0C" w:rsidP="00890A23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Акции обыкновенные именные бездокументарные</w:t>
                  </w:r>
                </w:p>
                <w:p w:rsidR="00A17B0C" w:rsidRPr="00960E54" w:rsidRDefault="00A17B0C" w:rsidP="00890A23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1969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  </w:t>
                  </w:r>
                  <w:r w:rsidR="005144FF">
                    <w:rPr>
                      <w:rFonts w:eastAsiaTheme="minorEastAsia"/>
                      <w:sz w:val="16"/>
                      <w:szCs w:val="16"/>
                    </w:rPr>
                    <w:t>шт.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113AEF" w:rsidRPr="002A0C24" w:rsidTr="0095629C">
              <w:trPr>
                <w:divId w:val="477190740"/>
                <w:tblCellSpacing w:w="5" w:type="nil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AEF" w:rsidRPr="00960E54" w:rsidRDefault="00113AEF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Палкин</w:t>
                  </w:r>
                  <w:proofErr w:type="spellEnd"/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Евгений Николаевич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AEF" w:rsidRPr="00960E54" w:rsidRDefault="00113AEF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13.05.2013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AEF" w:rsidRPr="00960E54" w:rsidRDefault="00113AEF" w:rsidP="005144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Восстановлена запись на лицевом счете зарегистрированного лица на основании зарегистрированного отчета об итогах выпуска (дополнительного выпуска)                         1-01-30530-</w:t>
                  </w:r>
                  <w:r w:rsidRPr="00960E54">
                    <w:rPr>
                      <w:rFonts w:eastAsiaTheme="minorEastAsia"/>
                      <w:sz w:val="16"/>
                      <w:szCs w:val="16"/>
                      <w:lang w:val="en-US"/>
                    </w:rPr>
                    <w:t>F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-001</w:t>
                  </w:r>
                  <w:r w:rsidRPr="00960E54">
                    <w:rPr>
                      <w:rFonts w:eastAsiaTheme="minorEastAsia"/>
                      <w:sz w:val="16"/>
                      <w:szCs w:val="16"/>
                      <w:lang w:val="en-US"/>
                    </w:rPr>
                    <w:t>D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.Дата регистрации отчета 28.03.2013.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AEF" w:rsidRPr="00960E54" w:rsidRDefault="00113AEF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Акции обыкновенные именные бездокументарные</w:t>
                  </w:r>
                </w:p>
                <w:p w:rsidR="00113AEF" w:rsidRPr="00960E54" w:rsidRDefault="00113AEF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в количестве 500 шт. </w:t>
                  </w:r>
                </w:p>
              </w:tc>
            </w:tr>
            <w:tr w:rsidR="00113AEF" w:rsidRPr="002A0C24" w:rsidTr="0095629C">
              <w:trPr>
                <w:divId w:val="477190740"/>
                <w:tblCellSpacing w:w="5" w:type="nil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AEF" w:rsidRPr="00960E54" w:rsidRDefault="00113AEF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Можарова</w:t>
                  </w:r>
                  <w:proofErr w:type="spellEnd"/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Ирина Михайловна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AEF" w:rsidRPr="00960E54" w:rsidRDefault="00113AEF" w:rsidP="00BA5FD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13.05.2013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AEF" w:rsidRPr="00960E54" w:rsidRDefault="00113AEF" w:rsidP="00765FF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Восстановлена запись на лицевом счете зарегистрированного лица на основании зарегистрированного отчета об итогах выпуска (дополнительного выпуска)                         1-01-30530-</w:t>
                  </w:r>
                  <w:r w:rsidRPr="00960E54">
                    <w:rPr>
                      <w:rFonts w:eastAsiaTheme="minorEastAsia"/>
                      <w:sz w:val="16"/>
                      <w:szCs w:val="16"/>
                      <w:lang w:val="en-US"/>
                    </w:rPr>
                    <w:t>F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-001</w:t>
                  </w:r>
                  <w:r w:rsidRPr="00960E54">
                    <w:rPr>
                      <w:rFonts w:eastAsiaTheme="minorEastAsia"/>
                      <w:sz w:val="16"/>
                      <w:szCs w:val="16"/>
                      <w:lang w:val="en-US"/>
                    </w:rPr>
                    <w:t>D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.</w:t>
                  </w:r>
                  <w:r w:rsidR="005144FF" w:rsidRPr="00960E54">
                    <w:rPr>
                      <w:rFonts w:eastAsiaTheme="minorEastAsia"/>
                      <w:sz w:val="16"/>
                      <w:szCs w:val="16"/>
                    </w:rPr>
                    <w:t xml:space="preserve"> Дата регистрации отчета 28.03.2013.</w:t>
                  </w:r>
                </w:p>
                <w:p w:rsidR="00113AEF" w:rsidRPr="00960E54" w:rsidRDefault="00113AEF" w:rsidP="00765FF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Дата регистрации отчета 28.03.2013.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AEF" w:rsidRPr="00960E54" w:rsidRDefault="00113AEF" w:rsidP="00A62CE1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Акции обыкновенные именные бездокументарные</w:t>
                  </w:r>
                </w:p>
                <w:p w:rsidR="00113AEF" w:rsidRPr="00960E54" w:rsidRDefault="00113AEF" w:rsidP="00257352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470 шт. </w:t>
                  </w:r>
                </w:p>
              </w:tc>
            </w:tr>
          </w:tbl>
          <w:p w:rsidR="00475CE0" w:rsidRPr="002A0C24" w:rsidRDefault="00475CE0" w:rsidP="00815D01">
            <w:pPr>
              <w:ind w:firstLine="645"/>
              <w:jc w:val="both"/>
              <w:divId w:val="4771907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629C" w:rsidRDefault="0095629C" w:rsidP="00F87881">
            <w:pPr>
              <w:jc w:val="center"/>
              <w:divId w:val="1738747568"/>
              <w:rPr>
                <w:rStyle w:val="a6"/>
                <w:rFonts w:ascii="Arial" w:hAnsi="Arial" w:cs="Arial"/>
                <w:color w:val="1E9EF3"/>
              </w:rPr>
            </w:pPr>
          </w:p>
          <w:p w:rsidR="0095629C" w:rsidRDefault="0095629C" w:rsidP="00F87881">
            <w:pPr>
              <w:jc w:val="center"/>
              <w:divId w:val="1738747568"/>
              <w:rPr>
                <w:rStyle w:val="a6"/>
                <w:rFonts w:ascii="Arial" w:hAnsi="Arial" w:cs="Arial"/>
                <w:color w:val="1E9EF3"/>
              </w:rPr>
            </w:pPr>
          </w:p>
          <w:p w:rsidR="0041412A" w:rsidRPr="002A0C24" w:rsidRDefault="0041412A" w:rsidP="00F87881">
            <w:pPr>
              <w:jc w:val="center"/>
              <w:divId w:val="1738747568"/>
              <w:rPr>
                <w:rFonts w:ascii="Arial" w:hAnsi="Arial" w:cs="Arial"/>
                <w:color w:val="000000"/>
              </w:rPr>
            </w:pPr>
            <w:r w:rsidRPr="002A0C24">
              <w:rPr>
                <w:rStyle w:val="a6"/>
                <w:rFonts w:ascii="Arial" w:hAnsi="Arial" w:cs="Arial"/>
                <w:color w:val="1E9EF3"/>
              </w:rPr>
              <w:lastRenderedPageBreak/>
              <w:t>1</w:t>
            </w:r>
            <w:r w:rsidR="00933F63" w:rsidRPr="002A0C24">
              <w:rPr>
                <w:rStyle w:val="a6"/>
                <w:rFonts w:ascii="Arial" w:hAnsi="Arial" w:cs="Arial"/>
                <w:color w:val="1E9EF3"/>
              </w:rPr>
              <w:t>2</w:t>
            </w:r>
            <w:r w:rsidR="00F87881" w:rsidRPr="002A0C24">
              <w:rPr>
                <w:rStyle w:val="a6"/>
                <w:rFonts w:ascii="Arial" w:hAnsi="Arial" w:cs="Arial"/>
                <w:color w:val="1E9EF3"/>
              </w:rPr>
              <w:t>.</w:t>
            </w:r>
            <w:r w:rsidRPr="002A0C24">
              <w:rPr>
                <w:rStyle w:val="a6"/>
                <w:rFonts w:ascii="Arial" w:hAnsi="Arial" w:cs="Arial"/>
                <w:color w:val="1E9EF3"/>
              </w:rPr>
              <w:t xml:space="preserve"> Сведения о лице, занимающем должность единоличного исполнительного органа Общества</w:t>
            </w:r>
            <w:bookmarkStart w:id="18" w:name="_Toc227050378"/>
            <w:bookmarkEnd w:id="17"/>
            <w:bookmarkEnd w:id="18"/>
          </w:p>
          <w:p w:rsidR="0068474B" w:rsidRPr="002A0C24" w:rsidRDefault="0041412A" w:rsidP="003B719B">
            <w:pPr>
              <w:ind w:firstLine="645"/>
              <w:jc w:val="both"/>
              <w:divId w:val="8715800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Генеральный директор – </w:t>
            </w:r>
            <w:proofErr w:type="spellStart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Гилев</w:t>
            </w:r>
            <w:proofErr w:type="spellEnd"/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Николаевич </w:t>
            </w:r>
            <w:r w:rsidR="003B719B" w:rsidRPr="002A0C2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B719B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впервые 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избран на внеочередном общем собрании акционеров 17 января 2006 года, протокол № </w:t>
            </w:r>
            <w:r w:rsidR="00770EFC" w:rsidRPr="002A0C24">
              <w:rPr>
                <w:rFonts w:ascii="Arial" w:hAnsi="Arial" w:cs="Arial"/>
                <w:color w:val="000000"/>
                <w:sz w:val="20"/>
                <w:szCs w:val="20"/>
              </w:rPr>
              <w:t>14 от 30 января 2006 года, избран вновь на внеочередном общем</w:t>
            </w:r>
            <w:r w:rsidR="0068474B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собрании акционеров 12 января 2011 года, протокол №21 от 14 января 2011 года.</w:t>
            </w:r>
          </w:p>
          <w:p w:rsidR="00F55095" w:rsidRPr="002A0C24" w:rsidRDefault="0068474B" w:rsidP="003B719B">
            <w:pPr>
              <w:ind w:firstLine="645"/>
              <w:jc w:val="both"/>
              <w:divId w:val="8715800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 w:rsidR="00797009" w:rsidRPr="002A0C24">
              <w:rPr>
                <w:rFonts w:ascii="Arial" w:hAnsi="Arial" w:cs="Arial"/>
                <w:color w:val="000000"/>
                <w:sz w:val="20"/>
                <w:szCs w:val="20"/>
              </w:rPr>
              <w:t>од рождения – 1980. До избрания занимал должность помощника генерального директора ОАО «</w:t>
            </w:r>
            <w:proofErr w:type="spellStart"/>
            <w:r w:rsidR="00797009" w:rsidRPr="002A0C24">
              <w:rPr>
                <w:rFonts w:ascii="Arial" w:hAnsi="Arial" w:cs="Arial"/>
                <w:color w:val="000000"/>
                <w:sz w:val="20"/>
                <w:szCs w:val="20"/>
              </w:rPr>
              <w:t>Дальреммаш</w:t>
            </w:r>
            <w:proofErr w:type="spellEnd"/>
            <w:r w:rsidR="00797009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». </w:t>
            </w:r>
          </w:p>
          <w:p w:rsidR="00F55095" w:rsidRPr="002A0C24" w:rsidRDefault="00797009" w:rsidP="003B719B">
            <w:pPr>
              <w:ind w:firstLine="645"/>
              <w:jc w:val="both"/>
              <w:divId w:val="8715800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Образование: Дальневосточный государственный институт путей сообщения. Специальность: Менеджмент.</w:t>
            </w:r>
            <w:r w:rsidR="00FF033E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53063" w:rsidRPr="002A0C24" w:rsidRDefault="00C01C26" w:rsidP="003B719B">
            <w:pPr>
              <w:ind w:firstLine="645"/>
              <w:jc w:val="both"/>
              <w:divId w:val="8715800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участия </w:t>
            </w:r>
            <w:r w:rsidR="00806215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в уставном капитале акционерного Общества и доля </w:t>
            </w:r>
            <w:r w:rsidR="00FF033E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принадлежащих </w:t>
            </w:r>
            <w:r w:rsidR="00806215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генеральному директору 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обыкновенных акций Общества,</w:t>
            </w:r>
            <w:r w:rsidR="00C54561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состоянию </w:t>
            </w:r>
            <w:r w:rsidR="0068474B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31.</w:t>
            </w:r>
            <w:r w:rsidR="00F55095" w:rsidRPr="002A0C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8474B" w:rsidRPr="002A0C24">
              <w:rPr>
                <w:rFonts w:ascii="Arial" w:hAnsi="Arial" w:cs="Arial"/>
                <w:color w:val="000000"/>
                <w:sz w:val="20"/>
                <w:szCs w:val="20"/>
              </w:rPr>
              <w:t>2.2011 - 11,08%</w:t>
            </w:r>
            <w:r w:rsidR="00C54561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,           </w:t>
            </w:r>
          </w:p>
          <w:p w:rsidR="00021819" w:rsidRPr="002A0C24" w:rsidRDefault="00C54561" w:rsidP="00C54561">
            <w:pPr>
              <w:jc w:val="both"/>
              <w:divId w:val="8715800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по со</w:t>
            </w:r>
            <w:r w:rsidR="00021819" w:rsidRPr="002A0C24">
              <w:rPr>
                <w:rFonts w:ascii="Arial" w:hAnsi="Arial" w:cs="Arial"/>
                <w:color w:val="000000"/>
                <w:sz w:val="20"/>
                <w:szCs w:val="20"/>
              </w:rPr>
              <w:t>стоянию  на 31.12.201</w:t>
            </w:r>
            <w:r w:rsidR="005C69B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21819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69BE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021819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69BE">
              <w:rPr>
                <w:rFonts w:ascii="Arial" w:hAnsi="Arial" w:cs="Arial"/>
                <w:color w:val="000000"/>
                <w:sz w:val="20"/>
                <w:szCs w:val="20"/>
              </w:rPr>
              <w:t>43,44</w:t>
            </w:r>
            <w:r w:rsidR="00021819" w:rsidRPr="002A0C24">
              <w:rPr>
                <w:rFonts w:ascii="Arial" w:hAnsi="Arial" w:cs="Arial"/>
                <w:color w:val="000000"/>
                <w:sz w:val="20"/>
                <w:szCs w:val="20"/>
              </w:rPr>
              <w:t>%.</w:t>
            </w:r>
          </w:p>
          <w:p w:rsidR="005C69BE" w:rsidRDefault="00021819" w:rsidP="00021819">
            <w:pPr>
              <w:pStyle w:val="ConsPlusNormal"/>
              <w:ind w:firstLine="540"/>
              <w:jc w:val="both"/>
              <w:divId w:val="871580058"/>
              <w:rPr>
                <w:bCs/>
                <w:color w:val="000000"/>
              </w:rPr>
            </w:pPr>
            <w:r w:rsidRPr="002A0C24">
              <w:rPr>
                <w:bCs/>
                <w:color w:val="000000"/>
              </w:rPr>
              <w:t>В течение 201</w:t>
            </w:r>
            <w:r w:rsidR="005C69BE">
              <w:rPr>
                <w:bCs/>
                <w:color w:val="000000"/>
              </w:rPr>
              <w:t>3</w:t>
            </w:r>
            <w:r w:rsidRPr="002A0C24">
              <w:rPr>
                <w:bCs/>
                <w:color w:val="000000"/>
              </w:rPr>
              <w:t xml:space="preserve"> г. генеральным директором  были совершены следующие сделки с акциями ОАО «</w:t>
            </w:r>
            <w:proofErr w:type="spellStart"/>
            <w:r w:rsidRPr="002A0C24">
              <w:rPr>
                <w:bCs/>
                <w:color w:val="000000"/>
              </w:rPr>
              <w:t>Дальреммаш</w:t>
            </w:r>
            <w:proofErr w:type="spellEnd"/>
            <w:r w:rsidRPr="002A0C24">
              <w:rPr>
                <w:bCs/>
                <w:color w:val="000000"/>
              </w:rPr>
              <w:t>»:</w:t>
            </w:r>
          </w:p>
          <w:p w:rsidR="00BC7D5D" w:rsidRDefault="00BC7D5D" w:rsidP="00021819">
            <w:pPr>
              <w:pStyle w:val="ConsPlusNormal"/>
              <w:ind w:firstLine="540"/>
              <w:jc w:val="both"/>
              <w:divId w:val="871580058"/>
              <w:rPr>
                <w:bCs/>
                <w:color w:val="000000"/>
              </w:rPr>
            </w:pPr>
          </w:p>
          <w:tbl>
            <w:tblPr>
              <w:tblW w:w="0" w:type="auto"/>
              <w:tblCellSpacing w:w="5" w:type="nil"/>
              <w:tblInd w:w="73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3468"/>
              <w:gridCol w:w="1568"/>
            </w:tblGrid>
            <w:tr w:rsidR="005C69BE" w:rsidRPr="00960E54" w:rsidTr="0095629C">
              <w:trPr>
                <w:divId w:val="871580058"/>
                <w:trHeight w:val="1000"/>
                <w:tblCellSpacing w:w="5" w:type="nil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Фамилия, имя,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   отчество  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>члена совета   директоров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 Дата  сделки, дата зачисления на лицевой счет зарегистрированного лица 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Содержание сделки,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   совершенной с  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акциями общества  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(покупка/продажа/ 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дарение/иное)     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Категория (тип) 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и  количество    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>акций, являвшихся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предметом сделки </w:t>
                  </w:r>
                </w:p>
              </w:tc>
            </w:tr>
            <w:tr w:rsidR="005C69BE" w:rsidRPr="00960E54" w:rsidTr="0095629C">
              <w:trPr>
                <w:divId w:val="871580058"/>
                <w:tblCellSpacing w:w="5" w:type="nil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Гилев</w:t>
                  </w:r>
                  <w:proofErr w:type="spellEnd"/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Владимир Николаевич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13.05.2013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Восстановлена запись на лицевом счете зарегистрированного лица на основании зарегистрированного отчета об итогах выпуска (дополнительного выпуска)                         1-01-30530-</w:t>
                  </w:r>
                  <w:r w:rsidRPr="00960E54">
                    <w:rPr>
                      <w:rFonts w:eastAsiaTheme="minorEastAsia"/>
                      <w:sz w:val="16"/>
                      <w:szCs w:val="16"/>
                      <w:lang w:val="en-US"/>
                    </w:rPr>
                    <w:t>F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-001</w:t>
                  </w:r>
                  <w:r w:rsidRPr="00960E54">
                    <w:rPr>
                      <w:rFonts w:eastAsiaTheme="minorEastAsia"/>
                      <w:sz w:val="16"/>
                      <w:szCs w:val="16"/>
                      <w:lang w:val="en-US"/>
                    </w:rPr>
                    <w:t>D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. Дата регистрации отчета 28.03.2013.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Акции обыкновенные именные бездокументарные</w:t>
                  </w:r>
                </w:p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14940 шт. </w:t>
                  </w:r>
                </w:p>
              </w:tc>
            </w:tr>
            <w:tr w:rsidR="005C69BE" w:rsidRPr="00960E54" w:rsidTr="0095629C">
              <w:trPr>
                <w:divId w:val="871580058"/>
                <w:tblCellSpacing w:w="5" w:type="nil"/>
              </w:trPr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29.08.2013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Default="005C69BE" w:rsidP="00F8551A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П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окупка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 xml:space="preserve"> акций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Акции обыкновенные именные бездокументарные</w:t>
                  </w:r>
                </w:p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25964 шт.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5C69BE" w:rsidRPr="00960E54" w:rsidTr="0095629C">
              <w:trPr>
                <w:divId w:val="871580058"/>
                <w:tblCellSpacing w:w="5" w:type="nil"/>
              </w:trPr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02.09.2013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Default="005C69BE" w:rsidP="00F8551A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П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окупка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 xml:space="preserve"> акций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Акции обыкновенные именные бездокументарные</w:t>
                  </w:r>
                </w:p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в количестве   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>6391 шт.</w:t>
                  </w:r>
                </w:p>
              </w:tc>
            </w:tr>
            <w:tr w:rsidR="005C69BE" w:rsidRPr="00960E54" w:rsidTr="0095629C">
              <w:trPr>
                <w:divId w:val="871580058"/>
                <w:tblCellSpacing w:w="5" w:type="nil"/>
              </w:trPr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01.11.2013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Default="005C69BE" w:rsidP="00F8551A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Наследство/покупка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Акции обыкновенные именные бездокументарные</w:t>
                  </w:r>
                </w:p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13662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>шт.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5C69BE" w:rsidRPr="00960E54" w:rsidTr="0095629C">
              <w:trPr>
                <w:divId w:val="871580058"/>
                <w:tblCellSpacing w:w="5" w:type="nil"/>
              </w:trPr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25.12.2013</w:t>
                  </w:r>
                </w:p>
              </w:tc>
              <w:tc>
                <w:tcPr>
                  <w:tcW w:w="3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Default="005C69BE" w:rsidP="00F8551A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П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окупка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 xml:space="preserve"> акций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 w:rsidRPr="00960E54">
                    <w:rPr>
                      <w:rFonts w:eastAsiaTheme="minorEastAsia"/>
                      <w:sz w:val="16"/>
                      <w:szCs w:val="16"/>
                    </w:rPr>
                    <w:t>Акции обыкновенные именные бездокументарные</w:t>
                  </w:r>
                </w:p>
                <w:p w:rsidR="005C69BE" w:rsidRPr="00960E54" w:rsidRDefault="005C69BE" w:rsidP="00F8551A">
                  <w:pPr>
                    <w:pStyle w:val="ConsPlusCell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1969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>шт.</w:t>
                  </w:r>
                  <w:r w:rsidRPr="00960E54">
                    <w:rPr>
                      <w:rFonts w:eastAsiaTheme="minorEastAsia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:rsidR="00021819" w:rsidRDefault="00021819" w:rsidP="00021819">
            <w:pPr>
              <w:pStyle w:val="ConsPlusNormal"/>
              <w:ind w:firstLine="540"/>
              <w:jc w:val="both"/>
              <w:divId w:val="871580058"/>
              <w:rPr>
                <w:bCs/>
                <w:color w:val="000000"/>
              </w:rPr>
            </w:pPr>
          </w:p>
          <w:p w:rsidR="004444FC" w:rsidRPr="002A0C24" w:rsidRDefault="004444FC" w:rsidP="004444FC">
            <w:pPr>
              <w:divId w:val="871580058"/>
              <w:rPr>
                <w:rFonts w:ascii="Arial" w:hAnsi="Arial" w:cs="Arial"/>
                <w:color w:val="00000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Start w:id="19" w:name="_Toc227393927"/>
            <w:bookmarkEnd w:id="19"/>
            <w:r w:rsidRPr="002A0C24">
              <w:rPr>
                <w:rStyle w:val="a6"/>
                <w:rFonts w:ascii="Arial" w:hAnsi="Arial" w:cs="Arial"/>
                <w:color w:val="1E9EF3"/>
              </w:rPr>
              <w:t>13 .Критерии определения и размер вознаграждения (компенсации расходов) лица, занимающего должность единоличного исполнительного органа Общества, каждого члена коллегиального исполнительного органа Общества и каждого члена совета директоров или общий размер вознаграждения всех этих лиц, выплаченного или выплачиваемого за  отчетный год.</w:t>
            </w:r>
          </w:p>
          <w:p w:rsidR="0041412A" w:rsidRPr="002A0C24" w:rsidRDefault="0041412A" w:rsidP="005173F9">
            <w:pPr>
              <w:divId w:val="820344809"/>
              <w:rPr>
                <w:rFonts w:ascii="Arial" w:hAnsi="Arial" w:cs="Arial"/>
                <w:color w:val="000000"/>
              </w:rPr>
            </w:pPr>
            <w:bookmarkStart w:id="20" w:name="_Toc227050379"/>
            <w:r w:rsidRPr="002A0C24">
              <w:rPr>
                <w:rStyle w:val="a6"/>
                <w:rFonts w:ascii="Arial" w:hAnsi="Arial" w:cs="Arial"/>
                <w:color w:val="1E9EF3"/>
              </w:rPr>
              <w:t>отчетн</w:t>
            </w:r>
            <w:r w:rsidR="00AA048E" w:rsidRPr="002A0C24">
              <w:rPr>
                <w:rStyle w:val="a6"/>
                <w:rFonts w:ascii="Arial" w:hAnsi="Arial" w:cs="Arial"/>
                <w:color w:val="1E9EF3"/>
              </w:rPr>
              <w:t>ый</w:t>
            </w:r>
            <w:r w:rsidRPr="002A0C24">
              <w:rPr>
                <w:rStyle w:val="a6"/>
                <w:rFonts w:ascii="Arial" w:hAnsi="Arial" w:cs="Arial"/>
                <w:color w:val="1E9EF3"/>
              </w:rPr>
              <w:t xml:space="preserve"> год.</w:t>
            </w:r>
            <w:bookmarkEnd w:id="20"/>
          </w:p>
          <w:p w:rsidR="0041412A" w:rsidRPr="002A0C24" w:rsidRDefault="0041412A" w:rsidP="004E7613">
            <w:pPr>
              <w:jc w:val="center"/>
              <w:divId w:val="10609099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412A" w:rsidRPr="002A0C24" w:rsidRDefault="0041412A" w:rsidP="00B53CF4">
            <w:pPr>
              <w:ind w:firstLine="645"/>
              <w:jc w:val="both"/>
              <w:divId w:val="2077697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Критерии определения и размер вознаграждения генеральному директору и членам </w:t>
            </w:r>
            <w:r w:rsidR="001D2A80" w:rsidRPr="002A0C2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овета директоров определя</w:t>
            </w:r>
            <w:r w:rsidR="00951F16" w:rsidRPr="002A0C24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тся в соответствии с Уставом, </w:t>
            </w:r>
            <w:r w:rsidR="007C725A" w:rsidRPr="002A0C2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оложениями о генеральном директоре, Совете директоров, а также с </w:t>
            </w:r>
            <w:r w:rsidR="00532C24" w:rsidRPr="002A0C2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оложением об оплате труда и Трудовым договором.</w:t>
            </w:r>
          </w:p>
          <w:p w:rsidR="00D037B2" w:rsidRPr="00FF1D7B" w:rsidRDefault="00D037B2" w:rsidP="00B53CF4">
            <w:pPr>
              <w:ind w:firstLine="645"/>
              <w:jc w:val="both"/>
              <w:divId w:val="2077697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Размер вознаграждения</w:t>
            </w:r>
            <w:r w:rsidR="003F3240">
              <w:rPr>
                <w:rFonts w:ascii="Arial" w:hAnsi="Arial" w:cs="Arial"/>
                <w:color w:val="000000"/>
                <w:sz w:val="20"/>
                <w:szCs w:val="20"/>
              </w:rPr>
              <w:t xml:space="preserve"> (компе</w:t>
            </w:r>
            <w:r w:rsidR="00CB54B4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3F3240">
              <w:rPr>
                <w:rFonts w:ascii="Arial" w:hAnsi="Arial" w:cs="Arial"/>
                <w:color w:val="000000"/>
                <w:sz w:val="20"/>
                <w:szCs w:val="20"/>
              </w:rPr>
              <w:t>саций)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>, выплаченн</w:t>
            </w:r>
            <w:r w:rsidR="00A1105D" w:rsidRPr="002A0C24">
              <w:rPr>
                <w:rFonts w:ascii="Arial" w:hAnsi="Arial" w:cs="Arial"/>
                <w:color w:val="000000"/>
                <w:sz w:val="20"/>
                <w:szCs w:val="20"/>
              </w:rPr>
              <w:t>ых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генеральному директору </w:t>
            </w:r>
            <w:r w:rsidR="00A1105D" w:rsidRPr="002A0C2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отчетно</w:t>
            </w:r>
            <w:r w:rsidR="00A1105D" w:rsidRPr="002A0C2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год</w:t>
            </w:r>
            <w:r w:rsidR="00A1105D" w:rsidRPr="002A0C24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="00D721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F3240" w:rsidRPr="002A0C2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F3240"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плата, социальные выплаты и компенсации, суточные на время командировок)</w:t>
            </w:r>
            <w:r w:rsidR="003F3240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019EF" w:rsidRPr="00FF1D7B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E25E73" w:rsidRPr="00FF1D7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F3240" w:rsidRPr="00FF1D7B">
              <w:rPr>
                <w:rFonts w:ascii="Arial" w:hAnsi="Arial" w:cs="Arial"/>
                <w:color w:val="000000"/>
                <w:sz w:val="20"/>
                <w:szCs w:val="20"/>
              </w:rPr>
              <w:t>315,1</w:t>
            </w:r>
            <w:r w:rsidR="008019EF" w:rsidRPr="00FF1D7B">
              <w:rPr>
                <w:rFonts w:ascii="Arial" w:hAnsi="Arial" w:cs="Arial"/>
                <w:color w:val="000000"/>
                <w:sz w:val="20"/>
                <w:szCs w:val="20"/>
              </w:rPr>
              <w:t xml:space="preserve"> тыс</w:t>
            </w:r>
            <w:r w:rsidR="00046A0B" w:rsidRPr="00FF1D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019EF" w:rsidRPr="00FF1D7B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руб</w:t>
            </w:r>
            <w:r w:rsidR="00046A0B" w:rsidRPr="00FF1D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019EF" w:rsidRPr="00FF1D7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3F3240" w:rsidRPr="00FF1D7B">
              <w:rPr>
                <w:rFonts w:ascii="Arial" w:hAnsi="Arial" w:cs="Arial"/>
                <w:color w:val="000000"/>
                <w:sz w:val="20"/>
                <w:szCs w:val="20"/>
              </w:rPr>
              <w:t xml:space="preserve">(без </w:t>
            </w:r>
            <w:r w:rsidR="008019EF" w:rsidRPr="00FF1D7B">
              <w:rPr>
                <w:rFonts w:ascii="Arial" w:hAnsi="Arial" w:cs="Arial"/>
                <w:color w:val="000000"/>
                <w:sz w:val="20"/>
                <w:szCs w:val="20"/>
              </w:rPr>
              <w:t>вознаграждения как члену Совета директоров</w:t>
            </w:r>
            <w:r w:rsidR="003F3240" w:rsidRPr="00FF1D7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8019EF" w:rsidRPr="00FF1D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D2DFE" w:rsidRDefault="008019EF" w:rsidP="004444FC">
            <w:pPr>
              <w:ind w:firstLine="645"/>
              <w:jc w:val="both"/>
              <w:divId w:val="207769768"/>
              <w:rPr>
                <w:rStyle w:val="a6"/>
                <w:rFonts w:ascii="Arial" w:hAnsi="Arial" w:cs="Arial"/>
                <w:color w:val="1E9EF3"/>
              </w:rPr>
            </w:pPr>
            <w:r w:rsidRPr="00FF1D7B">
              <w:rPr>
                <w:rFonts w:ascii="Arial" w:hAnsi="Arial" w:cs="Arial"/>
                <w:color w:val="000000"/>
                <w:sz w:val="20"/>
                <w:szCs w:val="20"/>
              </w:rPr>
              <w:t>Размер вознаграждений</w:t>
            </w:r>
            <w:r w:rsidR="00BE5686" w:rsidRPr="00FF1D7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компе</w:t>
            </w:r>
            <w:r w:rsidR="00B53CF4" w:rsidRPr="00FF1D7B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BE5686" w:rsidRPr="00FF1D7B">
              <w:rPr>
                <w:rFonts w:ascii="Arial" w:hAnsi="Arial" w:cs="Arial"/>
                <w:color w:val="000000"/>
                <w:sz w:val="20"/>
                <w:szCs w:val="20"/>
              </w:rPr>
              <w:t>саций</w:t>
            </w:r>
            <w:r w:rsidR="00B53CF4" w:rsidRPr="00FF1D7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  <w:r w:rsidRPr="00FF1D7B">
              <w:rPr>
                <w:rFonts w:ascii="Arial" w:hAnsi="Arial" w:cs="Arial"/>
                <w:color w:val="000000"/>
                <w:sz w:val="20"/>
                <w:szCs w:val="20"/>
              </w:rPr>
              <w:t>, выплаченных членам Совета директоров в 20</w:t>
            </w:r>
            <w:r w:rsidR="005F2A25" w:rsidRPr="00FF1D7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93976" w:rsidRPr="00FF1D7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FF1D7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году</w:t>
            </w:r>
            <w:r w:rsidR="00E00D64" w:rsidRPr="00FF1D7B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 основании решения годового общего собрания акционеров от 25 июня 201</w:t>
            </w:r>
            <w:r w:rsidR="00B837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00D64" w:rsidRPr="00FF1D7B">
              <w:rPr>
                <w:rFonts w:ascii="Arial" w:hAnsi="Arial" w:cs="Arial"/>
                <w:color w:val="000000"/>
                <w:sz w:val="20"/>
                <w:szCs w:val="20"/>
              </w:rPr>
              <w:t xml:space="preserve"> г. №2</w:t>
            </w:r>
            <w:r w:rsidR="00B837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00D64" w:rsidRPr="00FF1D7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FF1D7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046A0B" w:rsidRPr="00FF1D7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F1D7B" w:rsidRPr="00FF1D7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93976" w:rsidRPr="00FF1D7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FF1D7B">
              <w:rPr>
                <w:rFonts w:ascii="Arial" w:hAnsi="Arial" w:cs="Arial"/>
                <w:color w:val="000000"/>
                <w:sz w:val="20"/>
                <w:szCs w:val="20"/>
              </w:rPr>
              <w:t xml:space="preserve"> тыс</w:t>
            </w:r>
            <w:r w:rsidR="00046A0B" w:rsidRPr="00FF1D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1D7B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руб</w:t>
            </w:r>
            <w:r w:rsidR="00C778FC" w:rsidRPr="00FF1D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00D64" w:rsidRPr="00FF1D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3976" w:rsidRPr="00FF1D7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заработной платы, социальных выплат, суточных на время </w:t>
            </w:r>
            <w:proofErr w:type="gramStart"/>
            <w:r w:rsidR="00493976" w:rsidRPr="00FF1D7B">
              <w:rPr>
                <w:rFonts w:ascii="Arial" w:hAnsi="Arial" w:cs="Arial"/>
                <w:color w:val="000000"/>
                <w:sz w:val="20"/>
                <w:szCs w:val="20"/>
              </w:rPr>
              <w:t>командировок</w:t>
            </w:r>
            <w:proofErr w:type="gramEnd"/>
            <w:r w:rsidR="00493976" w:rsidRPr="00FF1D7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всем членам совета директоров, включая генерального директора, за 2013 год составила 5788</w:t>
            </w:r>
            <w:r w:rsidR="005E3CE8" w:rsidRPr="00FF1D7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93976" w:rsidRPr="00FF1D7B">
              <w:rPr>
                <w:rFonts w:ascii="Arial" w:hAnsi="Arial" w:cs="Arial"/>
                <w:color w:val="000000"/>
                <w:sz w:val="20"/>
                <w:szCs w:val="20"/>
              </w:rPr>
              <w:t>1 тыс. руб.</w:t>
            </w:r>
            <w:r w:rsidR="004939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31B7E" w:rsidRPr="002A0C24" w:rsidRDefault="00D31B7E" w:rsidP="000104DD">
            <w:pPr>
              <w:jc w:val="center"/>
              <w:divId w:val="207769768"/>
              <w:rPr>
                <w:rFonts w:ascii="Arial" w:hAnsi="Arial" w:cs="Arial"/>
                <w:color w:val="000000"/>
              </w:rPr>
            </w:pPr>
            <w:r w:rsidRPr="002A0C24">
              <w:rPr>
                <w:rStyle w:val="a6"/>
                <w:rFonts w:ascii="Arial" w:hAnsi="Arial" w:cs="Arial"/>
                <w:color w:val="1E9EF3"/>
              </w:rPr>
              <w:t>1</w:t>
            </w:r>
            <w:r w:rsidR="000104DD" w:rsidRPr="002A0C24">
              <w:rPr>
                <w:rStyle w:val="a6"/>
                <w:rFonts w:ascii="Arial" w:hAnsi="Arial" w:cs="Arial"/>
                <w:color w:val="1E9EF3"/>
              </w:rPr>
              <w:t>4</w:t>
            </w:r>
            <w:r w:rsidRPr="002A0C24">
              <w:rPr>
                <w:rStyle w:val="a6"/>
                <w:rFonts w:ascii="Arial" w:hAnsi="Arial" w:cs="Arial"/>
                <w:color w:val="1E9EF3"/>
              </w:rPr>
              <w:t xml:space="preserve">. </w:t>
            </w:r>
            <w:r w:rsidR="00B63702" w:rsidRPr="002A0C24">
              <w:rPr>
                <w:rStyle w:val="a6"/>
                <w:rFonts w:ascii="Arial" w:hAnsi="Arial" w:cs="Arial"/>
                <w:color w:val="1E9EF3"/>
              </w:rPr>
              <w:t>Ревизор</w:t>
            </w:r>
            <w:r w:rsidRPr="002A0C24">
              <w:rPr>
                <w:rStyle w:val="a6"/>
                <w:rFonts w:ascii="Arial" w:hAnsi="Arial" w:cs="Arial"/>
                <w:color w:val="1E9EF3"/>
              </w:rPr>
              <w:t xml:space="preserve">  Общества</w:t>
            </w:r>
          </w:p>
          <w:p w:rsidR="00D31B7E" w:rsidRPr="002A0C24" w:rsidRDefault="00D31B7E" w:rsidP="00D31B7E">
            <w:pPr>
              <w:jc w:val="center"/>
              <w:divId w:val="20776976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1B7E" w:rsidRPr="002A0C24" w:rsidRDefault="00D31B7E" w:rsidP="00D31B7E">
            <w:pPr>
              <w:jc w:val="center"/>
              <w:divId w:val="207769768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CellSpacing w:w="0" w:type="dxa"/>
              <w:tblInd w:w="35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3"/>
              <w:gridCol w:w="1190"/>
              <w:gridCol w:w="2365"/>
              <w:gridCol w:w="3073"/>
            </w:tblGrid>
            <w:tr w:rsidR="00770C65" w:rsidRPr="002A0C24" w:rsidTr="00770C65">
              <w:trPr>
                <w:divId w:val="207769768"/>
                <w:tblCellSpacing w:w="0" w:type="dxa"/>
              </w:trPr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C65" w:rsidRPr="002A0C24" w:rsidRDefault="00770C65" w:rsidP="0083253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A0C2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C65" w:rsidRPr="002A0C24" w:rsidRDefault="00770C65" w:rsidP="0083253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A0C2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Год рождения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C65" w:rsidRPr="002A0C24" w:rsidRDefault="00770C65" w:rsidP="0083253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A0C2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Занимаемая должность за </w:t>
                  </w:r>
                  <w:proofErr w:type="gramStart"/>
                  <w:r w:rsidRPr="002A0C2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последние</w:t>
                  </w:r>
                  <w:proofErr w:type="gramEnd"/>
                  <w:r w:rsidRPr="002A0C2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5 лет</w:t>
                  </w:r>
                </w:p>
              </w:tc>
              <w:tc>
                <w:tcPr>
                  <w:tcW w:w="3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C65" w:rsidRPr="002A0C24" w:rsidRDefault="00770C65" w:rsidP="0083253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A0C2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Доля в уставном капитале, %</w:t>
                  </w:r>
                </w:p>
              </w:tc>
            </w:tr>
            <w:tr w:rsidR="00770C65" w:rsidRPr="002A0C24" w:rsidTr="00770C65">
              <w:trPr>
                <w:divId w:val="207769768"/>
                <w:tblCellSpacing w:w="0" w:type="dxa"/>
              </w:trPr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C65" w:rsidRPr="002A0C24" w:rsidRDefault="00770C65" w:rsidP="00B637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Коровина Галина Васильевна</w:t>
                  </w:r>
                </w:p>
              </w:tc>
              <w:tc>
                <w:tcPr>
                  <w:tcW w:w="1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C65" w:rsidRPr="002A0C24" w:rsidRDefault="00770C65" w:rsidP="00C7015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A0C2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1945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C65" w:rsidRPr="002A0C24" w:rsidRDefault="00770C65" w:rsidP="00C53BA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A0C24">
                    <w:rPr>
                      <w:rFonts w:ascii="Arial" w:hAnsi="Arial" w:cs="Arial"/>
                      <w:sz w:val="20"/>
                      <w:szCs w:val="20"/>
                    </w:rPr>
                    <w:t>Генеральный директор              ООО «</w:t>
                  </w:r>
                  <w:proofErr w:type="spellStart"/>
                  <w:r w:rsidRPr="002A0C24">
                    <w:rPr>
                      <w:rFonts w:ascii="Arial" w:hAnsi="Arial" w:cs="Arial"/>
                      <w:sz w:val="20"/>
                      <w:szCs w:val="20"/>
                    </w:rPr>
                    <w:t>Дальвнешаудит</w:t>
                  </w:r>
                  <w:proofErr w:type="spellEnd"/>
                  <w:r w:rsidRPr="002A0C24">
                    <w:rPr>
                      <w:rFonts w:ascii="Arial" w:hAnsi="Arial" w:cs="Arial"/>
                      <w:sz w:val="20"/>
                      <w:szCs w:val="20"/>
                    </w:rPr>
                    <w:t xml:space="preserve">»              </w:t>
                  </w:r>
                </w:p>
              </w:tc>
              <w:tc>
                <w:tcPr>
                  <w:tcW w:w="3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C65" w:rsidRPr="002A0C24" w:rsidRDefault="00770C65" w:rsidP="00B42F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0C24">
                    <w:rPr>
                      <w:rFonts w:ascii="Arial" w:hAnsi="Arial" w:cs="Arial"/>
                      <w:sz w:val="20"/>
                      <w:szCs w:val="20"/>
                    </w:rPr>
                    <w:t>Не имеет долей в уставном капитале ОАО «</w:t>
                  </w:r>
                  <w:proofErr w:type="spellStart"/>
                  <w:r w:rsidRPr="002A0C24">
                    <w:rPr>
                      <w:rFonts w:ascii="Arial" w:hAnsi="Arial" w:cs="Arial"/>
                      <w:sz w:val="20"/>
                      <w:szCs w:val="20"/>
                    </w:rPr>
                    <w:t>Дальреммаш</w:t>
                  </w:r>
                  <w:proofErr w:type="spellEnd"/>
                  <w:r w:rsidRPr="002A0C24">
                    <w:rPr>
                      <w:rFonts w:ascii="Arial" w:hAnsi="Arial" w:cs="Arial"/>
                      <w:sz w:val="20"/>
                      <w:szCs w:val="20"/>
                    </w:rPr>
                    <w:t>».</w:t>
                  </w:r>
                </w:p>
                <w:p w:rsidR="00770C65" w:rsidRPr="002A0C24" w:rsidRDefault="00770C65" w:rsidP="00B42F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0C24">
                    <w:rPr>
                      <w:rFonts w:ascii="Arial" w:hAnsi="Arial" w:cs="Arial"/>
                      <w:sz w:val="20"/>
                      <w:szCs w:val="20"/>
                    </w:rPr>
                    <w:t>Единственный участник        ООО «</w:t>
                  </w:r>
                  <w:proofErr w:type="spellStart"/>
                  <w:r w:rsidRPr="002A0C24">
                    <w:rPr>
                      <w:rFonts w:ascii="Arial" w:hAnsi="Arial" w:cs="Arial"/>
                      <w:sz w:val="20"/>
                      <w:szCs w:val="20"/>
                    </w:rPr>
                    <w:t>Дальвнешаудит</w:t>
                  </w:r>
                  <w:proofErr w:type="spellEnd"/>
                  <w:r w:rsidRPr="002A0C24">
                    <w:rPr>
                      <w:rFonts w:ascii="Arial" w:hAnsi="Arial" w:cs="Arial"/>
                      <w:sz w:val="20"/>
                      <w:szCs w:val="20"/>
                    </w:rPr>
                    <w:t>».</w:t>
                  </w:r>
                </w:p>
                <w:p w:rsidR="00770C65" w:rsidRPr="002A0C24" w:rsidRDefault="00770C65" w:rsidP="00C7015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1412A" w:rsidRPr="002A0C24" w:rsidRDefault="0041412A">
            <w:pPr>
              <w:divId w:val="177478611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163" w:rsidRPr="002A0C24" w:rsidRDefault="0041412A" w:rsidP="005170BD">
            <w:pPr>
              <w:pStyle w:val="2"/>
              <w:jc w:val="center"/>
              <w:divId w:val="1965111418"/>
              <w:rPr>
                <w:rStyle w:val="a6"/>
                <w:rFonts w:ascii="Arial" w:hAnsi="Arial" w:cs="Arial"/>
                <w:color w:val="1E9EF3"/>
                <w:sz w:val="24"/>
                <w:szCs w:val="24"/>
              </w:rPr>
            </w:pPr>
            <w:bookmarkStart w:id="21" w:name="_Toc227393928"/>
            <w:bookmarkStart w:id="22" w:name="_Toc227050380"/>
            <w:bookmarkEnd w:id="21"/>
            <w:r w:rsidRPr="002A0C24">
              <w:rPr>
                <w:rStyle w:val="a6"/>
                <w:rFonts w:ascii="Arial" w:hAnsi="Arial" w:cs="Arial"/>
                <w:color w:val="1E9EF3"/>
                <w:sz w:val="24"/>
                <w:szCs w:val="24"/>
              </w:rPr>
              <w:t>1</w:t>
            </w:r>
            <w:r w:rsidR="005170BD" w:rsidRPr="002A0C24">
              <w:rPr>
                <w:rStyle w:val="a6"/>
                <w:rFonts w:ascii="Arial" w:hAnsi="Arial" w:cs="Arial"/>
                <w:color w:val="1E9EF3"/>
                <w:sz w:val="24"/>
                <w:szCs w:val="24"/>
              </w:rPr>
              <w:t>5</w:t>
            </w:r>
            <w:r w:rsidR="00771014" w:rsidRPr="002A0C24">
              <w:rPr>
                <w:rStyle w:val="a6"/>
                <w:rFonts w:ascii="Arial" w:hAnsi="Arial" w:cs="Arial"/>
                <w:color w:val="1E9EF3"/>
                <w:sz w:val="24"/>
                <w:szCs w:val="24"/>
              </w:rPr>
              <w:t>.</w:t>
            </w:r>
            <w:r w:rsidRPr="002A0C24">
              <w:rPr>
                <w:rStyle w:val="a6"/>
                <w:rFonts w:ascii="Arial" w:hAnsi="Arial" w:cs="Arial"/>
                <w:color w:val="1E9EF3"/>
                <w:sz w:val="24"/>
                <w:szCs w:val="24"/>
              </w:rPr>
              <w:t xml:space="preserve"> Сведения о соблюдении </w:t>
            </w:r>
            <w:r w:rsidR="00836921" w:rsidRPr="002A0C24">
              <w:rPr>
                <w:rStyle w:val="a6"/>
                <w:rFonts w:ascii="Arial" w:hAnsi="Arial" w:cs="Arial"/>
                <w:color w:val="1E9EF3"/>
                <w:sz w:val="24"/>
                <w:szCs w:val="24"/>
              </w:rPr>
              <w:t>О</w:t>
            </w:r>
            <w:r w:rsidRPr="002A0C24">
              <w:rPr>
                <w:rStyle w:val="a6"/>
                <w:rFonts w:ascii="Arial" w:hAnsi="Arial" w:cs="Arial"/>
                <w:color w:val="1E9EF3"/>
                <w:sz w:val="24"/>
                <w:szCs w:val="24"/>
              </w:rPr>
              <w:t xml:space="preserve">бществом </w:t>
            </w:r>
            <w:r w:rsidR="00836921" w:rsidRPr="002A0C24">
              <w:rPr>
                <w:rStyle w:val="a6"/>
                <w:rFonts w:ascii="Arial" w:hAnsi="Arial" w:cs="Arial"/>
                <w:color w:val="1E9EF3"/>
                <w:sz w:val="24"/>
                <w:szCs w:val="24"/>
              </w:rPr>
              <w:t>принципов</w:t>
            </w:r>
            <w:r w:rsidRPr="002A0C24">
              <w:rPr>
                <w:rStyle w:val="a6"/>
                <w:rFonts w:ascii="Arial" w:hAnsi="Arial" w:cs="Arial"/>
                <w:color w:val="1E9EF3"/>
                <w:sz w:val="24"/>
                <w:szCs w:val="24"/>
              </w:rPr>
              <w:t xml:space="preserve"> корпоративного </w:t>
            </w:r>
            <w:r w:rsidR="001B434D" w:rsidRPr="002A0C24">
              <w:rPr>
                <w:rStyle w:val="a6"/>
                <w:rFonts w:ascii="Arial" w:hAnsi="Arial" w:cs="Arial"/>
                <w:color w:val="1E9EF3"/>
                <w:sz w:val="24"/>
                <w:szCs w:val="24"/>
              </w:rPr>
              <w:t>управления</w:t>
            </w:r>
            <w:bookmarkEnd w:id="22"/>
          </w:p>
          <w:p w:rsidR="00CE7745" w:rsidRPr="002A0C24" w:rsidRDefault="00CE7745" w:rsidP="005170BD">
            <w:pPr>
              <w:pStyle w:val="2"/>
              <w:ind w:left="63" w:hanging="63"/>
              <w:jc w:val="center"/>
              <w:divId w:val="1965111418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2A0C24">
              <w:rPr>
                <w:rStyle w:val="a6"/>
                <w:rFonts w:ascii="Arial" w:hAnsi="Arial" w:cs="Arial"/>
                <w:color w:val="002060"/>
                <w:sz w:val="24"/>
                <w:szCs w:val="24"/>
              </w:rPr>
              <w:t>1</w:t>
            </w:r>
            <w:r w:rsidR="000C3750" w:rsidRPr="002A0C24">
              <w:rPr>
                <w:rStyle w:val="a6"/>
                <w:rFonts w:ascii="Arial" w:hAnsi="Arial" w:cs="Arial"/>
                <w:color w:val="002060"/>
                <w:sz w:val="24"/>
                <w:szCs w:val="24"/>
              </w:rPr>
              <w:t>5</w:t>
            </w:r>
            <w:r w:rsidRPr="002A0C24">
              <w:rPr>
                <w:rStyle w:val="a6"/>
                <w:rFonts w:ascii="Arial" w:hAnsi="Arial" w:cs="Arial"/>
                <w:color w:val="002060"/>
                <w:sz w:val="24"/>
                <w:szCs w:val="24"/>
              </w:rPr>
              <w:t>.1.Принципы корпоративного управления</w:t>
            </w:r>
          </w:p>
          <w:p w:rsidR="00EF1163" w:rsidRPr="002A0C24" w:rsidRDefault="00EF1163" w:rsidP="005750DF">
            <w:pPr>
              <w:ind w:firstLine="645"/>
              <w:divId w:val="1965111418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 xml:space="preserve">Основными принципами корпоративного управления ОАО </w:t>
            </w:r>
            <w:proofErr w:type="spellStart"/>
            <w:r w:rsidRPr="002A0C24">
              <w:rPr>
                <w:rFonts w:ascii="Arial" w:hAnsi="Arial" w:cs="Arial"/>
                <w:sz w:val="20"/>
                <w:szCs w:val="20"/>
              </w:rPr>
              <w:t>Дальреммаш</w:t>
            </w:r>
            <w:proofErr w:type="spellEnd"/>
            <w:r w:rsidRPr="002A0C24">
              <w:rPr>
                <w:rFonts w:ascii="Arial" w:hAnsi="Arial" w:cs="Arial"/>
                <w:sz w:val="20"/>
                <w:szCs w:val="20"/>
              </w:rPr>
              <w:t xml:space="preserve">» являются: </w:t>
            </w:r>
          </w:p>
          <w:p w:rsidR="00EF1163" w:rsidRPr="002A0C24" w:rsidRDefault="00EF1163" w:rsidP="00EF1163">
            <w:pPr>
              <w:numPr>
                <w:ilvl w:val="0"/>
                <w:numId w:val="3"/>
              </w:numPr>
              <w:divId w:val="1965111418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соблюдение и защита прав акционеров;</w:t>
            </w:r>
          </w:p>
          <w:p w:rsidR="00EF1163" w:rsidRPr="002A0C24" w:rsidRDefault="00EF1163" w:rsidP="00EF1163">
            <w:pPr>
              <w:numPr>
                <w:ilvl w:val="0"/>
                <w:numId w:val="3"/>
              </w:numPr>
              <w:divId w:val="1965111418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равное отношение к акционерам;</w:t>
            </w:r>
          </w:p>
          <w:p w:rsidR="00EF1163" w:rsidRPr="002A0C24" w:rsidRDefault="00EF1163" w:rsidP="00EF1163">
            <w:pPr>
              <w:numPr>
                <w:ilvl w:val="0"/>
                <w:numId w:val="3"/>
              </w:numPr>
              <w:divId w:val="1965111418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своевременное и точное раскрытие информации по всем существенным вопросам, касающимся деятельности Общества;</w:t>
            </w:r>
          </w:p>
          <w:p w:rsidR="00EF1163" w:rsidRPr="002A0C24" w:rsidRDefault="00EF1163" w:rsidP="00EF1163">
            <w:pPr>
              <w:numPr>
                <w:ilvl w:val="0"/>
                <w:numId w:val="3"/>
              </w:numPr>
              <w:divId w:val="1965111418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признание предусмотренных законом прав заинтересованных лиц;</w:t>
            </w:r>
          </w:p>
          <w:p w:rsidR="00EF1163" w:rsidRPr="002A0C24" w:rsidRDefault="00EF1163" w:rsidP="00EF1163">
            <w:pPr>
              <w:numPr>
                <w:ilvl w:val="0"/>
                <w:numId w:val="3"/>
              </w:numPr>
              <w:divId w:val="1965111418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эффективный контроль над менеджментом Общества со стороны Совета директоров;</w:t>
            </w:r>
          </w:p>
          <w:p w:rsidR="00EF1163" w:rsidRPr="002A0C24" w:rsidRDefault="00EF1163" w:rsidP="00EF1163">
            <w:pPr>
              <w:numPr>
                <w:ilvl w:val="0"/>
                <w:numId w:val="3"/>
              </w:numPr>
              <w:divId w:val="1965111418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подотчетность Генерального директора Совету директоров и акционерам Общества.</w:t>
            </w:r>
          </w:p>
          <w:p w:rsidR="00EF1163" w:rsidRPr="002A0C24" w:rsidRDefault="00EF1163" w:rsidP="00EF1163">
            <w:pPr>
              <w:pStyle w:val="aa"/>
              <w:divId w:val="1965111418"/>
              <w:rPr>
                <w:rFonts w:ascii="Arial" w:hAnsi="Arial" w:cs="Arial"/>
                <w:sz w:val="20"/>
                <w:szCs w:val="20"/>
              </w:rPr>
            </w:pPr>
          </w:p>
          <w:p w:rsidR="00EF1163" w:rsidRPr="002A0C24" w:rsidRDefault="00EF1163" w:rsidP="005750DF">
            <w:pPr>
              <w:ind w:firstLine="645"/>
              <w:divId w:val="1965111418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Документы, регламентирующие процедуру</w:t>
            </w:r>
            <w:r w:rsidRPr="002A0C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0C24">
              <w:rPr>
                <w:rFonts w:ascii="Arial" w:hAnsi="Arial" w:cs="Arial"/>
                <w:sz w:val="20"/>
                <w:szCs w:val="20"/>
              </w:rPr>
              <w:t>подготовки, созыва и  проведения общих собраний акционеров, заседаний Совета директоров:</w:t>
            </w:r>
          </w:p>
          <w:p w:rsidR="00EF1163" w:rsidRPr="002A0C24" w:rsidRDefault="00EF1163" w:rsidP="00EF1163">
            <w:pPr>
              <w:numPr>
                <w:ilvl w:val="0"/>
                <w:numId w:val="2"/>
              </w:numPr>
              <w:tabs>
                <w:tab w:val="clear" w:pos="1428"/>
                <w:tab w:val="num" w:pos="720"/>
              </w:tabs>
              <w:ind w:left="720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Положение о</w:t>
            </w:r>
            <w:r w:rsidR="00AE3375" w:rsidRPr="002A0C24">
              <w:rPr>
                <w:rFonts w:ascii="Arial" w:hAnsi="Arial" w:cs="Arial"/>
                <w:sz w:val="20"/>
                <w:szCs w:val="20"/>
              </w:rPr>
              <w:t>б</w:t>
            </w:r>
            <w:r w:rsidRPr="002A0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921" w:rsidRPr="002A0C24">
              <w:rPr>
                <w:rFonts w:ascii="Arial" w:hAnsi="Arial" w:cs="Arial"/>
                <w:sz w:val="20"/>
                <w:szCs w:val="20"/>
              </w:rPr>
              <w:t>общем собрании акционеров</w:t>
            </w:r>
            <w:r w:rsidRPr="002A0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375" w:rsidRPr="002A0C24">
              <w:rPr>
                <w:rFonts w:ascii="Arial" w:hAnsi="Arial" w:cs="Arial"/>
                <w:sz w:val="20"/>
                <w:szCs w:val="20"/>
              </w:rPr>
              <w:t xml:space="preserve">Открытого </w:t>
            </w:r>
            <w:r w:rsidRPr="002A0C24">
              <w:rPr>
                <w:rFonts w:ascii="Arial" w:hAnsi="Arial" w:cs="Arial"/>
                <w:sz w:val="20"/>
                <w:szCs w:val="20"/>
              </w:rPr>
              <w:t>акционерного общества «</w:t>
            </w:r>
            <w:proofErr w:type="spellStart"/>
            <w:r w:rsidRPr="002A0C24">
              <w:rPr>
                <w:rFonts w:ascii="Arial" w:hAnsi="Arial" w:cs="Arial"/>
                <w:sz w:val="20"/>
                <w:szCs w:val="20"/>
              </w:rPr>
              <w:t>Даль</w:t>
            </w:r>
            <w:r w:rsidR="00836921" w:rsidRPr="002A0C24">
              <w:rPr>
                <w:rFonts w:ascii="Arial" w:hAnsi="Arial" w:cs="Arial"/>
                <w:sz w:val="20"/>
                <w:szCs w:val="20"/>
              </w:rPr>
              <w:t>реммаш</w:t>
            </w:r>
            <w:proofErr w:type="spellEnd"/>
            <w:r w:rsidRPr="002A0C24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EF1163" w:rsidRPr="002A0C24" w:rsidRDefault="00EF1163" w:rsidP="00EF1163">
            <w:pPr>
              <w:numPr>
                <w:ilvl w:val="0"/>
                <w:numId w:val="2"/>
              </w:numPr>
              <w:tabs>
                <w:tab w:val="clear" w:pos="1428"/>
                <w:tab w:val="num" w:pos="720"/>
              </w:tabs>
              <w:ind w:left="720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>Положение о  Совет</w:t>
            </w:r>
            <w:r w:rsidR="00836921" w:rsidRPr="002A0C24">
              <w:rPr>
                <w:rFonts w:ascii="Arial" w:hAnsi="Arial" w:cs="Arial"/>
                <w:sz w:val="20"/>
                <w:szCs w:val="20"/>
              </w:rPr>
              <w:t>е</w:t>
            </w:r>
            <w:r w:rsidRPr="002A0C24">
              <w:rPr>
                <w:rFonts w:ascii="Arial" w:hAnsi="Arial" w:cs="Arial"/>
                <w:sz w:val="20"/>
                <w:szCs w:val="20"/>
              </w:rPr>
              <w:t xml:space="preserve"> директоров Открытого акционерного общества «</w:t>
            </w:r>
            <w:proofErr w:type="spellStart"/>
            <w:r w:rsidRPr="002A0C24">
              <w:rPr>
                <w:rFonts w:ascii="Arial" w:hAnsi="Arial" w:cs="Arial"/>
                <w:sz w:val="20"/>
                <w:szCs w:val="20"/>
              </w:rPr>
              <w:t>Даль</w:t>
            </w:r>
            <w:r w:rsidR="00836921" w:rsidRPr="002A0C24">
              <w:rPr>
                <w:rFonts w:ascii="Arial" w:hAnsi="Arial" w:cs="Arial"/>
                <w:sz w:val="20"/>
                <w:szCs w:val="20"/>
              </w:rPr>
              <w:t>реммаш</w:t>
            </w:r>
            <w:proofErr w:type="spellEnd"/>
            <w:r w:rsidRPr="002A0C24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018B5" w:rsidRPr="002A0C24" w:rsidRDefault="00EF1163" w:rsidP="00E018B5">
            <w:pPr>
              <w:ind w:firstLine="645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 w:rsidRPr="002A0C24">
              <w:rPr>
                <w:rFonts w:ascii="Arial" w:hAnsi="Arial" w:cs="Arial"/>
                <w:sz w:val="20"/>
                <w:szCs w:val="20"/>
              </w:rPr>
              <w:t xml:space="preserve">Тексты данных документов представлены на </w:t>
            </w:r>
            <w:r w:rsidR="00E018B5" w:rsidRPr="002A0C24">
              <w:rPr>
                <w:rFonts w:ascii="Arial" w:hAnsi="Arial" w:cs="Arial"/>
                <w:sz w:val="20"/>
                <w:szCs w:val="20"/>
              </w:rPr>
              <w:t xml:space="preserve">странице в сети Интернет, используемой для раскрытия информации:  </w:t>
            </w:r>
            <w:hyperlink r:id="rId10" w:history="1">
              <w:r w:rsidR="00E018B5" w:rsidRPr="002A0C24">
                <w:rPr>
                  <w:rStyle w:val="a3"/>
                  <w:rFonts w:ascii="Arial" w:hAnsi="Arial" w:cs="Arial"/>
                  <w:sz w:val="20"/>
                  <w:szCs w:val="20"/>
                </w:rPr>
                <w:t>http://</w:t>
              </w:r>
              <w:r w:rsidR="00E018B5" w:rsidRPr="002A0C2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E018B5" w:rsidRPr="002A0C24">
                <w:rPr>
                  <w:rStyle w:val="a3"/>
                  <w:rFonts w:ascii="Arial" w:hAnsi="Arial" w:cs="Arial"/>
                  <w:sz w:val="20"/>
                  <w:szCs w:val="20"/>
                </w:rPr>
                <w:t>.d</w:t>
              </w:r>
              <w:proofErr w:type="spellStart"/>
              <w:r w:rsidR="00E018B5" w:rsidRPr="002A0C2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isclosure</w:t>
              </w:r>
              <w:proofErr w:type="spellEnd"/>
              <w:r w:rsidR="00E018B5" w:rsidRPr="002A0C2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E018B5" w:rsidRPr="002A0C2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  <w:r w:rsidR="00E018B5" w:rsidRPr="002A0C24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="00E018B5" w:rsidRPr="002A0C2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issuer</w:t>
              </w:r>
              <w:r w:rsidR="00E018B5" w:rsidRPr="002A0C24">
                <w:rPr>
                  <w:rStyle w:val="a3"/>
                  <w:rFonts w:ascii="Arial" w:hAnsi="Arial" w:cs="Arial"/>
                  <w:sz w:val="20"/>
                  <w:szCs w:val="20"/>
                </w:rPr>
                <w:t>/2724005141</w:t>
              </w:r>
            </w:hyperlink>
            <w:r w:rsidR="00E018B5" w:rsidRPr="002A0C2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F1163" w:rsidRPr="002A0C24" w:rsidRDefault="00EF1163" w:rsidP="00EF1163">
            <w:pPr>
              <w:pStyle w:val="aa"/>
              <w:spacing w:after="0"/>
              <w:divId w:val="1965111418"/>
              <w:rPr>
                <w:rFonts w:ascii="Verdana" w:hAnsi="Verdana"/>
                <w:b/>
                <w:sz w:val="20"/>
                <w:szCs w:val="20"/>
              </w:rPr>
            </w:pPr>
          </w:p>
          <w:p w:rsidR="00626911" w:rsidRPr="002A0C24" w:rsidRDefault="006C2078" w:rsidP="000C3750">
            <w:pPr>
              <w:pStyle w:val="2"/>
              <w:ind w:left="63"/>
              <w:jc w:val="center"/>
              <w:divId w:val="1965111418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bookmarkStart w:id="23" w:name="_Toc197143490"/>
            <w:r w:rsidRPr="002A0C24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="000C3750" w:rsidRPr="002A0C24">
              <w:rPr>
                <w:rFonts w:ascii="Arial" w:hAnsi="Arial" w:cs="Arial"/>
                <w:b/>
                <w:color w:val="002060"/>
                <w:sz w:val="24"/>
                <w:szCs w:val="24"/>
              </w:rPr>
              <w:t>5</w:t>
            </w:r>
            <w:r w:rsidRPr="002A0C24">
              <w:rPr>
                <w:rFonts w:ascii="Arial" w:hAnsi="Arial" w:cs="Arial"/>
                <w:b/>
                <w:color w:val="002060"/>
                <w:sz w:val="24"/>
                <w:szCs w:val="24"/>
              </w:rPr>
              <w:t>.2.</w:t>
            </w:r>
            <w:r w:rsidR="00EF1163" w:rsidRPr="002A0C2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Сведения о соблюдении Обществом Кодекса корпоративного поведения</w:t>
            </w:r>
            <w:bookmarkEnd w:id="23"/>
          </w:p>
          <w:p w:rsidR="004B77C0" w:rsidRPr="002A0C24" w:rsidRDefault="00EF1163" w:rsidP="00B76DE5">
            <w:pPr>
              <w:pStyle w:val="2"/>
              <w:ind w:firstLine="645"/>
              <w:jc w:val="both"/>
              <w:divId w:val="19651114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auto"/>
                <w:sz w:val="20"/>
                <w:szCs w:val="20"/>
              </w:rPr>
              <w:t>Общество в целях соблюдения прав акционеров придерживается Федерального закона «Об акционерных обществах» от 26 декабря 1995 года № 208-ФЗ, Федерального закона «О рынке ценных бумах» 22 апреля 1996 года № 39-ФЗ</w:t>
            </w:r>
            <w:r w:rsidR="00832533" w:rsidRPr="002A0C2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4B77C0" w:rsidRPr="002A0C24" w:rsidRDefault="00832533" w:rsidP="00B76DE5">
            <w:pPr>
              <w:pStyle w:val="2"/>
              <w:ind w:firstLine="645"/>
              <w:jc w:val="both"/>
              <w:divId w:val="19651114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0C24">
              <w:rPr>
                <w:rFonts w:ascii="Arial" w:hAnsi="Arial" w:cs="Arial"/>
                <w:color w:val="auto"/>
                <w:sz w:val="20"/>
                <w:szCs w:val="20"/>
              </w:rPr>
              <w:t>ОАО «</w:t>
            </w:r>
            <w:proofErr w:type="spellStart"/>
            <w:r w:rsidRPr="002A0C24">
              <w:rPr>
                <w:rFonts w:ascii="Arial" w:hAnsi="Arial" w:cs="Arial"/>
                <w:color w:val="auto"/>
                <w:sz w:val="20"/>
                <w:szCs w:val="20"/>
              </w:rPr>
              <w:t>Дальреммаш</w:t>
            </w:r>
            <w:proofErr w:type="spellEnd"/>
            <w:r w:rsidRPr="002A0C24">
              <w:rPr>
                <w:rFonts w:ascii="Arial" w:hAnsi="Arial" w:cs="Arial"/>
                <w:color w:val="auto"/>
                <w:sz w:val="20"/>
                <w:szCs w:val="20"/>
              </w:rPr>
              <w:t>»</w:t>
            </w:r>
            <w:r w:rsidR="00EF1163" w:rsidRPr="002A0C2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718F3" w:rsidRPr="002A0C24">
              <w:rPr>
                <w:rFonts w:ascii="Arial" w:hAnsi="Arial" w:cs="Arial"/>
                <w:color w:val="auto"/>
                <w:sz w:val="20"/>
                <w:szCs w:val="20"/>
              </w:rPr>
              <w:t xml:space="preserve">стремится к соблюдению </w:t>
            </w:r>
            <w:r w:rsidR="00EF1163" w:rsidRPr="002A0C24">
              <w:rPr>
                <w:rFonts w:ascii="Arial" w:hAnsi="Arial" w:cs="Arial"/>
                <w:color w:val="auto"/>
                <w:sz w:val="20"/>
                <w:szCs w:val="20"/>
              </w:rPr>
              <w:t xml:space="preserve">Кодекса корпоративного поведения  </w:t>
            </w:r>
            <w:r w:rsidR="00EB72A9" w:rsidRPr="002A0C24">
              <w:rPr>
                <w:rFonts w:ascii="Arial" w:hAnsi="Arial" w:cs="Arial"/>
                <w:color w:val="auto"/>
                <w:sz w:val="20"/>
                <w:szCs w:val="20"/>
              </w:rPr>
              <w:t xml:space="preserve"> и </w:t>
            </w:r>
            <w:r w:rsidR="00EF1163" w:rsidRPr="002A0C24">
              <w:rPr>
                <w:rFonts w:ascii="Arial" w:hAnsi="Arial" w:cs="Arial"/>
                <w:color w:val="auto"/>
                <w:sz w:val="20"/>
                <w:szCs w:val="20"/>
              </w:rPr>
              <w:t>иных нормативно-правовых актов</w:t>
            </w:r>
            <w:r w:rsidR="009718F3" w:rsidRPr="002A0C24">
              <w:rPr>
                <w:rFonts w:ascii="Arial" w:hAnsi="Arial" w:cs="Arial"/>
                <w:color w:val="auto"/>
                <w:sz w:val="20"/>
                <w:szCs w:val="20"/>
              </w:rPr>
              <w:t xml:space="preserve"> ФСФР</w:t>
            </w:r>
            <w:r w:rsidR="00EF1163" w:rsidRPr="002A0C2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A963F9" w:rsidRPr="002A0C24">
              <w:rPr>
                <w:rFonts w:ascii="Arial" w:hAnsi="Arial" w:cs="Arial"/>
                <w:color w:val="auto"/>
                <w:sz w:val="20"/>
                <w:szCs w:val="20"/>
              </w:rPr>
              <w:t xml:space="preserve"> Некоторые положения Кодекса</w:t>
            </w:r>
            <w:r w:rsidR="00A963F9" w:rsidRPr="002A0C24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корпоративного поведения содержат Устав Общества и внутренние документы, регулирующие деятельность органов управления Общества</w:t>
            </w:r>
            <w:r w:rsidR="00A963F9" w:rsidRPr="002A0C2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23768A" w:rsidRPr="002A0C2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68291D" w:rsidRPr="002A0C24" w:rsidRDefault="0023768A" w:rsidP="000B6906">
            <w:pPr>
              <w:pStyle w:val="ConsPlusNormal"/>
              <w:widowControl/>
              <w:ind w:firstLine="645"/>
              <w:jc w:val="both"/>
              <w:outlineLvl w:val="0"/>
              <w:divId w:val="1965111418"/>
              <w:rPr>
                <w:rFonts w:eastAsiaTheme="minorEastAsia"/>
                <w:color w:val="000000"/>
              </w:rPr>
            </w:pPr>
            <w:r w:rsidRPr="002A0C24">
              <w:rPr>
                <w:rFonts w:eastAsiaTheme="minorEastAsia"/>
              </w:rPr>
              <w:lastRenderedPageBreak/>
              <w:t xml:space="preserve">Сведения о соблюдении акционерным обществом </w:t>
            </w:r>
            <w:hyperlink r:id="rId11" w:history="1">
              <w:r w:rsidRPr="002A0C24">
                <w:rPr>
                  <w:rFonts w:eastAsiaTheme="minorEastAsia"/>
                </w:rPr>
                <w:t>Кодекса</w:t>
              </w:r>
            </w:hyperlink>
            <w:r w:rsidRPr="002A0C24">
              <w:rPr>
                <w:rFonts w:eastAsiaTheme="minorEastAsia"/>
              </w:rPr>
              <w:t xml:space="preserve"> корпоративного поведения, представлены  форме, соответствующей </w:t>
            </w:r>
            <w:hyperlink r:id="rId12" w:history="1">
              <w:r w:rsidRPr="002A0C24">
                <w:rPr>
                  <w:rFonts w:eastAsiaTheme="minorEastAsia"/>
                </w:rPr>
                <w:t>Приложению</w:t>
              </w:r>
            </w:hyperlink>
            <w:r w:rsidRPr="002A0C24">
              <w:rPr>
                <w:rFonts w:eastAsiaTheme="minorEastAsia"/>
              </w:rPr>
              <w:t xml:space="preserve">  </w:t>
            </w:r>
            <w:r w:rsidR="004B77C0" w:rsidRPr="002A0C24">
              <w:rPr>
                <w:rFonts w:eastAsiaTheme="minorEastAsia"/>
              </w:rPr>
              <w:t xml:space="preserve">к </w:t>
            </w:r>
            <w:r w:rsidRPr="002A0C24">
              <w:rPr>
                <w:rFonts w:eastAsiaTheme="minorEastAsia"/>
              </w:rPr>
              <w:t>Методическим рекомендациям</w:t>
            </w:r>
            <w:r w:rsidR="004B77C0" w:rsidRPr="002A0C24">
              <w:rPr>
                <w:rFonts w:eastAsiaTheme="minorEastAsia"/>
              </w:rPr>
              <w:t xml:space="preserve"> по составу и форме представления сведений о соблюдении кодекса корпоративного поведения в годовых отчетах акционерных обществ</w:t>
            </w:r>
            <w:r w:rsidR="00B06E8F" w:rsidRPr="002A0C24">
              <w:rPr>
                <w:rFonts w:eastAsiaTheme="minorEastAsia"/>
              </w:rPr>
              <w:t>, которые утверждены распоряжением Федеральной комиссии по рынку ценных бумаг от 30 апреля 2003 г. N 03-849/</w:t>
            </w:r>
            <w:proofErr w:type="gramStart"/>
            <w:r w:rsidR="00B06E8F" w:rsidRPr="002A0C24">
              <w:rPr>
                <w:rFonts w:eastAsiaTheme="minorEastAsia"/>
              </w:rPr>
              <w:t>р</w:t>
            </w:r>
            <w:proofErr w:type="gramEnd"/>
          </w:p>
          <w:p w:rsidR="0068291D" w:rsidRPr="002A0C24" w:rsidRDefault="0068291D" w:rsidP="000B6906">
            <w:pPr>
              <w:pStyle w:val="ConsPlusNormal"/>
              <w:widowControl/>
              <w:ind w:firstLine="645"/>
              <w:jc w:val="both"/>
              <w:outlineLvl w:val="0"/>
              <w:divId w:val="1965111418"/>
              <w:rPr>
                <w:rFonts w:eastAsiaTheme="minorEastAsia"/>
                <w:color w:val="000000"/>
              </w:rPr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4705"/>
              <w:gridCol w:w="567"/>
              <w:gridCol w:w="1843"/>
              <w:gridCol w:w="1308"/>
            </w:tblGrid>
            <w:tr w:rsidR="00FE0753" w:rsidRPr="002A0C24" w:rsidTr="00BE256B">
              <w:trPr>
                <w:divId w:val="1965111418"/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 xml:space="preserve">N 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 xml:space="preserve">Положение Кодекса        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корпоративного поведения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>Соблюдается или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не соблюдается 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 xml:space="preserve">Примечание </w:t>
                  </w:r>
                </w:p>
              </w:tc>
            </w:tr>
            <w:tr w:rsidR="00FE0753" w:rsidRPr="002A0C24" w:rsidTr="00592DF9">
              <w:trPr>
                <w:divId w:val="1965111418"/>
                <w:cantSplit/>
                <w:trHeight w:val="240"/>
              </w:trPr>
              <w:tc>
                <w:tcPr>
                  <w:tcW w:w="896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 xml:space="preserve">Общее собрание акционеров                    </w:t>
                  </w:r>
                </w:p>
              </w:tc>
            </w:tr>
            <w:tr w:rsidR="00FE0753" w:rsidRPr="002A0C24" w:rsidTr="00BE256B">
              <w:trPr>
                <w:divId w:val="1965111418"/>
                <w:cantSplit/>
                <w:trHeight w:val="10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7A35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>Извещение акционеров          о</w:t>
                  </w:r>
                  <w:r w:rsidR="004F7A35" w:rsidRPr="002A0C24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proofErr w:type="gramStart"/>
                  <w:r w:rsidRPr="002A0C24">
                    <w:rPr>
                      <w:rFonts w:eastAsiaTheme="minorEastAsia"/>
                      <w:sz w:val="16"/>
                      <w:szCs w:val="16"/>
                    </w:rPr>
                    <w:t>проведении</w:t>
                  </w:r>
                  <w:proofErr w:type="gramEnd"/>
                  <w:r w:rsidRPr="002A0C24">
                    <w:rPr>
                      <w:rFonts w:eastAsiaTheme="minorEastAsia"/>
                      <w:sz w:val="16"/>
                      <w:szCs w:val="16"/>
                    </w:rPr>
                    <w:t xml:space="preserve">   общего    собрания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акционеров  не  менее чем за 30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дней  до  даты  его  проведения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независимо     от     вопросов,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включенных в его повестку  дня,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если    законодательством    не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предусмотрен больший срок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2A0C24" w:rsidTr="00BE256B">
              <w:trPr>
                <w:divId w:val="1965111418"/>
                <w:cantSplit/>
                <w:trHeight w:val="15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>Наличие у            акционеров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возможности    знакомиться   со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списком лиц,  имеющих право  на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участие    в   общем   собрании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акционеров,  начиная   со   дня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сообщения  о  проведении общего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собрания   акционеров   и    до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закрытия очного общего собрания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акционеров, а в случае заочного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общего собрания акционеров - до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даты      окончания      приема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бюллетеней для голосования     </w:t>
                  </w:r>
                  <w:r w:rsidR="00786D29" w:rsidRPr="002A0C24">
                    <w:rPr>
                      <w:rFonts w:eastAsiaTheme="minorEastAsia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2A0C24" w:rsidTr="00BE256B">
              <w:trPr>
                <w:divId w:val="1965111418"/>
                <w:cantSplit/>
                <w:trHeight w:val="12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>Наличие у            акционеров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возможности    знакомиться    с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информацией      (материалами),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подлежащей  предоставлению  при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подготовке  к проведению общего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собрания            акционеров,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посредством электронных сре</w:t>
                  </w:r>
                  <w:proofErr w:type="gramStart"/>
                  <w:r w:rsidRPr="002A0C24">
                    <w:rPr>
                      <w:rFonts w:eastAsiaTheme="minorEastAsia"/>
                      <w:sz w:val="16"/>
                      <w:szCs w:val="16"/>
                    </w:rPr>
                    <w:t>дств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св</w:t>
                  </w:r>
                  <w:proofErr w:type="gramEnd"/>
                  <w:r w:rsidRPr="002A0C24">
                    <w:rPr>
                      <w:rFonts w:eastAsiaTheme="minorEastAsia"/>
                      <w:sz w:val="16"/>
                      <w:szCs w:val="16"/>
                    </w:rPr>
                    <w:t>язи,  в том числе посредством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сети Интернет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2A0C24" w:rsidTr="00BE256B">
              <w:trPr>
                <w:divId w:val="1965111418"/>
                <w:cantSplit/>
                <w:trHeight w:val="192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proofErr w:type="gramStart"/>
                  <w:r w:rsidRPr="002A0C24">
                    <w:rPr>
                      <w:rFonts w:eastAsiaTheme="minorEastAsia"/>
                      <w:sz w:val="16"/>
                      <w:szCs w:val="16"/>
                    </w:rPr>
                    <w:t>Наличие у акционера возможности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внести вопрос  в  повестку  дня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общего  собрания акционеров или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потребовать    созыва    общего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собрания     акционеров     без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предоставления    выписки    из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реестра  акционеров,  если учет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его     прав      на      акции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осуществляется     в    системе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ведения реестра акционеров, а в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случае, если его права на акции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учитываются на  счете  депо,  -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достаточность  выписки со счета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депо     для      осуществления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вышеуказанных прав             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>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031489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>Раздел 7 Положения об общем собрании акционеров открытого акционерного общества «</w:t>
                  </w:r>
                  <w:proofErr w:type="spellStart"/>
                  <w:r w:rsidRPr="002A0C24">
                    <w:rPr>
                      <w:rFonts w:eastAsiaTheme="minorEastAsia"/>
                      <w:sz w:val="16"/>
                      <w:szCs w:val="16"/>
                    </w:rPr>
                    <w:t>Дальреммаш</w:t>
                  </w:r>
                  <w:proofErr w:type="spellEnd"/>
                  <w:r w:rsidRPr="002A0C24">
                    <w:rPr>
                      <w:rFonts w:eastAsiaTheme="minorEastAsia"/>
                      <w:sz w:val="16"/>
                      <w:szCs w:val="16"/>
                    </w:rPr>
                    <w:t>»</w:t>
                  </w: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32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2A0C24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>Наличие в уставе или внутренних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 требования     об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обязательном   присутствии   на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общем    собрании    акционеров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генерального директора,  членов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правления,     членов    совета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директоров,  членов ревизионной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>комисс</w:t>
                  </w:r>
                  <w:proofErr w:type="gramStart"/>
                  <w:r w:rsidRPr="002A0C24">
                    <w:rPr>
                      <w:rFonts w:eastAsiaTheme="minorEastAsia"/>
                      <w:sz w:val="16"/>
                      <w:szCs w:val="16"/>
                    </w:rPr>
                    <w:t>ии       и       ау</w:t>
                  </w:r>
                  <w:proofErr w:type="gramEnd"/>
                  <w:r w:rsidRPr="002A0C24">
                    <w:rPr>
                      <w:rFonts w:eastAsiaTheme="minorEastAsia"/>
                      <w:sz w:val="16"/>
                      <w:szCs w:val="16"/>
                    </w:rPr>
                    <w:t>дитора</w:t>
                  </w:r>
                  <w:r w:rsidRPr="002A0C24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акционерного общества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2A0C24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2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lastRenderedPageBreak/>
                    <w:t>6.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Обязательное        присутствие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кандидатов  при рассмотрении на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общем    собрании    акционеров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вопросов   об  избрании  членов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совета директоров, генерального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директора,   членов  правления,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членов ревизионной комиссии,  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также  вопроса  об  утвержден</w:t>
                  </w:r>
                  <w:proofErr w:type="gram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ии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ау</w:t>
                  </w:r>
                  <w:proofErr w:type="gram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 xml:space="preserve">дитора акционерного общества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72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</w:r>
                  <w:proofErr w:type="gram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общества процедуры  регистрации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участников    общего   собрания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акционеров</w:t>
                  </w:r>
                  <w:proofErr w:type="gram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 xml:space="preserve">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031489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Раздел 12 Положения об общем собрании акционеров открытого акционерного общества «</w:t>
                  </w:r>
                  <w:proofErr w:type="spell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Дальреммаш</w:t>
                  </w:r>
                  <w:proofErr w:type="spell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»</w:t>
                  </w:r>
                </w:p>
              </w:tc>
            </w:tr>
            <w:tr w:rsidR="00FE0753" w:rsidRPr="0069790F" w:rsidTr="00592DF9">
              <w:trPr>
                <w:divId w:val="1965111418"/>
                <w:cantSplit/>
                <w:trHeight w:val="240"/>
              </w:trPr>
              <w:tc>
                <w:tcPr>
                  <w:tcW w:w="896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 xml:space="preserve">Совет директоров                        </w:t>
                  </w: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8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 уставе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полномочия   совета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  по     ежегодному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утверждению                    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финансово-хозяйственного  плана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акционерного общества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031489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Пункт 7.2.Устава открытого акционерного общества «</w:t>
                  </w:r>
                  <w:proofErr w:type="spell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Дальреммаш</w:t>
                  </w:r>
                  <w:proofErr w:type="spell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»</w:t>
                  </w: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4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утвержденной    советом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процедуры управления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рисками в акционерном обществе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9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 уставе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 права      совета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принять  решение  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приостановлении      полномочий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генерального         директора,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назначаемого  общим   собранием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акционеров         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28DF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</w:t>
                  </w:r>
                  <w:r w:rsidR="002960E1" w:rsidRPr="00E84445">
                    <w:rPr>
                      <w:rFonts w:eastAsiaTheme="minorEastAsia"/>
                      <w:sz w:val="16"/>
                      <w:szCs w:val="16"/>
                    </w:rPr>
                    <w:t xml:space="preserve">е </w:t>
                  </w:r>
                  <w:r w:rsidR="00FE0753" w:rsidRPr="00E84445">
                    <w:rPr>
                      <w:rFonts w:eastAsiaTheme="minorEastAsia"/>
                      <w:sz w:val="16"/>
                      <w:szCs w:val="16"/>
                    </w:rPr>
                    <w:t>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132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 уставе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 права      совета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      устанавливать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требования  к  квалификации 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размеру          вознаграждения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генерального директора,  членов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правления,        руководителей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основных            структурных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подразделений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общества           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72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 уставе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 права      совета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утверждать  условия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договоров     с     генеральным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директором и членами правления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28DF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Пункт 7.2.Устава открытого акционерного общества «</w:t>
                  </w:r>
                  <w:proofErr w:type="spell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Дальреммаш</w:t>
                  </w:r>
                  <w:proofErr w:type="spell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»</w:t>
                  </w: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15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уставе или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требования о том,  что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при     утверждении     условий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договоров     с     генеральным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директором         (управляющей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организацией,  управляющим) 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членами правления голоса членов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совета  директоров,  являющихся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генеральным     директором  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членами правления, при подсчете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голосов не учитываются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69790F" w:rsidRDefault="00FE0753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8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    составе    совета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не менее 3 независимых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директоров,          отвечающих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требованиям             Кодекса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корпоративного поведения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69790F" w:rsidRDefault="00FE0753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22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lastRenderedPageBreak/>
                    <w:t>15.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proofErr w:type="gram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Отсутствие в   составе   совета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 лиц,      которые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признавались     виновными    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совершении преступлений в сфере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экономической  деятельности или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преступлений             против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государственной         власти,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интересов       государственной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службы   и   службы  в  органах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местного самоуправления  или  к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которым             применялись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административные  наказания  за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правонарушения     в    области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предпринимательской            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деятельности   или   в  области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финансов,  налогов  и   сборов,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рынка ценных бумаг             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69790F" w:rsidRDefault="00FE0753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12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Отсутствие в   составе   совета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лиц,    являющихся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участником,         генеральным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директором       (управляющим),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членом  органа  управления  или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работником  юридического  лица,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конкурирующего   с  акционерным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обществом          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69790F" w:rsidRDefault="00B43DBC" w:rsidP="00BE25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 </w:t>
                  </w:r>
                  <w:r w:rsidR="00FE0753" w:rsidRPr="0069790F">
                    <w:rPr>
                      <w:sz w:val="16"/>
                      <w:szCs w:val="16"/>
                    </w:rPr>
                    <w:t>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6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 уставе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требования об избрании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совета  директоров кумулятивным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голосованием       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69790F" w:rsidRDefault="00FE0753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51366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Пункт 7.8.Устава открытого акционерного общества «</w:t>
                  </w:r>
                  <w:proofErr w:type="spell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Дальреммаш</w:t>
                  </w:r>
                  <w:proofErr w:type="spell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»</w:t>
                  </w: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18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</w:r>
                  <w:proofErr w:type="gram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общества   обязанности   членов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совета               директоров</w:t>
                  </w:r>
                  <w:proofErr w:type="gram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воздерживаться   от   действий,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которые       приведут      или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потенциально способны  привести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 возникновению конфликта между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их  интересами   и   интересами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акционерного   общества,   а  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случае   возникновения   такого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конфликта     -     обязанности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раскрывать  совету   директоров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информацию об этом конфликте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69790F" w:rsidRDefault="00FE0753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18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</w:r>
                  <w:proofErr w:type="gram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общества   обязанности   членов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совета   директоров</w:t>
                  </w:r>
                  <w:proofErr w:type="gram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 xml:space="preserve">   письменно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уведомлять  совет  директоров 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намерении  совершить  сделки  с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ценными  бумагами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общества,    членами     совета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   которого     они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являются,  или   его   дочерних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(зависимых)  обществ,  а  также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раскрывать     информацию     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совершенных   ими   сделках   с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такими ценными бумагами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69790F" w:rsidRDefault="00FE0753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8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 требования      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проведении   заседаний   совета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не реже одного  раза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в шесть недель     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69790F" w:rsidRDefault="00FE0753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9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lastRenderedPageBreak/>
                    <w:t>21.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Проведение заседаний     совета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в  течение  года,  за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который  составляется   годовой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отчет акционерного общества,  с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периодичностью не  реже  одного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раза в шесть недель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69790F" w:rsidRDefault="00FE0753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6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</w:r>
                  <w:proofErr w:type="gram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общества   порядка   проведения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заседаний совета директоров</w:t>
                  </w:r>
                  <w:proofErr w:type="gram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69790F" w:rsidRDefault="00FE0753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504EF6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Раздел 10 Положения о  совете директоров акционерного общества «</w:t>
                  </w:r>
                  <w:proofErr w:type="spell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Дальреммаш</w:t>
                  </w:r>
                  <w:proofErr w:type="spell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»</w:t>
                  </w: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14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 положения       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необходимости одобрения советом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сделок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на  сумму  10 и более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процентов   стоимости   активов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общества,     за    исключением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сделок,  совершаемых в процессе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обычной           хозяйственной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деятельности       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69790F" w:rsidRDefault="00FE0753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16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</w:r>
                  <w:proofErr w:type="gram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общества  права  членов  совета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</w:t>
                  </w:r>
                  <w:proofErr w:type="gram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 xml:space="preserve">   на   получение  от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исполнительных    органов   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руководителей          основных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структурных       подразделений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акционерного           общества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информации,   необходимой   для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осуществления своих функций,  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также    ответственности     за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</w:r>
                  <w:proofErr w:type="spell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непредоставление</w:t>
                  </w:r>
                  <w:proofErr w:type="spell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 xml:space="preserve">          такой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информации         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69790F" w:rsidRDefault="00FE0753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9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комитета         совета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по  стратегическому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планированию   или   возложение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функций  указанного комитета на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другой комитет (кроме  комитета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по  аудиту и комитета по кадрам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и вознаграждениям) 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69790F" w:rsidRDefault="00FE0753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10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комитета         совета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   (комитета     по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аудиту),  который   рекомендует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совету    директоров   аудитора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акционерного     общества   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взаимодействует    с    ним 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ревизионной           комиссией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акционерного общества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69790F" w:rsidRDefault="00FE0753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4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 составе  комитета по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аудиту  только  независимых 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неисполнительных директоров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69790F" w:rsidRDefault="00FE0753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4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Осуществление       руководства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комитетом по аудиту независимым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директором         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69790F" w:rsidRDefault="00FE0753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10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</w:r>
                  <w:proofErr w:type="gram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общества   права  доступа  всех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членов  комитета</w:t>
                  </w:r>
                  <w:proofErr w:type="gram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 xml:space="preserve">  по  аудиту  к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любым  документам  и информации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акционерного    общества    при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условии    неразглашения    ими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конфиденциальной информации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69790F" w:rsidRDefault="00FE0753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940046" w:rsidRPr="0069790F" w:rsidTr="005C4FE0">
              <w:trPr>
                <w:divId w:val="1965111418"/>
                <w:cantSplit/>
                <w:trHeight w:val="12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046" w:rsidRPr="00E84445" w:rsidRDefault="00940046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lastRenderedPageBreak/>
                    <w:t>30.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046" w:rsidRPr="00E84445" w:rsidRDefault="00940046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Создание комитета        совета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(комитета по кадрам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  вознаграждениям),   функцией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которого  является  определение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критериев подбора кандидатов  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члены   совета   директоров 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выработка политики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   в       области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вознаграждения     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046" w:rsidRPr="0069790F" w:rsidRDefault="00940046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046" w:rsidRPr="00E84445" w:rsidRDefault="00940046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940046" w:rsidRPr="0069790F" w:rsidTr="005C4FE0">
              <w:trPr>
                <w:divId w:val="1965111418"/>
                <w:cantSplit/>
                <w:trHeight w:val="6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046" w:rsidRPr="00E84445" w:rsidRDefault="00940046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31.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046" w:rsidRPr="00E84445" w:rsidRDefault="00940046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Осуществление       руководства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комитетом     по    кадрам  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вознаграждениям     независимым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директором         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046" w:rsidRPr="0069790F" w:rsidRDefault="00940046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046" w:rsidRPr="00E84445" w:rsidRDefault="00940046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940046" w:rsidRPr="0069790F" w:rsidTr="005C4FE0">
              <w:trPr>
                <w:divId w:val="1965111418"/>
                <w:cantSplit/>
                <w:trHeight w:val="6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046" w:rsidRPr="00E84445" w:rsidRDefault="00940046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046" w:rsidRPr="00E84445" w:rsidRDefault="00940046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Отсутствие в  составе  комитета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по  кадрам  и   вознаграждениям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должностных   лиц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общества           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046" w:rsidRPr="0069790F" w:rsidRDefault="00940046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046" w:rsidRPr="00E84445" w:rsidRDefault="00940046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940046" w:rsidRPr="0069790F" w:rsidTr="005C4FE0">
              <w:trPr>
                <w:divId w:val="1965111418"/>
                <w:cantSplit/>
                <w:trHeight w:val="9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046" w:rsidRPr="00E84445" w:rsidRDefault="00940046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046" w:rsidRPr="00E84445" w:rsidRDefault="00940046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Создание комитета        совета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  по   рискам   или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возложение  функций  указанного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комитета   на   другой  комитет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(кроме  комитета  по  аудиту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комитета     по     кадрам  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вознаграждениям)   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046" w:rsidRPr="0069790F" w:rsidRDefault="00940046" w:rsidP="00BE256B">
                  <w:pPr>
                    <w:rPr>
                      <w:sz w:val="16"/>
                      <w:szCs w:val="16"/>
                    </w:rPr>
                  </w:pPr>
                  <w:r w:rsidRPr="0069790F">
                    <w:rPr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046" w:rsidRPr="00E84445" w:rsidRDefault="00940046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10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Создание комитета        совета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 по  урегулированию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корпоративных  конфликтов   или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возложение  функций  указанного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комитета  на   другой   комитет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(кроме  комитета  по  аудиту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комитета    по     кадрам   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вознаграждениям)   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AF5109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6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Отсутствие в  составе  комитета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по урегулированию корпоративных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конфликтов    должностных   лиц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акционерного общества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AF5109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6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36.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Осуществление       руководства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комитетом   по   урегулированию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корпоративных        конфликтов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независимым директором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AF5109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8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37.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утвержденных    советом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документов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общества,     предусматривающих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порядок  формирования  и работы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комитетов совета директоров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AF5109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C4FE0">
              <w:trPr>
                <w:divId w:val="1965111418"/>
                <w:cantSplit/>
                <w:trHeight w:val="9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38.</w:t>
                  </w:r>
                </w:p>
              </w:tc>
              <w:tc>
                <w:tcPr>
                  <w:tcW w:w="4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 уставе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</w:r>
                  <w:proofErr w:type="gram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общества   порядка  определения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кворума   совета</w:t>
                  </w:r>
                  <w:proofErr w:type="gram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 xml:space="preserve">    директоров,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позволяющего       обеспечивать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обязательное            участие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независимых     директоров    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заседаниях совета директоров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AF5109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92DF9">
              <w:trPr>
                <w:divId w:val="1965111418"/>
                <w:cantSplit/>
                <w:trHeight w:val="240"/>
              </w:trPr>
              <w:tc>
                <w:tcPr>
                  <w:tcW w:w="896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 xml:space="preserve">Исполнительные органы                      </w:t>
                  </w: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6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39.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         коллегиального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исполнительного          органа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(правления)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общества  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AF5109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6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lastRenderedPageBreak/>
                    <w:t>40.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уставе или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 положения       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необходимости         одобрения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правлением       сделок       с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недвижимостью,        получения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акционерным обществом кредитов,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если    указанные   сделки   не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относятся к крупным  сделкам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их  совершение  не  относится к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обычной           хозяйственной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деятельности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общества  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AF5109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8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41.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процедуры согласования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операций,  которые  выходят  за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рамки  финансово-хозяйственного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плана акционерного общества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AF5109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2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42.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Отсутствие в            составе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исполнительных   органов   лиц,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являющихся          участником,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генеральным          директором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(управляющим),   членом  органа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управления    или    работником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юридического              лица,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конкурирующего  с   акционерным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обществом 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547FAB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 xml:space="preserve">не </w:t>
                  </w:r>
                  <w:r w:rsidR="00310EBD" w:rsidRPr="00E84445">
                    <w:rPr>
                      <w:rFonts w:eastAsiaTheme="minorEastAsia"/>
                      <w:sz w:val="16"/>
                      <w:szCs w:val="16"/>
                    </w:rPr>
                    <w:t>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36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43.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proofErr w:type="gram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Отсутствие в            составе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исполнительных          органов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акционерного    общества   лиц,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которые признавались  виновными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в   совершении  преступлений  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сфере             экономической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деятельности  или  преступлений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против государственной  власти,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интересов       государственной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службы  и  службы   в   органах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местного  самоуправления  или к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которым             применялись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административные  наказания  за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правонарушения    в     области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предпринимательской            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деятельности  или   в   области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финансов,   налогов  и  сборов,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рынка   ценных   бумаг.</w:t>
                  </w:r>
                  <w:proofErr w:type="gram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 xml:space="preserve">    Если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функции            единоличного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исполнительного          органа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выполняются         управляющей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организацией или управляющим  -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соответствие       генерального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директора  и  членов  правления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управляющей   организации  либо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управляющего       требованиям,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предъявляемым   к  генеральному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директору  и  членам  правления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акционерного общества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5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44.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уставе или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запрета  управляющей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организации      (управляющему)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осуществлять        аналогичные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функции     в     конкурирующем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обществе,  а также находиться 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каких-либо  иных  имущественных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отношениях     с    акционерным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обществом,   помимо    оказания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услуг  управляющей  организации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(управляющего)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8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lastRenderedPageBreak/>
                    <w:t>45.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       обязанности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исполнительных          органов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воздерживаться   от   действий,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которые       приведут      или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потенциально способны  привести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 возникновению конфликта между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их  интересами   и   интересами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акционерного   общества,   а  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случае   возникновения   такого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конфликта     -     обязанности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информировать  об  этом   совет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директоров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72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46.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уставе или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критериев    отбора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управляющей         организации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(управляющего)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6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47.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Представление   исполнительными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органами акционерного  общества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ежемесячных   отчетов  о  своей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работе совету директоров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32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48.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Установление в       договорах,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заключаемых         акционерным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обществом     с     генеральным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директором         (управляющей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организацией,  управляющим) 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членами              правления,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ответственности  за   нарушение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положений    об   использовании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конфиденциальной  и   служебной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информации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92DF9">
              <w:trPr>
                <w:divId w:val="1965111418"/>
                <w:cantSplit/>
                <w:trHeight w:val="240"/>
              </w:trPr>
              <w:tc>
                <w:tcPr>
                  <w:tcW w:w="896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 xml:space="preserve">Секретарь общества                        </w:t>
                  </w: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4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49.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 акционерном обществе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специального должностного  лица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(секретаря  общества),  задачей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которого  является  обеспечение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соблюдения      органами    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должностными             лицами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акционерного           общества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процедурных         требований,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гарантирующих реализацию прав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законных  интересов  акционеров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общества  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72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50.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уставе или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порядка   назначения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(избрания) секретаря общества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обязанностей секретаря общества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4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51.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 уставе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 требований      к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кандидатуре секретаря общества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92DF9">
              <w:trPr>
                <w:divId w:val="1965111418"/>
                <w:cantSplit/>
                <w:trHeight w:val="240"/>
              </w:trPr>
              <w:tc>
                <w:tcPr>
                  <w:tcW w:w="896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 xml:space="preserve">Существенные корпоративные действия              </w:t>
                  </w: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72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52.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уставе или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 требования     об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одобрении крупной сделки до  ее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совершения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72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53.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Обязательное        привлечение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независимого    оценщика    для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оценки    рыночной    стоимости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имущества,          являющегося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предметом крупной сделки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312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lastRenderedPageBreak/>
                    <w:t>54.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proofErr w:type="gram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 уставе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запрета  на  принятие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при     приобретении    крупных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пакетов   акций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      (поглощении)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каких-либо            действий,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направленных      на     защиту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интересов        исполнительных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органов (членов этих органов)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членов    совета     директоров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акционерного общества,  а также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ухудшающих положение акционеров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по  сравнению с существующим (в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частности,  запрета на принятие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советом директоров до окончания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предполагаемого           срока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приобретения  акций  решения  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выпуске дополнительных акций</w:t>
                  </w:r>
                  <w:proofErr w:type="gram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, 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выпуске      ценных      бумаг,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конвертируемых  в  акции,   или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ценных  бумаг,  предоставляющих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право    приобретения     акций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общества,   даже   если   право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принятия     такого     решения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предоставлено ему уставом)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0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55.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 уставе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требования      об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обязательном        привлечении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независимого    оценщика    для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оценки     текущей     рыночной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стоимости  акций  и   возможных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изменений их рыночной стоимости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в результате поглощения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32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56.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Отсутствие в             уставе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акционерного           общества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освобождения  приобретателя  от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обязанности          предложить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акционерам              продать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принадлежащие  им  обыкновенные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акции   общества   (эмиссионные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ценные бумаги, конвертируемые 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обыкновенные     акции)     при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поглощении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0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57.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уставе или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 требования     об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обязательном        привлечении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независимого    оценщика    для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определения         соотношения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конвертации      акций      при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реорганизации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92DF9">
              <w:trPr>
                <w:divId w:val="1965111418"/>
                <w:cantSplit/>
                <w:trHeight w:val="240"/>
              </w:trPr>
              <w:tc>
                <w:tcPr>
                  <w:tcW w:w="896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 xml:space="preserve">Раскрытие информации                      </w:t>
                  </w: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9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58.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утвержденного   советом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        внутреннего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документа,        определяющего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правила  и подходы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к раскрытию информации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(Положения   об  информационной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политике) 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6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lastRenderedPageBreak/>
                    <w:t>59.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требования о раскрытии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информации  о  целях размещения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акций,   о    лицах,    которые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собираются           приобрести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размещаемые акции,  в том числе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крупный пакет акций,  а также 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том,    будут     ли     высшие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должностные  лица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участвовать      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приобретении  размещаемых акций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общества  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0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60.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перечня   информации,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документов     и    материалов,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которые должны  предоставляться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акционерам      для     решения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вопросов,  выносимых  на  общее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собрание акционеров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9E4FAC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Пункт 8.5.Положения об общем собрании акционеров открытого акционерного общества «</w:t>
                  </w:r>
                  <w:proofErr w:type="spell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Дальреммаш</w:t>
                  </w:r>
                  <w:proofErr w:type="spell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»</w:t>
                  </w: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72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61.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у акционерного общества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веб-сайта  в  сети  Интернет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регулярное раскрытие информации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 акционерном обществе на этом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веб-сайте 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310EBD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22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62.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proofErr w:type="gram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требования о раскрытии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информации      о       сделках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акционерного общества с лицами,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относящимися в  соответствии  с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уставом  к  высшим  должностным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лицам акционерного общества,  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также  о  сделках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с  организациями,   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которых    высшим   должностным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лицам   акционерного   общества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прямо  или косвенно принадлежит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20 и более процентов  уставного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капитала  акционерного общества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или на которые такие лица могут</w:t>
                  </w:r>
                  <w:proofErr w:type="gram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иным       образом      оказать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существенное влияние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69790F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9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63.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требования о раскрытии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информации  обо  всех  сделках,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которые могут  оказать  влияние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на   рыночную  стоимость  акций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акционерного общества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69790F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8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64.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proofErr w:type="gram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утвержденного   советом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        внутреннего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   по    использованию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существенной    информации    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деятельности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общества,   акциях   и   других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ценных   бумагах   общества 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сделках   с  ними,  которая  не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является    общедоступной   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раскрытие которой может оказать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существенное     влияние     на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рыночную   стоимость   акций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других       ценных       бумаг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акционерного общества          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69790F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92DF9">
              <w:trPr>
                <w:divId w:val="1965111418"/>
                <w:cantSplit/>
                <w:trHeight w:val="240"/>
              </w:trPr>
              <w:tc>
                <w:tcPr>
                  <w:tcW w:w="896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proofErr w:type="gram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Контроль за</w:t>
                  </w:r>
                  <w:proofErr w:type="gram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 xml:space="preserve"> финансово-хозяйственной деятельностью        </w:t>
                  </w: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8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lastRenderedPageBreak/>
                    <w:t>65.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утвержденных    советом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процедур внутреннего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</w:r>
                  <w:proofErr w:type="gram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контроля                     за</w:t>
                  </w:r>
                  <w:proofErr w:type="gramEnd"/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финансово-хозяйственной        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деятельностью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общества  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972201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8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66.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           специального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подразделения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общества,       обеспечивающего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соблюдение процедур внутреннего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контроля                       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(контрольно-ревизионной службы)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69790F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9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67.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 требования     об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определении структуры и состава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контрольно-ревизионной   службы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акционерного  общества  советом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директоров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69790F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22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68.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proofErr w:type="gramStart"/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Отсутствие в            составе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контрольно-ревизионной   службы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лиц,    которые    признавались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виновными     в      совершении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преступлений       в      сфере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экономической деятельности  или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преступлений             против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государственной         власти,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интересов       государственной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службы  и  службы   в   органах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местного  самоуправления  или к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которым             применялись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административные  наказания  за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правонарушения    в     области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предпринимательской            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деятельности  или   в   области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финансов,   налогов  и  сборов,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рынка ценных бумаг             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972201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 xml:space="preserve">не </w:t>
                  </w:r>
                  <w:r w:rsidR="0069790F" w:rsidRPr="00E84445">
                    <w:rPr>
                      <w:rFonts w:eastAsiaTheme="minorEastAsia"/>
                      <w:sz w:val="16"/>
                      <w:szCs w:val="16"/>
                    </w:rPr>
                    <w:t>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5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69.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Отсутствие в            составе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контрольно-ревизионной   службы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лиц,    входящих    в    состав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исполнительных          органов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акционерного общества,  а также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лиц,   являющихся  участниками,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генеральным          директором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(управляющим),  членами органов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управления   или    работниками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юридического              лица,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конкурирующего  с   акционерным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обществом 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69790F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5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70.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срока представления 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контрольно-ревизионную   службу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документов   и  материалов  для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оценки              проведенной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финансово-хозяйственной        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операции,        а        также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ответственности должностных лиц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    работников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за их непредставление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в указанный срок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69790F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2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71.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       обязанности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контрольно-ревизионной   службы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сообщать      о      выявленных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нарушениях  комитету по аудиту,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 в  случае  его  отсутствия  -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совету  директоров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общества  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69790F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2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lastRenderedPageBreak/>
                    <w:t>72.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 уставе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    требования      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предварительной          оценке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контрольно-ревизионной  службой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целесообразности     совершения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операций,   не  предусмотренных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финансово-хозяйственным  планом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акционерного           общества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(нестандартных операций)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69790F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72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73.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во           внутренних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документах  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  порядка  согласования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нестандартной     операции    с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советом директоров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69790F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9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74.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утвержденного   советом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        внутреннего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документа,        определяющего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порядок   проведения   проверок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финансово-хозяйственной        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деятельности    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общества ревизионной комиссией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69790F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72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75.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Осуществление комитетом      по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аудиту    оценки   аудиторского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заключения до представления его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акционерам  на  общем  собрании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акционеров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69790F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592DF9">
              <w:trPr>
                <w:divId w:val="1965111418"/>
                <w:cantSplit/>
                <w:trHeight w:val="240"/>
              </w:trPr>
              <w:tc>
                <w:tcPr>
                  <w:tcW w:w="896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 xml:space="preserve">Дивиденды                              </w:t>
                  </w: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0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76.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утвержденного   советом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        внутреннего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документа,              которым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руководствуется           совет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директоров     при     принятии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рекомендаций      о     размере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дивидендов     (Положения     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дивидендной политике)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69790F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5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77.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Наличие в      Положении      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дивидендной  политике   порядка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определения   минимальной  доли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чистой   прибыли   акционерного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общества,    направляемой    на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выплату дивидендов,  и условий,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при  которых  не  выплачиваются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или не полностью  выплачиваются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дивиденды  по привилегированным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акциям,  размер  дивидендов  по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которым   определен   в  уставе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акционерного общества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801499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FE0753" w:rsidRPr="0069790F" w:rsidTr="00BE256B">
              <w:trPr>
                <w:divId w:val="1965111418"/>
                <w:cantSplit/>
                <w:trHeight w:val="168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78.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Опубликование сведений        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дивидендной            политике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акционерного     общества     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вносимых  в  нее  изменениях  в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периодическом          издании,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предусмотренном         уставом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акционерного    общества    для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опубликования    сообщений    о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проведении    общих    собраний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акционеров,  а также размещение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указанных сведений на веб-сайте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>акционерного  общества  в  сети</w:t>
                  </w:r>
                  <w:r w:rsidRPr="00E84445">
                    <w:rPr>
                      <w:rFonts w:eastAsiaTheme="minorEastAsia"/>
                      <w:sz w:val="16"/>
                      <w:szCs w:val="16"/>
                    </w:rPr>
                    <w:br/>
                    <w:t xml:space="preserve">Интернет                      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801499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  <w:r w:rsidRPr="00E84445">
                    <w:rPr>
                      <w:rFonts w:eastAsiaTheme="minorEastAsia"/>
                      <w:sz w:val="16"/>
                      <w:szCs w:val="16"/>
                    </w:rPr>
                    <w:t>не соблюдается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0753" w:rsidRPr="00E84445" w:rsidRDefault="00FE0753" w:rsidP="00BE256B">
                  <w:pPr>
                    <w:pStyle w:val="ConsPlusNormal"/>
                    <w:widowControl/>
                    <w:ind w:firstLine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</w:tbl>
          <w:p w:rsidR="00FE0753" w:rsidRPr="00E84445" w:rsidRDefault="00FE0753" w:rsidP="00BE256B">
            <w:pPr>
              <w:pStyle w:val="ConsPlusNormal"/>
              <w:widowControl/>
              <w:ind w:firstLine="0"/>
              <w:divId w:val="1965111418"/>
              <w:rPr>
                <w:rFonts w:eastAsiaTheme="minorEastAsia"/>
                <w:sz w:val="16"/>
                <w:szCs w:val="16"/>
              </w:rPr>
            </w:pPr>
          </w:p>
          <w:p w:rsidR="00FE0753" w:rsidRPr="00E84445" w:rsidRDefault="00FE0753" w:rsidP="00FE0753">
            <w:pPr>
              <w:pStyle w:val="ConsPlusNormal"/>
              <w:widowControl/>
              <w:ind w:firstLine="0"/>
              <w:divId w:val="1965111418"/>
              <w:rPr>
                <w:rFonts w:eastAsiaTheme="minorEastAsia"/>
                <w:sz w:val="16"/>
                <w:szCs w:val="16"/>
              </w:rPr>
            </w:pPr>
          </w:p>
          <w:p w:rsidR="00FE0753" w:rsidRPr="00E84445" w:rsidRDefault="00FE0753" w:rsidP="00FE0753">
            <w:pPr>
              <w:pStyle w:val="ConsPlusNonformat"/>
              <w:widowControl/>
              <w:pBdr>
                <w:top w:val="single" w:sz="6" w:space="0" w:color="auto"/>
              </w:pBdr>
              <w:divId w:val="1965111418"/>
              <w:rPr>
                <w:rFonts w:eastAsiaTheme="minorEastAsia"/>
                <w:sz w:val="16"/>
                <w:szCs w:val="16"/>
              </w:rPr>
            </w:pPr>
          </w:p>
          <w:p w:rsidR="0078684E" w:rsidRDefault="0078684E" w:rsidP="00120035">
            <w:pPr>
              <w:ind w:firstLine="645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</w:p>
          <w:p w:rsidR="0078684E" w:rsidRDefault="0078684E" w:rsidP="00120035">
            <w:pPr>
              <w:ind w:firstLine="645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</w:p>
          <w:p w:rsidR="0078684E" w:rsidRDefault="0078684E" w:rsidP="00120035">
            <w:pPr>
              <w:ind w:firstLine="645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</w:p>
          <w:p w:rsidR="0078684E" w:rsidRDefault="0078684E" w:rsidP="00120035">
            <w:pPr>
              <w:ind w:firstLine="645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</w:p>
          <w:p w:rsidR="0078684E" w:rsidRDefault="0078684E" w:rsidP="00120035">
            <w:pPr>
              <w:ind w:firstLine="645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</w:p>
          <w:p w:rsidR="0078684E" w:rsidRDefault="0078684E" w:rsidP="00120035">
            <w:pPr>
              <w:ind w:firstLine="645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</w:p>
          <w:p w:rsidR="000722D0" w:rsidRDefault="000722D0" w:rsidP="00120035">
            <w:pPr>
              <w:ind w:firstLine="645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Адрес страницы в сети Интернет, используемой эмитентом для раскрытия информации</w:t>
            </w:r>
            <w:r w:rsidR="00EF1163" w:rsidRPr="004943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163" w:rsidRPr="004943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hyperlink r:id="rId13" w:history="1">
              <w:r w:rsidR="00142502" w:rsidRPr="002A103E">
                <w:rPr>
                  <w:rStyle w:val="a3"/>
                  <w:rFonts w:ascii="Arial" w:hAnsi="Arial" w:cs="Arial"/>
                  <w:sz w:val="20"/>
                  <w:szCs w:val="20"/>
                </w:rPr>
                <w:t>http://</w:t>
              </w:r>
              <w:r w:rsidR="00142502" w:rsidRPr="002A103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42502" w:rsidRPr="002A103E">
                <w:rPr>
                  <w:rStyle w:val="a3"/>
                  <w:rFonts w:ascii="Arial" w:hAnsi="Arial" w:cs="Arial"/>
                  <w:sz w:val="20"/>
                  <w:szCs w:val="20"/>
                </w:rPr>
                <w:t>.d</w:t>
              </w:r>
              <w:proofErr w:type="spellStart"/>
              <w:r w:rsidR="00142502" w:rsidRPr="002A103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isclosure</w:t>
              </w:r>
              <w:proofErr w:type="spellEnd"/>
              <w:r w:rsidR="00142502" w:rsidRPr="002A103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142502" w:rsidRPr="002A103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  <w:r w:rsidR="00142502" w:rsidRPr="002A103E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="00142502" w:rsidRPr="002A103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issuer</w:t>
              </w:r>
              <w:r w:rsidR="00142502" w:rsidRPr="002A103E">
                <w:rPr>
                  <w:rStyle w:val="a3"/>
                  <w:rFonts w:ascii="Arial" w:hAnsi="Arial" w:cs="Arial"/>
                  <w:sz w:val="20"/>
                  <w:szCs w:val="20"/>
                </w:rPr>
                <w:t>/2724005141/</w:t>
              </w:r>
            </w:hyperlink>
            <w:r w:rsidR="001425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358C" w:rsidRDefault="00381436" w:rsidP="0042358C">
            <w:pPr>
              <w:autoSpaceDE w:val="0"/>
              <w:autoSpaceDN w:val="0"/>
              <w:adjustRightInd w:val="0"/>
              <w:ind w:firstLine="540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этой странице </w:t>
            </w:r>
            <w:r w:rsidR="0042358C">
              <w:rPr>
                <w:rFonts w:ascii="Arial" w:hAnsi="Arial" w:cs="Arial"/>
                <w:sz w:val="20"/>
                <w:szCs w:val="20"/>
              </w:rPr>
              <w:t xml:space="preserve"> открытое акционерное общество  </w:t>
            </w:r>
            <w:r w:rsidR="000A29F0">
              <w:rPr>
                <w:rFonts w:ascii="Arial" w:hAnsi="Arial" w:cs="Arial"/>
                <w:sz w:val="20"/>
                <w:szCs w:val="20"/>
              </w:rPr>
              <w:t xml:space="preserve">раскрывает информацию </w:t>
            </w:r>
            <w:r w:rsidR="004235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9F0"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 w:rsidR="0042358C">
              <w:rPr>
                <w:rFonts w:ascii="Arial" w:hAnsi="Arial" w:cs="Arial"/>
                <w:sz w:val="20"/>
                <w:szCs w:val="20"/>
              </w:rPr>
              <w:t xml:space="preserve">Положением </w:t>
            </w:r>
            <w:r w:rsidR="000A29F0">
              <w:t xml:space="preserve"> о </w:t>
            </w:r>
            <w:r w:rsidR="000A29F0" w:rsidRPr="000A29F0">
              <w:rPr>
                <w:rFonts w:ascii="Arial" w:hAnsi="Arial" w:cs="Arial"/>
                <w:sz w:val="20"/>
                <w:szCs w:val="20"/>
              </w:rPr>
              <w:t>раскрытии информации эмитентами эмиссионных ценных</w:t>
            </w:r>
            <w:r w:rsidR="00287391">
              <w:rPr>
                <w:rFonts w:ascii="Arial" w:hAnsi="Arial" w:cs="Arial"/>
                <w:sz w:val="20"/>
                <w:szCs w:val="20"/>
              </w:rPr>
              <w:t xml:space="preserve"> бумаг</w:t>
            </w:r>
            <w:r w:rsidR="004235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2358C" w:rsidRDefault="0042358C" w:rsidP="0042358C">
            <w:pPr>
              <w:autoSpaceDE w:val="0"/>
              <w:autoSpaceDN w:val="0"/>
              <w:adjustRightInd w:val="0"/>
              <w:ind w:firstLine="540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годовой отчет акционерного общества;</w:t>
            </w:r>
          </w:p>
          <w:p w:rsidR="0042358C" w:rsidRDefault="0042358C" w:rsidP="0042358C">
            <w:pPr>
              <w:autoSpaceDE w:val="0"/>
              <w:autoSpaceDN w:val="0"/>
              <w:adjustRightInd w:val="0"/>
              <w:ind w:firstLine="540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годовую бухгалтерскую (финансовую) отчетность акционерного общества;</w:t>
            </w:r>
          </w:p>
          <w:p w:rsidR="0042358C" w:rsidRDefault="0042358C" w:rsidP="0042358C">
            <w:pPr>
              <w:autoSpaceDE w:val="0"/>
              <w:autoSpaceDN w:val="0"/>
              <w:adjustRightInd w:val="0"/>
              <w:ind w:firstLine="540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устав </w:t>
            </w:r>
            <w:r w:rsidR="00DD319D">
              <w:rPr>
                <w:rFonts w:ascii="Arial" w:hAnsi="Arial" w:cs="Arial"/>
                <w:sz w:val="20"/>
                <w:szCs w:val="20"/>
              </w:rPr>
              <w:t>акционерного</w:t>
            </w:r>
            <w:r w:rsidR="00E167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19D">
              <w:rPr>
                <w:rFonts w:ascii="Arial" w:hAnsi="Arial" w:cs="Arial"/>
                <w:sz w:val="20"/>
                <w:szCs w:val="20"/>
              </w:rPr>
              <w:t>общества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2358C" w:rsidRDefault="0042358C" w:rsidP="0042358C">
            <w:pPr>
              <w:autoSpaceDE w:val="0"/>
              <w:autoSpaceDN w:val="0"/>
              <w:adjustRightInd w:val="0"/>
              <w:ind w:firstLine="540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сведения об аффилированных лицах акционерного общества;</w:t>
            </w:r>
          </w:p>
          <w:p w:rsidR="0042358C" w:rsidRDefault="0042358C" w:rsidP="0042358C">
            <w:pPr>
              <w:autoSpaceDE w:val="0"/>
              <w:autoSpaceDN w:val="0"/>
              <w:adjustRightInd w:val="0"/>
              <w:ind w:firstLine="540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решение о выпуске (дополнительном выпуске) ценных бумаг акционерного общества;</w:t>
            </w:r>
          </w:p>
          <w:p w:rsidR="0050540B" w:rsidRDefault="0042358C" w:rsidP="0050540B">
            <w:pPr>
              <w:autoSpaceDE w:val="0"/>
              <w:autoSpaceDN w:val="0"/>
              <w:adjustRightInd w:val="0"/>
              <w:ind w:firstLine="540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0540B">
              <w:rPr>
                <w:rFonts w:ascii="Arial" w:hAnsi="Arial" w:cs="Arial"/>
                <w:sz w:val="20"/>
                <w:szCs w:val="20"/>
              </w:rPr>
              <w:t>) о раскрытии акционерным обществом на странице в сети Интернет годового отчета, годовой бухгалтерской (финансовой) отчетности, списка аффилированных лиц;</w:t>
            </w:r>
          </w:p>
          <w:p w:rsidR="0050540B" w:rsidRDefault="0050540B" w:rsidP="0050540B">
            <w:pPr>
              <w:autoSpaceDE w:val="0"/>
              <w:autoSpaceDN w:val="0"/>
              <w:adjustRightInd w:val="0"/>
              <w:ind w:firstLine="540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об изменении адреса страницы в сети Интернет, используемой акционерным обществом для раскрытия информации;</w:t>
            </w:r>
          </w:p>
          <w:p w:rsidR="0050540B" w:rsidRDefault="0050540B" w:rsidP="0050540B">
            <w:pPr>
              <w:autoSpaceDE w:val="0"/>
              <w:autoSpaceDN w:val="0"/>
              <w:adjustRightInd w:val="0"/>
              <w:ind w:firstLine="540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о проведении общего собрания акционеров акционерного общества.</w:t>
            </w:r>
          </w:p>
          <w:p w:rsidR="00303D11" w:rsidRDefault="00303D11" w:rsidP="0050540B">
            <w:pPr>
              <w:autoSpaceDE w:val="0"/>
              <w:autoSpaceDN w:val="0"/>
              <w:adjustRightInd w:val="0"/>
              <w:ind w:firstLine="540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отчетный 2013 год на указанной  странице размещены списки аффилированных лиц по состоянию на 31.12.2013 (дата размещения: 10.01.2014), годовая бухгалтерская отчетность за 2013 год (дата размещения:02.04.2014)</w:t>
            </w:r>
            <w:r w:rsidR="005F619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358C" w:rsidRPr="000722D0" w:rsidRDefault="00E16755" w:rsidP="00E16755">
            <w:pPr>
              <w:autoSpaceDE w:val="0"/>
              <w:autoSpaceDN w:val="0"/>
              <w:adjustRightInd w:val="0"/>
              <w:ind w:firstLine="540"/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отчетного года на странице опубликовывались списки аффилированных лиц по состоянию на дату окончания квартала, изменения</w:t>
            </w:r>
            <w:r w:rsidR="00C62AB1">
              <w:rPr>
                <w:rFonts w:ascii="Arial" w:hAnsi="Arial" w:cs="Arial"/>
                <w:sz w:val="20"/>
                <w:szCs w:val="20"/>
              </w:rPr>
              <w:t xml:space="preserve"> этих </w:t>
            </w:r>
            <w:r>
              <w:rPr>
                <w:rFonts w:ascii="Arial" w:hAnsi="Arial" w:cs="Arial"/>
                <w:sz w:val="20"/>
                <w:szCs w:val="20"/>
              </w:rPr>
              <w:t>списков, сообщения о раскрытии на странице в сети Интернет списков аффилированных лиц.</w:t>
            </w:r>
          </w:p>
          <w:p w:rsidR="00EF1163" w:rsidRPr="00976823" w:rsidRDefault="000722D0" w:rsidP="00120035">
            <w:pPr>
              <w:ind w:firstLine="645"/>
              <w:jc w:val="both"/>
              <w:divId w:val="196511141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Раскрытие информации Обществом</w:t>
            </w:r>
            <w:r w:rsidRPr="000722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соответствует </w:t>
            </w:r>
            <w:r w:rsidR="00EF1163" w:rsidRPr="0097682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F1163" w:rsidRPr="000722D0">
              <w:rPr>
                <w:rFonts w:ascii="Arial" w:hAnsi="Arial" w:cs="Arial"/>
                <w:sz w:val="20"/>
                <w:szCs w:val="20"/>
              </w:rPr>
              <w:t>следующим принципам:</w:t>
            </w:r>
          </w:p>
          <w:p w:rsidR="00EF1163" w:rsidRPr="004943E1" w:rsidRDefault="00EF1163" w:rsidP="00B7153C">
            <w:pPr>
              <w:numPr>
                <w:ilvl w:val="0"/>
                <w:numId w:val="3"/>
              </w:numPr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 w:rsidRPr="004943E1">
              <w:rPr>
                <w:rFonts w:ascii="Arial" w:hAnsi="Arial" w:cs="Arial"/>
                <w:sz w:val="20"/>
                <w:szCs w:val="20"/>
              </w:rPr>
              <w:t>Регулярность и оперативность предоставления информации;</w:t>
            </w:r>
          </w:p>
          <w:p w:rsidR="00EF1163" w:rsidRPr="004943E1" w:rsidRDefault="00EF1163" w:rsidP="00B7153C">
            <w:pPr>
              <w:numPr>
                <w:ilvl w:val="0"/>
                <w:numId w:val="3"/>
              </w:numPr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 w:rsidRPr="004943E1">
              <w:rPr>
                <w:rFonts w:ascii="Arial" w:hAnsi="Arial" w:cs="Arial"/>
                <w:sz w:val="20"/>
                <w:szCs w:val="20"/>
              </w:rPr>
              <w:t>Доступность, достоверность и полнота ее содержания;</w:t>
            </w:r>
          </w:p>
          <w:p w:rsidR="00EF1163" w:rsidRPr="004943E1" w:rsidRDefault="00EF1163" w:rsidP="00B7153C">
            <w:pPr>
              <w:numPr>
                <w:ilvl w:val="0"/>
                <w:numId w:val="3"/>
              </w:numPr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 w:rsidRPr="004943E1">
              <w:rPr>
                <w:rFonts w:ascii="Arial" w:hAnsi="Arial" w:cs="Arial"/>
                <w:sz w:val="20"/>
                <w:szCs w:val="20"/>
              </w:rPr>
              <w:t xml:space="preserve">Публичность и </w:t>
            </w:r>
            <w:proofErr w:type="spellStart"/>
            <w:r w:rsidRPr="004943E1">
              <w:rPr>
                <w:rFonts w:ascii="Arial" w:hAnsi="Arial" w:cs="Arial"/>
                <w:sz w:val="20"/>
                <w:szCs w:val="20"/>
              </w:rPr>
              <w:t>неизбирательность</w:t>
            </w:r>
            <w:proofErr w:type="spellEnd"/>
            <w:r w:rsidRPr="004943E1">
              <w:rPr>
                <w:rFonts w:ascii="Arial" w:hAnsi="Arial" w:cs="Arial"/>
                <w:sz w:val="20"/>
                <w:szCs w:val="20"/>
              </w:rPr>
              <w:t xml:space="preserve"> раскрытия информации;</w:t>
            </w:r>
          </w:p>
          <w:p w:rsidR="00EF1163" w:rsidRPr="004943E1" w:rsidRDefault="00EF1163" w:rsidP="00B7153C">
            <w:pPr>
              <w:numPr>
                <w:ilvl w:val="0"/>
                <w:numId w:val="3"/>
              </w:numPr>
              <w:jc w:val="both"/>
              <w:divId w:val="1965111418"/>
              <w:rPr>
                <w:rFonts w:ascii="Arial" w:hAnsi="Arial" w:cs="Arial"/>
                <w:sz w:val="20"/>
                <w:szCs w:val="20"/>
              </w:rPr>
            </w:pPr>
            <w:r w:rsidRPr="004943E1">
              <w:rPr>
                <w:rFonts w:ascii="Arial" w:hAnsi="Arial" w:cs="Arial"/>
                <w:sz w:val="20"/>
                <w:szCs w:val="20"/>
              </w:rPr>
              <w:t>Нейтральность (как фактор, исключающий приоритетное получение информации одними заинтересованными лицами перед другими);</w:t>
            </w:r>
          </w:p>
          <w:p w:rsidR="002A7F82" w:rsidRPr="00120035" w:rsidRDefault="00EF1163" w:rsidP="00B7153C">
            <w:pPr>
              <w:numPr>
                <w:ilvl w:val="0"/>
                <w:numId w:val="3"/>
              </w:numPr>
              <w:jc w:val="both"/>
              <w:divId w:val="1183394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035">
              <w:rPr>
                <w:rFonts w:ascii="Arial" w:hAnsi="Arial" w:cs="Arial"/>
                <w:sz w:val="20"/>
                <w:szCs w:val="20"/>
              </w:rPr>
              <w:t>Обеспечение высокого уровня сохранности информации.</w:t>
            </w:r>
          </w:p>
          <w:p w:rsidR="0041412A" w:rsidRPr="00EA2B69" w:rsidRDefault="0041412A">
            <w:pPr>
              <w:divId w:val="8512583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1412A" w:rsidRPr="002A7F82" w:rsidRDefault="006356CB" w:rsidP="00C86752">
            <w:pPr>
              <w:divId w:val="1301879089"/>
              <w:rPr>
                <w:rFonts w:ascii="Arial" w:hAnsi="Arial" w:cs="Arial"/>
                <w:color w:val="000000"/>
              </w:rPr>
            </w:pPr>
            <w:bookmarkStart w:id="24" w:name="_Toc227393929"/>
            <w:bookmarkStart w:id="25" w:name="_Toc227050381"/>
            <w:bookmarkEnd w:id="24"/>
            <w:r w:rsidRPr="002A7F82">
              <w:rPr>
                <w:rStyle w:val="a6"/>
                <w:rFonts w:ascii="Arial" w:hAnsi="Arial" w:cs="Arial"/>
                <w:color w:val="1E9EF3"/>
              </w:rPr>
              <w:t>1</w:t>
            </w:r>
            <w:r w:rsidR="008038AC">
              <w:rPr>
                <w:rStyle w:val="a6"/>
                <w:rFonts w:ascii="Arial" w:hAnsi="Arial" w:cs="Arial"/>
                <w:color w:val="1E9EF3"/>
              </w:rPr>
              <w:t>6</w:t>
            </w:r>
            <w:r w:rsidRPr="002A7F82">
              <w:rPr>
                <w:rStyle w:val="a6"/>
                <w:rFonts w:ascii="Arial" w:hAnsi="Arial" w:cs="Arial"/>
                <w:color w:val="1E9EF3"/>
              </w:rPr>
              <w:t>.</w:t>
            </w:r>
            <w:r w:rsidR="0041412A" w:rsidRPr="002A7F82">
              <w:rPr>
                <w:rStyle w:val="a6"/>
                <w:rFonts w:ascii="Arial" w:hAnsi="Arial" w:cs="Arial"/>
                <w:color w:val="1E9EF3"/>
              </w:rPr>
              <w:t xml:space="preserve"> Иная информация, предусмотренная Уставом Общества или иным внутренним документом Общества.</w:t>
            </w:r>
            <w:bookmarkEnd w:id="25"/>
          </w:p>
          <w:p w:rsidR="0041412A" w:rsidRPr="00EA2B69" w:rsidRDefault="0041412A">
            <w:pPr>
              <w:divId w:val="18294421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1412A" w:rsidRDefault="0041412A" w:rsidP="00CF4255">
            <w:pPr>
              <w:ind w:firstLine="645"/>
              <w:divId w:val="9014487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B69">
              <w:rPr>
                <w:rFonts w:ascii="Arial" w:hAnsi="Arial" w:cs="Arial"/>
                <w:color w:val="000000"/>
                <w:sz w:val="20"/>
                <w:szCs w:val="20"/>
              </w:rPr>
              <w:t>Иная информация, подлежащая включению в годовой отчет о деятельности Общества, Уставом Общества и иными внутренними документами не предусмотрена.</w:t>
            </w:r>
          </w:p>
          <w:p w:rsidR="005B5DDF" w:rsidRDefault="005B5DDF" w:rsidP="00CF4255">
            <w:pPr>
              <w:ind w:firstLine="645"/>
              <w:divId w:val="9014487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DDF" w:rsidRDefault="005B5DDF" w:rsidP="00CF4255">
            <w:pPr>
              <w:ind w:firstLine="645"/>
              <w:divId w:val="9014487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DDF" w:rsidRDefault="005B5DDF" w:rsidP="00CF4255">
            <w:pPr>
              <w:ind w:firstLine="645"/>
              <w:divId w:val="9014487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DDF" w:rsidRPr="006D74AB" w:rsidRDefault="005B5DDF" w:rsidP="00CF4255">
            <w:pPr>
              <w:ind w:firstLine="645"/>
              <w:divId w:val="901448700"/>
              <w:rPr>
                <w:rFonts w:ascii="Arial" w:hAnsi="Arial" w:cs="Arial"/>
                <w:color w:val="000000"/>
              </w:rPr>
            </w:pPr>
          </w:p>
        </w:tc>
      </w:tr>
    </w:tbl>
    <w:p w:rsidR="00EF57B8" w:rsidRPr="009A7F24" w:rsidRDefault="00EF57B8">
      <w:pPr>
        <w:rPr>
          <w:rFonts w:ascii="Arial" w:hAnsi="Arial" w:cs="Arial"/>
          <w:vanish/>
          <w:color w:val="000000"/>
        </w:rPr>
      </w:pPr>
    </w:p>
    <w:sectPr w:rsidR="00EF57B8" w:rsidRPr="009A7F24" w:rsidSect="00EA0A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021" w:bottom="1134" w:left="62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06" w:rsidRDefault="00263306" w:rsidP="00EB24C4">
      <w:r>
        <w:separator/>
      </w:r>
    </w:p>
  </w:endnote>
  <w:endnote w:type="continuationSeparator" w:id="0">
    <w:p w:rsidR="00263306" w:rsidRDefault="00263306" w:rsidP="00EB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9B" w:rsidRDefault="00B1729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9B" w:rsidRDefault="00B1729B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157F">
      <w:rPr>
        <w:noProof/>
      </w:rPr>
      <w:t>1</w:t>
    </w:r>
    <w:r>
      <w:rPr>
        <w:noProof/>
      </w:rPr>
      <w:fldChar w:fldCharType="end"/>
    </w:r>
  </w:p>
  <w:p w:rsidR="00B1729B" w:rsidRDefault="00B1729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9B" w:rsidRDefault="00B1729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06" w:rsidRDefault="00263306" w:rsidP="00EB24C4">
      <w:r>
        <w:separator/>
      </w:r>
    </w:p>
  </w:footnote>
  <w:footnote w:type="continuationSeparator" w:id="0">
    <w:p w:rsidR="00263306" w:rsidRDefault="00263306" w:rsidP="00EB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9B" w:rsidRDefault="00B1729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9B" w:rsidRPr="00EB24C4" w:rsidRDefault="00B1729B" w:rsidP="000533C2">
    <w:pPr>
      <w:pStyle w:val="a5"/>
    </w:pPr>
    <w:r w:rsidRPr="006D74AB">
      <w:rPr>
        <w:rFonts w:ascii="Arial" w:hAnsi="Arial" w:cs="Arial"/>
        <w:color w:val="000000"/>
      </w:rPr>
      <w:t>Годовой отчет ОАО «</w:t>
    </w:r>
    <w:proofErr w:type="spellStart"/>
    <w:r w:rsidRPr="006D74AB">
      <w:rPr>
        <w:rFonts w:ascii="Arial" w:hAnsi="Arial" w:cs="Arial"/>
        <w:color w:val="000000"/>
      </w:rPr>
      <w:t>Дальреммаш</w:t>
    </w:r>
    <w:proofErr w:type="spellEnd"/>
    <w:r w:rsidRPr="006D74AB">
      <w:rPr>
        <w:rFonts w:ascii="Arial" w:hAnsi="Arial" w:cs="Arial"/>
        <w:color w:val="000000"/>
      </w:rPr>
      <w:t>» за 20</w:t>
    </w:r>
    <w:r>
      <w:rPr>
        <w:rFonts w:ascii="Arial" w:hAnsi="Arial" w:cs="Arial"/>
        <w:color w:val="000000"/>
      </w:rPr>
      <w:t xml:space="preserve">13 </w:t>
    </w:r>
    <w:r w:rsidRPr="006D74AB"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 xml:space="preserve"> </w:t>
    </w:r>
    <w:r w:rsidRPr="006D74AB">
      <w:rPr>
        <w:rFonts w:ascii="Arial" w:hAnsi="Arial" w:cs="Arial"/>
        <w:color w:val="000000"/>
      </w:rPr>
      <w:t>год</w:t>
    </w:r>
    <w:r>
      <w:rPr>
        <w:rFonts w:ascii="Arial" w:hAnsi="Arial" w:cs="Arial"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9B" w:rsidRDefault="00B1729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EDD"/>
    <w:multiLevelType w:val="hybridMultilevel"/>
    <w:tmpl w:val="2C6A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55C67"/>
    <w:multiLevelType w:val="hybridMultilevel"/>
    <w:tmpl w:val="54A254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1E87B1F"/>
    <w:multiLevelType w:val="multilevel"/>
    <w:tmpl w:val="F824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C3EAE"/>
    <w:multiLevelType w:val="hybridMultilevel"/>
    <w:tmpl w:val="94CE4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06E38"/>
    <w:multiLevelType w:val="hybridMultilevel"/>
    <w:tmpl w:val="434A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955D9"/>
    <w:multiLevelType w:val="hybridMultilevel"/>
    <w:tmpl w:val="FBEA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937E3"/>
    <w:multiLevelType w:val="hybridMultilevel"/>
    <w:tmpl w:val="A106C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31A27"/>
    <w:multiLevelType w:val="hybridMultilevel"/>
    <w:tmpl w:val="10E8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E20EE"/>
    <w:multiLevelType w:val="hybridMultilevel"/>
    <w:tmpl w:val="7AF4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00F6F"/>
    <w:multiLevelType w:val="hybridMultilevel"/>
    <w:tmpl w:val="76F2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61033"/>
    <w:multiLevelType w:val="hybridMultilevel"/>
    <w:tmpl w:val="B716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B20F1"/>
    <w:multiLevelType w:val="hybridMultilevel"/>
    <w:tmpl w:val="0B86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765E"/>
    <w:multiLevelType w:val="hybridMultilevel"/>
    <w:tmpl w:val="6A1E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D7A51"/>
    <w:multiLevelType w:val="hybridMultilevel"/>
    <w:tmpl w:val="FAA8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10BFF"/>
    <w:multiLevelType w:val="hybridMultilevel"/>
    <w:tmpl w:val="F306D054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5">
    <w:nsid w:val="7E014CC8"/>
    <w:multiLevelType w:val="hybridMultilevel"/>
    <w:tmpl w:val="163A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A203E"/>
    <w:multiLevelType w:val="hybridMultilevel"/>
    <w:tmpl w:val="2932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4"/>
  </w:num>
  <w:num w:numId="8">
    <w:abstractNumId w:val="10"/>
  </w:num>
  <w:num w:numId="9">
    <w:abstractNumId w:val="16"/>
  </w:num>
  <w:num w:numId="10">
    <w:abstractNumId w:val="3"/>
  </w:num>
  <w:num w:numId="11">
    <w:abstractNumId w:val="0"/>
  </w:num>
  <w:num w:numId="12">
    <w:abstractNumId w:val="9"/>
  </w:num>
  <w:num w:numId="13">
    <w:abstractNumId w:val="13"/>
  </w:num>
  <w:num w:numId="14">
    <w:abstractNumId w:val="14"/>
  </w:num>
  <w:num w:numId="15">
    <w:abstractNumId w:val="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48"/>
    <w:rsid w:val="00000444"/>
    <w:rsid w:val="00000970"/>
    <w:rsid w:val="00000C7E"/>
    <w:rsid w:val="0000154D"/>
    <w:rsid w:val="000028BE"/>
    <w:rsid w:val="00002A92"/>
    <w:rsid w:val="000033F9"/>
    <w:rsid w:val="00003BC4"/>
    <w:rsid w:val="000058C4"/>
    <w:rsid w:val="00006FD8"/>
    <w:rsid w:val="00007D8F"/>
    <w:rsid w:val="000104DD"/>
    <w:rsid w:val="0001085F"/>
    <w:rsid w:val="00010E93"/>
    <w:rsid w:val="000117F2"/>
    <w:rsid w:val="00011E5D"/>
    <w:rsid w:val="00012FD7"/>
    <w:rsid w:val="0001403B"/>
    <w:rsid w:val="0001424C"/>
    <w:rsid w:val="00014F43"/>
    <w:rsid w:val="00015634"/>
    <w:rsid w:val="00017CB5"/>
    <w:rsid w:val="00017EA6"/>
    <w:rsid w:val="00017EE7"/>
    <w:rsid w:val="0002051A"/>
    <w:rsid w:val="00020F37"/>
    <w:rsid w:val="00021819"/>
    <w:rsid w:val="000219BC"/>
    <w:rsid w:val="000228B2"/>
    <w:rsid w:val="00023895"/>
    <w:rsid w:val="00024784"/>
    <w:rsid w:val="00026863"/>
    <w:rsid w:val="00031489"/>
    <w:rsid w:val="000314B5"/>
    <w:rsid w:val="00031B8F"/>
    <w:rsid w:val="000323B9"/>
    <w:rsid w:val="00032868"/>
    <w:rsid w:val="000330C8"/>
    <w:rsid w:val="000338BD"/>
    <w:rsid w:val="00033C77"/>
    <w:rsid w:val="00034139"/>
    <w:rsid w:val="0003414B"/>
    <w:rsid w:val="0003504E"/>
    <w:rsid w:val="00037372"/>
    <w:rsid w:val="000375C9"/>
    <w:rsid w:val="00037A06"/>
    <w:rsid w:val="0004153F"/>
    <w:rsid w:val="000428D6"/>
    <w:rsid w:val="00042E23"/>
    <w:rsid w:val="000436BA"/>
    <w:rsid w:val="00045808"/>
    <w:rsid w:val="00046979"/>
    <w:rsid w:val="00046A0B"/>
    <w:rsid w:val="00047400"/>
    <w:rsid w:val="0005007C"/>
    <w:rsid w:val="000533C2"/>
    <w:rsid w:val="00053B19"/>
    <w:rsid w:val="000559AE"/>
    <w:rsid w:val="00060161"/>
    <w:rsid w:val="000623AD"/>
    <w:rsid w:val="00062F2A"/>
    <w:rsid w:val="00063222"/>
    <w:rsid w:val="000645ED"/>
    <w:rsid w:val="0006665F"/>
    <w:rsid w:val="00067299"/>
    <w:rsid w:val="000709A0"/>
    <w:rsid w:val="00070A47"/>
    <w:rsid w:val="000717C5"/>
    <w:rsid w:val="000719CC"/>
    <w:rsid w:val="00071B73"/>
    <w:rsid w:val="000722D0"/>
    <w:rsid w:val="00072864"/>
    <w:rsid w:val="00072DC3"/>
    <w:rsid w:val="00073767"/>
    <w:rsid w:val="000749DF"/>
    <w:rsid w:val="00077E72"/>
    <w:rsid w:val="00080498"/>
    <w:rsid w:val="000810A9"/>
    <w:rsid w:val="00081B80"/>
    <w:rsid w:val="00084CFF"/>
    <w:rsid w:val="000906F9"/>
    <w:rsid w:val="00093008"/>
    <w:rsid w:val="00096D82"/>
    <w:rsid w:val="00096EA8"/>
    <w:rsid w:val="0009784D"/>
    <w:rsid w:val="00097949"/>
    <w:rsid w:val="000A1C38"/>
    <w:rsid w:val="000A1F59"/>
    <w:rsid w:val="000A29F0"/>
    <w:rsid w:val="000A2F88"/>
    <w:rsid w:val="000A309A"/>
    <w:rsid w:val="000A30AF"/>
    <w:rsid w:val="000A3307"/>
    <w:rsid w:val="000A536F"/>
    <w:rsid w:val="000A79AA"/>
    <w:rsid w:val="000B05AD"/>
    <w:rsid w:val="000B0CD6"/>
    <w:rsid w:val="000B18F1"/>
    <w:rsid w:val="000B1A49"/>
    <w:rsid w:val="000B3E43"/>
    <w:rsid w:val="000B4E23"/>
    <w:rsid w:val="000B510F"/>
    <w:rsid w:val="000B54AE"/>
    <w:rsid w:val="000B5B65"/>
    <w:rsid w:val="000B5BBA"/>
    <w:rsid w:val="000B5CFC"/>
    <w:rsid w:val="000B6906"/>
    <w:rsid w:val="000C0D3E"/>
    <w:rsid w:val="000C2E9D"/>
    <w:rsid w:val="000C2EDC"/>
    <w:rsid w:val="000C3125"/>
    <w:rsid w:val="000C3750"/>
    <w:rsid w:val="000C43B5"/>
    <w:rsid w:val="000C4CD0"/>
    <w:rsid w:val="000C5FD2"/>
    <w:rsid w:val="000C6305"/>
    <w:rsid w:val="000D471A"/>
    <w:rsid w:val="000D4B95"/>
    <w:rsid w:val="000D5342"/>
    <w:rsid w:val="000D593F"/>
    <w:rsid w:val="000D6173"/>
    <w:rsid w:val="000D6A58"/>
    <w:rsid w:val="000D7346"/>
    <w:rsid w:val="000E3936"/>
    <w:rsid w:val="000E44EB"/>
    <w:rsid w:val="000E4553"/>
    <w:rsid w:val="000E643B"/>
    <w:rsid w:val="000E6528"/>
    <w:rsid w:val="000E7C4C"/>
    <w:rsid w:val="000E7E74"/>
    <w:rsid w:val="000E7EB6"/>
    <w:rsid w:val="000F0589"/>
    <w:rsid w:val="000F0A00"/>
    <w:rsid w:val="000F1829"/>
    <w:rsid w:val="000F2EE8"/>
    <w:rsid w:val="000F3EA2"/>
    <w:rsid w:val="000F578D"/>
    <w:rsid w:val="000F605B"/>
    <w:rsid w:val="000F63E3"/>
    <w:rsid w:val="000F6C3A"/>
    <w:rsid w:val="001021EF"/>
    <w:rsid w:val="00102443"/>
    <w:rsid w:val="001048A7"/>
    <w:rsid w:val="00105198"/>
    <w:rsid w:val="00110B24"/>
    <w:rsid w:val="00110C3C"/>
    <w:rsid w:val="001118A4"/>
    <w:rsid w:val="00111AA7"/>
    <w:rsid w:val="0011203F"/>
    <w:rsid w:val="0011212C"/>
    <w:rsid w:val="001123CB"/>
    <w:rsid w:val="001129CD"/>
    <w:rsid w:val="00112EE9"/>
    <w:rsid w:val="00113025"/>
    <w:rsid w:val="00113AEF"/>
    <w:rsid w:val="00120035"/>
    <w:rsid w:val="00121389"/>
    <w:rsid w:val="00121704"/>
    <w:rsid w:val="00122FDF"/>
    <w:rsid w:val="00123B43"/>
    <w:rsid w:val="0012414F"/>
    <w:rsid w:val="001241AB"/>
    <w:rsid w:val="00124901"/>
    <w:rsid w:val="00124E11"/>
    <w:rsid w:val="00126421"/>
    <w:rsid w:val="001272DA"/>
    <w:rsid w:val="00127952"/>
    <w:rsid w:val="001304BB"/>
    <w:rsid w:val="001325CF"/>
    <w:rsid w:val="0013285E"/>
    <w:rsid w:val="00133A79"/>
    <w:rsid w:val="001345C6"/>
    <w:rsid w:val="00135044"/>
    <w:rsid w:val="00135E33"/>
    <w:rsid w:val="00136A2C"/>
    <w:rsid w:val="00137F1F"/>
    <w:rsid w:val="00140D9F"/>
    <w:rsid w:val="0014124A"/>
    <w:rsid w:val="00141938"/>
    <w:rsid w:val="00141AFC"/>
    <w:rsid w:val="00142502"/>
    <w:rsid w:val="0014327F"/>
    <w:rsid w:val="00143884"/>
    <w:rsid w:val="00143F5C"/>
    <w:rsid w:val="0014442A"/>
    <w:rsid w:val="0014588B"/>
    <w:rsid w:val="001459AE"/>
    <w:rsid w:val="0014749D"/>
    <w:rsid w:val="00147887"/>
    <w:rsid w:val="00147D46"/>
    <w:rsid w:val="001503C1"/>
    <w:rsid w:val="00150CBF"/>
    <w:rsid w:val="00152157"/>
    <w:rsid w:val="001523E0"/>
    <w:rsid w:val="00152728"/>
    <w:rsid w:val="00152B9E"/>
    <w:rsid w:val="00153E87"/>
    <w:rsid w:val="00154B80"/>
    <w:rsid w:val="00155133"/>
    <w:rsid w:val="00156079"/>
    <w:rsid w:val="0016078E"/>
    <w:rsid w:val="001629A3"/>
    <w:rsid w:val="00162EAD"/>
    <w:rsid w:val="00164ECD"/>
    <w:rsid w:val="00170CD8"/>
    <w:rsid w:val="0017140E"/>
    <w:rsid w:val="00172F34"/>
    <w:rsid w:val="001736B3"/>
    <w:rsid w:val="00174FCF"/>
    <w:rsid w:val="001760C1"/>
    <w:rsid w:val="0017668E"/>
    <w:rsid w:val="001779BC"/>
    <w:rsid w:val="0018034D"/>
    <w:rsid w:val="00180FD6"/>
    <w:rsid w:val="00180FD9"/>
    <w:rsid w:val="001813AA"/>
    <w:rsid w:val="001813AF"/>
    <w:rsid w:val="0018499C"/>
    <w:rsid w:val="00184DF7"/>
    <w:rsid w:val="0018569D"/>
    <w:rsid w:val="00186691"/>
    <w:rsid w:val="0018797F"/>
    <w:rsid w:val="00187AF2"/>
    <w:rsid w:val="00190139"/>
    <w:rsid w:val="00193F47"/>
    <w:rsid w:val="00193FA6"/>
    <w:rsid w:val="00195069"/>
    <w:rsid w:val="0019584F"/>
    <w:rsid w:val="00195BF6"/>
    <w:rsid w:val="00195CAC"/>
    <w:rsid w:val="001972C9"/>
    <w:rsid w:val="00197C58"/>
    <w:rsid w:val="001A2166"/>
    <w:rsid w:val="001A2603"/>
    <w:rsid w:val="001A335C"/>
    <w:rsid w:val="001A34F7"/>
    <w:rsid w:val="001A546E"/>
    <w:rsid w:val="001B1808"/>
    <w:rsid w:val="001B2871"/>
    <w:rsid w:val="001B3164"/>
    <w:rsid w:val="001B434D"/>
    <w:rsid w:val="001B5919"/>
    <w:rsid w:val="001B5C22"/>
    <w:rsid w:val="001B759C"/>
    <w:rsid w:val="001B7672"/>
    <w:rsid w:val="001B791A"/>
    <w:rsid w:val="001C0CF8"/>
    <w:rsid w:val="001C10A9"/>
    <w:rsid w:val="001C2A51"/>
    <w:rsid w:val="001C2D1D"/>
    <w:rsid w:val="001C377F"/>
    <w:rsid w:val="001C4884"/>
    <w:rsid w:val="001C53D4"/>
    <w:rsid w:val="001C6983"/>
    <w:rsid w:val="001D1058"/>
    <w:rsid w:val="001D224F"/>
    <w:rsid w:val="001D2A80"/>
    <w:rsid w:val="001D2DFE"/>
    <w:rsid w:val="001D2F92"/>
    <w:rsid w:val="001D3039"/>
    <w:rsid w:val="001D4294"/>
    <w:rsid w:val="001D4CBF"/>
    <w:rsid w:val="001D63B1"/>
    <w:rsid w:val="001D674A"/>
    <w:rsid w:val="001D683C"/>
    <w:rsid w:val="001D7F43"/>
    <w:rsid w:val="001E2C0E"/>
    <w:rsid w:val="001E380E"/>
    <w:rsid w:val="001E5FC5"/>
    <w:rsid w:val="001E6097"/>
    <w:rsid w:val="001E66A2"/>
    <w:rsid w:val="001E7A01"/>
    <w:rsid w:val="001E7A59"/>
    <w:rsid w:val="001F1189"/>
    <w:rsid w:val="001F159C"/>
    <w:rsid w:val="001F34E8"/>
    <w:rsid w:val="001F403E"/>
    <w:rsid w:val="001F4CEB"/>
    <w:rsid w:val="001F52F3"/>
    <w:rsid w:val="001F53B8"/>
    <w:rsid w:val="001F6620"/>
    <w:rsid w:val="00200403"/>
    <w:rsid w:val="002019F0"/>
    <w:rsid w:val="0020326E"/>
    <w:rsid w:val="00204A9A"/>
    <w:rsid w:val="00204F42"/>
    <w:rsid w:val="00205E47"/>
    <w:rsid w:val="00205FDE"/>
    <w:rsid w:val="0020651B"/>
    <w:rsid w:val="0020688F"/>
    <w:rsid w:val="00206EAE"/>
    <w:rsid w:val="002075D1"/>
    <w:rsid w:val="002078DF"/>
    <w:rsid w:val="00210645"/>
    <w:rsid w:val="00210E7F"/>
    <w:rsid w:val="002112D8"/>
    <w:rsid w:val="00212E3D"/>
    <w:rsid w:val="00212F91"/>
    <w:rsid w:val="002153E9"/>
    <w:rsid w:val="002154E7"/>
    <w:rsid w:val="002167EC"/>
    <w:rsid w:val="00217E84"/>
    <w:rsid w:val="00220DB1"/>
    <w:rsid w:val="00220F82"/>
    <w:rsid w:val="00221AF0"/>
    <w:rsid w:val="00222A2D"/>
    <w:rsid w:val="00225739"/>
    <w:rsid w:val="00225B6B"/>
    <w:rsid w:val="00226134"/>
    <w:rsid w:val="00226336"/>
    <w:rsid w:val="002263C2"/>
    <w:rsid w:val="00227D83"/>
    <w:rsid w:val="00230F1A"/>
    <w:rsid w:val="0023158B"/>
    <w:rsid w:val="00231DD4"/>
    <w:rsid w:val="002325A0"/>
    <w:rsid w:val="0023276A"/>
    <w:rsid w:val="00232981"/>
    <w:rsid w:val="00232DF4"/>
    <w:rsid w:val="00234595"/>
    <w:rsid w:val="00234A8E"/>
    <w:rsid w:val="00235546"/>
    <w:rsid w:val="00236A8E"/>
    <w:rsid w:val="002373D8"/>
    <w:rsid w:val="0023768A"/>
    <w:rsid w:val="00240BA6"/>
    <w:rsid w:val="00240FDE"/>
    <w:rsid w:val="00242A07"/>
    <w:rsid w:val="00242C56"/>
    <w:rsid w:val="002444C4"/>
    <w:rsid w:val="00244C3E"/>
    <w:rsid w:val="00244CAF"/>
    <w:rsid w:val="00244DCB"/>
    <w:rsid w:val="0024608D"/>
    <w:rsid w:val="0025025F"/>
    <w:rsid w:val="002504E3"/>
    <w:rsid w:val="002522C5"/>
    <w:rsid w:val="002532E6"/>
    <w:rsid w:val="00253577"/>
    <w:rsid w:val="002547BF"/>
    <w:rsid w:val="002550B8"/>
    <w:rsid w:val="0025530D"/>
    <w:rsid w:val="0025563A"/>
    <w:rsid w:val="002557A5"/>
    <w:rsid w:val="00256569"/>
    <w:rsid w:val="00256897"/>
    <w:rsid w:val="00257352"/>
    <w:rsid w:val="00257386"/>
    <w:rsid w:val="00260AE5"/>
    <w:rsid w:val="00261081"/>
    <w:rsid w:val="002626D8"/>
    <w:rsid w:val="00262F60"/>
    <w:rsid w:val="00262FAF"/>
    <w:rsid w:val="00263306"/>
    <w:rsid w:val="00263444"/>
    <w:rsid w:val="00263EF9"/>
    <w:rsid w:val="002661D6"/>
    <w:rsid w:val="00270A98"/>
    <w:rsid w:val="00271B2C"/>
    <w:rsid w:val="00273901"/>
    <w:rsid w:val="00276F2E"/>
    <w:rsid w:val="00277608"/>
    <w:rsid w:val="002779B6"/>
    <w:rsid w:val="0028038B"/>
    <w:rsid w:val="002803CD"/>
    <w:rsid w:val="00281462"/>
    <w:rsid w:val="00284A17"/>
    <w:rsid w:val="00286005"/>
    <w:rsid w:val="00287391"/>
    <w:rsid w:val="002908A3"/>
    <w:rsid w:val="002920D9"/>
    <w:rsid w:val="002936E5"/>
    <w:rsid w:val="00293C9A"/>
    <w:rsid w:val="002954FE"/>
    <w:rsid w:val="002960E1"/>
    <w:rsid w:val="002961D4"/>
    <w:rsid w:val="002961FE"/>
    <w:rsid w:val="002977FB"/>
    <w:rsid w:val="00297A99"/>
    <w:rsid w:val="00297CFC"/>
    <w:rsid w:val="002A0C24"/>
    <w:rsid w:val="002A2413"/>
    <w:rsid w:val="002A2911"/>
    <w:rsid w:val="002A405E"/>
    <w:rsid w:val="002A67AC"/>
    <w:rsid w:val="002A76C9"/>
    <w:rsid w:val="002A7F82"/>
    <w:rsid w:val="002B0707"/>
    <w:rsid w:val="002B0E8C"/>
    <w:rsid w:val="002B1AEE"/>
    <w:rsid w:val="002B4749"/>
    <w:rsid w:val="002B5550"/>
    <w:rsid w:val="002B5CFA"/>
    <w:rsid w:val="002B6F38"/>
    <w:rsid w:val="002B71C9"/>
    <w:rsid w:val="002B7306"/>
    <w:rsid w:val="002B7755"/>
    <w:rsid w:val="002B7CFD"/>
    <w:rsid w:val="002C0245"/>
    <w:rsid w:val="002C0302"/>
    <w:rsid w:val="002C0B61"/>
    <w:rsid w:val="002C1762"/>
    <w:rsid w:val="002C1F72"/>
    <w:rsid w:val="002C23BA"/>
    <w:rsid w:val="002C24B8"/>
    <w:rsid w:val="002C2772"/>
    <w:rsid w:val="002C2994"/>
    <w:rsid w:val="002C29AB"/>
    <w:rsid w:val="002C3BD4"/>
    <w:rsid w:val="002C44F8"/>
    <w:rsid w:val="002C73CA"/>
    <w:rsid w:val="002C7405"/>
    <w:rsid w:val="002D1522"/>
    <w:rsid w:val="002D383F"/>
    <w:rsid w:val="002D3BCB"/>
    <w:rsid w:val="002D4291"/>
    <w:rsid w:val="002D43B9"/>
    <w:rsid w:val="002D4E48"/>
    <w:rsid w:val="002D5742"/>
    <w:rsid w:val="002D5C5D"/>
    <w:rsid w:val="002D6B46"/>
    <w:rsid w:val="002D7511"/>
    <w:rsid w:val="002E0473"/>
    <w:rsid w:val="002E0CF2"/>
    <w:rsid w:val="002E33AF"/>
    <w:rsid w:val="002E3B4E"/>
    <w:rsid w:val="002E44E7"/>
    <w:rsid w:val="002E5F32"/>
    <w:rsid w:val="002F00FF"/>
    <w:rsid w:val="002F0413"/>
    <w:rsid w:val="002F04FC"/>
    <w:rsid w:val="002F05D7"/>
    <w:rsid w:val="002F2527"/>
    <w:rsid w:val="002F35DE"/>
    <w:rsid w:val="002F3B1D"/>
    <w:rsid w:val="002F7666"/>
    <w:rsid w:val="003012EA"/>
    <w:rsid w:val="003030B6"/>
    <w:rsid w:val="00303D11"/>
    <w:rsid w:val="00304501"/>
    <w:rsid w:val="0030743E"/>
    <w:rsid w:val="00307D42"/>
    <w:rsid w:val="00310EBD"/>
    <w:rsid w:val="003128DF"/>
    <w:rsid w:val="003202B5"/>
    <w:rsid w:val="00320CE5"/>
    <w:rsid w:val="00322417"/>
    <w:rsid w:val="00322AFE"/>
    <w:rsid w:val="0032368F"/>
    <w:rsid w:val="0032462C"/>
    <w:rsid w:val="003256A8"/>
    <w:rsid w:val="003263CD"/>
    <w:rsid w:val="00326FA8"/>
    <w:rsid w:val="0033044B"/>
    <w:rsid w:val="003307E6"/>
    <w:rsid w:val="00330E2B"/>
    <w:rsid w:val="00332329"/>
    <w:rsid w:val="003326DC"/>
    <w:rsid w:val="00333881"/>
    <w:rsid w:val="003338C6"/>
    <w:rsid w:val="00334A3B"/>
    <w:rsid w:val="003351B1"/>
    <w:rsid w:val="0033597B"/>
    <w:rsid w:val="00335D03"/>
    <w:rsid w:val="0033606C"/>
    <w:rsid w:val="0033729A"/>
    <w:rsid w:val="00337A1B"/>
    <w:rsid w:val="00337AF7"/>
    <w:rsid w:val="00337E69"/>
    <w:rsid w:val="00340A6A"/>
    <w:rsid w:val="003422CD"/>
    <w:rsid w:val="003423D5"/>
    <w:rsid w:val="00342F96"/>
    <w:rsid w:val="00352CA4"/>
    <w:rsid w:val="003530A1"/>
    <w:rsid w:val="003532B3"/>
    <w:rsid w:val="00353534"/>
    <w:rsid w:val="00354050"/>
    <w:rsid w:val="00355357"/>
    <w:rsid w:val="003553F0"/>
    <w:rsid w:val="00357C65"/>
    <w:rsid w:val="00357C9C"/>
    <w:rsid w:val="00360375"/>
    <w:rsid w:val="00360F21"/>
    <w:rsid w:val="00361517"/>
    <w:rsid w:val="00361F50"/>
    <w:rsid w:val="00362143"/>
    <w:rsid w:val="0036368C"/>
    <w:rsid w:val="003646E8"/>
    <w:rsid w:val="00365915"/>
    <w:rsid w:val="00366655"/>
    <w:rsid w:val="003671A6"/>
    <w:rsid w:val="0036754D"/>
    <w:rsid w:val="003678E5"/>
    <w:rsid w:val="00367D27"/>
    <w:rsid w:val="00370677"/>
    <w:rsid w:val="00372EFB"/>
    <w:rsid w:val="00373B79"/>
    <w:rsid w:val="00373DF4"/>
    <w:rsid w:val="00373FAD"/>
    <w:rsid w:val="00374701"/>
    <w:rsid w:val="00374B16"/>
    <w:rsid w:val="0037528C"/>
    <w:rsid w:val="003764E1"/>
    <w:rsid w:val="00376FD6"/>
    <w:rsid w:val="003807BD"/>
    <w:rsid w:val="00380D9A"/>
    <w:rsid w:val="00381436"/>
    <w:rsid w:val="00381B8E"/>
    <w:rsid w:val="00383B8A"/>
    <w:rsid w:val="003845CF"/>
    <w:rsid w:val="00386AAF"/>
    <w:rsid w:val="00387043"/>
    <w:rsid w:val="0039026A"/>
    <w:rsid w:val="003904A0"/>
    <w:rsid w:val="003908A0"/>
    <w:rsid w:val="003931BC"/>
    <w:rsid w:val="00393697"/>
    <w:rsid w:val="003958FA"/>
    <w:rsid w:val="003959C1"/>
    <w:rsid w:val="0039642E"/>
    <w:rsid w:val="00397A84"/>
    <w:rsid w:val="00397E55"/>
    <w:rsid w:val="003A1CE2"/>
    <w:rsid w:val="003A26FD"/>
    <w:rsid w:val="003A3461"/>
    <w:rsid w:val="003A4A27"/>
    <w:rsid w:val="003A53EB"/>
    <w:rsid w:val="003A69FC"/>
    <w:rsid w:val="003A7E7A"/>
    <w:rsid w:val="003B07EE"/>
    <w:rsid w:val="003B0F47"/>
    <w:rsid w:val="003B251D"/>
    <w:rsid w:val="003B364D"/>
    <w:rsid w:val="003B3716"/>
    <w:rsid w:val="003B479A"/>
    <w:rsid w:val="003B52AD"/>
    <w:rsid w:val="003B570E"/>
    <w:rsid w:val="003B716B"/>
    <w:rsid w:val="003B719B"/>
    <w:rsid w:val="003B7815"/>
    <w:rsid w:val="003C0A47"/>
    <w:rsid w:val="003C0C71"/>
    <w:rsid w:val="003C195D"/>
    <w:rsid w:val="003C21F0"/>
    <w:rsid w:val="003C30C4"/>
    <w:rsid w:val="003C53E1"/>
    <w:rsid w:val="003D2B14"/>
    <w:rsid w:val="003D3093"/>
    <w:rsid w:val="003D31A8"/>
    <w:rsid w:val="003D34D1"/>
    <w:rsid w:val="003D4D2A"/>
    <w:rsid w:val="003D5730"/>
    <w:rsid w:val="003D5CCB"/>
    <w:rsid w:val="003D6ACB"/>
    <w:rsid w:val="003D7C6C"/>
    <w:rsid w:val="003E018A"/>
    <w:rsid w:val="003E0B99"/>
    <w:rsid w:val="003E1916"/>
    <w:rsid w:val="003E1C69"/>
    <w:rsid w:val="003E1FA0"/>
    <w:rsid w:val="003E1FF1"/>
    <w:rsid w:val="003E2C6C"/>
    <w:rsid w:val="003E31CC"/>
    <w:rsid w:val="003E3397"/>
    <w:rsid w:val="003E3795"/>
    <w:rsid w:val="003E3A38"/>
    <w:rsid w:val="003E4268"/>
    <w:rsid w:val="003E5F6B"/>
    <w:rsid w:val="003E7341"/>
    <w:rsid w:val="003F054B"/>
    <w:rsid w:val="003F0D32"/>
    <w:rsid w:val="003F113D"/>
    <w:rsid w:val="003F1A04"/>
    <w:rsid w:val="003F2B24"/>
    <w:rsid w:val="003F3240"/>
    <w:rsid w:val="003F3F22"/>
    <w:rsid w:val="003F581D"/>
    <w:rsid w:val="003F5B3E"/>
    <w:rsid w:val="003F6108"/>
    <w:rsid w:val="003F7196"/>
    <w:rsid w:val="003F7761"/>
    <w:rsid w:val="003F7F39"/>
    <w:rsid w:val="00402532"/>
    <w:rsid w:val="004026FB"/>
    <w:rsid w:val="0040279D"/>
    <w:rsid w:val="00403AAE"/>
    <w:rsid w:val="0040495B"/>
    <w:rsid w:val="004050AB"/>
    <w:rsid w:val="00405211"/>
    <w:rsid w:val="004053EF"/>
    <w:rsid w:val="00410F7F"/>
    <w:rsid w:val="004110DD"/>
    <w:rsid w:val="004110E0"/>
    <w:rsid w:val="004118EA"/>
    <w:rsid w:val="00411A18"/>
    <w:rsid w:val="0041233A"/>
    <w:rsid w:val="004123F3"/>
    <w:rsid w:val="004126F9"/>
    <w:rsid w:val="00413789"/>
    <w:rsid w:val="00413E3A"/>
    <w:rsid w:val="0041412A"/>
    <w:rsid w:val="00416253"/>
    <w:rsid w:val="004203BA"/>
    <w:rsid w:val="004209C9"/>
    <w:rsid w:val="00421BCB"/>
    <w:rsid w:val="0042210A"/>
    <w:rsid w:val="0042358C"/>
    <w:rsid w:val="00423659"/>
    <w:rsid w:val="004241ED"/>
    <w:rsid w:val="004249B5"/>
    <w:rsid w:val="00425D34"/>
    <w:rsid w:val="004260AB"/>
    <w:rsid w:val="00426EFE"/>
    <w:rsid w:val="00430BBC"/>
    <w:rsid w:val="00431B86"/>
    <w:rsid w:val="00432399"/>
    <w:rsid w:val="00434193"/>
    <w:rsid w:val="004343EF"/>
    <w:rsid w:val="004363EA"/>
    <w:rsid w:val="004371B9"/>
    <w:rsid w:val="00441C22"/>
    <w:rsid w:val="00441FB2"/>
    <w:rsid w:val="00443E30"/>
    <w:rsid w:val="004442EC"/>
    <w:rsid w:val="004444FC"/>
    <w:rsid w:val="004449F6"/>
    <w:rsid w:val="00444FDA"/>
    <w:rsid w:val="00445AF9"/>
    <w:rsid w:val="00446181"/>
    <w:rsid w:val="004469EB"/>
    <w:rsid w:val="0044768F"/>
    <w:rsid w:val="00450BDB"/>
    <w:rsid w:val="00450F62"/>
    <w:rsid w:val="00451C5D"/>
    <w:rsid w:val="004527C6"/>
    <w:rsid w:val="00454DDF"/>
    <w:rsid w:val="0045516A"/>
    <w:rsid w:val="004554B5"/>
    <w:rsid w:val="00460735"/>
    <w:rsid w:val="00460E71"/>
    <w:rsid w:val="00461B14"/>
    <w:rsid w:val="004620DB"/>
    <w:rsid w:val="00463338"/>
    <w:rsid w:val="004636EB"/>
    <w:rsid w:val="00463735"/>
    <w:rsid w:val="004666DB"/>
    <w:rsid w:val="00467EDD"/>
    <w:rsid w:val="004704A2"/>
    <w:rsid w:val="0047063B"/>
    <w:rsid w:val="0047142C"/>
    <w:rsid w:val="004715E9"/>
    <w:rsid w:val="00471671"/>
    <w:rsid w:val="0047311E"/>
    <w:rsid w:val="00473808"/>
    <w:rsid w:val="00475CE0"/>
    <w:rsid w:val="00475DF1"/>
    <w:rsid w:val="004762C6"/>
    <w:rsid w:val="00476557"/>
    <w:rsid w:val="00476BAD"/>
    <w:rsid w:val="0047777F"/>
    <w:rsid w:val="00477C97"/>
    <w:rsid w:val="0048035B"/>
    <w:rsid w:val="0048215A"/>
    <w:rsid w:val="004825E1"/>
    <w:rsid w:val="00484B52"/>
    <w:rsid w:val="00484E0D"/>
    <w:rsid w:val="004852B7"/>
    <w:rsid w:val="0048682B"/>
    <w:rsid w:val="00490C49"/>
    <w:rsid w:val="00491E0E"/>
    <w:rsid w:val="00493976"/>
    <w:rsid w:val="004943E1"/>
    <w:rsid w:val="00494E50"/>
    <w:rsid w:val="0049516E"/>
    <w:rsid w:val="00495A52"/>
    <w:rsid w:val="00495BB1"/>
    <w:rsid w:val="00495C65"/>
    <w:rsid w:val="00495D68"/>
    <w:rsid w:val="004960BB"/>
    <w:rsid w:val="004970DE"/>
    <w:rsid w:val="00497600"/>
    <w:rsid w:val="004A1484"/>
    <w:rsid w:val="004A312D"/>
    <w:rsid w:val="004A428F"/>
    <w:rsid w:val="004B145A"/>
    <w:rsid w:val="004B17F3"/>
    <w:rsid w:val="004B1A35"/>
    <w:rsid w:val="004B1D2A"/>
    <w:rsid w:val="004B1ECF"/>
    <w:rsid w:val="004B202E"/>
    <w:rsid w:val="004B377A"/>
    <w:rsid w:val="004B3D05"/>
    <w:rsid w:val="004B3E63"/>
    <w:rsid w:val="004B45EA"/>
    <w:rsid w:val="004B52AA"/>
    <w:rsid w:val="004B5460"/>
    <w:rsid w:val="004B62A6"/>
    <w:rsid w:val="004B77C0"/>
    <w:rsid w:val="004B7C25"/>
    <w:rsid w:val="004C21E6"/>
    <w:rsid w:val="004C2B4F"/>
    <w:rsid w:val="004C3130"/>
    <w:rsid w:val="004C3E42"/>
    <w:rsid w:val="004C63D1"/>
    <w:rsid w:val="004C684F"/>
    <w:rsid w:val="004D05CB"/>
    <w:rsid w:val="004D3418"/>
    <w:rsid w:val="004D571D"/>
    <w:rsid w:val="004D5A73"/>
    <w:rsid w:val="004D7329"/>
    <w:rsid w:val="004E1C84"/>
    <w:rsid w:val="004E29DB"/>
    <w:rsid w:val="004E3041"/>
    <w:rsid w:val="004E3414"/>
    <w:rsid w:val="004E3857"/>
    <w:rsid w:val="004E50D1"/>
    <w:rsid w:val="004E7613"/>
    <w:rsid w:val="004E7CBB"/>
    <w:rsid w:val="004F06EE"/>
    <w:rsid w:val="004F0CF1"/>
    <w:rsid w:val="004F1338"/>
    <w:rsid w:val="004F1408"/>
    <w:rsid w:val="004F24F7"/>
    <w:rsid w:val="004F42F7"/>
    <w:rsid w:val="004F4521"/>
    <w:rsid w:val="004F456C"/>
    <w:rsid w:val="004F47A5"/>
    <w:rsid w:val="004F6065"/>
    <w:rsid w:val="004F6313"/>
    <w:rsid w:val="004F7A35"/>
    <w:rsid w:val="00500C99"/>
    <w:rsid w:val="00500CA7"/>
    <w:rsid w:val="005038CF"/>
    <w:rsid w:val="00504737"/>
    <w:rsid w:val="00504CB9"/>
    <w:rsid w:val="00504EF6"/>
    <w:rsid w:val="0050540B"/>
    <w:rsid w:val="00506A0F"/>
    <w:rsid w:val="00510BE1"/>
    <w:rsid w:val="005129D2"/>
    <w:rsid w:val="0051366D"/>
    <w:rsid w:val="005144FF"/>
    <w:rsid w:val="005145D3"/>
    <w:rsid w:val="00514984"/>
    <w:rsid w:val="0051566A"/>
    <w:rsid w:val="00515DDC"/>
    <w:rsid w:val="0051694E"/>
    <w:rsid w:val="00516A54"/>
    <w:rsid w:val="005170BD"/>
    <w:rsid w:val="005173F9"/>
    <w:rsid w:val="0051793F"/>
    <w:rsid w:val="00517BCD"/>
    <w:rsid w:val="005210F9"/>
    <w:rsid w:val="00521261"/>
    <w:rsid w:val="00521B4D"/>
    <w:rsid w:val="00524213"/>
    <w:rsid w:val="00525B14"/>
    <w:rsid w:val="00530A51"/>
    <w:rsid w:val="0053184B"/>
    <w:rsid w:val="00531E8B"/>
    <w:rsid w:val="0053292A"/>
    <w:rsid w:val="00532C24"/>
    <w:rsid w:val="00533BAB"/>
    <w:rsid w:val="00534D63"/>
    <w:rsid w:val="00534DF2"/>
    <w:rsid w:val="0053695B"/>
    <w:rsid w:val="005370FF"/>
    <w:rsid w:val="005376D6"/>
    <w:rsid w:val="005405C5"/>
    <w:rsid w:val="00540CE6"/>
    <w:rsid w:val="00542A2B"/>
    <w:rsid w:val="00543445"/>
    <w:rsid w:val="005438A2"/>
    <w:rsid w:val="0054426B"/>
    <w:rsid w:val="0054466B"/>
    <w:rsid w:val="00544B7D"/>
    <w:rsid w:val="00544EB2"/>
    <w:rsid w:val="00545896"/>
    <w:rsid w:val="00546F42"/>
    <w:rsid w:val="0054712F"/>
    <w:rsid w:val="00547854"/>
    <w:rsid w:val="00547FAB"/>
    <w:rsid w:val="00550F79"/>
    <w:rsid w:val="00551040"/>
    <w:rsid w:val="005525D5"/>
    <w:rsid w:val="00553E14"/>
    <w:rsid w:val="00554205"/>
    <w:rsid w:val="005546C3"/>
    <w:rsid w:val="00555DE0"/>
    <w:rsid w:val="005569F5"/>
    <w:rsid w:val="00556FB9"/>
    <w:rsid w:val="00560076"/>
    <w:rsid w:val="00560193"/>
    <w:rsid w:val="00562428"/>
    <w:rsid w:val="0056309E"/>
    <w:rsid w:val="0056445A"/>
    <w:rsid w:val="005656DD"/>
    <w:rsid w:val="00566134"/>
    <w:rsid w:val="00567FF7"/>
    <w:rsid w:val="0057084A"/>
    <w:rsid w:val="00570A62"/>
    <w:rsid w:val="005714EC"/>
    <w:rsid w:val="0057154D"/>
    <w:rsid w:val="00571CB2"/>
    <w:rsid w:val="005732E4"/>
    <w:rsid w:val="00573EB4"/>
    <w:rsid w:val="00573F4E"/>
    <w:rsid w:val="00574566"/>
    <w:rsid w:val="00574DB4"/>
    <w:rsid w:val="005750DF"/>
    <w:rsid w:val="005751F2"/>
    <w:rsid w:val="00576C89"/>
    <w:rsid w:val="00577543"/>
    <w:rsid w:val="00580358"/>
    <w:rsid w:val="00583571"/>
    <w:rsid w:val="005844F3"/>
    <w:rsid w:val="00584CA5"/>
    <w:rsid w:val="00585121"/>
    <w:rsid w:val="00585974"/>
    <w:rsid w:val="00585BF4"/>
    <w:rsid w:val="00586171"/>
    <w:rsid w:val="005866F7"/>
    <w:rsid w:val="005868E0"/>
    <w:rsid w:val="00587348"/>
    <w:rsid w:val="005900BF"/>
    <w:rsid w:val="00592A52"/>
    <w:rsid w:val="00592DF9"/>
    <w:rsid w:val="00595A60"/>
    <w:rsid w:val="0059636D"/>
    <w:rsid w:val="00596B8C"/>
    <w:rsid w:val="0059721E"/>
    <w:rsid w:val="00597A3F"/>
    <w:rsid w:val="00597D6E"/>
    <w:rsid w:val="005A03C9"/>
    <w:rsid w:val="005A06F5"/>
    <w:rsid w:val="005A15D8"/>
    <w:rsid w:val="005A1B1D"/>
    <w:rsid w:val="005A240F"/>
    <w:rsid w:val="005A31B3"/>
    <w:rsid w:val="005A39CD"/>
    <w:rsid w:val="005A4922"/>
    <w:rsid w:val="005A494F"/>
    <w:rsid w:val="005A60A3"/>
    <w:rsid w:val="005A620E"/>
    <w:rsid w:val="005A7107"/>
    <w:rsid w:val="005B0B19"/>
    <w:rsid w:val="005B1583"/>
    <w:rsid w:val="005B3856"/>
    <w:rsid w:val="005B3CD7"/>
    <w:rsid w:val="005B4065"/>
    <w:rsid w:val="005B5DDF"/>
    <w:rsid w:val="005B6782"/>
    <w:rsid w:val="005C00AF"/>
    <w:rsid w:val="005C0926"/>
    <w:rsid w:val="005C0E1D"/>
    <w:rsid w:val="005C0E48"/>
    <w:rsid w:val="005C33C3"/>
    <w:rsid w:val="005C3713"/>
    <w:rsid w:val="005C38C1"/>
    <w:rsid w:val="005C4BBF"/>
    <w:rsid w:val="005C4BEE"/>
    <w:rsid w:val="005C4FE0"/>
    <w:rsid w:val="005C59E2"/>
    <w:rsid w:val="005C62F9"/>
    <w:rsid w:val="005C69BE"/>
    <w:rsid w:val="005C6C6D"/>
    <w:rsid w:val="005C7F05"/>
    <w:rsid w:val="005C7F15"/>
    <w:rsid w:val="005D0538"/>
    <w:rsid w:val="005D121F"/>
    <w:rsid w:val="005D170E"/>
    <w:rsid w:val="005D3548"/>
    <w:rsid w:val="005D420E"/>
    <w:rsid w:val="005D5AD5"/>
    <w:rsid w:val="005D7178"/>
    <w:rsid w:val="005D7864"/>
    <w:rsid w:val="005E00B1"/>
    <w:rsid w:val="005E0730"/>
    <w:rsid w:val="005E093D"/>
    <w:rsid w:val="005E3CE8"/>
    <w:rsid w:val="005E3D78"/>
    <w:rsid w:val="005E3E60"/>
    <w:rsid w:val="005E4B8E"/>
    <w:rsid w:val="005E54DD"/>
    <w:rsid w:val="005E58B9"/>
    <w:rsid w:val="005E64EA"/>
    <w:rsid w:val="005E73BD"/>
    <w:rsid w:val="005F2A25"/>
    <w:rsid w:val="005F2F71"/>
    <w:rsid w:val="005F3687"/>
    <w:rsid w:val="005F452D"/>
    <w:rsid w:val="005F5105"/>
    <w:rsid w:val="005F6193"/>
    <w:rsid w:val="006049D5"/>
    <w:rsid w:val="00604ADE"/>
    <w:rsid w:val="006052E5"/>
    <w:rsid w:val="0060645A"/>
    <w:rsid w:val="00607496"/>
    <w:rsid w:val="00607B16"/>
    <w:rsid w:val="006123A1"/>
    <w:rsid w:val="00613231"/>
    <w:rsid w:val="00614F66"/>
    <w:rsid w:val="0061587F"/>
    <w:rsid w:val="00616189"/>
    <w:rsid w:val="00617099"/>
    <w:rsid w:val="006175EE"/>
    <w:rsid w:val="00620033"/>
    <w:rsid w:val="00621A89"/>
    <w:rsid w:val="00622D00"/>
    <w:rsid w:val="00622E44"/>
    <w:rsid w:val="00623757"/>
    <w:rsid w:val="00623A27"/>
    <w:rsid w:val="00624274"/>
    <w:rsid w:val="00624EAF"/>
    <w:rsid w:val="00625532"/>
    <w:rsid w:val="00625968"/>
    <w:rsid w:val="00626911"/>
    <w:rsid w:val="00626957"/>
    <w:rsid w:val="006272CF"/>
    <w:rsid w:val="00627517"/>
    <w:rsid w:val="006276A4"/>
    <w:rsid w:val="0063104D"/>
    <w:rsid w:val="00631913"/>
    <w:rsid w:val="00631BAA"/>
    <w:rsid w:val="0063310B"/>
    <w:rsid w:val="00633754"/>
    <w:rsid w:val="006350D9"/>
    <w:rsid w:val="00635519"/>
    <w:rsid w:val="006356CB"/>
    <w:rsid w:val="00636D69"/>
    <w:rsid w:val="006370C4"/>
    <w:rsid w:val="00640E8B"/>
    <w:rsid w:val="00643430"/>
    <w:rsid w:val="006434A8"/>
    <w:rsid w:val="0064445E"/>
    <w:rsid w:val="0064484E"/>
    <w:rsid w:val="0064534D"/>
    <w:rsid w:val="00646B31"/>
    <w:rsid w:val="00647CA3"/>
    <w:rsid w:val="00650D25"/>
    <w:rsid w:val="00650DC5"/>
    <w:rsid w:val="00651963"/>
    <w:rsid w:val="00653F84"/>
    <w:rsid w:val="006540B0"/>
    <w:rsid w:val="00654B48"/>
    <w:rsid w:val="00655408"/>
    <w:rsid w:val="00655686"/>
    <w:rsid w:val="00655739"/>
    <w:rsid w:val="0065574D"/>
    <w:rsid w:val="006563C4"/>
    <w:rsid w:val="006608C2"/>
    <w:rsid w:val="00661084"/>
    <w:rsid w:val="00661C67"/>
    <w:rsid w:val="006631DD"/>
    <w:rsid w:val="00664DAA"/>
    <w:rsid w:val="00665A94"/>
    <w:rsid w:val="00666CD1"/>
    <w:rsid w:val="006676D4"/>
    <w:rsid w:val="006707D9"/>
    <w:rsid w:val="00670F65"/>
    <w:rsid w:val="00671377"/>
    <w:rsid w:val="00672CA6"/>
    <w:rsid w:val="006735BF"/>
    <w:rsid w:val="0067463A"/>
    <w:rsid w:val="00674D05"/>
    <w:rsid w:val="00674D38"/>
    <w:rsid w:val="00674DF3"/>
    <w:rsid w:val="006765F2"/>
    <w:rsid w:val="00677703"/>
    <w:rsid w:val="00677993"/>
    <w:rsid w:val="00677D0A"/>
    <w:rsid w:val="00681869"/>
    <w:rsid w:val="006822EF"/>
    <w:rsid w:val="0068291D"/>
    <w:rsid w:val="0068316A"/>
    <w:rsid w:val="0068474B"/>
    <w:rsid w:val="00684B12"/>
    <w:rsid w:val="0068633A"/>
    <w:rsid w:val="00690217"/>
    <w:rsid w:val="00691925"/>
    <w:rsid w:val="00692977"/>
    <w:rsid w:val="00692FC7"/>
    <w:rsid w:val="006931FC"/>
    <w:rsid w:val="006943E5"/>
    <w:rsid w:val="00694E7D"/>
    <w:rsid w:val="00695387"/>
    <w:rsid w:val="00695EA4"/>
    <w:rsid w:val="00696D2D"/>
    <w:rsid w:val="00697145"/>
    <w:rsid w:val="0069790F"/>
    <w:rsid w:val="00697A86"/>
    <w:rsid w:val="006A08AB"/>
    <w:rsid w:val="006A09E7"/>
    <w:rsid w:val="006A1808"/>
    <w:rsid w:val="006A20CF"/>
    <w:rsid w:val="006A232B"/>
    <w:rsid w:val="006A2900"/>
    <w:rsid w:val="006A2AB3"/>
    <w:rsid w:val="006A3CED"/>
    <w:rsid w:val="006A4269"/>
    <w:rsid w:val="006A46FA"/>
    <w:rsid w:val="006A6C96"/>
    <w:rsid w:val="006A7652"/>
    <w:rsid w:val="006B19AF"/>
    <w:rsid w:val="006B482F"/>
    <w:rsid w:val="006B74AE"/>
    <w:rsid w:val="006C2078"/>
    <w:rsid w:val="006C2422"/>
    <w:rsid w:val="006C2977"/>
    <w:rsid w:val="006C3594"/>
    <w:rsid w:val="006C39C8"/>
    <w:rsid w:val="006C4276"/>
    <w:rsid w:val="006C4583"/>
    <w:rsid w:val="006C5717"/>
    <w:rsid w:val="006C599F"/>
    <w:rsid w:val="006C67F5"/>
    <w:rsid w:val="006C6C59"/>
    <w:rsid w:val="006C7864"/>
    <w:rsid w:val="006D023F"/>
    <w:rsid w:val="006D21E8"/>
    <w:rsid w:val="006D55AE"/>
    <w:rsid w:val="006D5827"/>
    <w:rsid w:val="006D5872"/>
    <w:rsid w:val="006D60CF"/>
    <w:rsid w:val="006D630D"/>
    <w:rsid w:val="006D6C22"/>
    <w:rsid w:val="006D721C"/>
    <w:rsid w:val="006D7279"/>
    <w:rsid w:val="006D74AB"/>
    <w:rsid w:val="006D75EE"/>
    <w:rsid w:val="006D7B36"/>
    <w:rsid w:val="006E36E1"/>
    <w:rsid w:val="006E4A6B"/>
    <w:rsid w:val="006E513B"/>
    <w:rsid w:val="006E56D7"/>
    <w:rsid w:val="006E6A98"/>
    <w:rsid w:val="006E6D54"/>
    <w:rsid w:val="006E7BE7"/>
    <w:rsid w:val="006E7FAE"/>
    <w:rsid w:val="006F0324"/>
    <w:rsid w:val="006F1935"/>
    <w:rsid w:val="006F20FC"/>
    <w:rsid w:val="006F27E6"/>
    <w:rsid w:val="006F2AF1"/>
    <w:rsid w:val="006F4498"/>
    <w:rsid w:val="006F4C7C"/>
    <w:rsid w:val="006F523E"/>
    <w:rsid w:val="006F53E5"/>
    <w:rsid w:val="006F5449"/>
    <w:rsid w:val="006F60AE"/>
    <w:rsid w:val="006F6581"/>
    <w:rsid w:val="006F70CD"/>
    <w:rsid w:val="0070094D"/>
    <w:rsid w:val="00701FD8"/>
    <w:rsid w:val="007023EC"/>
    <w:rsid w:val="007028F3"/>
    <w:rsid w:val="00702952"/>
    <w:rsid w:val="00702D6F"/>
    <w:rsid w:val="0070383E"/>
    <w:rsid w:val="00703D03"/>
    <w:rsid w:val="00703FAE"/>
    <w:rsid w:val="0070417C"/>
    <w:rsid w:val="0070427F"/>
    <w:rsid w:val="007045FA"/>
    <w:rsid w:val="007049E9"/>
    <w:rsid w:val="007058D2"/>
    <w:rsid w:val="007069E1"/>
    <w:rsid w:val="00706C24"/>
    <w:rsid w:val="00707477"/>
    <w:rsid w:val="00710C05"/>
    <w:rsid w:val="00710DFB"/>
    <w:rsid w:val="007110F8"/>
    <w:rsid w:val="00711241"/>
    <w:rsid w:val="00711D19"/>
    <w:rsid w:val="007124C8"/>
    <w:rsid w:val="0071422D"/>
    <w:rsid w:val="00714806"/>
    <w:rsid w:val="007202F4"/>
    <w:rsid w:val="007236D5"/>
    <w:rsid w:val="00724318"/>
    <w:rsid w:val="00725956"/>
    <w:rsid w:val="007270EF"/>
    <w:rsid w:val="00727B1E"/>
    <w:rsid w:val="00727F1D"/>
    <w:rsid w:val="007304C6"/>
    <w:rsid w:val="0073136C"/>
    <w:rsid w:val="007319FE"/>
    <w:rsid w:val="007320BB"/>
    <w:rsid w:val="00734398"/>
    <w:rsid w:val="007347A5"/>
    <w:rsid w:val="00734938"/>
    <w:rsid w:val="00734F4E"/>
    <w:rsid w:val="007366A8"/>
    <w:rsid w:val="00736E80"/>
    <w:rsid w:val="007375CF"/>
    <w:rsid w:val="0074171D"/>
    <w:rsid w:val="00743224"/>
    <w:rsid w:val="00743A86"/>
    <w:rsid w:val="0074505C"/>
    <w:rsid w:val="00746346"/>
    <w:rsid w:val="007472CE"/>
    <w:rsid w:val="00747856"/>
    <w:rsid w:val="007503F3"/>
    <w:rsid w:val="00750418"/>
    <w:rsid w:val="00750845"/>
    <w:rsid w:val="00750BB6"/>
    <w:rsid w:val="0075145F"/>
    <w:rsid w:val="0075190C"/>
    <w:rsid w:val="00752848"/>
    <w:rsid w:val="00752F90"/>
    <w:rsid w:val="00752FF7"/>
    <w:rsid w:val="00753063"/>
    <w:rsid w:val="007532BC"/>
    <w:rsid w:val="00753CAD"/>
    <w:rsid w:val="00754811"/>
    <w:rsid w:val="00755044"/>
    <w:rsid w:val="00755B58"/>
    <w:rsid w:val="00756D82"/>
    <w:rsid w:val="007604C8"/>
    <w:rsid w:val="00762A28"/>
    <w:rsid w:val="007638A1"/>
    <w:rsid w:val="007641C4"/>
    <w:rsid w:val="00765E30"/>
    <w:rsid w:val="00765FFB"/>
    <w:rsid w:val="0076638A"/>
    <w:rsid w:val="0077004B"/>
    <w:rsid w:val="0077048C"/>
    <w:rsid w:val="00770C65"/>
    <w:rsid w:val="00770EFC"/>
    <w:rsid w:val="00771014"/>
    <w:rsid w:val="00771A3A"/>
    <w:rsid w:val="00771F79"/>
    <w:rsid w:val="00772E99"/>
    <w:rsid w:val="00774054"/>
    <w:rsid w:val="00774679"/>
    <w:rsid w:val="007749BE"/>
    <w:rsid w:val="00776803"/>
    <w:rsid w:val="0078125B"/>
    <w:rsid w:val="00781403"/>
    <w:rsid w:val="007838CE"/>
    <w:rsid w:val="00783D9C"/>
    <w:rsid w:val="007846E1"/>
    <w:rsid w:val="0078556F"/>
    <w:rsid w:val="00786369"/>
    <w:rsid w:val="0078684E"/>
    <w:rsid w:val="00786D29"/>
    <w:rsid w:val="0079095C"/>
    <w:rsid w:val="00790C31"/>
    <w:rsid w:val="00791284"/>
    <w:rsid w:val="00792B9B"/>
    <w:rsid w:val="00793B49"/>
    <w:rsid w:val="00794F75"/>
    <w:rsid w:val="007962B3"/>
    <w:rsid w:val="00797009"/>
    <w:rsid w:val="00797731"/>
    <w:rsid w:val="007A203A"/>
    <w:rsid w:val="007A3250"/>
    <w:rsid w:val="007A6587"/>
    <w:rsid w:val="007A7075"/>
    <w:rsid w:val="007A7798"/>
    <w:rsid w:val="007B023A"/>
    <w:rsid w:val="007B1F29"/>
    <w:rsid w:val="007B20BF"/>
    <w:rsid w:val="007B299B"/>
    <w:rsid w:val="007B3DEC"/>
    <w:rsid w:val="007B4463"/>
    <w:rsid w:val="007B4859"/>
    <w:rsid w:val="007B5AF6"/>
    <w:rsid w:val="007B5D06"/>
    <w:rsid w:val="007B604A"/>
    <w:rsid w:val="007B657F"/>
    <w:rsid w:val="007B6B4F"/>
    <w:rsid w:val="007B6F61"/>
    <w:rsid w:val="007B7525"/>
    <w:rsid w:val="007B7892"/>
    <w:rsid w:val="007B7A5C"/>
    <w:rsid w:val="007B7A9D"/>
    <w:rsid w:val="007C0540"/>
    <w:rsid w:val="007C0A8C"/>
    <w:rsid w:val="007C0B42"/>
    <w:rsid w:val="007C0EDF"/>
    <w:rsid w:val="007C2358"/>
    <w:rsid w:val="007C24B4"/>
    <w:rsid w:val="007C302B"/>
    <w:rsid w:val="007C4EE4"/>
    <w:rsid w:val="007C519B"/>
    <w:rsid w:val="007C6611"/>
    <w:rsid w:val="007C725A"/>
    <w:rsid w:val="007D0078"/>
    <w:rsid w:val="007D011C"/>
    <w:rsid w:val="007D09EE"/>
    <w:rsid w:val="007D32F6"/>
    <w:rsid w:val="007D4B6D"/>
    <w:rsid w:val="007D52F2"/>
    <w:rsid w:val="007D5947"/>
    <w:rsid w:val="007D62C3"/>
    <w:rsid w:val="007E0545"/>
    <w:rsid w:val="007E085B"/>
    <w:rsid w:val="007E226F"/>
    <w:rsid w:val="007E3171"/>
    <w:rsid w:val="007E3B8E"/>
    <w:rsid w:val="007F128B"/>
    <w:rsid w:val="007F2884"/>
    <w:rsid w:val="007F49CC"/>
    <w:rsid w:val="007F6236"/>
    <w:rsid w:val="007F6BDE"/>
    <w:rsid w:val="00801499"/>
    <w:rsid w:val="008019EF"/>
    <w:rsid w:val="00801A76"/>
    <w:rsid w:val="008030C2"/>
    <w:rsid w:val="008038AC"/>
    <w:rsid w:val="008039F6"/>
    <w:rsid w:val="00806215"/>
    <w:rsid w:val="008062D8"/>
    <w:rsid w:val="00806F8F"/>
    <w:rsid w:val="008075B8"/>
    <w:rsid w:val="00807624"/>
    <w:rsid w:val="00810105"/>
    <w:rsid w:val="00810E10"/>
    <w:rsid w:val="00810F8E"/>
    <w:rsid w:val="00811BB4"/>
    <w:rsid w:val="00812E3B"/>
    <w:rsid w:val="0081374E"/>
    <w:rsid w:val="008137D1"/>
    <w:rsid w:val="00814907"/>
    <w:rsid w:val="00815D01"/>
    <w:rsid w:val="00816821"/>
    <w:rsid w:val="00816980"/>
    <w:rsid w:val="00821D38"/>
    <w:rsid w:val="0082279B"/>
    <w:rsid w:val="0082357E"/>
    <w:rsid w:val="00823F29"/>
    <w:rsid w:val="008244B1"/>
    <w:rsid w:val="008277EB"/>
    <w:rsid w:val="00830B38"/>
    <w:rsid w:val="00831A3D"/>
    <w:rsid w:val="00832533"/>
    <w:rsid w:val="008326C4"/>
    <w:rsid w:val="008328E5"/>
    <w:rsid w:val="00834098"/>
    <w:rsid w:val="008344CE"/>
    <w:rsid w:val="008345B3"/>
    <w:rsid w:val="008348D7"/>
    <w:rsid w:val="00836921"/>
    <w:rsid w:val="00836D77"/>
    <w:rsid w:val="00840861"/>
    <w:rsid w:val="00840D81"/>
    <w:rsid w:val="00840F3E"/>
    <w:rsid w:val="00841049"/>
    <w:rsid w:val="00843D15"/>
    <w:rsid w:val="008452E5"/>
    <w:rsid w:val="008477DE"/>
    <w:rsid w:val="00847C97"/>
    <w:rsid w:val="00847E83"/>
    <w:rsid w:val="008500C7"/>
    <w:rsid w:val="008517CD"/>
    <w:rsid w:val="00851EBC"/>
    <w:rsid w:val="0085323F"/>
    <w:rsid w:val="00853ADA"/>
    <w:rsid w:val="008554F1"/>
    <w:rsid w:val="00855C9D"/>
    <w:rsid w:val="00856FC7"/>
    <w:rsid w:val="008576D8"/>
    <w:rsid w:val="00860704"/>
    <w:rsid w:val="0086168C"/>
    <w:rsid w:val="00862EA4"/>
    <w:rsid w:val="00863F15"/>
    <w:rsid w:val="00866214"/>
    <w:rsid w:val="00866BEA"/>
    <w:rsid w:val="008671B5"/>
    <w:rsid w:val="00870669"/>
    <w:rsid w:val="00870AA4"/>
    <w:rsid w:val="00871549"/>
    <w:rsid w:val="0087278D"/>
    <w:rsid w:val="00872EC4"/>
    <w:rsid w:val="008730C5"/>
    <w:rsid w:val="00873F50"/>
    <w:rsid w:val="00874365"/>
    <w:rsid w:val="008749F0"/>
    <w:rsid w:val="00874A1B"/>
    <w:rsid w:val="00874B28"/>
    <w:rsid w:val="008752F0"/>
    <w:rsid w:val="008766F7"/>
    <w:rsid w:val="00876AD1"/>
    <w:rsid w:val="008807BB"/>
    <w:rsid w:val="00880BA9"/>
    <w:rsid w:val="0088172B"/>
    <w:rsid w:val="00881B9C"/>
    <w:rsid w:val="0088319D"/>
    <w:rsid w:val="00883BF9"/>
    <w:rsid w:val="008864A8"/>
    <w:rsid w:val="00886F34"/>
    <w:rsid w:val="0088764E"/>
    <w:rsid w:val="00890A23"/>
    <w:rsid w:val="0089215A"/>
    <w:rsid w:val="008921FE"/>
    <w:rsid w:val="00892BAC"/>
    <w:rsid w:val="00893968"/>
    <w:rsid w:val="008944D0"/>
    <w:rsid w:val="008950EA"/>
    <w:rsid w:val="00895787"/>
    <w:rsid w:val="008A06C2"/>
    <w:rsid w:val="008A1946"/>
    <w:rsid w:val="008A260F"/>
    <w:rsid w:val="008A4594"/>
    <w:rsid w:val="008A504B"/>
    <w:rsid w:val="008A5B64"/>
    <w:rsid w:val="008B0993"/>
    <w:rsid w:val="008B0D22"/>
    <w:rsid w:val="008B1E4A"/>
    <w:rsid w:val="008B2115"/>
    <w:rsid w:val="008B2F2C"/>
    <w:rsid w:val="008B5490"/>
    <w:rsid w:val="008B6591"/>
    <w:rsid w:val="008B71AA"/>
    <w:rsid w:val="008B74FC"/>
    <w:rsid w:val="008B7B05"/>
    <w:rsid w:val="008C16E2"/>
    <w:rsid w:val="008C1F21"/>
    <w:rsid w:val="008C234E"/>
    <w:rsid w:val="008C358E"/>
    <w:rsid w:val="008C5DE5"/>
    <w:rsid w:val="008C5FAC"/>
    <w:rsid w:val="008C63EF"/>
    <w:rsid w:val="008C6475"/>
    <w:rsid w:val="008C6E60"/>
    <w:rsid w:val="008D01C8"/>
    <w:rsid w:val="008D1CD7"/>
    <w:rsid w:val="008D2AD9"/>
    <w:rsid w:val="008D2E02"/>
    <w:rsid w:val="008D463B"/>
    <w:rsid w:val="008D4ACE"/>
    <w:rsid w:val="008D4E9F"/>
    <w:rsid w:val="008D4FA6"/>
    <w:rsid w:val="008D585F"/>
    <w:rsid w:val="008D68B0"/>
    <w:rsid w:val="008D7598"/>
    <w:rsid w:val="008E0A08"/>
    <w:rsid w:val="008E1390"/>
    <w:rsid w:val="008E19B0"/>
    <w:rsid w:val="008E1C41"/>
    <w:rsid w:val="008E1F13"/>
    <w:rsid w:val="008E2593"/>
    <w:rsid w:val="008E2602"/>
    <w:rsid w:val="008E2E8D"/>
    <w:rsid w:val="008E55B8"/>
    <w:rsid w:val="008E5A51"/>
    <w:rsid w:val="008E5E33"/>
    <w:rsid w:val="008E62CA"/>
    <w:rsid w:val="008E7336"/>
    <w:rsid w:val="008E7A4E"/>
    <w:rsid w:val="008F158E"/>
    <w:rsid w:val="008F1ABA"/>
    <w:rsid w:val="008F42D7"/>
    <w:rsid w:val="008F44D4"/>
    <w:rsid w:val="008F5EEA"/>
    <w:rsid w:val="008F668A"/>
    <w:rsid w:val="008F6891"/>
    <w:rsid w:val="008F6F2A"/>
    <w:rsid w:val="009009E8"/>
    <w:rsid w:val="009016B7"/>
    <w:rsid w:val="009016F7"/>
    <w:rsid w:val="009018A2"/>
    <w:rsid w:val="00902875"/>
    <w:rsid w:val="009058AA"/>
    <w:rsid w:val="00905D88"/>
    <w:rsid w:val="00905F41"/>
    <w:rsid w:val="009060C0"/>
    <w:rsid w:val="00907C11"/>
    <w:rsid w:val="00910653"/>
    <w:rsid w:val="0091066C"/>
    <w:rsid w:val="00911AEB"/>
    <w:rsid w:val="00913450"/>
    <w:rsid w:val="00913EA8"/>
    <w:rsid w:val="00916280"/>
    <w:rsid w:val="009162EA"/>
    <w:rsid w:val="00920926"/>
    <w:rsid w:val="00922C43"/>
    <w:rsid w:val="00923C3A"/>
    <w:rsid w:val="009241E5"/>
    <w:rsid w:val="00924BA7"/>
    <w:rsid w:val="00925289"/>
    <w:rsid w:val="00926027"/>
    <w:rsid w:val="00926215"/>
    <w:rsid w:val="00927795"/>
    <w:rsid w:val="00927DCB"/>
    <w:rsid w:val="00927E6D"/>
    <w:rsid w:val="00931140"/>
    <w:rsid w:val="00931D6D"/>
    <w:rsid w:val="00931D9B"/>
    <w:rsid w:val="00933C74"/>
    <w:rsid w:val="00933F63"/>
    <w:rsid w:val="00934514"/>
    <w:rsid w:val="00934F63"/>
    <w:rsid w:val="00936009"/>
    <w:rsid w:val="00937277"/>
    <w:rsid w:val="00940046"/>
    <w:rsid w:val="00943A72"/>
    <w:rsid w:val="00943AED"/>
    <w:rsid w:val="00944093"/>
    <w:rsid w:val="00945EBB"/>
    <w:rsid w:val="009464F0"/>
    <w:rsid w:val="00946D13"/>
    <w:rsid w:val="00946F29"/>
    <w:rsid w:val="00951454"/>
    <w:rsid w:val="00951F16"/>
    <w:rsid w:val="009529B8"/>
    <w:rsid w:val="00952A02"/>
    <w:rsid w:val="00953270"/>
    <w:rsid w:val="00953490"/>
    <w:rsid w:val="00954634"/>
    <w:rsid w:val="00954F0F"/>
    <w:rsid w:val="00954F55"/>
    <w:rsid w:val="00955B9D"/>
    <w:rsid w:val="0095629C"/>
    <w:rsid w:val="009562ED"/>
    <w:rsid w:val="00960426"/>
    <w:rsid w:val="00960E54"/>
    <w:rsid w:val="00961755"/>
    <w:rsid w:val="00962AA0"/>
    <w:rsid w:val="00963E31"/>
    <w:rsid w:val="00966406"/>
    <w:rsid w:val="0096642F"/>
    <w:rsid w:val="009665F9"/>
    <w:rsid w:val="00967B4F"/>
    <w:rsid w:val="009705C7"/>
    <w:rsid w:val="009718F3"/>
    <w:rsid w:val="00972201"/>
    <w:rsid w:val="00972571"/>
    <w:rsid w:val="00974E2B"/>
    <w:rsid w:val="00975688"/>
    <w:rsid w:val="00976823"/>
    <w:rsid w:val="00976E32"/>
    <w:rsid w:val="00977AC7"/>
    <w:rsid w:val="00982026"/>
    <w:rsid w:val="00982131"/>
    <w:rsid w:val="00982889"/>
    <w:rsid w:val="00982981"/>
    <w:rsid w:val="00983E7A"/>
    <w:rsid w:val="009845D0"/>
    <w:rsid w:val="00984EAE"/>
    <w:rsid w:val="009851BD"/>
    <w:rsid w:val="00986202"/>
    <w:rsid w:val="00986FCB"/>
    <w:rsid w:val="009876B7"/>
    <w:rsid w:val="00990241"/>
    <w:rsid w:val="00991D44"/>
    <w:rsid w:val="009924CF"/>
    <w:rsid w:val="00993C50"/>
    <w:rsid w:val="00994171"/>
    <w:rsid w:val="0099469B"/>
    <w:rsid w:val="00996776"/>
    <w:rsid w:val="00996BA9"/>
    <w:rsid w:val="00997512"/>
    <w:rsid w:val="009975E8"/>
    <w:rsid w:val="009976C4"/>
    <w:rsid w:val="009976F8"/>
    <w:rsid w:val="009A0D9F"/>
    <w:rsid w:val="009A0F11"/>
    <w:rsid w:val="009A3D67"/>
    <w:rsid w:val="009A5CF2"/>
    <w:rsid w:val="009A7015"/>
    <w:rsid w:val="009A7F24"/>
    <w:rsid w:val="009B011E"/>
    <w:rsid w:val="009B134A"/>
    <w:rsid w:val="009B1575"/>
    <w:rsid w:val="009B2D6A"/>
    <w:rsid w:val="009B3DE8"/>
    <w:rsid w:val="009B49BC"/>
    <w:rsid w:val="009B5119"/>
    <w:rsid w:val="009B5456"/>
    <w:rsid w:val="009B5DC4"/>
    <w:rsid w:val="009B5EC9"/>
    <w:rsid w:val="009B5F0D"/>
    <w:rsid w:val="009B64BA"/>
    <w:rsid w:val="009B6B39"/>
    <w:rsid w:val="009B6F3C"/>
    <w:rsid w:val="009B7971"/>
    <w:rsid w:val="009C0139"/>
    <w:rsid w:val="009C1593"/>
    <w:rsid w:val="009C1C8F"/>
    <w:rsid w:val="009C3452"/>
    <w:rsid w:val="009C3CFE"/>
    <w:rsid w:val="009C413B"/>
    <w:rsid w:val="009C4561"/>
    <w:rsid w:val="009C4D87"/>
    <w:rsid w:val="009C5F1A"/>
    <w:rsid w:val="009C6617"/>
    <w:rsid w:val="009C6C84"/>
    <w:rsid w:val="009D066F"/>
    <w:rsid w:val="009D1E6A"/>
    <w:rsid w:val="009D3467"/>
    <w:rsid w:val="009D3AD7"/>
    <w:rsid w:val="009D440B"/>
    <w:rsid w:val="009D4712"/>
    <w:rsid w:val="009D55AD"/>
    <w:rsid w:val="009D55D5"/>
    <w:rsid w:val="009D5F1C"/>
    <w:rsid w:val="009D70D8"/>
    <w:rsid w:val="009D75DA"/>
    <w:rsid w:val="009D76ED"/>
    <w:rsid w:val="009E1130"/>
    <w:rsid w:val="009E4FAC"/>
    <w:rsid w:val="009E5338"/>
    <w:rsid w:val="009E5502"/>
    <w:rsid w:val="009E6BF5"/>
    <w:rsid w:val="009E6C09"/>
    <w:rsid w:val="009E7476"/>
    <w:rsid w:val="009F09B6"/>
    <w:rsid w:val="009F1B4F"/>
    <w:rsid w:val="009F2544"/>
    <w:rsid w:val="009F4472"/>
    <w:rsid w:val="009F465E"/>
    <w:rsid w:val="009F4716"/>
    <w:rsid w:val="009F4B7F"/>
    <w:rsid w:val="009F5D0F"/>
    <w:rsid w:val="009F6362"/>
    <w:rsid w:val="00A009C3"/>
    <w:rsid w:val="00A01EBA"/>
    <w:rsid w:val="00A0289A"/>
    <w:rsid w:val="00A06825"/>
    <w:rsid w:val="00A06854"/>
    <w:rsid w:val="00A06C26"/>
    <w:rsid w:val="00A0720B"/>
    <w:rsid w:val="00A0728D"/>
    <w:rsid w:val="00A07A3F"/>
    <w:rsid w:val="00A101FE"/>
    <w:rsid w:val="00A1105D"/>
    <w:rsid w:val="00A122C2"/>
    <w:rsid w:val="00A126FB"/>
    <w:rsid w:val="00A143C0"/>
    <w:rsid w:val="00A162D2"/>
    <w:rsid w:val="00A1722D"/>
    <w:rsid w:val="00A17425"/>
    <w:rsid w:val="00A17B0C"/>
    <w:rsid w:val="00A17B82"/>
    <w:rsid w:val="00A204C5"/>
    <w:rsid w:val="00A2161D"/>
    <w:rsid w:val="00A22D6B"/>
    <w:rsid w:val="00A23C67"/>
    <w:rsid w:val="00A24ADD"/>
    <w:rsid w:val="00A24DAC"/>
    <w:rsid w:val="00A24F13"/>
    <w:rsid w:val="00A25E2A"/>
    <w:rsid w:val="00A25FBD"/>
    <w:rsid w:val="00A27B48"/>
    <w:rsid w:val="00A3149C"/>
    <w:rsid w:val="00A321A8"/>
    <w:rsid w:val="00A32732"/>
    <w:rsid w:val="00A32C0A"/>
    <w:rsid w:val="00A33557"/>
    <w:rsid w:val="00A33C95"/>
    <w:rsid w:val="00A3467B"/>
    <w:rsid w:val="00A356B1"/>
    <w:rsid w:val="00A35875"/>
    <w:rsid w:val="00A37184"/>
    <w:rsid w:val="00A37437"/>
    <w:rsid w:val="00A40E59"/>
    <w:rsid w:val="00A42406"/>
    <w:rsid w:val="00A429DB"/>
    <w:rsid w:val="00A432BF"/>
    <w:rsid w:val="00A45B1D"/>
    <w:rsid w:val="00A46180"/>
    <w:rsid w:val="00A50A87"/>
    <w:rsid w:val="00A50EA1"/>
    <w:rsid w:val="00A516D9"/>
    <w:rsid w:val="00A51B42"/>
    <w:rsid w:val="00A51EC1"/>
    <w:rsid w:val="00A53621"/>
    <w:rsid w:val="00A53790"/>
    <w:rsid w:val="00A53B0A"/>
    <w:rsid w:val="00A57767"/>
    <w:rsid w:val="00A57A99"/>
    <w:rsid w:val="00A61F1D"/>
    <w:rsid w:val="00A62549"/>
    <w:rsid w:val="00A62CE1"/>
    <w:rsid w:val="00A65664"/>
    <w:rsid w:val="00A65912"/>
    <w:rsid w:val="00A66665"/>
    <w:rsid w:val="00A6770F"/>
    <w:rsid w:val="00A70D8B"/>
    <w:rsid w:val="00A71CE4"/>
    <w:rsid w:val="00A722A0"/>
    <w:rsid w:val="00A734F2"/>
    <w:rsid w:val="00A74320"/>
    <w:rsid w:val="00A74DEE"/>
    <w:rsid w:val="00A75591"/>
    <w:rsid w:val="00A75914"/>
    <w:rsid w:val="00A75CFA"/>
    <w:rsid w:val="00A760C8"/>
    <w:rsid w:val="00A764A0"/>
    <w:rsid w:val="00A76D70"/>
    <w:rsid w:val="00A81909"/>
    <w:rsid w:val="00A81B48"/>
    <w:rsid w:val="00A8201E"/>
    <w:rsid w:val="00A82849"/>
    <w:rsid w:val="00A83C82"/>
    <w:rsid w:val="00A85505"/>
    <w:rsid w:val="00A86910"/>
    <w:rsid w:val="00A86C32"/>
    <w:rsid w:val="00A86C53"/>
    <w:rsid w:val="00A90BEE"/>
    <w:rsid w:val="00A90F19"/>
    <w:rsid w:val="00A9109B"/>
    <w:rsid w:val="00A92B87"/>
    <w:rsid w:val="00A92DC5"/>
    <w:rsid w:val="00A93177"/>
    <w:rsid w:val="00A940CD"/>
    <w:rsid w:val="00A961F8"/>
    <w:rsid w:val="00A963B8"/>
    <w:rsid w:val="00A963F9"/>
    <w:rsid w:val="00A96729"/>
    <w:rsid w:val="00A96888"/>
    <w:rsid w:val="00A97F00"/>
    <w:rsid w:val="00AA048E"/>
    <w:rsid w:val="00AA090D"/>
    <w:rsid w:val="00AA1C7B"/>
    <w:rsid w:val="00AA2D4F"/>
    <w:rsid w:val="00AA412A"/>
    <w:rsid w:val="00AA428E"/>
    <w:rsid w:val="00AA4C5D"/>
    <w:rsid w:val="00AA5653"/>
    <w:rsid w:val="00AB037E"/>
    <w:rsid w:val="00AB0F1B"/>
    <w:rsid w:val="00AB173C"/>
    <w:rsid w:val="00AB3FDA"/>
    <w:rsid w:val="00AB4228"/>
    <w:rsid w:val="00AB4660"/>
    <w:rsid w:val="00AB705B"/>
    <w:rsid w:val="00AC0A36"/>
    <w:rsid w:val="00AC0AC9"/>
    <w:rsid w:val="00AC0AE2"/>
    <w:rsid w:val="00AC2586"/>
    <w:rsid w:val="00AC301F"/>
    <w:rsid w:val="00AC5A80"/>
    <w:rsid w:val="00AC795B"/>
    <w:rsid w:val="00AC7AD3"/>
    <w:rsid w:val="00AD0761"/>
    <w:rsid w:val="00AD157F"/>
    <w:rsid w:val="00AD1CE1"/>
    <w:rsid w:val="00AD1DB9"/>
    <w:rsid w:val="00AD36E1"/>
    <w:rsid w:val="00AD3AA5"/>
    <w:rsid w:val="00AD4648"/>
    <w:rsid w:val="00AD55E1"/>
    <w:rsid w:val="00AD5D0C"/>
    <w:rsid w:val="00AD6094"/>
    <w:rsid w:val="00AD681A"/>
    <w:rsid w:val="00AD7022"/>
    <w:rsid w:val="00AE3375"/>
    <w:rsid w:val="00AE53D8"/>
    <w:rsid w:val="00AE6217"/>
    <w:rsid w:val="00AE6E52"/>
    <w:rsid w:val="00AE6F59"/>
    <w:rsid w:val="00AE706C"/>
    <w:rsid w:val="00AE7705"/>
    <w:rsid w:val="00AE7E16"/>
    <w:rsid w:val="00AF1DEE"/>
    <w:rsid w:val="00AF4770"/>
    <w:rsid w:val="00AF5109"/>
    <w:rsid w:val="00AF7EDA"/>
    <w:rsid w:val="00B02ACB"/>
    <w:rsid w:val="00B031A7"/>
    <w:rsid w:val="00B04203"/>
    <w:rsid w:val="00B04950"/>
    <w:rsid w:val="00B04A1B"/>
    <w:rsid w:val="00B04F81"/>
    <w:rsid w:val="00B06BE7"/>
    <w:rsid w:val="00B06E8F"/>
    <w:rsid w:val="00B10F59"/>
    <w:rsid w:val="00B140D1"/>
    <w:rsid w:val="00B14EF7"/>
    <w:rsid w:val="00B16224"/>
    <w:rsid w:val="00B16523"/>
    <w:rsid w:val="00B16D40"/>
    <w:rsid w:val="00B1729B"/>
    <w:rsid w:val="00B176E9"/>
    <w:rsid w:val="00B20E5C"/>
    <w:rsid w:val="00B21498"/>
    <w:rsid w:val="00B218DA"/>
    <w:rsid w:val="00B21AA0"/>
    <w:rsid w:val="00B221AE"/>
    <w:rsid w:val="00B2238D"/>
    <w:rsid w:val="00B227BE"/>
    <w:rsid w:val="00B22EDA"/>
    <w:rsid w:val="00B22F71"/>
    <w:rsid w:val="00B23420"/>
    <w:rsid w:val="00B235E3"/>
    <w:rsid w:val="00B23D7C"/>
    <w:rsid w:val="00B24886"/>
    <w:rsid w:val="00B2499D"/>
    <w:rsid w:val="00B24F7D"/>
    <w:rsid w:val="00B25762"/>
    <w:rsid w:val="00B25FA3"/>
    <w:rsid w:val="00B266B3"/>
    <w:rsid w:val="00B26CE0"/>
    <w:rsid w:val="00B30939"/>
    <w:rsid w:val="00B312A2"/>
    <w:rsid w:val="00B3139F"/>
    <w:rsid w:val="00B314B2"/>
    <w:rsid w:val="00B31FDD"/>
    <w:rsid w:val="00B3345E"/>
    <w:rsid w:val="00B3370B"/>
    <w:rsid w:val="00B344D6"/>
    <w:rsid w:val="00B34CE4"/>
    <w:rsid w:val="00B34D07"/>
    <w:rsid w:val="00B35D55"/>
    <w:rsid w:val="00B3673F"/>
    <w:rsid w:val="00B37160"/>
    <w:rsid w:val="00B404ED"/>
    <w:rsid w:val="00B4115C"/>
    <w:rsid w:val="00B41317"/>
    <w:rsid w:val="00B41BB1"/>
    <w:rsid w:val="00B42DB5"/>
    <w:rsid w:val="00B42F10"/>
    <w:rsid w:val="00B43DBC"/>
    <w:rsid w:val="00B4631A"/>
    <w:rsid w:val="00B46B32"/>
    <w:rsid w:val="00B4766F"/>
    <w:rsid w:val="00B47725"/>
    <w:rsid w:val="00B519C8"/>
    <w:rsid w:val="00B51D23"/>
    <w:rsid w:val="00B5224C"/>
    <w:rsid w:val="00B53CF4"/>
    <w:rsid w:val="00B54344"/>
    <w:rsid w:val="00B54810"/>
    <w:rsid w:val="00B54A52"/>
    <w:rsid w:val="00B5657C"/>
    <w:rsid w:val="00B576EC"/>
    <w:rsid w:val="00B57A8B"/>
    <w:rsid w:val="00B61768"/>
    <w:rsid w:val="00B617F6"/>
    <w:rsid w:val="00B629B1"/>
    <w:rsid w:val="00B63702"/>
    <w:rsid w:val="00B648EB"/>
    <w:rsid w:val="00B65687"/>
    <w:rsid w:val="00B65932"/>
    <w:rsid w:val="00B65F64"/>
    <w:rsid w:val="00B673F3"/>
    <w:rsid w:val="00B70BF0"/>
    <w:rsid w:val="00B7153C"/>
    <w:rsid w:val="00B715BA"/>
    <w:rsid w:val="00B7289E"/>
    <w:rsid w:val="00B7296B"/>
    <w:rsid w:val="00B732C7"/>
    <w:rsid w:val="00B74BEC"/>
    <w:rsid w:val="00B75DDB"/>
    <w:rsid w:val="00B76063"/>
    <w:rsid w:val="00B76B9A"/>
    <w:rsid w:val="00B76DE5"/>
    <w:rsid w:val="00B77383"/>
    <w:rsid w:val="00B83000"/>
    <w:rsid w:val="00B83715"/>
    <w:rsid w:val="00B848CF"/>
    <w:rsid w:val="00B84DA2"/>
    <w:rsid w:val="00B852C0"/>
    <w:rsid w:val="00B8768B"/>
    <w:rsid w:val="00B87897"/>
    <w:rsid w:val="00B907CE"/>
    <w:rsid w:val="00B90912"/>
    <w:rsid w:val="00B90954"/>
    <w:rsid w:val="00B9213F"/>
    <w:rsid w:val="00B926CD"/>
    <w:rsid w:val="00B92882"/>
    <w:rsid w:val="00B92C05"/>
    <w:rsid w:val="00B944BF"/>
    <w:rsid w:val="00B94824"/>
    <w:rsid w:val="00B94C1E"/>
    <w:rsid w:val="00B957C1"/>
    <w:rsid w:val="00B97585"/>
    <w:rsid w:val="00BA0B44"/>
    <w:rsid w:val="00BA1D45"/>
    <w:rsid w:val="00BA2246"/>
    <w:rsid w:val="00BA227F"/>
    <w:rsid w:val="00BA2B7A"/>
    <w:rsid w:val="00BA2FB2"/>
    <w:rsid w:val="00BA308F"/>
    <w:rsid w:val="00BA3408"/>
    <w:rsid w:val="00BA35CC"/>
    <w:rsid w:val="00BA408E"/>
    <w:rsid w:val="00BA4347"/>
    <w:rsid w:val="00BA44FB"/>
    <w:rsid w:val="00BA5AAC"/>
    <w:rsid w:val="00BA5FDA"/>
    <w:rsid w:val="00BA6C6F"/>
    <w:rsid w:val="00BA7363"/>
    <w:rsid w:val="00BA73BF"/>
    <w:rsid w:val="00BB205A"/>
    <w:rsid w:val="00BB720D"/>
    <w:rsid w:val="00BC3160"/>
    <w:rsid w:val="00BC365C"/>
    <w:rsid w:val="00BC4B6B"/>
    <w:rsid w:val="00BC4DFC"/>
    <w:rsid w:val="00BC4FB8"/>
    <w:rsid w:val="00BC513A"/>
    <w:rsid w:val="00BC5DF7"/>
    <w:rsid w:val="00BC63AC"/>
    <w:rsid w:val="00BC6D7F"/>
    <w:rsid w:val="00BC7234"/>
    <w:rsid w:val="00BC7D5D"/>
    <w:rsid w:val="00BD0AA0"/>
    <w:rsid w:val="00BD144B"/>
    <w:rsid w:val="00BD2162"/>
    <w:rsid w:val="00BD3BE1"/>
    <w:rsid w:val="00BD40A8"/>
    <w:rsid w:val="00BD41B6"/>
    <w:rsid w:val="00BD426E"/>
    <w:rsid w:val="00BD61CA"/>
    <w:rsid w:val="00BD673E"/>
    <w:rsid w:val="00BD7182"/>
    <w:rsid w:val="00BE0748"/>
    <w:rsid w:val="00BE1BF6"/>
    <w:rsid w:val="00BE256B"/>
    <w:rsid w:val="00BE2998"/>
    <w:rsid w:val="00BE307F"/>
    <w:rsid w:val="00BE440F"/>
    <w:rsid w:val="00BE5686"/>
    <w:rsid w:val="00BE682B"/>
    <w:rsid w:val="00BE6E96"/>
    <w:rsid w:val="00BE7192"/>
    <w:rsid w:val="00BE7554"/>
    <w:rsid w:val="00C00C7E"/>
    <w:rsid w:val="00C00D93"/>
    <w:rsid w:val="00C01C26"/>
    <w:rsid w:val="00C02401"/>
    <w:rsid w:val="00C04F1F"/>
    <w:rsid w:val="00C05345"/>
    <w:rsid w:val="00C05608"/>
    <w:rsid w:val="00C067C8"/>
    <w:rsid w:val="00C10396"/>
    <w:rsid w:val="00C10AF0"/>
    <w:rsid w:val="00C11EBB"/>
    <w:rsid w:val="00C12AAA"/>
    <w:rsid w:val="00C12E92"/>
    <w:rsid w:val="00C1316C"/>
    <w:rsid w:val="00C16498"/>
    <w:rsid w:val="00C170ED"/>
    <w:rsid w:val="00C17B77"/>
    <w:rsid w:val="00C17BA6"/>
    <w:rsid w:val="00C17DAC"/>
    <w:rsid w:val="00C20D62"/>
    <w:rsid w:val="00C22BCB"/>
    <w:rsid w:val="00C23BE8"/>
    <w:rsid w:val="00C265EA"/>
    <w:rsid w:val="00C273FA"/>
    <w:rsid w:val="00C30221"/>
    <w:rsid w:val="00C30E86"/>
    <w:rsid w:val="00C3172C"/>
    <w:rsid w:val="00C31863"/>
    <w:rsid w:val="00C33726"/>
    <w:rsid w:val="00C3436E"/>
    <w:rsid w:val="00C35E38"/>
    <w:rsid w:val="00C35F10"/>
    <w:rsid w:val="00C35F1C"/>
    <w:rsid w:val="00C36294"/>
    <w:rsid w:val="00C3677A"/>
    <w:rsid w:val="00C40B9A"/>
    <w:rsid w:val="00C4191A"/>
    <w:rsid w:val="00C43163"/>
    <w:rsid w:val="00C45608"/>
    <w:rsid w:val="00C45FEB"/>
    <w:rsid w:val="00C51458"/>
    <w:rsid w:val="00C51F9E"/>
    <w:rsid w:val="00C53BA3"/>
    <w:rsid w:val="00C54561"/>
    <w:rsid w:val="00C54BF0"/>
    <w:rsid w:val="00C54FFE"/>
    <w:rsid w:val="00C55E4C"/>
    <w:rsid w:val="00C5708D"/>
    <w:rsid w:val="00C628E6"/>
    <w:rsid w:val="00C62AB1"/>
    <w:rsid w:val="00C644AA"/>
    <w:rsid w:val="00C64539"/>
    <w:rsid w:val="00C65350"/>
    <w:rsid w:val="00C6549D"/>
    <w:rsid w:val="00C67BF3"/>
    <w:rsid w:val="00C7015A"/>
    <w:rsid w:val="00C70A68"/>
    <w:rsid w:val="00C71876"/>
    <w:rsid w:val="00C73EA2"/>
    <w:rsid w:val="00C74464"/>
    <w:rsid w:val="00C745C9"/>
    <w:rsid w:val="00C74DA0"/>
    <w:rsid w:val="00C74E6E"/>
    <w:rsid w:val="00C75B0B"/>
    <w:rsid w:val="00C778FC"/>
    <w:rsid w:val="00C80874"/>
    <w:rsid w:val="00C81B87"/>
    <w:rsid w:val="00C826C9"/>
    <w:rsid w:val="00C82827"/>
    <w:rsid w:val="00C83510"/>
    <w:rsid w:val="00C837EA"/>
    <w:rsid w:val="00C8622C"/>
    <w:rsid w:val="00C865A0"/>
    <w:rsid w:val="00C86752"/>
    <w:rsid w:val="00C8694F"/>
    <w:rsid w:val="00C86FC4"/>
    <w:rsid w:val="00C872CD"/>
    <w:rsid w:val="00C87743"/>
    <w:rsid w:val="00C90303"/>
    <w:rsid w:val="00C90569"/>
    <w:rsid w:val="00C90E53"/>
    <w:rsid w:val="00C93053"/>
    <w:rsid w:val="00C935AC"/>
    <w:rsid w:val="00C936B1"/>
    <w:rsid w:val="00C938E3"/>
    <w:rsid w:val="00C945D2"/>
    <w:rsid w:val="00C94B72"/>
    <w:rsid w:val="00C94CF5"/>
    <w:rsid w:val="00C950FF"/>
    <w:rsid w:val="00C96898"/>
    <w:rsid w:val="00C96B77"/>
    <w:rsid w:val="00C977A2"/>
    <w:rsid w:val="00C97E65"/>
    <w:rsid w:val="00CA058E"/>
    <w:rsid w:val="00CA1C79"/>
    <w:rsid w:val="00CA2EAC"/>
    <w:rsid w:val="00CA2F97"/>
    <w:rsid w:val="00CA3F3F"/>
    <w:rsid w:val="00CA4259"/>
    <w:rsid w:val="00CA5B1F"/>
    <w:rsid w:val="00CA69A5"/>
    <w:rsid w:val="00CA69E4"/>
    <w:rsid w:val="00CA7948"/>
    <w:rsid w:val="00CB1EA9"/>
    <w:rsid w:val="00CB273D"/>
    <w:rsid w:val="00CB325B"/>
    <w:rsid w:val="00CB325D"/>
    <w:rsid w:val="00CB361E"/>
    <w:rsid w:val="00CB3E7B"/>
    <w:rsid w:val="00CB3FC9"/>
    <w:rsid w:val="00CB43CB"/>
    <w:rsid w:val="00CB52E8"/>
    <w:rsid w:val="00CB54B4"/>
    <w:rsid w:val="00CB5B32"/>
    <w:rsid w:val="00CB5C99"/>
    <w:rsid w:val="00CB7679"/>
    <w:rsid w:val="00CC2346"/>
    <w:rsid w:val="00CC392C"/>
    <w:rsid w:val="00CC4583"/>
    <w:rsid w:val="00CC46E1"/>
    <w:rsid w:val="00CD005A"/>
    <w:rsid w:val="00CD051A"/>
    <w:rsid w:val="00CD0F24"/>
    <w:rsid w:val="00CD2628"/>
    <w:rsid w:val="00CD4777"/>
    <w:rsid w:val="00CD4F38"/>
    <w:rsid w:val="00CD4FDC"/>
    <w:rsid w:val="00CD6AFD"/>
    <w:rsid w:val="00CD6F0A"/>
    <w:rsid w:val="00CD7D38"/>
    <w:rsid w:val="00CD7E8C"/>
    <w:rsid w:val="00CE0894"/>
    <w:rsid w:val="00CE0CC2"/>
    <w:rsid w:val="00CE10FE"/>
    <w:rsid w:val="00CE14E0"/>
    <w:rsid w:val="00CE26D1"/>
    <w:rsid w:val="00CE2FF4"/>
    <w:rsid w:val="00CE3687"/>
    <w:rsid w:val="00CE3C5B"/>
    <w:rsid w:val="00CE48A5"/>
    <w:rsid w:val="00CE4D1A"/>
    <w:rsid w:val="00CE50EF"/>
    <w:rsid w:val="00CE5C94"/>
    <w:rsid w:val="00CE700F"/>
    <w:rsid w:val="00CE71BC"/>
    <w:rsid w:val="00CE7745"/>
    <w:rsid w:val="00CF02EF"/>
    <w:rsid w:val="00CF0BB8"/>
    <w:rsid w:val="00CF39E2"/>
    <w:rsid w:val="00CF4188"/>
    <w:rsid w:val="00CF4255"/>
    <w:rsid w:val="00CF4894"/>
    <w:rsid w:val="00CF5C6F"/>
    <w:rsid w:val="00CF6655"/>
    <w:rsid w:val="00CF7434"/>
    <w:rsid w:val="00D037B2"/>
    <w:rsid w:val="00D04443"/>
    <w:rsid w:val="00D044FD"/>
    <w:rsid w:val="00D05349"/>
    <w:rsid w:val="00D06CE2"/>
    <w:rsid w:val="00D07B5C"/>
    <w:rsid w:val="00D07CA5"/>
    <w:rsid w:val="00D118B8"/>
    <w:rsid w:val="00D12615"/>
    <w:rsid w:val="00D12FB3"/>
    <w:rsid w:val="00D137D6"/>
    <w:rsid w:val="00D145E5"/>
    <w:rsid w:val="00D1560B"/>
    <w:rsid w:val="00D15B42"/>
    <w:rsid w:val="00D15DAE"/>
    <w:rsid w:val="00D15E19"/>
    <w:rsid w:val="00D164DA"/>
    <w:rsid w:val="00D16881"/>
    <w:rsid w:val="00D208CD"/>
    <w:rsid w:val="00D22372"/>
    <w:rsid w:val="00D22508"/>
    <w:rsid w:val="00D22660"/>
    <w:rsid w:val="00D22CE9"/>
    <w:rsid w:val="00D22F18"/>
    <w:rsid w:val="00D239A9"/>
    <w:rsid w:val="00D23BFF"/>
    <w:rsid w:val="00D24971"/>
    <w:rsid w:val="00D255E8"/>
    <w:rsid w:val="00D27C85"/>
    <w:rsid w:val="00D31B7E"/>
    <w:rsid w:val="00D32665"/>
    <w:rsid w:val="00D32943"/>
    <w:rsid w:val="00D33A35"/>
    <w:rsid w:val="00D33F39"/>
    <w:rsid w:val="00D345F5"/>
    <w:rsid w:val="00D354EC"/>
    <w:rsid w:val="00D3690A"/>
    <w:rsid w:val="00D36E7D"/>
    <w:rsid w:val="00D37A69"/>
    <w:rsid w:val="00D4009B"/>
    <w:rsid w:val="00D4192F"/>
    <w:rsid w:val="00D4309E"/>
    <w:rsid w:val="00D4498C"/>
    <w:rsid w:val="00D45233"/>
    <w:rsid w:val="00D46341"/>
    <w:rsid w:val="00D471C8"/>
    <w:rsid w:val="00D479E1"/>
    <w:rsid w:val="00D52CA2"/>
    <w:rsid w:val="00D52FA2"/>
    <w:rsid w:val="00D53143"/>
    <w:rsid w:val="00D5317E"/>
    <w:rsid w:val="00D5379D"/>
    <w:rsid w:val="00D558E9"/>
    <w:rsid w:val="00D56299"/>
    <w:rsid w:val="00D5701A"/>
    <w:rsid w:val="00D578FE"/>
    <w:rsid w:val="00D57D91"/>
    <w:rsid w:val="00D604F0"/>
    <w:rsid w:val="00D60F9A"/>
    <w:rsid w:val="00D61233"/>
    <w:rsid w:val="00D61755"/>
    <w:rsid w:val="00D62973"/>
    <w:rsid w:val="00D62C00"/>
    <w:rsid w:val="00D637B7"/>
    <w:rsid w:val="00D64280"/>
    <w:rsid w:val="00D642E4"/>
    <w:rsid w:val="00D64379"/>
    <w:rsid w:val="00D65444"/>
    <w:rsid w:val="00D65465"/>
    <w:rsid w:val="00D6552E"/>
    <w:rsid w:val="00D665B5"/>
    <w:rsid w:val="00D667C2"/>
    <w:rsid w:val="00D701EB"/>
    <w:rsid w:val="00D70AEB"/>
    <w:rsid w:val="00D7113F"/>
    <w:rsid w:val="00D72182"/>
    <w:rsid w:val="00D72D29"/>
    <w:rsid w:val="00D72F46"/>
    <w:rsid w:val="00D73821"/>
    <w:rsid w:val="00D73AF9"/>
    <w:rsid w:val="00D742A6"/>
    <w:rsid w:val="00D74D8F"/>
    <w:rsid w:val="00D75D73"/>
    <w:rsid w:val="00D80DE0"/>
    <w:rsid w:val="00D8124E"/>
    <w:rsid w:val="00D81656"/>
    <w:rsid w:val="00D8248B"/>
    <w:rsid w:val="00D83156"/>
    <w:rsid w:val="00D850CB"/>
    <w:rsid w:val="00D852A8"/>
    <w:rsid w:val="00D85EC2"/>
    <w:rsid w:val="00D87F07"/>
    <w:rsid w:val="00D9000E"/>
    <w:rsid w:val="00D90712"/>
    <w:rsid w:val="00D90912"/>
    <w:rsid w:val="00D9158B"/>
    <w:rsid w:val="00D91F18"/>
    <w:rsid w:val="00D94CE5"/>
    <w:rsid w:val="00D95080"/>
    <w:rsid w:val="00D95410"/>
    <w:rsid w:val="00D97950"/>
    <w:rsid w:val="00D97EE9"/>
    <w:rsid w:val="00DA096B"/>
    <w:rsid w:val="00DA129B"/>
    <w:rsid w:val="00DA48F0"/>
    <w:rsid w:val="00DA5359"/>
    <w:rsid w:val="00DA5C13"/>
    <w:rsid w:val="00DA6161"/>
    <w:rsid w:val="00DA642F"/>
    <w:rsid w:val="00DA66A1"/>
    <w:rsid w:val="00DA73BC"/>
    <w:rsid w:val="00DA7E5C"/>
    <w:rsid w:val="00DB1BB0"/>
    <w:rsid w:val="00DB2B1D"/>
    <w:rsid w:val="00DB477C"/>
    <w:rsid w:val="00DB5098"/>
    <w:rsid w:val="00DB5C19"/>
    <w:rsid w:val="00DB5E88"/>
    <w:rsid w:val="00DB6E96"/>
    <w:rsid w:val="00DB79F5"/>
    <w:rsid w:val="00DC0F07"/>
    <w:rsid w:val="00DC14CC"/>
    <w:rsid w:val="00DC16B1"/>
    <w:rsid w:val="00DC23E9"/>
    <w:rsid w:val="00DC24AA"/>
    <w:rsid w:val="00DC257F"/>
    <w:rsid w:val="00DC2F2A"/>
    <w:rsid w:val="00DC40B5"/>
    <w:rsid w:val="00DC45D4"/>
    <w:rsid w:val="00DC48C8"/>
    <w:rsid w:val="00DC632A"/>
    <w:rsid w:val="00DC7E3C"/>
    <w:rsid w:val="00DD09BB"/>
    <w:rsid w:val="00DD1760"/>
    <w:rsid w:val="00DD1F5C"/>
    <w:rsid w:val="00DD319D"/>
    <w:rsid w:val="00DD5DFC"/>
    <w:rsid w:val="00DD7139"/>
    <w:rsid w:val="00DD7891"/>
    <w:rsid w:val="00DD7D7B"/>
    <w:rsid w:val="00DE4852"/>
    <w:rsid w:val="00DE6153"/>
    <w:rsid w:val="00DE754C"/>
    <w:rsid w:val="00DF01B8"/>
    <w:rsid w:val="00DF0A86"/>
    <w:rsid w:val="00DF13EF"/>
    <w:rsid w:val="00DF37F7"/>
    <w:rsid w:val="00DF38D2"/>
    <w:rsid w:val="00DF4D47"/>
    <w:rsid w:val="00DF4DD9"/>
    <w:rsid w:val="00DF5677"/>
    <w:rsid w:val="00DF5A9A"/>
    <w:rsid w:val="00DF6F3A"/>
    <w:rsid w:val="00DF7CA6"/>
    <w:rsid w:val="00E003E9"/>
    <w:rsid w:val="00E00D64"/>
    <w:rsid w:val="00E00D96"/>
    <w:rsid w:val="00E016A5"/>
    <w:rsid w:val="00E018B5"/>
    <w:rsid w:val="00E021FE"/>
    <w:rsid w:val="00E02CAA"/>
    <w:rsid w:val="00E0493A"/>
    <w:rsid w:val="00E05108"/>
    <w:rsid w:val="00E07DBE"/>
    <w:rsid w:val="00E108C1"/>
    <w:rsid w:val="00E10A30"/>
    <w:rsid w:val="00E1473E"/>
    <w:rsid w:val="00E15C36"/>
    <w:rsid w:val="00E16755"/>
    <w:rsid w:val="00E1737D"/>
    <w:rsid w:val="00E1765C"/>
    <w:rsid w:val="00E23610"/>
    <w:rsid w:val="00E23F8C"/>
    <w:rsid w:val="00E24093"/>
    <w:rsid w:val="00E24C9C"/>
    <w:rsid w:val="00E24E1E"/>
    <w:rsid w:val="00E25B7A"/>
    <w:rsid w:val="00E25E73"/>
    <w:rsid w:val="00E270A1"/>
    <w:rsid w:val="00E27426"/>
    <w:rsid w:val="00E275B6"/>
    <w:rsid w:val="00E315D8"/>
    <w:rsid w:val="00E348BD"/>
    <w:rsid w:val="00E3532C"/>
    <w:rsid w:val="00E35F0A"/>
    <w:rsid w:val="00E36646"/>
    <w:rsid w:val="00E37268"/>
    <w:rsid w:val="00E3733B"/>
    <w:rsid w:val="00E37560"/>
    <w:rsid w:val="00E40922"/>
    <w:rsid w:val="00E41B0D"/>
    <w:rsid w:val="00E4267E"/>
    <w:rsid w:val="00E43A9E"/>
    <w:rsid w:val="00E44B95"/>
    <w:rsid w:val="00E45738"/>
    <w:rsid w:val="00E500FC"/>
    <w:rsid w:val="00E50594"/>
    <w:rsid w:val="00E50AA1"/>
    <w:rsid w:val="00E51BD6"/>
    <w:rsid w:val="00E51D3A"/>
    <w:rsid w:val="00E523B4"/>
    <w:rsid w:val="00E5256C"/>
    <w:rsid w:val="00E531EF"/>
    <w:rsid w:val="00E53C90"/>
    <w:rsid w:val="00E553F5"/>
    <w:rsid w:val="00E559D9"/>
    <w:rsid w:val="00E55B73"/>
    <w:rsid w:val="00E57D08"/>
    <w:rsid w:val="00E617DE"/>
    <w:rsid w:val="00E61AE8"/>
    <w:rsid w:val="00E632EA"/>
    <w:rsid w:val="00E63670"/>
    <w:rsid w:val="00E638D2"/>
    <w:rsid w:val="00E63DFA"/>
    <w:rsid w:val="00E64791"/>
    <w:rsid w:val="00E64BD5"/>
    <w:rsid w:val="00E659C7"/>
    <w:rsid w:val="00E66DFD"/>
    <w:rsid w:val="00E671B2"/>
    <w:rsid w:val="00E718AB"/>
    <w:rsid w:val="00E721B2"/>
    <w:rsid w:val="00E744A6"/>
    <w:rsid w:val="00E7533D"/>
    <w:rsid w:val="00E75355"/>
    <w:rsid w:val="00E7684A"/>
    <w:rsid w:val="00E77227"/>
    <w:rsid w:val="00E77504"/>
    <w:rsid w:val="00E80563"/>
    <w:rsid w:val="00E81A5D"/>
    <w:rsid w:val="00E826C7"/>
    <w:rsid w:val="00E84445"/>
    <w:rsid w:val="00E85774"/>
    <w:rsid w:val="00E8671E"/>
    <w:rsid w:val="00E86777"/>
    <w:rsid w:val="00E87111"/>
    <w:rsid w:val="00E8725F"/>
    <w:rsid w:val="00E87C28"/>
    <w:rsid w:val="00E92117"/>
    <w:rsid w:val="00E94ED0"/>
    <w:rsid w:val="00EA0AD1"/>
    <w:rsid w:val="00EA0C7B"/>
    <w:rsid w:val="00EA1B4D"/>
    <w:rsid w:val="00EA2B69"/>
    <w:rsid w:val="00EA4156"/>
    <w:rsid w:val="00EA4B64"/>
    <w:rsid w:val="00EA5113"/>
    <w:rsid w:val="00EA6E99"/>
    <w:rsid w:val="00EA6EDC"/>
    <w:rsid w:val="00EA7361"/>
    <w:rsid w:val="00EA77ED"/>
    <w:rsid w:val="00EB037D"/>
    <w:rsid w:val="00EB077D"/>
    <w:rsid w:val="00EB24C4"/>
    <w:rsid w:val="00EB26F7"/>
    <w:rsid w:val="00EB29A0"/>
    <w:rsid w:val="00EB2F2F"/>
    <w:rsid w:val="00EB31ED"/>
    <w:rsid w:val="00EB3C49"/>
    <w:rsid w:val="00EB3EE4"/>
    <w:rsid w:val="00EB4C07"/>
    <w:rsid w:val="00EB72A9"/>
    <w:rsid w:val="00EC0601"/>
    <w:rsid w:val="00EC0EFF"/>
    <w:rsid w:val="00EC1C9B"/>
    <w:rsid w:val="00EC307D"/>
    <w:rsid w:val="00EC3CF9"/>
    <w:rsid w:val="00EC5AC8"/>
    <w:rsid w:val="00ED0834"/>
    <w:rsid w:val="00ED1134"/>
    <w:rsid w:val="00ED1C05"/>
    <w:rsid w:val="00ED1EC7"/>
    <w:rsid w:val="00ED2F70"/>
    <w:rsid w:val="00ED44DE"/>
    <w:rsid w:val="00ED68BD"/>
    <w:rsid w:val="00ED7574"/>
    <w:rsid w:val="00EE0729"/>
    <w:rsid w:val="00EE186B"/>
    <w:rsid w:val="00EE19E3"/>
    <w:rsid w:val="00EE229E"/>
    <w:rsid w:val="00EE41E8"/>
    <w:rsid w:val="00EE57D2"/>
    <w:rsid w:val="00EE5981"/>
    <w:rsid w:val="00EF0B8B"/>
    <w:rsid w:val="00EF1163"/>
    <w:rsid w:val="00EF1620"/>
    <w:rsid w:val="00EF1FAD"/>
    <w:rsid w:val="00EF35F8"/>
    <w:rsid w:val="00EF57B8"/>
    <w:rsid w:val="00EF58E2"/>
    <w:rsid w:val="00EF59C1"/>
    <w:rsid w:val="00EF6A52"/>
    <w:rsid w:val="00EF705B"/>
    <w:rsid w:val="00F00CA0"/>
    <w:rsid w:val="00F00F68"/>
    <w:rsid w:val="00F01226"/>
    <w:rsid w:val="00F01AFF"/>
    <w:rsid w:val="00F02C4C"/>
    <w:rsid w:val="00F02C50"/>
    <w:rsid w:val="00F03489"/>
    <w:rsid w:val="00F039F9"/>
    <w:rsid w:val="00F04927"/>
    <w:rsid w:val="00F07DCD"/>
    <w:rsid w:val="00F10557"/>
    <w:rsid w:val="00F117A0"/>
    <w:rsid w:val="00F11B8C"/>
    <w:rsid w:val="00F12A9A"/>
    <w:rsid w:val="00F14371"/>
    <w:rsid w:val="00F15F8B"/>
    <w:rsid w:val="00F164A0"/>
    <w:rsid w:val="00F200C0"/>
    <w:rsid w:val="00F20C14"/>
    <w:rsid w:val="00F20E77"/>
    <w:rsid w:val="00F213D2"/>
    <w:rsid w:val="00F21DD1"/>
    <w:rsid w:val="00F2306D"/>
    <w:rsid w:val="00F233F0"/>
    <w:rsid w:val="00F2357A"/>
    <w:rsid w:val="00F23DFF"/>
    <w:rsid w:val="00F257DE"/>
    <w:rsid w:val="00F26A3B"/>
    <w:rsid w:val="00F315D6"/>
    <w:rsid w:val="00F3429E"/>
    <w:rsid w:val="00F34521"/>
    <w:rsid w:val="00F34CFF"/>
    <w:rsid w:val="00F35B08"/>
    <w:rsid w:val="00F35E4D"/>
    <w:rsid w:val="00F36188"/>
    <w:rsid w:val="00F37086"/>
    <w:rsid w:val="00F37A8F"/>
    <w:rsid w:val="00F40876"/>
    <w:rsid w:val="00F4087D"/>
    <w:rsid w:val="00F41321"/>
    <w:rsid w:val="00F41AFF"/>
    <w:rsid w:val="00F421EB"/>
    <w:rsid w:val="00F425CE"/>
    <w:rsid w:val="00F42A96"/>
    <w:rsid w:val="00F42DDC"/>
    <w:rsid w:val="00F43014"/>
    <w:rsid w:val="00F448C2"/>
    <w:rsid w:val="00F474E0"/>
    <w:rsid w:val="00F5055B"/>
    <w:rsid w:val="00F52333"/>
    <w:rsid w:val="00F527ED"/>
    <w:rsid w:val="00F52B7B"/>
    <w:rsid w:val="00F52C48"/>
    <w:rsid w:val="00F534FD"/>
    <w:rsid w:val="00F5358A"/>
    <w:rsid w:val="00F55095"/>
    <w:rsid w:val="00F60623"/>
    <w:rsid w:val="00F607FB"/>
    <w:rsid w:val="00F6170E"/>
    <w:rsid w:val="00F618B5"/>
    <w:rsid w:val="00F62042"/>
    <w:rsid w:val="00F62D7D"/>
    <w:rsid w:val="00F63DA5"/>
    <w:rsid w:val="00F655E3"/>
    <w:rsid w:val="00F659C0"/>
    <w:rsid w:val="00F65B66"/>
    <w:rsid w:val="00F70846"/>
    <w:rsid w:val="00F71C3C"/>
    <w:rsid w:val="00F72050"/>
    <w:rsid w:val="00F72396"/>
    <w:rsid w:val="00F73DE6"/>
    <w:rsid w:val="00F74601"/>
    <w:rsid w:val="00F74922"/>
    <w:rsid w:val="00F750AB"/>
    <w:rsid w:val="00F76D64"/>
    <w:rsid w:val="00F77D4E"/>
    <w:rsid w:val="00F80068"/>
    <w:rsid w:val="00F80256"/>
    <w:rsid w:val="00F80D59"/>
    <w:rsid w:val="00F8173F"/>
    <w:rsid w:val="00F82305"/>
    <w:rsid w:val="00F82C2B"/>
    <w:rsid w:val="00F845DB"/>
    <w:rsid w:val="00F84F7D"/>
    <w:rsid w:val="00F8551A"/>
    <w:rsid w:val="00F85DB9"/>
    <w:rsid w:val="00F87881"/>
    <w:rsid w:val="00F920A8"/>
    <w:rsid w:val="00F9298C"/>
    <w:rsid w:val="00F944D2"/>
    <w:rsid w:val="00F95813"/>
    <w:rsid w:val="00F96305"/>
    <w:rsid w:val="00FA0D70"/>
    <w:rsid w:val="00FA16B0"/>
    <w:rsid w:val="00FA4981"/>
    <w:rsid w:val="00FA4A0D"/>
    <w:rsid w:val="00FA54A1"/>
    <w:rsid w:val="00FA573F"/>
    <w:rsid w:val="00FA6024"/>
    <w:rsid w:val="00FA737F"/>
    <w:rsid w:val="00FA783C"/>
    <w:rsid w:val="00FB2C6C"/>
    <w:rsid w:val="00FB3A9B"/>
    <w:rsid w:val="00FB4740"/>
    <w:rsid w:val="00FB4CCB"/>
    <w:rsid w:val="00FB4F36"/>
    <w:rsid w:val="00FB5689"/>
    <w:rsid w:val="00FB6084"/>
    <w:rsid w:val="00FB6311"/>
    <w:rsid w:val="00FB6BE9"/>
    <w:rsid w:val="00FB792D"/>
    <w:rsid w:val="00FC2301"/>
    <w:rsid w:val="00FC236B"/>
    <w:rsid w:val="00FC40C4"/>
    <w:rsid w:val="00FC4377"/>
    <w:rsid w:val="00FC505A"/>
    <w:rsid w:val="00FC58DC"/>
    <w:rsid w:val="00FC6C2F"/>
    <w:rsid w:val="00FD08D7"/>
    <w:rsid w:val="00FD1587"/>
    <w:rsid w:val="00FD1660"/>
    <w:rsid w:val="00FD21F5"/>
    <w:rsid w:val="00FD2628"/>
    <w:rsid w:val="00FD3F54"/>
    <w:rsid w:val="00FD5771"/>
    <w:rsid w:val="00FD5DE0"/>
    <w:rsid w:val="00FD7157"/>
    <w:rsid w:val="00FD7232"/>
    <w:rsid w:val="00FD7B07"/>
    <w:rsid w:val="00FE0753"/>
    <w:rsid w:val="00FE115F"/>
    <w:rsid w:val="00FE12C2"/>
    <w:rsid w:val="00FE1A1B"/>
    <w:rsid w:val="00FE37B1"/>
    <w:rsid w:val="00FE4D07"/>
    <w:rsid w:val="00FE7803"/>
    <w:rsid w:val="00FF033E"/>
    <w:rsid w:val="00FF0CD6"/>
    <w:rsid w:val="00FF0D53"/>
    <w:rsid w:val="00FF0E2F"/>
    <w:rsid w:val="00FF1D7B"/>
    <w:rsid w:val="00FF251A"/>
    <w:rsid w:val="00FF3B08"/>
    <w:rsid w:val="00FF4C13"/>
    <w:rsid w:val="00FF6BE6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E"/>
    <w:rPr>
      <w:sz w:val="24"/>
      <w:szCs w:val="24"/>
    </w:rPr>
  </w:style>
  <w:style w:type="paragraph" w:styleId="1">
    <w:name w:val="heading 1"/>
    <w:basedOn w:val="a"/>
    <w:link w:val="10"/>
    <w:qFormat/>
    <w:rsid w:val="008344CE"/>
    <w:pPr>
      <w:spacing w:line="450" w:lineRule="atLeast"/>
      <w:outlineLvl w:val="0"/>
    </w:pPr>
    <w:rPr>
      <w:rFonts w:ascii="Arial" w:hAnsi="Arial" w:cs="Arial"/>
      <w:b/>
      <w:bCs/>
      <w:color w:val="FFFFFF"/>
      <w:kern w:val="36"/>
      <w:sz w:val="54"/>
      <w:szCs w:val="54"/>
    </w:rPr>
  </w:style>
  <w:style w:type="paragraph" w:styleId="2">
    <w:name w:val="heading 2"/>
    <w:basedOn w:val="a"/>
    <w:link w:val="20"/>
    <w:qFormat/>
    <w:rsid w:val="008344CE"/>
    <w:pPr>
      <w:spacing w:before="100" w:beforeAutospacing="1" w:after="100" w:afterAutospacing="1"/>
      <w:outlineLvl w:val="1"/>
    </w:pPr>
    <w:rPr>
      <w:color w:val="FF520E"/>
      <w:sz w:val="27"/>
      <w:szCs w:val="27"/>
    </w:rPr>
  </w:style>
  <w:style w:type="paragraph" w:styleId="3">
    <w:name w:val="heading 3"/>
    <w:basedOn w:val="a"/>
    <w:link w:val="30"/>
    <w:qFormat/>
    <w:rsid w:val="008344CE"/>
    <w:pPr>
      <w:spacing w:before="100" w:beforeAutospacing="1" w:after="100" w:afterAutospacing="1"/>
      <w:outlineLvl w:val="2"/>
    </w:pPr>
    <w:rPr>
      <w:b/>
      <w:bCs/>
      <w:color w:val="FF520E"/>
      <w:sz w:val="21"/>
      <w:szCs w:val="21"/>
    </w:rPr>
  </w:style>
  <w:style w:type="paragraph" w:styleId="4">
    <w:name w:val="heading 4"/>
    <w:basedOn w:val="a"/>
    <w:link w:val="40"/>
    <w:qFormat/>
    <w:rsid w:val="008344CE"/>
    <w:pPr>
      <w:spacing w:before="150" w:after="150"/>
      <w:outlineLvl w:val="3"/>
    </w:pPr>
    <w:rPr>
      <w:rFonts w:ascii="Arial" w:hAnsi="Arial" w:cs="Arial"/>
      <w:caps/>
      <w:color w:val="FFFFFF"/>
      <w:sz w:val="21"/>
      <w:szCs w:val="21"/>
    </w:rPr>
  </w:style>
  <w:style w:type="paragraph" w:styleId="5">
    <w:name w:val="heading 5"/>
    <w:basedOn w:val="a"/>
    <w:next w:val="a"/>
    <w:link w:val="50"/>
    <w:qFormat/>
    <w:rsid w:val="00EF1163"/>
    <w:pPr>
      <w:spacing w:before="240" w:after="60"/>
      <w:ind w:left="2890" w:hanging="7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EF1163"/>
    <w:pPr>
      <w:spacing w:before="240" w:after="60"/>
      <w:ind w:left="3598" w:hanging="708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EF1163"/>
    <w:pPr>
      <w:spacing w:before="240" w:after="60"/>
      <w:ind w:left="4306" w:hanging="708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EF1163"/>
    <w:pPr>
      <w:spacing w:before="240" w:after="60"/>
      <w:ind w:left="5014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EF1163"/>
    <w:pPr>
      <w:spacing w:before="240" w:after="60"/>
      <w:ind w:left="5722" w:hanging="708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4CE"/>
    <w:rPr>
      <w:color w:val="1E9EF3"/>
      <w:u w:val="single"/>
    </w:rPr>
  </w:style>
  <w:style w:type="character" w:styleId="a4">
    <w:name w:val="FollowedHyperlink"/>
    <w:basedOn w:val="a0"/>
    <w:uiPriority w:val="99"/>
    <w:semiHidden/>
    <w:unhideWhenUsed/>
    <w:rsid w:val="008344CE"/>
    <w:rPr>
      <w:color w:val="1E9EF3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4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344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44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344C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menu2level">
    <w:name w:val="menu_2level"/>
    <w:basedOn w:val="a"/>
    <w:rsid w:val="008344CE"/>
    <w:pPr>
      <w:spacing w:before="100" w:beforeAutospacing="1" w:after="100" w:afterAutospacing="1"/>
      <w:ind w:left="225"/>
    </w:pPr>
  </w:style>
  <w:style w:type="paragraph" w:customStyle="1" w:styleId="imgpad">
    <w:name w:val="img_pad"/>
    <w:basedOn w:val="a"/>
    <w:rsid w:val="008344CE"/>
    <w:pPr>
      <w:spacing w:before="100" w:beforeAutospacing="1" w:after="100" w:afterAutospacing="1"/>
    </w:pPr>
  </w:style>
  <w:style w:type="paragraph" w:customStyle="1" w:styleId="menu3level">
    <w:name w:val="menu_3level"/>
    <w:basedOn w:val="a"/>
    <w:rsid w:val="008344CE"/>
    <w:pPr>
      <w:spacing w:before="100" w:beforeAutospacing="1" w:after="100" w:afterAutospacing="1"/>
      <w:ind w:left="450"/>
    </w:pPr>
  </w:style>
  <w:style w:type="paragraph" w:customStyle="1" w:styleId="11">
    <w:name w:val="Дата1"/>
    <w:basedOn w:val="a"/>
    <w:rsid w:val="008344CE"/>
    <w:pPr>
      <w:spacing w:before="100" w:beforeAutospacing="1" w:after="100" w:afterAutospacing="1"/>
    </w:pPr>
    <w:rPr>
      <w:b/>
      <w:bCs/>
      <w:color w:val="1E9EF3"/>
      <w:sz w:val="15"/>
      <w:szCs w:val="15"/>
    </w:rPr>
  </w:style>
  <w:style w:type="paragraph" w:customStyle="1" w:styleId="menu1level">
    <w:name w:val="menu_1level"/>
    <w:basedOn w:val="a"/>
    <w:rsid w:val="008344C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8344C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344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37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77F"/>
    <w:rPr>
      <w:rFonts w:ascii="Tahoma" w:eastAsia="Times New Roman" w:hAnsi="Tahoma" w:cs="Tahoma"/>
      <w:sz w:val="16"/>
      <w:szCs w:val="16"/>
    </w:rPr>
  </w:style>
  <w:style w:type="paragraph" w:customStyle="1" w:styleId="description2">
    <w:name w:val="description2"/>
    <w:basedOn w:val="a"/>
    <w:rsid w:val="00C30E86"/>
    <w:pPr>
      <w:spacing w:before="20" w:after="40"/>
      <w:ind w:left="100" w:right="100"/>
    </w:pPr>
    <w:rPr>
      <w:rFonts w:ascii="Verdana" w:hAnsi="Verdana"/>
      <w:sz w:val="18"/>
      <w:szCs w:val="18"/>
    </w:rPr>
  </w:style>
  <w:style w:type="table" w:styleId="a9">
    <w:name w:val="Table Grid"/>
    <w:basedOn w:val="a1"/>
    <w:uiPriority w:val="59"/>
    <w:rsid w:val="00EC3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rsid w:val="00EF1163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EF1163"/>
    <w:rPr>
      <w:rFonts w:ascii="Arial" w:hAnsi="Arial"/>
      <w:i/>
      <w:sz w:val="22"/>
    </w:rPr>
  </w:style>
  <w:style w:type="character" w:customStyle="1" w:styleId="70">
    <w:name w:val="Заголовок 7 Знак"/>
    <w:basedOn w:val="a0"/>
    <w:link w:val="7"/>
    <w:rsid w:val="00EF1163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EF1163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EF1163"/>
    <w:rPr>
      <w:rFonts w:ascii="Arial" w:hAnsi="Arial"/>
      <w:i/>
      <w:sz w:val="18"/>
    </w:rPr>
  </w:style>
  <w:style w:type="paragraph" w:styleId="aa">
    <w:name w:val="Body Text"/>
    <w:basedOn w:val="a"/>
    <w:link w:val="12"/>
    <w:rsid w:val="00EF1163"/>
    <w:pPr>
      <w:spacing w:after="120"/>
      <w:jc w:val="both"/>
    </w:pPr>
    <w:rPr>
      <w:sz w:val="28"/>
    </w:rPr>
  </w:style>
  <w:style w:type="character" w:customStyle="1" w:styleId="ab">
    <w:name w:val="Основной текст Знак"/>
    <w:basedOn w:val="a0"/>
    <w:uiPriority w:val="99"/>
    <w:semiHidden/>
    <w:rsid w:val="00EF1163"/>
    <w:rPr>
      <w:sz w:val="24"/>
      <w:szCs w:val="24"/>
    </w:rPr>
  </w:style>
  <w:style w:type="character" w:customStyle="1" w:styleId="12">
    <w:name w:val="Основной текст Знак1"/>
    <w:basedOn w:val="a0"/>
    <w:link w:val="aa"/>
    <w:rsid w:val="00EF1163"/>
    <w:rPr>
      <w:sz w:val="28"/>
      <w:szCs w:val="24"/>
    </w:rPr>
  </w:style>
  <w:style w:type="paragraph" w:styleId="ac">
    <w:name w:val="Plain Text"/>
    <w:basedOn w:val="a"/>
    <w:link w:val="ad"/>
    <w:uiPriority w:val="99"/>
    <w:rsid w:val="003D573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3D5730"/>
    <w:rPr>
      <w:rFonts w:ascii="Courier New" w:hAnsi="Courier New" w:cs="Courier New"/>
    </w:rPr>
  </w:style>
  <w:style w:type="paragraph" w:styleId="ae">
    <w:name w:val="Body Text Indent"/>
    <w:basedOn w:val="a"/>
    <w:link w:val="af"/>
    <w:uiPriority w:val="99"/>
    <w:rsid w:val="003D573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3D5730"/>
    <w:rPr>
      <w:sz w:val="28"/>
    </w:rPr>
  </w:style>
  <w:style w:type="paragraph" w:customStyle="1" w:styleId="af0">
    <w:name w:val="Знак"/>
    <w:basedOn w:val="a"/>
    <w:rsid w:val="002D4E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unhideWhenUsed/>
    <w:rsid w:val="00EB24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B24C4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B24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B24C4"/>
    <w:rPr>
      <w:sz w:val="24"/>
      <w:szCs w:val="24"/>
    </w:rPr>
  </w:style>
  <w:style w:type="paragraph" w:styleId="af5">
    <w:name w:val="Block Text"/>
    <w:basedOn w:val="a"/>
    <w:rsid w:val="00692FC7"/>
    <w:pPr>
      <w:autoSpaceDE w:val="0"/>
      <w:autoSpaceDN w:val="0"/>
      <w:ind w:left="1" w:right="1" w:firstLine="624"/>
      <w:jc w:val="both"/>
    </w:pPr>
    <w:rPr>
      <w:sz w:val="20"/>
      <w:szCs w:val="20"/>
    </w:rPr>
  </w:style>
  <w:style w:type="paragraph" w:customStyle="1" w:styleId="ConsPlusNormal">
    <w:name w:val="ConsPlusNormal"/>
    <w:rsid w:val="00FE0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E07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B77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75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1">
    <w:name w:val="Normal1"/>
    <w:rsid w:val="009C4D87"/>
    <w:pPr>
      <w:ind w:firstLine="720"/>
      <w:jc w:val="both"/>
    </w:pPr>
    <w:rPr>
      <w:snapToGrid w:val="0"/>
      <w:sz w:val="24"/>
    </w:rPr>
  </w:style>
  <w:style w:type="paragraph" w:styleId="af6">
    <w:name w:val="List Paragraph"/>
    <w:basedOn w:val="a"/>
    <w:uiPriority w:val="34"/>
    <w:qFormat/>
    <w:rsid w:val="005C0E48"/>
    <w:pPr>
      <w:ind w:left="720"/>
      <w:contextualSpacing/>
    </w:pPr>
  </w:style>
  <w:style w:type="paragraph" w:customStyle="1" w:styleId="13">
    <w:name w:val="Знак1 Знак Знак Знак Знак Знак Знак Знак"/>
    <w:basedOn w:val="a"/>
    <w:uiPriority w:val="99"/>
    <w:rsid w:val="00367D27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E"/>
    <w:rPr>
      <w:sz w:val="24"/>
      <w:szCs w:val="24"/>
    </w:rPr>
  </w:style>
  <w:style w:type="paragraph" w:styleId="1">
    <w:name w:val="heading 1"/>
    <w:basedOn w:val="a"/>
    <w:link w:val="10"/>
    <w:qFormat/>
    <w:rsid w:val="008344CE"/>
    <w:pPr>
      <w:spacing w:line="450" w:lineRule="atLeast"/>
      <w:outlineLvl w:val="0"/>
    </w:pPr>
    <w:rPr>
      <w:rFonts w:ascii="Arial" w:hAnsi="Arial" w:cs="Arial"/>
      <w:b/>
      <w:bCs/>
      <w:color w:val="FFFFFF"/>
      <w:kern w:val="36"/>
      <w:sz w:val="54"/>
      <w:szCs w:val="54"/>
    </w:rPr>
  </w:style>
  <w:style w:type="paragraph" w:styleId="2">
    <w:name w:val="heading 2"/>
    <w:basedOn w:val="a"/>
    <w:link w:val="20"/>
    <w:qFormat/>
    <w:rsid w:val="008344CE"/>
    <w:pPr>
      <w:spacing w:before="100" w:beforeAutospacing="1" w:after="100" w:afterAutospacing="1"/>
      <w:outlineLvl w:val="1"/>
    </w:pPr>
    <w:rPr>
      <w:color w:val="FF520E"/>
      <w:sz w:val="27"/>
      <w:szCs w:val="27"/>
    </w:rPr>
  </w:style>
  <w:style w:type="paragraph" w:styleId="3">
    <w:name w:val="heading 3"/>
    <w:basedOn w:val="a"/>
    <w:link w:val="30"/>
    <w:qFormat/>
    <w:rsid w:val="008344CE"/>
    <w:pPr>
      <w:spacing w:before="100" w:beforeAutospacing="1" w:after="100" w:afterAutospacing="1"/>
      <w:outlineLvl w:val="2"/>
    </w:pPr>
    <w:rPr>
      <w:b/>
      <w:bCs/>
      <w:color w:val="FF520E"/>
      <w:sz w:val="21"/>
      <w:szCs w:val="21"/>
    </w:rPr>
  </w:style>
  <w:style w:type="paragraph" w:styleId="4">
    <w:name w:val="heading 4"/>
    <w:basedOn w:val="a"/>
    <w:link w:val="40"/>
    <w:qFormat/>
    <w:rsid w:val="008344CE"/>
    <w:pPr>
      <w:spacing w:before="150" w:after="150"/>
      <w:outlineLvl w:val="3"/>
    </w:pPr>
    <w:rPr>
      <w:rFonts w:ascii="Arial" w:hAnsi="Arial" w:cs="Arial"/>
      <w:caps/>
      <w:color w:val="FFFFFF"/>
      <w:sz w:val="21"/>
      <w:szCs w:val="21"/>
    </w:rPr>
  </w:style>
  <w:style w:type="paragraph" w:styleId="5">
    <w:name w:val="heading 5"/>
    <w:basedOn w:val="a"/>
    <w:next w:val="a"/>
    <w:link w:val="50"/>
    <w:qFormat/>
    <w:rsid w:val="00EF1163"/>
    <w:pPr>
      <w:spacing w:before="240" w:after="60"/>
      <w:ind w:left="2890" w:hanging="7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EF1163"/>
    <w:pPr>
      <w:spacing w:before="240" w:after="60"/>
      <w:ind w:left="3598" w:hanging="708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EF1163"/>
    <w:pPr>
      <w:spacing w:before="240" w:after="60"/>
      <w:ind w:left="4306" w:hanging="708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EF1163"/>
    <w:pPr>
      <w:spacing w:before="240" w:after="60"/>
      <w:ind w:left="5014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EF1163"/>
    <w:pPr>
      <w:spacing w:before="240" w:after="60"/>
      <w:ind w:left="5722" w:hanging="708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4CE"/>
    <w:rPr>
      <w:color w:val="1E9EF3"/>
      <w:u w:val="single"/>
    </w:rPr>
  </w:style>
  <w:style w:type="character" w:styleId="a4">
    <w:name w:val="FollowedHyperlink"/>
    <w:basedOn w:val="a0"/>
    <w:uiPriority w:val="99"/>
    <w:semiHidden/>
    <w:unhideWhenUsed/>
    <w:rsid w:val="008344CE"/>
    <w:rPr>
      <w:color w:val="1E9EF3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4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344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44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344C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menu2level">
    <w:name w:val="menu_2level"/>
    <w:basedOn w:val="a"/>
    <w:rsid w:val="008344CE"/>
    <w:pPr>
      <w:spacing w:before="100" w:beforeAutospacing="1" w:after="100" w:afterAutospacing="1"/>
      <w:ind w:left="225"/>
    </w:pPr>
  </w:style>
  <w:style w:type="paragraph" w:customStyle="1" w:styleId="imgpad">
    <w:name w:val="img_pad"/>
    <w:basedOn w:val="a"/>
    <w:rsid w:val="008344CE"/>
    <w:pPr>
      <w:spacing w:before="100" w:beforeAutospacing="1" w:after="100" w:afterAutospacing="1"/>
    </w:pPr>
  </w:style>
  <w:style w:type="paragraph" w:customStyle="1" w:styleId="menu3level">
    <w:name w:val="menu_3level"/>
    <w:basedOn w:val="a"/>
    <w:rsid w:val="008344CE"/>
    <w:pPr>
      <w:spacing w:before="100" w:beforeAutospacing="1" w:after="100" w:afterAutospacing="1"/>
      <w:ind w:left="450"/>
    </w:pPr>
  </w:style>
  <w:style w:type="paragraph" w:customStyle="1" w:styleId="11">
    <w:name w:val="Дата1"/>
    <w:basedOn w:val="a"/>
    <w:rsid w:val="008344CE"/>
    <w:pPr>
      <w:spacing w:before="100" w:beforeAutospacing="1" w:after="100" w:afterAutospacing="1"/>
    </w:pPr>
    <w:rPr>
      <w:b/>
      <w:bCs/>
      <w:color w:val="1E9EF3"/>
      <w:sz w:val="15"/>
      <w:szCs w:val="15"/>
    </w:rPr>
  </w:style>
  <w:style w:type="paragraph" w:customStyle="1" w:styleId="menu1level">
    <w:name w:val="menu_1level"/>
    <w:basedOn w:val="a"/>
    <w:rsid w:val="008344C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8344C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344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37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77F"/>
    <w:rPr>
      <w:rFonts w:ascii="Tahoma" w:eastAsia="Times New Roman" w:hAnsi="Tahoma" w:cs="Tahoma"/>
      <w:sz w:val="16"/>
      <w:szCs w:val="16"/>
    </w:rPr>
  </w:style>
  <w:style w:type="paragraph" w:customStyle="1" w:styleId="description2">
    <w:name w:val="description2"/>
    <w:basedOn w:val="a"/>
    <w:rsid w:val="00C30E86"/>
    <w:pPr>
      <w:spacing w:before="20" w:after="40"/>
      <w:ind w:left="100" w:right="100"/>
    </w:pPr>
    <w:rPr>
      <w:rFonts w:ascii="Verdana" w:hAnsi="Verdana"/>
      <w:sz w:val="18"/>
      <w:szCs w:val="18"/>
    </w:rPr>
  </w:style>
  <w:style w:type="table" w:styleId="a9">
    <w:name w:val="Table Grid"/>
    <w:basedOn w:val="a1"/>
    <w:uiPriority w:val="59"/>
    <w:rsid w:val="00EC3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rsid w:val="00EF1163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EF1163"/>
    <w:rPr>
      <w:rFonts w:ascii="Arial" w:hAnsi="Arial"/>
      <w:i/>
      <w:sz w:val="22"/>
    </w:rPr>
  </w:style>
  <w:style w:type="character" w:customStyle="1" w:styleId="70">
    <w:name w:val="Заголовок 7 Знак"/>
    <w:basedOn w:val="a0"/>
    <w:link w:val="7"/>
    <w:rsid w:val="00EF1163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EF1163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EF1163"/>
    <w:rPr>
      <w:rFonts w:ascii="Arial" w:hAnsi="Arial"/>
      <w:i/>
      <w:sz w:val="18"/>
    </w:rPr>
  </w:style>
  <w:style w:type="paragraph" w:styleId="aa">
    <w:name w:val="Body Text"/>
    <w:basedOn w:val="a"/>
    <w:link w:val="12"/>
    <w:rsid w:val="00EF1163"/>
    <w:pPr>
      <w:spacing w:after="120"/>
      <w:jc w:val="both"/>
    </w:pPr>
    <w:rPr>
      <w:sz w:val="28"/>
    </w:rPr>
  </w:style>
  <w:style w:type="character" w:customStyle="1" w:styleId="ab">
    <w:name w:val="Основной текст Знак"/>
    <w:basedOn w:val="a0"/>
    <w:uiPriority w:val="99"/>
    <w:semiHidden/>
    <w:rsid w:val="00EF1163"/>
    <w:rPr>
      <w:sz w:val="24"/>
      <w:szCs w:val="24"/>
    </w:rPr>
  </w:style>
  <w:style w:type="character" w:customStyle="1" w:styleId="12">
    <w:name w:val="Основной текст Знак1"/>
    <w:basedOn w:val="a0"/>
    <w:link w:val="aa"/>
    <w:rsid w:val="00EF1163"/>
    <w:rPr>
      <w:sz w:val="28"/>
      <w:szCs w:val="24"/>
    </w:rPr>
  </w:style>
  <w:style w:type="paragraph" w:styleId="ac">
    <w:name w:val="Plain Text"/>
    <w:basedOn w:val="a"/>
    <w:link w:val="ad"/>
    <w:uiPriority w:val="99"/>
    <w:rsid w:val="003D573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3D5730"/>
    <w:rPr>
      <w:rFonts w:ascii="Courier New" w:hAnsi="Courier New" w:cs="Courier New"/>
    </w:rPr>
  </w:style>
  <w:style w:type="paragraph" w:styleId="ae">
    <w:name w:val="Body Text Indent"/>
    <w:basedOn w:val="a"/>
    <w:link w:val="af"/>
    <w:uiPriority w:val="99"/>
    <w:rsid w:val="003D573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3D5730"/>
    <w:rPr>
      <w:sz w:val="28"/>
    </w:rPr>
  </w:style>
  <w:style w:type="paragraph" w:customStyle="1" w:styleId="af0">
    <w:name w:val="Знак"/>
    <w:basedOn w:val="a"/>
    <w:rsid w:val="002D4E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unhideWhenUsed/>
    <w:rsid w:val="00EB24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B24C4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B24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B24C4"/>
    <w:rPr>
      <w:sz w:val="24"/>
      <w:szCs w:val="24"/>
    </w:rPr>
  </w:style>
  <w:style w:type="paragraph" w:styleId="af5">
    <w:name w:val="Block Text"/>
    <w:basedOn w:val="a"/>
    <w:rsid w:val="00692FC7"/>
    <w:pPr>
      <w:autoSpaceDE w:val="0"/>
      <w:autoSpaceDN w:val="0"/>
      <w:ind w:left="1" w:right="1" w:firstLine="624"/>
      <w:jc w:val="both"/>
    </w:pPr>
    <w:rPr>
      <w:sz w:val="20"/>
      <w:szCs w:val="20"/>
    </w:rPr>
  </w:style>
  <w:style w:type="paragraph" w:customStyle="1" w:styleId="ConsPlusNormal">
    <w:name w:val="ConsPlusNormal"/>
    <w:rsid w:val="00FE0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E07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B77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75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1">
    <w:name w:val="Normal1"/>
    <w:rsid w:val="009C4D87"/>
    <w:pPr>
      <w:ind w:firstLine="720"/>
      <w:jc w:val="both"/>
    </w:pPr>
    <w:rPr>
      <w:snapToGrid w:val="0"/>
      <w:sz w:val="24"/>
    </w:rPr>
  </w:style>
  <w:style w:type="paragraph" w:styleId="af6">
    <w:name w:val="List Paragraph"/>
    <w:basedOn w:val="a"/>
    <w:uiPriority w:val="34"/>
    <w:qFormat/>
    <w:rsid w:val="005C0E48"/>
    <w:pPr>
      <w:ind w:left="720"/>
      <w:contextualSpacing/>
    </w:pPr>
  </w:style>
  <w:style w:type="paragraph" w:customStyle="1" w:styleId="13">
    <w:name w:val="Знак1 Знак Знак Знак Знак Знак Знак Знак"/>
    <w:basedOn w:val="a"/>
    <w:uiPriority w:val="99"/>
    <w:rsid w:val="00367D27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sclosure.ru/issuer/2724005141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42805;fld=134;dst=10001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36269;fld=134;dst=10001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isclosure.ru/issuer/2724005141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disclosure.ru/issuer/2724005141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jarova\&#1052;&#1086;&#1080;%20&#1076;&#1086;&#1082;&#1091;&#1084;&#1077;&#1085;&#1090;&#1099;\&#1050;&#1054;&#1056;&#1055;&#1054;&#1056;&#1040;&#1058;&#1048;&#1042;&#1053;&#1054;&#1045;%20&#1059;&#1055;&#1056;&#1040;&#1042;&#1051;&#1045;&#1053;&#1048;&#1045;\&#1043;&#1086;&#1076;&#1086;&#1074;&#1099;&#1077;%20&#1086;&#1090;&#1095;&#1077;&#1090;&#1099;%20&#1101;&#1084;&#1080;&#1090;&#1077;&#1085;&#1090;&#1072;\&#1043;&#1086;&#1076;&#1086;&#1074;&#1086;&#1081;%20&#1086;&#1090;&#1095;&#1077;&#1090;%20&#1079;&#1072;%202008%20&#1075;&#1086;&#1076;%20-%20&#1040;&#1082;&#1094;&#1080;&#1086;&#1085;&#1077;&#1088;&#1072;&#1084;%20&#1080;%20&#1080;&#1085;&#1074;&#1077;&#1089;&#1090;&#1086;&#1088;&#1072;&#1084;%20-%20&#1054;&#1040;&#1054;%20&#171;&#1057;&#1042;&#1069;&#1052;&#187;%20&#1075;_%20&#1050;&#1088;&#1072;&#1089;&#1085;&#1086;&#1103;&#1088;&#1089;&#1082;_%20&#1052;&#1086;&#1085;&#1090;&#1072;&#1078;%20&#1080;%20&#1085;&#1072;&#1083;&#1072;&#1076;&#1082;&#1072;%20&#1101;&#1083;&#1077;&#1082;&#1090;&#1088;&#1086;&#1090;&#1077;&#1093;&#1085;&#1080;&#1095;&#1077;&#1089;&#1082;&#1086;&#1075;&#1086;%20&#1086;&#1073;&#1086;&#1088;&#1091;&#1076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AA85-F4DB-4BA8-A8BE-DA256857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Годовой отчет за 2008 год - Акционерам и инвесторам - ОАО «СВЭМ» г_ Красноярск_ Монтаж и наладка электротехнического оборудования</Template>
  <TotalTime>364</TotalTime>
  <Pages>35</Pages>
  <Words>12244</Words>
  <Characters>69792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за 2008 год - Акционерам и инвесторам - ОАО «СВЭМ» г. Красноярск. Монтаж и наладка электротехнического оборудования.</vt:lpstr>
    </vt:vector>
  </TitlesOfParts>
  <Company/>
  <LinksUpToDate>false</LinksUpToDate>
  <CharactersWithSpaces>81873</CharactersWithSpaces>
  <SharedDoc>false</SharedDoc>
  <HLinks>
    <vt:vector size="210" baseType="variant">
      <vt:variant>
        <vt:i4>589919</vt:i4>
      </vt:variant>
      <vt:variant>
        <vt:i4>120</vt:i4>
      </vt:variant>
      <vt:variant>
        <vt:i4>0</vt:i4>
      </vt:variant>
      <vt:variant>
        <vt:i4>5</vt:i4>
      </vt:variant>
      <vt:variant>
        <vt:lpwstr>http://www.atix.name/</vt:lpwstr>
      </vt:variant>
      <vt:variant>
        <vt:lpwstr/>
      </vt:variant>
      <vt:variant>
        <vt:i4>393339</vt:i4>
      </vt:variant>
      <vt:variant>
        <vt:i4>117</vt:i4>
      </vt:variant>
      <vt:variant>
        <vt:i4>0</vt:i4>
      </vt:variant>
      <vt:variant>
        <vt:i4>5</vt:i4>
      </vt:variant>
      <vt:variant>
        <vt:lpwstr>mailto:svem-priemnay@mail.ru</vt:lpwstr>
      </vt:variant>
      <vt:variant>
        <vt:lpwstr/>
      </vt:variant>
      <vt:variant>
        <vt:i4>5505037</vt:i4>
      </vt:variant>
      <vt:variant>
        <vt:i4>111</vt:i4>
      </vt:variant>
      <vt:variant>
        <vt:i4>0</vt:i4>
      </vt:variant>
      <vt:variant>
        <vt:i4>5</vt:i4>
      </vt:variant>
      <vt:variant>
        <vt:lpwstr>http://www.svem24.ru/</vt:lpwstr>
      </vt:variant>
      <vt:variant>
        <vt:lpwstr/>
      </vt:variant>
      <vt:variant>
        <vt:i4>5046384</vt:i4>
      </vt:variant>
      <vt:variant>
        <vt:i4>108</vt:i4>
      </vt:variant>
      <vt:variant>
        <vt:i4>0</vt:i4>
      </vt:variant>
      <vt:variant>
        <vt:i4>5</vt:i4>
      </vt:variant>
      <vt:variant>
        <vt:lpwstr>mailto:svem1972@mail.ru</vt:lpwstr>
      </vt:variant>
      <vt:variant>
        <vt:lpwstr/>
      </vt:variant>
      <vt:variant>
        <vt:i4>6357029</vt:i4>
      </vt:variant>
      <vt:variant>
        <vt:i4>105</vt:i4>
      </vt:variant>
      <vt:variant>
        <vt:i4>0</vt:i4>
      </vt:variant>
      <vt:variant>
        <vt:i4>5</vt:i4>
      </vt:variant>
      <vt:variant>
        <vt:lpwstr>http://www.svem24.ru/akcioneram/otchetnost</vt:lpwstr>
      </vt:variant>
      <vt:variant>
        <vt:lpwstr/>
      </vt:variant>
      <vt:variant>
        <vt:i4>3997756</vt:i4>
      </vt:variant>
      <vt:variant>
        <vt:i4>102</vt:i4>
      </vt:variant>
      <vt:variant>
        <vt:i4>0</vt:i4>
      </vt:variant>
      <vt:variant>
        <vt:i4>5</vt:i4>
      </vt:variant>
      <vt:variant>
        <vt:lpwstr>http://www.svem24.ru/akcioneram</vt:lpwstr>
      </vt:variant>
      <vt:variant>
        <vt:lpwstr/>
      </vt:variant>
      <vt:variant>
        <vt:i4>5505037</vt:i4>
      </vt:variant>
      <vt:variant>
        <vt:i4>99</vt:i4>
      </vt:variant>
      <vt:variant>
        <vt:i4>0</vt:i4>
      </vt:variant>
      <vt:variant>
        <vt:i4>5</vt:i4>
      </vt:variant>
      <vt:variant>
        <vt:lpwstr>http://www.svem24.ru/</vt:lpwstr>
      </vt:variant>
      <vt:variant>
        <vt:lpwstr/>
      </vt:variant>
      <vt:variant>
        <vt:i4>2556003</vt:i4>
      </vt:variant>
      <vt:variant>
        <vt:i4>96</vt:i4>
      </vt:variant>
      <vt:variant>
        <vt:i4>0</vt:i4>
      </vt:variant>
      <vt:variant>
        <vt:i4>5</vt:i4>
      </vt:variant>
      <vt:variant>
        <vt:lpwstr>http://www.svem24.ru/akcioneram/258</vt:lpwstr>
      </vt:variant>
      <vt:variant>
        <vt:lpwstr/>
      </vt:variant>
      <vt:variant>
        <vt:i4>2752611</vt:i4>
      </vt:variant>
      <vt:variant>
        <vt:i4>93</vt:i4>
      </vt:variant>
      <vt:variant>
        <vt:i4>0</vt:i4>
      </vt:variant>
      <vt:variant>
        <vt:i4>5</vt:i4>
      </vt:variant>
      <vt:variant>
        <vt:lpwstr>http://www.svem24.ru/akcioneram/283</vt:lpwstr>
      </vt:variant>
      <vt:variant>
        <vt:lpwstr/>
      </vt:variant>
      <vt:variant>
        <vt:i4>6422578</vt:i4>
      </vt:variant>
      <vt:variant>
        <vt:i4>90</vt:i4>
      </vt:variant>
      <vt:variant>
        <vt:i4>0</vt:i4>
      </vt:variant>
      <vt:variant>
        <vt:i4>5</vt:i4>
      </vt:variant>
      <vt:variant>
        <vt:lpwstr>http://www.svem24.ru/akcioneram/otchetnost/281</vt:lpwstr>
      </vt:variant>
      <vt:variant>
        <vt:lpwstr/>
      </vt:variant>
      <vt:variant>
        <vt:i4>6488114</vt:i4>
      </vt:variant>
      <vt:variant>
        <vt:i4>87</vt:i4>
      </vt:variant>
      <vt:variant>
        <vt:i4>0</vt:i4>
      </vt:variant>
      <vt:variant>
        <vt:i4>5</vt:i4>
      </vt:variant>
      <vt:variant>
        <vt:lpwstr>http://www.svem24.ru/akcioneram/otchetnost/280</vt:lpwstr>
      </vt:variant>
      <vt:variant>
        <vt:lpwstr/>
      </vt:variant>
      <vt:variant>
        <vt:i4>6488125</vt:i4>
      </vt:variant>
      <vt:variant>
        <vt:i4>84</vt:i4>
      </vt:variant>
      <vt:variant>
        <vt:i4>0</vt:i4>
      </vt:variant>
      <vt:variant>
        <vt:i4>5</vt:i4>
      </vt:variant>
      <vt:variant>
        <vt:lpwstr>http://www.svem24.ru/akcioneram/otchetnost/270</vt:lpwstr>
      </vt:variant>
      <vt:variant>
        <vt:lpwstr/>
      </vt:variant>
      <vt:variant>
        <vt:i4>7012412</vt:i4>
      </vt:variant>
      <vt:variant>
        <vt:i4>81</vt:i4>
      </vt:variant>
      <vt:variant>
        <vt:i4>0</vt:i4>
      </vt:variant>
      <vt:variant>
        <vt:i4>5</vt:i4>
      </vt:variant>
      <vt:variant>
        <vt:lpwstr>http://www.svem24.ru/akcioneram/otchetnost/268</vt:lpwstr>
      </vt:variant>
      <vt:variant>
        <vt:lpwstr/>
      </vt:variant>
      <vt:variant>
        <vt:i4>6946876</vt:i4>
      </vt:variant>
      <vt:variant>
        <vt:i4>78</vt:i4>
      </vt:variant>
      <vt:variant>
        <vt:i4>0</vt:i4>
      </vt:variant>
      <vt:variant>
        <vt:i4>5</vt:i4>
      </vt:variant>
      <vt:variant>
        <vt:lpwstr>http://www.svem24.ru/akcioneram/otchetnost/269</vt:lpwstr>
      </vt:variant>
      <vt:variant>
        <vt:lpwstr/>
      </vt:variant>
      <vt:variant>
        <vt:i4>6684732</vt:i4>
      </vt:variant>
      <vt:variant>
        <vt:i4>75</vt:i4>
      </vt:variant>
      <vt:variant>
        <vt:i4>0</vt:i4>
      </vt:variant>
      <vt:variant>
        <vt:i4>5</vt:i4>
      </vt:variant>
      <vt:variant>
        <vt:lpwstr>http://www.svem24.ru/akcioneram/otchetnost/265</vt:lpwstr>
      </vt:variant>
      <vt:variant>
        <vt:lpwstr/>
      </vt:variant>
      <vt:variant>
        <vt:i4>6488124</vt:i4>
      </vt:variant>
      <vt:variant>
        <vt:i4>72</vt:i4>
      </vt:variant>
      <vt:variant>
        <vt:i4>0</vt:i4>
      </vt:variant>
      <vt:variant>
        <vt:i4>5</vt:i4>
      </vt:variant>
      <vt:variant>
        <vt:lpwstr>http://www.svem24.ru/akcioneram/otchetnost/260</vt:lpwstr>
      </vt:variant>
      <vt:variant>
        <vt:lpwstr/>
      </vt:variant>
      <vt:variant>
        <vt:i4>6357029</vt:i4>
      </vt:variant>
      <vt:variant>
        <vt:i4>69</vt:i4>
      </vt:variant>
      <vt:variant>
        <vt:i4>0</vt:i4>
      </vt:variant>
      <vt:variant>
        <vt:i4>5</vt:i4>
      </vt:variant>
      <vt:variant>
        <vt:lpwstr>http://www.svem24.ru/akcioneram/otchetnost</vt:lpwstr>
      </vt:variant>
      <vt:variant>
        <vt:lpwstr/>
      </vt:variant>
      <vt:variant>
        <vt:i4>2424931</vt:i4>
      </vt:variant>
      <vt:variant>
        <vt:i4>66</vt:i4>
      </vt:variant>
      <vt:variant>
        <vt:i4>0</vt:i4>
      </vt:variant>
      <vt:variant>
        <vt:i4>5</vt:i4>
      </vt:variant>
      <vt:variant>
        <vt:lpwstr>http://www.svem24.ru/akcioneram/271</vt:lpwstr>
      </vt:variant>
      <vt:variant>
        <vt:lpwstr/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http://www.svem24.ru/akcioneram/277</vt:lpwstr>
      </vt:variant>
      <vt:variant>
        <vt:lpwstr/>
      </vt:variant>
      <vt:variant>
        <vt:i4>2359395</vt:i4>
      </vt:variant>
      <vt:variant>
        <vt:i4>60</vt:i4>
      </vt:variant>
      <vt:variant>
        <vt:i4>0</vt:i4>
      </vt:variant>
      <vt:variant>
        <vt:i4>5</vt:i4>
      </vt:variant>
      <vt:variant>
        <vt:lpwstr>http://www.svem24.ru/akcioneram/267</vt:lpwstr>
      </vt:variant>
      <vt:variant>
        <vt:lpwstr/>
      </vt:variant>
      <vt:variant>
        <vt:i4>3997756</vt:i4>
      </vt:variant>
      <vt:variant>
        <vt:i4>57</vt:i4>
      </vt:variant>
      <vt:variant>
        <vt:i4>0</vt:i4>
      </vt:variant>
      <vt:variant>
        <vt:i4>5</vt:i4>
      </vt:variant>
      <vt:variant>
        <vt:lpwstr>http://www.svem24.ru/akcioneram</vt:lpwstr>
      </vt:variant>
      <vt:variant>
        <vt:lpwstr/>
      </vt:variant>
      <vt:variant>
        <vt:i4>4980826</vt:i4>
      </vt:variant>
      <vt:variant>
        <vt:i4>54</vt:i4>
      </vt:variant>
      <vt:variant>
        <vt:i4>0</vt:i4>
      </vt:variant>
      <vt:variant>
        <vt:i4>5</vt:i4>
      </vt:variant>
      <vt:variant>
        <vt:lpwstr>http://www.svem24.ru/contacts</vt:lpwstr>
      </vt:variant>
      <vt:variant>
        <vt:lpwstr/>
      </vt:variant>
      <vt:variant>
        <vt:i4>4325459</vt:i4>
      </vt:variant>
      <vt:variant>
        <vt:i4>51</vt:i4>
      </vt:variant>
      <vt:variant>
        <vt:i4>0</vt:i4>
      </vt:variant>
      <vt:variant>
        <vt:i4>5</vt:i4>
      </vt:variant>
      <vt:variant>
        <vt:lpwstr>http://www.svem24.ru/company</vt:lpwstr>
      </vt:variant>
      <vt:variant>
        <vt:lpwstr/>
      </vt:variant>
      <vt:variant>
        <vt:i4>5898329</vt:i4>
      </vt:variant>
      <vt:variant>
        <vt:i4>48</vt:i4>
      </vt:variant>
      <vt:variant>
        <vt:i4>0</vt:i4>
      </vt:variant>
      <vt:variant>
        <vt:i4>5</vt:i4>
      </vt:variant>
      <vt:variant>
        <vt:lpwstr>http://www.svem24.ru/projects</vt:lpwstr>
      </vt:variant>
      <vt:variant>
        <vt:lpwstr/>
      </vt:variant>
      <vt:variant>
        <vt:i4>3276835</vt:i4>
      </vt:variant>
      <vt:variant>
        <vt:i4>45</vt:i4>
      </vt:variant>
      <vt:variant>
        <vt:i4>0</vt:i4>
      </vt:variant>
      <vt:variant>
        <vt:i4>5</vt:i4>
      </vt:variant>
      <vt:variant>
        <vt:lpwstr>http://www.svem24.ru/press</vt:lpwstr>
      </vt:variant>
      <vt:variant>
        <vt:lpwstr/>
      </vt:variant>
      <vt:variant>
        <vt:i4>4784195</vt:i4>
      </vt:variant>
      <vt:variant>
        <vt:i4>39</vt:i4>
      </vt:variant>
      <vt:variant>
        <vt:i4>0</vt:i4>
      </vt:variant>
      <vt:variant>
        <vt:i4>5</vt:i4>
      </vt:variant>
      <vt:variant>
        <vt:lpwstr>http://www.svem24.ru/map</vt:lpwstr>
      </vt:variant>
      <vt:variant>
        <vt:lpwstr/>
      </vt:variant>
      <vt:variant>
        <vt:i4>393339</vt:i4>
      </vt:variant>
      <vt:variant>
        <vt:i4>33</vt:i4>
      </vt:variant>
      <vt:variant>
        <vt:i4>0</vt:i4>
      </vt:variant>
      <vt:variant>
        <vt:i4>5</vt:i4>
      </vt:variant>
      <vt:variant>
        <vt:lpwstr>mailto:svem-priemnay@mail.ru</vt:lpwstr>
      </vt:variant>
      <vt:variant>
        <vt:lpwstr/>
      </vt:variant>
      <vt:variant>
        <vt:i4>5505037</vt:i4>
      </vt:variant>
      <vt:variant>
        <vt:i4>27</vt:i4>
      </vt:variant>
      <vt:variant>
        <vt:i4>0</vt:i4>
      </vt:variant>
      <vt:variant>
        <vt:i4>5</vt:i4>
      </vt:variant>
      <vt:variant>
        <vt:lpwstr>http://www.svem24.ru/</vt:lpwstr>
      </vt:variant>
      <vt:variant>
        <vt:lpwstr/>
      </vt:variant>
      <vt:variant>
        <vt:i4>3997756</vt:i4>
      </vt:variant>
      <vt:variant>
        <vt:i4>24</vt:i4>
      </vt:variant>
      <vt:variant>
        <vt:i4>0</vt:i4>
      </vt:variant>
      <vt:variant>
        <vt:i4>5</vt:i4>
      </vt:variant>
      <vt:variant>
        <vt:lpwstr>http://www.svem24.ru/akcioneram</vt:lpwstr>
      </vt:variant>
      <vt:variant>
        <vt:lpwstr/>
      </vt:variant>
      <vt:variant>
        <vt:i4>4980826</vt:i4>
      </vt:variant>
      <vt:variant>
        <vt:i4>21</vt:i4>
      </vt:variant>
      <vt:variant>
        <vt:i4>0</vt:i4>
      </vt:variant>
      <vt:variant>
        <vt:i4>5</vt:i4>
      </vt:variant>
      <vt:variant>
        <vt:lpwstr>http://www.svem24.ru/contacts</vt:lpwstr>
      </vt:variant>
      <vt:variant>
        <vt:lpwstr/>
      </vt:variant>
      <vt:variant>
        <vt:i4>4325459</vt:i4>
      </vt:variant>
      <vt:variant>
        <vt:i4>18</vt:i4>
      </vt:variant>
      <vt:variant>
        <vt:i4>0</vt:i4>
      </vt:variant>
      <vt:variant>
        <vt:i4>5</vt:i4>
      </vt:variant>
      <vt:variant>
        <vt:lpwstr>http://www.svem24.ru/company</vt:lpwstr>
      </vt:variant>
      <vt:variant>
        <vt:lpwstr/>
      </vt:variant>
      <vt:variant>
        <vt:i4>5898329</vt:i4>
      </vt:variant>
      <vt:variant>
        <vt:i4>15</vt:i4>
      </vt:variant>
      <vt:variant>
        <vt:i4>0</vt:i4>
      </vt:variant>
      <vt:variant>
        <vt:i4>5</vt:i4>
      </vt:variant>
      <vt:variant>
        <vt:lpwstr>http://www.svem24.ru/projects</vt:lpwstr>
      </vt:variant>
      <vt:variant>
        <vt:lpwstr/>
      </vt:variant>
      <vt:variant>
        <vt:i4>3276835</vt:i4>
      </vt:variant>
      <vt:variant>
        <vt:i4>12</vt:i4>
      </vt:variant>
      <vt:variant>
        <vt:i4>0</vt:i4>
      </vt:variant>
      <vt:variant>
        <vt:i4>5</vt:i4>
      </vt:variant>
      <vt:variant>
        <vt:lpwstr>http://www.svem24.ru/press</vt:lpwstr>
      </vt:variant>
      <vt:variant>
        <vt:lpwstr/>
      </vt:variant>
      <vt:variant>
        <vt:i4>5505037</vt:i4>
      </vt:variant>
      <vt:variant>
        <vt:i4>6</vt:i4>
      </vt:variant>
      <vt:variant>
        <vt:i4>0</vt:i4>
      </vt:variant>
      <vt:variant>
        <vt:i4>5</vt:i4>
      </vt:variant>
      <vt:variant>
        <vt:lpwstr>http://www.svem24.ru/</vt:lpwstr>
      </vt:variant>
      <vt:variant>
        <vt:lpwstr/>
      </vt:variant>
      <vt:variant>
        <vt:i4>5505037</vt:i4>
      </vt:variant>
      <vt:variant>
        <vt:i4>0</vt:i4>
      </vt:variant>
      <vt:variant>
        <vt:i4>0</vt:i4>
      </vt:variant>
      <vt:variant>
        <vt:i4>5</vt:i4>
      </vt:variant>
      <vt:variant>
        <vt:lpwstr>http://www.svem24.ru/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за 2008 год - Акционерам и инвесторам - ОАО «СВЭМ» г. Красноярск. Монтаж и наладка электротехнического оборудования.</dc:title>
  <dc:creator>plan1</dc:creator>
  <cp:lastModifiedBy>Ирина Можарова</cp:lastModifiedBy>
  <cp:revision>295</cp:revision>
  <cp:lastPrinted>2014-05-16T06:52:00Z</cp:lastPrinted>
  <dcterms:created xsi:type="dcterms:W3CDTF">2014-04-02T00:15:00Z</dcterms:created>
  <dcterms:modified xsi:type="dcterms:W3CDTF">2014-06-27T00:40:00Z</dcterms:modified>
</cp:coreProperties>
</file>