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537F6" w14:textId="77777777" w:rsidR="00F355E3" w:rsidRPr="00F355E3" w:rsidRDefault="00F355E3" w:rsidP="00F355E3">
      <w:pPr>
        <w:widowControl w:val="0"/>
        <w:spacing w:before="120" w:after="120" w:line="276" w:lineRule="auto"/>
        <w:rPr>
          <w:rFonts w:ascii="Times New Roman" w:hAnsi="Times New Roman"/>
          <w:b/>
          <w:sz w:val="26"/>
          <w:szCs w:val="26"/>
          <w:lang w:val="ru-RU"/>
        </w:rPr>
      </w:pPr>
      <w:r w:rsidRPr="00F355E3">
        <w:rPr>
          <w:rFonts w:ascii="Times New Roman" w:hAnsi="Times New Roman"/>
          <w:b/>
          <w:color w:val="000000"/>
          <w:sz w:val="26"/>
          <w:szCs w:val="26"/>
          <w:lang w:val="ru-RU" w:bidi="ru-RU"/>
        </w:rPr>
        <w:t xml:space="preserve">                                                                                   УТВЕРЖДЕНА</w:t>
      </w:r>
    </w:p>
    <w:p w14:paraId="1460A758" w14:textId="77777777" w:rsidR="00F355E3" w:rsidRPr="00F355E3" w:rsidRDefault="00F355E3" w:rsidP="00F355E3">
      <w:pPr>
        <w:widowControl w:val="0"/>
        <w:spacing w:before="120" w:after="120" w:line="276" w:lineRule="auto"/>
        <w:ind w:left="5387"/>
        <w:rPr>
          <w:rFonts w:ascii="Times New Roman" w:hAnsi="Times New Roman"/>
          <w:sz w:val="26"/>
          <w:szCs w:val="26"/>
          <w:lang w:val="ru-RU"/>
        </w:rPr>
      </w:pPr>
      <w:r w:rsidRPr="00F355E3">
        <w:rPr>
          <w:rFonts w:ascii="Times New Roman" w:hAnsi="Times New Roman"/>
          <w:sz w:val="26"/>
          <w:szCs w:val="26"/>
          <w:lang w:val="ru-RU"/>
        </w:rPr>
        <w:t>Советом директоров</w:t>
      </w:r>
    </w:p>
    <w:p w14:paraId="5B009FAD" w14:textId="77777777" w:rsidR="00F355E3" w:rsidRPr="00F355E3" w:rsidRDefault="00F355E3" w:rsidP="00F355E3">
      <w:pPr>
        <w:widowControl w:val="0"/>
        <w:spacing w:before="120" w:after="120" w:line="276" w:lineRule="auto"/>
        <w:ind w:left="5812" w:hanging="425"/>
        <w:rPr>
          <w:rFonts w:ascii="Times New Roman" w:hAnsi="Times New Roman"/>
          <w:sz w:val="26"/>
          <w:szCs w:val="26"/>
          <w:lang w:val="ru-RU"/>
        </w:rPr>
      </w:pPr>
      <w:r w:rsidRPr="00F355E3">
        <w:rPr>
          <w:rFonts w:ascii="Times New Roman" w:hAnsi="Times New Roman"/>
          <w:sz w:val="26"/>
          <w:szCs w:val="26"/>
          <w:lang w:val="ru-RU"/>
        </w:rPr>
        <w:t>ОАО «</w:t>
      </w:r>
      <w:proofErr w:type="spellStart"/>
      <w:r w:rsidRPr="00F355E3">
        <w:rPr>
          <w:rFonts w:ascii="Times New Roman" w:hAnsi="Times New Roman"/>
          <w:sz w:val="26"/>
          <w:szCs w:val="26"/>
          <w:lang w:val="ru-RU"/>
        </w:rPr>
        <w:t>ЛенжилНИИпроект</w:t>
      </w:r>
      <w:proofErr w:type="spellEnd"/>
      <w:r w:rsidRPr="00F355E3">
        <w:rPr>
          <w:rFonts w:ascii="Times New Roman" w:hAnsi="Times New Roman"/>
          <w:sz w:val="26"/>
          <w:szCs w:val="26"/>
          <w:lang w:val="ru-RU"/>
        </w:rPr>
        <w:t>»</w:t>
      </w:r>
    </w:p>
    <w:p w14:paraId="41FA9F57" w14:textId="466B4356" w:rsidR="00F355E3" w:rsidRPr="00F355E3" w:rsidRDefault="00F355E3" w:rsidP="00F355E3">
      <w:pPr>
        <w:widowControl w:val="0"/>
        <w:spacing w:before="120" w:after="120" w:line="276" w:lineRule="auto"/>
        <w:ind w:left="5812" w:hanging="425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355E3">
        <w:rPr>
          <w:rFonts w:ascii="Times New Roman" w:hAnsi="Times New Roman"/>
          <w:sz w:val="26"/>
          <w:szCs w:val="26"/>
          <w:highlight w:val="yellow"/>
          <w:lang w:val="ru-RU"/>
        </w:rPr>
        <w:t xml:space="preserve">Протокол </w:t>
      </w:r>
      <w:r w:rsidR="00C95F75">
        <w:rPr>
          <w:rFonts w:ascii="Times New Roman" w:hAnsi="Times New Roman"/>
          <w:sz w:val="26"/>
          <w:szCs w:val="26"/>
          <w:highlight w:val="yellow"/>
          <w:lang w:val="ru-RU"/>
        </w:rPr>
        <w:t>б</w:t>
      </w:r>
      <w:proofErr w:type="gramEnd"/>
      <w:r w:rsidR="00C95F75" w:rsidRPr="00C95F75">
        <w:rPr>
          <w:rFonts w:ascii="Times New Roman" w:hAnsi="Times New Roman"/>
          <w:sz w:val="26"/>
          <w:szCs w:val="26"/>
          <w:highlight w:val="yellow"/>
          <w:lang w:val="ru-RU"/>
        </w:rPr>
        <w:t>/</w:t>
      </w:r>
      <w:r w:rsidR="00C95F75">
        <w:rPr>
          <w:rFonts w:ascii="Times New Roman" w:hAnsi="Times New Roman"/>
          <w:sz w:val="26"/>
          <w:szCs w:val="26"/>
          <w:highlight w:val="yellow"/>
          <w:lang w:val="ru-RU"/>
        </w:rPr>
        <w:t xml:space="preserve">н </w:t>
      </w:r>
      <w:r w:rsidRPr="00F355E3">
        <w:rPr>
          <w:rFonts w:ascii="Times New Roman" w:hAnsi="Times New Roman"/>
          <w:sz w:val="26"/>
          <w:szCs w:val="26"/>
          <w:highlight w:val="yellow"/>
          <w:lang w:val="ru-RU"/>
        </w:rPr>
        <w:t>от 0</w:t>
      </w:r>
      <w:r>
        <w:rPr>
          <w:rFonts w:ascii="Times New Roman" w:hAnsi="Times New Roman"/>
          <w:sz w:val="26"/>
          <w:szCs w:val="26"/>
          <w:highlight w:val="yellow"/>
          <w:lang w:val="ru-RU"/>
        </w:rPr>
        <w:t>9</w:t>
      </w:r>
      <w:r w:rsidRPr="00F355E3">
        <w:rPr>
          <w:rFonts w:ascii="Times New Roman" w:hAnsi="Times New Roman"/>
          <w:sz w:val="26"/>
          <w:szCs w:val="26"/>
          <w:highlight w:val="yellow"/>
          <w:lang w:val="ru-RU"/>
        </w:rPr>
        <w:t xml:space="preserve"> декабря 20</w:t>
      </w:r>
      <w:r>
        <w:rPr>
          <w:rFonts w:ascii="Times New Roman" w:hAnsi="Times New Roman"/>
          <w:sz w:val="26"/>
          <w:szCs w:val="26"/>
          <w:highlight w:val="yellow"/>
          <w:lang w:val="ru-RU"/>
        </w:rPr>
        <w:t>19</w:t>
      </w:r>
      <w:r w:rsidRPr="00F355E3">
        <w:rPr>
          <w:rFonts w:ascii="Times New Roman" w:hAnsi="Times New Roman"/>
          <w:sz w:val="26"/>
          <w:szCs w:val="26"/>
          <w:highlight w:val="yellow"/>
          <w:lang w:val="ru-RU"/>
        </w:rPr>
        <w:t xml:space="preserve"> года</w:t>
      </w:r>
    </w:p>
    <w:p w14:paraId="46BFB13C" w14:textId="77777777" w:rsidR="00F355E3" w:rsidRPr="00F355E3" w:rsidRDefault="00F355E3" w:rsidP="00F355E3">
      <w:pPr>
        <w:widowControl w:val="0"/>
        <w:spacing w:before="120" w:after="120" w:line="276" w:lineRule="auto"/>
        <w:rPr>
          <w:rFonts w:ascii="Times New Roman" w:hAnsi="Times New Roman"/>
          <w:sz w:val="26"/>
          <w:szCs w:val="26"/>
          <w:lang w:val="ru-RU"/>
        </w:rPr>
      </w:pPr>
    </w:p>
    <w:p w14:paraId="42FF2277" w14:textId="77777777" w:rsidR="00F355E3" w:rsidRPr="00F355E3" w:rsidRDefault="00F355E3" w:rsidP="00F355E3">
      <w:pPr>
        <w:widowControl w:val="0"/>
        <w:spacing w:before="120" w:after="120" w:line="276" w:lineRule="auto"/>
        <w:rPr>
          <w:rFonts w:ascii="Times New Roman" w:hAnsi="Times New Roman"/>
          <w:sz w:val="26"/>
          <w:szCs w:val="26"/>
          <w:lang w:val="ru-RU"/>
        </w:rPr>
      </w:pPr>
    </w:p>
    <w:p w14:paraId="50D9F6A3" w14:textId="77777777" w:rsidR="00F355E3" w:rsidRPr="00F355E3" w:rsidRDefault="00F355E3" w:rsidP="00F355E3">
      <w:pPr>
        <w:widowControl w:val="0"/>
        <w:spacing w:before="120" w:after="120" w:line="276" w:lineRule="auto"/>
        <w:rPr>
          <w:rFonts w:ascii="Times New Roman" w:hAnsi="Times New Roman"/>
          <w:sz w:val="26"/>
          <w:szCs w:val="26"/>
          <w:lang w:val="ru-RU"/>
        </w:rPr>
      </w:pPr>
    </w:p>
    <w:p w14:paraId="54D7A906" w14:textId="77777777" w:rsidR="00F355E3" w:rsidRPr="00F355E3" w:rsidRDefault="00F355E3" w:rsidP="00F355E3">
      <w:pPr>
        <w:widowControl w:val="0"/>
        <w:spacing w:before="120" w:after="120" w:line="276" w:lineRule="auto"/>
        <w:rPr>
          <w:rFonts w:ascii="Times New Roman" w:hAnsi="Times New Roman"/>
          <w:sz w:val="26"/>
          <w:szCs w:val="26"/>
          <w:lang w:val="ru-RU"/>
        </w:rPr>
      </w:pPr>
    </w:p>
    <w:p w14:paraId="707C34E7" w14:textId="77777777" w:rsidR="00F355E3" w:rsidRPr="00F355E3" w:rsidRDefault="00F355E3" w:rsidP="00F355E3">
      <w:pPr>
        <w:widowControl w:val="0"/>
        <w:spacing w:before="120" w:after="120" w:line="276" w:lineRule="auto"/>
        <w:rPr>
          <w:rFonts w:ascii="Times New Roman" w:hAnsi="Times New Roman"/>
          <w:sz w:val="26"/>
          <w:szCs w:val="26"/>
          <w:lang w:val="ru-RU"/>
        </w:rPr>
      </w:pPr>
    </w:p>
    <w:p w14:paraId="68066712" w14:textId="77777777" w:rsidR="00F355E3" w:rsidRPr="00F355E3" w:rsidRDefault="00F355E3" w:rsidP="00F355E3">
      <w:pPr>
        <w:jc w:val="center"/>
        <w:rPr>
          <w:rFonts w:ascii="Times New Roman" w:hAnsi="Times New Roman"/>
          <w:b/>
          <w:bCs/>
          <w:sz w:val="26"/>
          <w:szCs w:val="26"/>
          <w:lang w:val="ru-RU" w:eastAsia="x-none"/>
        </w:rPr>
      </w:pPr>
      <w:bookmarkStart w:id="0" w:name="_Toc9845807"/>
      <w:bookmarkStart w:id="1" w:name="_Toc9846398"/>
      <w:bookmarkStart w:id="2" w:name="_Toc10042018"/>
      <w:r w:rsidRPr="00F355E3">
        <w:rPr>
          <w:rFonts w:ascii="Times New Roman" w:hAnsi="Times New Roman"/>
          <w:b/>
          <w:bCs/>
          <w:sz w:val="26"/>
          <w:szCs w:val="26"/>
          <w:lang w:val="x-none" w:eastAsia="x-none"/>
        </w:rPr>
        <w:t xml:space="preserve">Политика </w:t>
      </w:r>
      <w:bookmarkEnd w:id="0"/>
      <w:bookmarkEnd w:id="1"/>
      <w:bookmarkEnd w:id="2"/>
      <w:r w:rsidRPr="00F355E3">
        <w:rPr>
          <w:rFonts w:ascii="Times New Roman" w:hAnsi="Times New Roman"/>
          <w:b/>
          <w:bCs/>
          <w:sz w:val="26"/>
          <w:szCs w:val="26"/>
          <w:lang w:val="ru-RU" w:eastAsia="x-none"/>
        </w:rPr>
        <w:t>по управлению рисками и внутреннему контролю</w:t>
      </w:r>
    </w:p>
    <w:p w14:paraId="7FD747AE" w14:textId="25D4EA5A" w:rsidR="00F355E3" w:rsidRPr="00C50FB2" w:rsidRDefault="00F355E3" w:rsidP="00F355E3">
      <w:pPr>
        <w:jc w:val="center"/>
        <w:rPr>
          <w:rFonts w:ascii="Times New Roman" w:hAnsi="Times New Roman"/>
          <w:b/>
          <w:bCs/>
          <w:sz w:val="26"/>
          <w:szCs w:val="26"/>
          <w:lang w:val="ru-RU" w:eastAsia="x-none"/>
        </w:rPr>
      </w:pPr>
      <w:r w:rsidRPr="00F355E3">
        <w:rPr>
          <w:rFonts w:ascii="Times New Roman" w:hAnsi="Times New Roman"/>
          <w:b/>
          <w:bCs/>
          <w:sz w:val="26"/>
          <w:szCs w:val="26"/>
          <w:lang w:val="x-none" w:eastAsia="x-none"/>
        </w:rPr>
        <w:t>О</w:t>
      </w:r>
      <w:r w:rsidRPr="00C50FB2">
        <w:rPr>
          <w:rFonts w:ascii="Times New Roman" w:hAnsi="Times New Roman"/>
          <w:b/>
          <w:bCs/>
          <w:sz w:val="26"/>
          <w:szCs w:val="26"/>
          <w:lang w:val="ru-RU" w:eastAsia="x-none"/>
        </w:rPr>
        <w:t>АО</w:t>
      </w:r>
      <w:r w:rsidRPr="00F355E3">
        <w:rPr>
          <w:rFonts w:ascii="Times New Roman" w:hAnsi="Times New Roman"/>
          <w:b/>
          <w:bCs/>
          <w:sz w:val="26"/>
          <w:szCs w:val="26"/>
          <w:lang w:val="x-none" w:eastAsia="x-none"/>
        </w:rPr>
        <w:t xml:space="preserve"> «</w:t>
      </w:r>
      <w:proofErr w:type="spellStart"/>
      <w:r w:rsidR="00C95F75" w:rsidRPr="00C95F75">
        <w:rPr>
          <w:rFonts w:ascii="Times New Roman" w:hAnsi="Times New Roman"/>
          <w:b/>
          <w:bCs/>
          <w:sz w:val="26"/>
          <w:szCs w:val="26"/>
          <w:lang w:val="ru-RU" w:eastAsia="x-none"/>
        </w:rPr>
        <w:t>ЛенжилНИИпроект</w:t>
      </w:r>
      <w:proofErr w:type="spellEnd"/>
      <w:r w:rsidRPr="00F355E3">
        <w:rPr>
          <w:rFonts w:ascii="Times New Roman" w:hAnsi="Times New Roman"/>
          <w:b/>
          <w:bCs/>
          <w:sz w:val="26"/>
          <w:szCs w:val="26"/>
          <w:lang w:val="x-none" w:eastAsia="x-none"/>
        </w:rPr>
        <w:t>»</w:t>
      </w:r>
    </w:p>
    <w:p w14:paraId="0E0DCCD3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eastAsia="x-none"/>
        </w:rPr>
      </w:pPr>
    </w:p>
    <w:p w14:paraId="4277862E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eastAsia="x-none"/>
        </w:rPr>
      </w:pPr>
    </w:p>
    <w:p w14:paraId="7E637025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eastAsia="x-none"/>
        </w:rPr>
      </w:pPr>
    </w:p>
    <w:p w14:paraId="47D228B0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eastAsia="x-none"/>
        </w:rPr>
      </w:pPr>
    </w:p>
    <w:p w14:paraId="646FBB7B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eastAsia="x-none"/>
        </w:rPr>
      </w:pPr>
    </w:p>
    <w:p w14:paraId="2D784BD4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eastAsia="x-none"/>
        </w:rPr>
      </w:pPr>
    </w:p>
    <w:p w14:paraId="7B01DE4D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eastAsia="x-none"/>
        </w:rPr>
      </w:pPr>
    </w:p>
    <w:p w14:paraId="11BA2B75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eastAsia="x-none"/>
        </w:rPr>
      </w:pPr>
    </w:p>
    <w:p w14:paraId="2E21E82B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eastAsia="x-none"/>
        </w:rPr>
      </w:pPr>
    </w:p>
    <w:p w14:paraId="65D48A18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eastAsia="x-none"/>
        </w:rPr>
      </w:pPr>
    </w:p>
    <w:p w14:paraId="25C297B5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val="ru-RU" w:eastAsia="x-none"/>
        </w:rPr>
      </w:pPr>
    </w:p>
    <w:p w14:paraId="63F4748D" w14:textId="77777777" w:rsidR="004A331A" w:rsidRDefault="004A331A" w:rsidP="00F355E3">
      <w:pPr>
        <w:jc w:val="center"/>
        <w:rPr>
          <w:rFonts w:ascii="Times New Roman" w:hAnsi="Times New Roman"/>
          <w:b/>
          <w:bCs/>
          <w:sz w:val="26"/>
          <w:szCs w:val="26"/>
          <w:lang w:val="ru-RU" w:eastAsia="x-none"/>
        </w:rPr>
      </w:pPr>
    </w:p>
    <w:p w14:paraId="342825A8" w14:textId="77777777" w:rsidR="004A331A" w:rsidRPr="004A331A" w:rsidRDefault="004A331A" w:rsidP="00F355E3">
      <w:pPr>
        <w:jc w:val="center"/>
        <w:rPr>
          <w:rFonts w:ascii="Times New Roman" w:hAnsi="Times New Roman"/>
          <w:b/>
          <w:bCs/>
          <w:sz w:val="26"/>
          <w:szCs w:val="26"/>
          <w:lang w:val="ru-RU" w:eastAsia="x-none"/>
        </w:rPr>
      </w:pPr>
      <w:bookmarkStart w:id="3" w:name="_GoBack"/>
      <w:bookmarkEnd w:id="3"/>
    </w:p>
    <w:p w14:paraId="3542BE31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eastAsia="x-none"/>
        </w:rPr>
      </w:pPr>
    </w:p>
    <w:p w14:paraId="5C87238F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eastAsia="x-none"/>
        </w:rPr>
      </w:pPr>
    </w:p>
    <w:p w14:paraId="50B78DDE" w14:textId="77777777" w:rsidR="00C50FB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val="ru-RU" w:eastAsia="x-none"/>
        </w:rPr>
      </w:pPr>
      <w:r>
        <w:rPr>
          <w:rFonts w:ascii="Times New Roman" w:hAnsi="Times New Roman"/>
          <w:b/>
          <w:bCs/>
          <w:sz w:val="26"/>
          <w:szCs w:val="26"/>
          <w:lang w:val="ru-RU" w:eastAsia="x-none"/>
        </w:rPr>
        <w:t>Санкт-Петербург</w:t>
      </w:r>
    </w:p>
    <w:p w14:paraId="476C02E9" w14:textId="2CCA528B" w:rsidR="00C50FB2" w:rsidRPr="0086474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val="ru-RU" w:eastAsia="x-none"/>
        </w:rPr>
      </w:pPr>
      <w:r w:rsidRPr="00864742">
        <w:rPr>
          <w:rFonts w:ascii="Times New Roman" w:hAnsi="Times New Roman"/>
          <w:b/>
          <w:bCs/>
          <w:sz w:val="26"/>
          <w:szCs w:val="26"/>
          <w:lang w:val="ru-RU" w:eastAsia="x-none"/>
        </w:rPr>
        <w:t xml:space="preserve">2019 </w:t>
      </w:r>
    </w:p>
    <w:p w14:paraId="15B875F2" w14:textId="77777777" w:rsidR="00C50FB2" w:rsidRPr="00864742" w:rsidRDefault="00C50FB2" w:rsidP="00F355E3">
      <w:pPr>
        <w:jc w:val="center"/>
        <w:rPr>
          <w:rFonts w:ascii="Times New Roman" w:hAnsi="Times New Roman"/>
          <w:b/>
          <w:bCs/>
          <w:sz w:val="26"/>
          <w:szCs w:val="26"/>
          <w:lang w:val="ru-RU" w:eastAsia="x-none"/>
        </w:rPr>
      </w:pPr>
    </w:p>
    <w:p w14:paraId="765B00F7" w14:textId="299D1138" w:rsidR="0088537F" w:rsidRPr="00F355E3" w:rsidRDefault="00637125" w:rsidP="006371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b/>
          <w:bCs/>
          <w:sz w:val="26"/>
          <w:szCs w:val="26"/>
          <w:lang w:val="ru-RU"/>
        </w:rPr>
        <w:t>1. Определения и сокращения, применяемые в Политике</w:t>
      </w:r>
      <w:r w:rsidRPr="00F35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:</w:t>
      </w:r>
    </w:p>
    <w:p w14:paraId="3A2A1CEA" w14:textId="102B4FDA" w:rsidR="00637125" w:rsidRPr="00F355E3" w:rsidRDefault="00637125" w:rsidP="00637125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864742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>. Используемые в Политике нижеприведенные термины и определения имеют следующий смысл:</w:t>
      </w:r>
    </w:p>
    <w:p w14:paraId="11DB63F3" w14:textId="689A4850" w:rsidR="00637125" w:rsidRPr="00F355E3" w:rsidRDefault="00637125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F355E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владелец риска 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– руководитель структурного подразделения или специально уполномоченный работник, осуществляющий управление рисками (применение мер воздействия на риск) в рамках своей компетенции и несущий персональную ответственность за процесс и / или результат данной деятельности; </w:t>
      </w:r>
    </w:p>
    <w:p w14:paraId="01D51F33" w14:textId="1CA03A25" w:rsidR="00637125" w:rsidRPr="00F355E3" w:rsidRDefault="00637125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F355E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Общество 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864742">
        <w:rPr>
          <w:rFonts w:ascii="Times New Roman" w:hAnsi="Times New Roman" w:cs="Times New Roman"/>
          <w:sz w:val="26"/>
          <w:szCs w:val="26"/>
          <w:lang w:val="ru-RU"/>
        </w:rPr>
        <w:t xml:space="preserve"> Открытое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 акционерное общество «</w:t>
      </w:r>
      <w:proofErr w:type="spellStart"/>
      <w:r w:rsidR="00864742">
        <w:rPr>
          <w:rFonts w:ascii="Times New Roman" w:hAnsi="Times New Roman" w:cs="Times New Roman"/>
          <w:sz w:val="26"/>
          <w:szCs w:val="26"/>
          <w:lang w:val="ru-RU"/>
        </w:rPr>
        <w:t>ЛенжилНИИпроект</w:t>
      </w:r>
      <w:proofErr w:type="spellEnd"/>
      <w:r w:rsidRPr="00F355E3">
        <w:rPr>
          <w:rFonts w:ascii="Times New Roman" w:hAnsi="Times New Roman" w:cs="Times New Roman"/>
          <w:sz w:val="26"/>
          <w:szCs w:val="26"/>
          <w:lang w:val="ru-RU"/>
        </w:rPr>
        <w:t>» (</w:t>
      </w:r>
      <w:r w:rsidR="00864742">
        <w:rPr>
          <w:rFonts w:ascii="Times New Roman" w:hAnsi="Times New Roman" w:cs="Times New Roman"/>
          <w:sz w:val="26"/>
          <w:szCs w:val="26"/>
          <w:lang w:val="ru-RU"/>
        </w:rPr>
        <w:t>«Общество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>»);</w:t>
      </w:r>
    </w:p>
    <w:p w14:paraId="2A29F46A" w14:textId="49E36616" w:rsidR="00637125" w:rsidRPr="00F355E3" w:rsidRDefault="00637125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F355E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оператор риска 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>– работник</w:t>
      </w:r>
      <w:r w:rsidR="00864742">
        <w:rPr>
          <w:rFonts w:ascii="Times New Roman" w:hAnsi="Times New Roman" w:cs="Times New Roman"/>
          <w:sz w:val="26"/>
          <w:szCs w:val="26"/>
          <w:lang w:val="ru-RU"/>
        </w:rPr>
        <w:t xml:space="preserve"> Общества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>, обладающий соответствующими сведениями (необходимыми для управления рисками) и обеспечивающий их обработку и передачу соответствующему владельцу риска в соответствии с его компетенцией;</w:t>
      </w:r>
    </w:p>
    <w:p w14:paraId="40A00C3D" w14:textId="73966FE9" w:rsidR="00637125" w:rsidRPr="00F355E3" w:rsidRDefault="00637125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F355E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работник 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>– субъект трудового права, физическое лицо, состоящее в трудовых отношениях с Обществом</w:t>
      </w:r>
      <w:r w:rsidR="00082F70"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14:paraId="6D503886" w14:textId="4C8EB3D9" w:rsidR="00082F70" w:rsidRPr="00F355E3" w:rsidRDefault="00082F70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F355E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риск 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>– характеристика ситуации, сочетание вероятности и представления о последствиях наступления событий (условий), способных (в случае их возникновения) оказать негативное влияние на ход выполнения проекта (бизнес-процесса) Общества, достижение определенной цели и / или результата;</w:t>
      </w:r>
    </w:p>
    <w:p w14:paraId="199665F9" w14:textId="03090105" w:rsidR="00082F70" w:rsidRPr="00F355E3" w:rsidRDefault="00082F70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F355E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риск-аппетит 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– степень совокупного риска (предпочтительный риск), которую Общество в целом считает для себя приемлемой в процессе достижения своих целей и выполнения своей миссии; уровень толерантности к рискам / допустимый уровень риска, используемый при проведении приоритизации рисков, выявлении критических рисков для деятельности Общества; </w:t>
      </w:r>
    </w:p>
    <w:p w14:paraId="728BA096" w14:textId="0A1985F3" w:rsidR="00637125" w:rsidRPr="00F355E3" w:rsidRDefault="00082F70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F355E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структурное подразделение 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– официально и организационно выделенная профильная часть Общества вместе с относящимися к ней работниками, выполняющими установленный круг обязанностей и отвечающими за выполнение возложенных на них задач; </w:t>
      </w:r>
    </w:p>
    <w:p w14:paraId="10346B62" w14:textId="3DD376C6" w:rsidR="00082F70" w:rsidRPr="00F355E3" w:rsidRDefault="00082F70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F355E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управление рисками 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– непрерывный и цикличный управленческий процесс </w:t>
      </w:r>
      <w:proofErr w:type="gramStart"/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F355E3">
        <w:rPr>
          <w:rFonts w:ascii="Times New Roman" w:hAnsi="Times New Roman" w:cs="Times New Roman"/>
          <w:sz w:val="26"/>
          <w:szCs w:val="26"/>
          <w:lang w:val="ru-RU"/>
        </w:rPr>
        <w:t>процедуры и действия, связанные с преодолением неопределенности, разработкой и осуществлением мер), направленный на идентификацию,</w:t>
      </w:r>
      <w:r w:rsidR="00D972CA"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 анализ рисков и принятие решений, своевременное выявление потенциальных событий (последствий деятельности экономических субъектов в ситуации риска), негативно влияющих на достижение установленных целей Общества, и воздействие на риски, структуру бизнес – процессов для достижения наиболее благоприятного результата (максимизацию положительных и минимизацию отрицательных последствий наступления рисковых событий; нейтрализацию и / или компенсацию вероятных негативных результатов).</w:t>
      </w:r>
    </w:p>
    <w:p w14:paraId="74806650" w14:textId="7CE209D6" w:rsidR="00D972CA" w:rsidRPr="00F355E3" w:rsidRDefault="00D972C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6A063D6" w14:textId="283F2A3B" w:rsidR="00D972CA" w:rsidRPr="00F355E3" w:rsidRDefault="00D972CA" w:rsidP="00D972C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2. Общие положения </w:t>
      </w:r>
    </w:p>
    <w:p w14:paraId="1A43F4C6" w14:textId="14A50553" w:rsidR="00D972CA" w:rsidRPr="00F355E3" w:rsidRDefault="00D972CA" w:rsidP="00D972C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2.1. Политика является внутренним документом Общества, устанавливающим задачи, принципы, методы управления рисками Общества и распределение компетенции владельцев рисков, операторов рисков и направленным на обеспечение реализации стратегии Общества, создания и реализации экономически эффективного организационно-управленческого механизма управления рисками.</w:t>
      </w:r>
    </w:p>
    <w:p w14:paraId="1F1879BA" w14:textId="522DC06E" w:rsidR="00637125" w:rsidRPr="00F355E3" w:rsidRDefault="00D972C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lastRenderedPageBreak/>
        <w:t>2.2. Цели Политики:</w:t>
      </w:r>
    </w:p>
    <w:p w14:paraId="403C17E6" w14:textId="5C6DA786" w:rsidR="00D972CA" w:rsidRPr="00F355E3" w:rsidRDefault="00D972C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5C098C4" w14:textId="6EF3DFFD" w:rsidR="00D972CA" w:rsidRPr="00F355E3" w:rsidRDefault="00D972C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разработка и совершенствование принципов и механизмов управления рисками; </w:t>
      </w:r>
    </w:p>
    <w:p w14:paraId="1CE4E5B2" w14:textId="29BEC118" w:rsidR="00D972CA" w:rsidRPr="00F355E3" w:rsidRDefault="00D972C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достижение эффективного функционирования управления рисками в рамках корпоративного управления; </w:t>
      </w:r>
    </w:p>
    <w:p w14:paraId="160272CA" w14:textId="0932AE6B" w:rsidR="00D972CA" w:rsidRPr="00F355E3" w:rsidRDefault="00D972C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своевременное и полное информационное, аналитическое обеспечение процессов планирования деятельности и принятия управленческих решений;</w:t>
      </w:r>
    </w:p>
    <w:p w14:paraId="7859E8FA" w14:textId="71B16CB0" w:rsidR="00D972CA" w:rsidRPr="00F355E3" w:rsidRDefault="00D972C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построение </w:t>
      </w:r>
      <w:proofErr w:type="gramStart"/>
      <w:r w:rsidRPr="00F355E3">
        <w:rPr>
          <w:rFonts w:ascii="Times New Roman" w:hAnsi="Times New Roman" w:cs="Times New Roman"/>
          <w:sz w:val="26"/>
          <w:szCs w:val="26"/>
          <w:lang w:val="ru-RU"/>
        </w:rPr>
        <w:t>риск-ориентированной</w:t>
      </w:r>
      <w:proofErr w:type="gramEnd"/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 системы внутреннего контроля в Обществе, интегрированной с процессами управления рисками, выявление любых отклонений от установленных контрольных процедур и принятие мер по расследованию и минимизации таких отклонений; </w:t>
      </w:r>
    </w:p>
    <w:p w14:paraId="3EA3958C" w14:textId="0F625538" w:rsidR="00D972CA" w:rsidRPr="00F355E3" w:rsidRDefault="00D972C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накопление и систематизация практического опыта, пригодного к регулярному анализу для повышения стабильности, адекватности и результативности процессов управления; </w:t>
      </w:r>
    </w:p>
    <w:p w14:paraId="4A6C0662" w14:textId="7CD34875" w:rsidR="00D972CA" w:rsidRPr="00F355E3" w:rsidRDefault="00D972C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достижение максимальной эффективности процессов распределения и использования ресурсов; </w:t>
      </w:r>
    </w:p>
    <w:p w14:paraId="508FA83D" w14:textId="693C5A51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совершенствование процессов урегулирования последствий наступивших рисков. </w:t>
      </w:r>
    </w:p>
    <w:p w14:paraId="4B61CCB6" w14:textId="01F7428E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5C0EC4D" w14:textId="7331549C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2.3. Задачи управления рисками: </w:t>
      </w:r>
    </w:p>
    <w:p w14:paraId="4687EA1E" w14:textId="672D6E11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4E474F7" w14:textId="64CD433D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своевременное выявление рисков;</w:t>
      </w:r>
    </w:p>
    <w:p w14:paraId="31996376" w14:textId="37497346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повышение точности оценки рисков;</w:t>
      </w:r>
    </w:p>
    <w:p w14:paraId="17D81CEC" w14:textId="3D13CF0B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повышение информационной осведомленности о рисках их владельцев; </w:t>
      </w:r>
    </w:p>
    <w:p w14:paraId="3BFAB95B" w14:textId="5A598D23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предупреждение / нейтрализация / минимизация рисков до возникновения каких-либо негативных последствий и в случае возникновения – снижение их последствий до приемлемого уровня;</w:t>
      </w:r>
    </w:p>
    <w:p w14:paraId="38885B72" w14:textId="086D0B10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информирование органов управления Общества и иных заинтересованных лиц по вопросам управления рисками;  </w:t>
      </w:r>
    </w:p>
    <w:p w14:paraId="5A4E1DE8" w14:textId="2394CA9D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мониторинг влияния рисков на финансовую устойчивость и на репутацию Общества, достижение его стратегических и оперативных целей; </w:t>
      </w:r>
    </w:p>
    <w:p w14:paraId="1E2DA787" w14:textId="3E473D88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развитие культуры управления рисками в Обществе.</w:t>
      </w:r>
    </w:p>
    <w:p w14:paraId="4E1056FC" w14:textId="63E5CD73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2078EB2" w14:textId="1C4235E7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2.4. Принципы управления рисками:</w:t>
      </w:r>
    </w:p>
    <w:p w14:paraId="331AAB45" w14:textId="2129536E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97262E0" w14:textId="4854FA4B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стратегическое единоначалие – управление отдельными рисками и / или совокупностью таковых в обществе осуществляется в рамках единой системы / подхода принятия решений и установления персональной ответственности соответствующих работников в процессе достижения целей Общества;</w:t>
      </w:r>
    </w:p>
    <w:p w14:paraId="7F12FC1D" w14:textId="5A467553" w:rsidR="00E51A7E" w:rsidRPr="00F355E3" w:rsidRDefault="00E51A7E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733112"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непрерывность – постоянная реализация, функционирующий цикличный процесс, охватывающий все Общество в целом и осуществляемый работниками на всех уровнях в рамках реализации корпоративной стратегии и экономических планов Общества; </w:t>
      </w:r>
    </w:p>
    <w:p w14:paraId="5C0FDD46" w14:textId="3F7920E7" w:rsidR="00733112" w:rsidRPr="00F355E3" w:rsidRDefault="00733112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рациональность (оптимальность) – соблюдение баланса управления рисками и объема решаемых Обществом задач. Рациональное и адекватное  (с учетом 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эффективности и баланса стоимости управленческих мероприятий и эффекта от их реализации) использование средств и методов управления рисками; </w:t>
      </w:r>
    </w:p>
    <w:p w14:paraId="24F01B35" w14:textId="7FC08FD7" w:rsidR="00733112" w:rsidRPr="00F355E3" w:rsidRDefault="00733112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информированность – базой для принятия тех или иных решений, связанных с управлением рисками, выступают актуальные и объективные / достоверные сведения относительно </w:t>
      </w:r>
      <w:r w:rsidR="005958CD" w:rsidRPr="00F355E3">
        <w:rPr>
          <w:rFonts w:ascii="Times New Roman" w:hAnsi="Times New Roman" w:cs="Times New Roman"/>
          <w:sz w:val="26"/>
          <w:szCs w:val="26"/>
          <w:lang w:val="ru-RU"/>
        </w:rPr>
        <w:t>существа рассматриваемого вопроса, передаваемые владельцу риска в необходимом объеме от операторов риска;</w:t>
      </w:r>
    </w:p>
    <w:p w14:paraId="195B2325" w14:textId="07ACBDD9" w:rsidR="005958CD" w:rsidRPr="00F355E3" w:rsidRDefault="005958CD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F355E3">
        <w:rPr>
          <w:rFonts w:ascii="Times New Roman" w:hAnsi="Times New Roman" w:cs="Times New Roman"/>
          <w:sz w:val="26"/>
          <w:szCs w:val="26"/>
          <w:lang w:val="ru-RU"/>
        </w:rPr>
        <w:t>приоритизация</w:t>
      </w:r>
      <w:proofErr w:type="spellEnd"/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 максимального риска (риск-ориентированность) – управление в первую очередь теми рисками, высокая вероятность наступления которых и их отрицательный потенциал может привести к большему ущербу для интересов Общества; </w:t>
      </w:r>
    </w:p>
    <w:p w14:paraId="08FBE61B" w14:textId="1CAF4708" w:rsidR="005958CD" w:rsidRPr="00F355E3" w:rsidRDefault="005958CD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превентивный (</w:t>
      </w:r>
      <w:proofErr w:type="gramStart"/>
      <w:r w:rsidRPr="00F355E3">
        <w:rPr>
          <w:rFonts w:ascii="Times New Roman" w:hAnsi="Times New Roman" w:cs="Times New Roman"/>
          <w:sz w:val="26"/>
          <w:szCs w:val="26"/>
          <w:lang w:val="ru-RU"/>
        </w:rPr>
        <w:t>риск-ориентированный</w:t>
      </w:r>
      <w:proofErr w:type="gramEnd"/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) характер деятельности – управление рисками преимущественно направленно на снижение вероятности реализации рисков и / или ущерба от реализации рисков, а не на устранение последствий их реализации; </w:t>
      </w:r>
    </w:p>
    <w:p w14:paraId="0B44D174" w14:textId="7571DBE3" w:rsidR="005958CD" w:rsidRPr="00F355E3" w:rsidRDefault="005958CD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комплексность – управление рисками охватывает все бизнес-процессы Общества;</w:t>
      </w:r>
    </w:p>
    <w:p w14:paraId="2C0D8C1A" w14:textId="506F9C38" w:rsidR="005958CD" w:rsidRPr="00F355E3" w:rsidRDefault="005958CD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интегрированность – управление рисками осуществляется на стратегическом и оперативном уровне управления Обществом; </w:t>
      </w:r>
    </w:p>
    <w:p w14:paraId="64C8F57F" w14:textId="5EDC6FC1" w:rsidR="005958CD" w:rsidRPr="00F355E3" w:rsidRDefault="005958CD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вовлеченность – надлежащее и своевременное участие работников в процессе управления рисками Общества; </w:t>
      </w:r>
    </w:p>
    <w:p w14:paraId="49B81DAC" w14:textId="14B5EB8F" w:rsidR="005958CD" w:rsidRPr="00F355E3" w:rsidRDefault="005958CD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ответственность – каждый работник </w:t>
      </w:r>
      <w:r w:rsidR="00E20B5B"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участвует в управлении рисками в рамках своей компетенции, знаний и имеющейся информации; </w:t>
      </w:r>
    </w:p>
    <w:p w14:paraId="3BFBA99D" w14:textId="77777777" w:rsidR="00E20B5B" w:rsidRPr="00F355E3" w:rsidRDefault="00E20B5B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адаптивность – Общество постоянно развивает управление рисками с учетом изменяющихся внутренних и внешних условий его функционирования; создает и поддерживает условия для постоянного развития системы управления рисками с учетом необходимости решения новых задач, возникающих в результате изменения конъюнктуры, в рамках которой Общество осуществляет свою деятельность; </w:t>
      </w:r>
    </w:p>
    <w:p w14:paraId="70979A09" w14:textId="77777777" w:rsidR="00E20B5B" w:rsidRPr="00F355E3" w:rsidRDefault="00E20B5B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соблюдение приемлемого уровня рис</w:t>
      </w:r>
      <w:proofErr w:type="gramStart"/>
      <w:r w:rsidRPr="00F355E3">
        <w:rPr>
          <w:rFonts w:ascii="Times New Roman" w:hAnsi="Times New Roman" w:cs="Times New Roman"/>
          <w:sz w:val="26"/>
          <w:szCs w:val="26"/>
          <w:lang w:val="ru-RU"/>
        </w:rPr>
        <w:t>к-</w:t>
      </w:r>
      <w:proofErr w:type="gramEnd"/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 аппетита – Общество определяет, какие риски в рамках своей деятельности оно готово допустить для достижения стоящих перед ним целей и задач. </w:t>
      </w:r>
    </w:p>
    <w:p w14:paraId="47D56ED8" w14:textId="77777777" w:rsidR="00E20B5B" w:rsidRPr="00F355E3" w:rsidRDefault="00E20B5B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91AE948" w14:textId="77777777" w:rsidR="00DA64FF" w:rsidRPr="00F355E3" w:rsidRDefault="00E20B5B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2.5. </w:t>
      </w:r>
      <w:r w:rsidR="00DA64FF" w:rsidRPr="00F355E3">
        <w:rPr>
          <w:rFonts w:ascii="Times New Roman" w:hAnsi="Times New Roman" w:cs="Times New Roman"/>
          <w:sz w:val="26"/>
          <w:szCs w:val="26"/>
          <w:lang w:val="ru-RU"/>
        </w:rPr>
        <w:t>Общество применяет следующие методы управления рисками:</w:t>
      </w:r>
    </w:p>
    <w:p w14:paraId="4A9AEFF0" w14:textId="77777777" w:rsidR="00DA64FF" w:rsidRPr="00F355E3" w:rsidRDefault="00DA64FF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63AAA98" w14:textId="77777777" w:rsidR="00DA64FF" w:rsidRPr="00F355E3" w:rsidRDefault="00DA64FF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принятие риска;</w:t>
      </w:r>
    </w:p>
    <w:p w14:paraId="7EA29A79" w14:textId="77777777" w:rsidR="00DA64FF" w:rsidRPr="00F355E3" w:rsidRDefault="00DA64FF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gramStart"/>
      <w:r w:rsidRPr="00F355E3">
        <w:rPr>
          <w:rFonts w:ascii="Times New Roman" w:hAnsi="Times New Roman" w:cs="Times New Roman"/>
          <w:sz w:val="26"/>
          <w:szCs w:val="26"/>
          <w:lang w:val="ru-RU"/>
        </w:rPr>
        <w:t>избежание</w:t>
      </w:r>
      <w:proofErr w:type="gramEnd"/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 риска;</w:t>
      </w:r>
    </w:p>
    <w:p w14:paraId="10512D7F" w14:textId="77777777" w:rsidR="00DA64FF" w:rsidRPr="00F355E3" w:rsidRDefault="00DA64FF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передача риска;</w:t>
      </w:r>
    </w:p>
    <w:p w14:paraId="2D116830" w14:textId="77777777" w:rsidR="00DA64FF" w:rsidRPr="00F355E3" w:rsidRDefault="00DA64FF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снижение (минимизация) риска. </w:t>
      </w:r>
    </w:p>
    <w:p w14:paraId="3F37BF2E" w14:textId="77777777" w:rsidR="00DA64FF" w:rsidRPr="00F355E3" w:rsidRDefault="00DA64FF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1155A57" w14:textId="05736FE3" w:rsidR="005958CD" w:rsidRPr="00F355E3" w:rsidRDefault="00DA64FF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864742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. Развитие и систематизация управления рисками в Обществе осуществляется на постоянной основе, в том числе путем интеграции соответствующих процессов в локальные нормативные акты, регламентирующие деятельность Общества по определенным направлениям. </w:t>
      </w:r>
    </w:p>
    <w:p w14:paraId="07726728" w14:textId="4AEC1AD5" w:rsidR="00DA64FF" w:rsidRPr="00F355E3" w:rsidRDefault="00DA64FF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ECE4B26" w14:textId="708F8AE7" w:rsidR="00DA64FF" w:rsidRPr="00F355E3" w:rsidRDefault="00DA64FF" w:rsidP="00DA64F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b/>
          <w:bCs/>
          <w:sz w:val="26"/>
          <w:szCs w:val="26"/>
          <w:lang w:val="ru-RU"/>
        </w:rPr>
        <w:t>3. Компетенция владельца риска</w:t>
      </w:r>
    </w:p>
    <w:p w14:paraId="4DD0B1E2" w14:textId="5A450F94" w:rsidR="00DA64FF" w:rsidRPr="00F355E3" w:rsidRDefault="00DA64FF" w:rsidP="00DA64F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267390DC" w14:textId="227AEBE3" w:rsidR="00DA64FF" w:rsidRPr="00F355E3" w:rsidRDefault="00DA64FF" w:rsidP="00DA64F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3.1. Владелец риска:</w:t>
      </w:r>
    </w:p>
    <w:p w14:paraId="60B83A3B" w14:textId="169ED050" w:rsidR="00DA64FF" w:rsidRPr="00F355E3" w:rsidRDefault="00DA64FF" w:rsidP="00DA64F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5AA4F99" w14:textId="68FAA0B3" w:rsidR="00DA64FF" w:rsidRPr="00F355E3" w:rsidRDefault="00DA64FF" w:rsidP="00DA64F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lastRenderedPageBreak/>
        <w:t>- обеспечивает соблюдение подчиненными работниками Политики и иных локальных актов Общества в сфере управления рисками;</w:t>
      </w:r>
    </w:p>
    <w:p w14:paraId="71F3E118" w14:textId="5C2F0FD4" w:rsidR="00DA64FF" w:rsidRPr="00F355E3" w:rsidRDefault="00DA64FF" w:rsidP="00DA64F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A83310"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осуществляет своевременное выявление и оценку рисков, выбор метода реагирования на риски; </w:t>
      </w:r>
    </w:p>
    <w:p w14:paraId="147F31ED" w14:textId="1D2EF519" w:rsidR="00A83310" w:rsidRPr="00F355E3" w:rsidRDefault="00A83310" w:rsidP="00DA64F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организует своевременную разработку и выполнение мероприятий по управлению рисками, а также регулярный мониторинг рисков; </w:t>
      </w:r>
    </w:p>
    <w:p w14:paraId="2D7D8D42" w14:textId="006424B9" w:rsidR="00A83310" w:rsidRPr="00F355E3" w:rsidRDefault="00A83310" w:rsidP="00DA64F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обеспечивает информирование непосредственного руководителя, исполнительного директора и генерального директора Общества о результатах работы по управлению рисками;</w:t>
      </w:r>
    </w:p>
    <w:p w14:paraId="1CE177D8" w14:textId="5C7CB4F4" w:rsidR="00A83310" w:rsidRPr="00F355E3" w:rsidRDefault="00A83310" w:rsidP="00DA64F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обеспечивает эффективное взаимодействие с другими работниками и структурными подразделениями по вопросам управления рисками; </w:t>
      </w:r>
    </w:p>
    <w:p w14:paraId="3736D24D" w14:textId="626EF812" w:rsidR="00A83310" w:rsidRPr="00F355E3" w:rsidRDefault="00A83310" w:rsidP="00DA64F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оптимизирует бизнес-процессы с целью уменьшения уровня рисков или последствий их реализации; </w:t>
      </w:r>
    </w:p>
    <w:p w14:paraId="562FC01A" w14:textId="35A64190" w:rsidR="00A83310" w:rsidRPr="00F355E3" w:rsidRDefault="00A83310" w:rsidP="00DA64F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использует информацию о рисках при формировании соответствующих задач и бюджета;</w:t>
      </w:r>
    </w:p>
    <w:p w14:paraId="462DF400" w14:textId="642E1080" w:rsidR="00A83310" w:rsidRPr="00F355E3" w:rsidRDefault="00A83310" w:rsidP="00DA64F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осуществляет иные полномочия в сфере управления рисками, установленные законодательством, а также локальными актами и иными внутренними документами Общества. </w:t>
      </w:r>
    </w:p>
    <w:p w14:paraId="563BF3B0" w14:textId="55008413" w:rsidR="00A83310" w:rsidRPr="00F355E3" w:rsidRDefault="00A83310" w:rsidP="00DA64F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FD79E47" w14:textId="39AC372C" w:rsidR="00A83310" w:rsidRPr="00F355E3" w:rsidRDefault="00A83310" w:rsidP="00A8331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b/>
          <w:bCs/>
          <w:sz w:val="26"/>
          <w:szCs w:val="26"/>
          <w:lang w:val="ru-RU"/>
        </w:rPr>
        <w:t>4. Структура и содержание управления рисками</w:t>
      </w:r>
    </w:p>
    <w:p w14:paraId="1ECD5EBD" w14:textId="47B844A3" w:rsidR="00A83310" w:rsidRPr="00F355E3" w:rsidRDefault="00A83310" w:rsidP="00A8331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032E021A" w14:textId="0AB0FA83" w:rsidR="00A83310" w:rsidRPr="00F355E3" w:rsidRDefault="00A83310" w:rsidP="00A8331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4.1. Управление рисками состоит из следующих этапов:</w:t>
      </w:r>
    </w:p>
    <w:p w14:paraId="4287293D" w14:textId="5645E519" w:rsidR="00A83310" w:rsidRPr="00F355E3" w:rsidRDefault="00A83310" w:rsidP="00A8331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272C50D" w14:textId="222C6712" w:rsidR="00A83310" w:rsidRPr="00F355E3" w:rsidRDefault="00A83310" w:rsidP="00A8331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выявление рисков;</w:t>
      </w:r>
    </w:p>
    <w:p w14:paraId="1C7AE9E5" w14:textId="549271C1" w:rsidR="00A83310" w:rsidRPr="00F355E3" w:rsidRDefault="00A83310" w:rsidP="00A8331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оценка / анализ рисков; </w:t>
      </w:r>
    </w:p>
    <w:p w14:paraId="1122E5D6" w14:textId="5451CA0A" w:rsidR="00A83310" w:rsidRPr="00F355E3" w:rsidRDefault="00A83310" w:rsidP="00A8331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выбор метода воздействия на риск и воздействие на риск; </w:t>
      </w:r>
    </w:p>
    <w:p w14:paraId="60C0B2B4" w14:textId="6940A3A6" w:rsidR="00A83310" w:rsidRPr="00F355E3" w:rsidRDefault="00A83310" w:rsidP="00A8331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- контроль рисков и методов управления ими; </w:t>
      </w:r>
    </w:p>
    <w:p w14:paraId="6FD317E1" w14:textId="4F016228" w:rsidR="00A83310" w:rsidRPr="00F355E3" w:rsidRDefault="00A83310" w:rsidP="00A8331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- оценка эффективности</w:t>
      </w:r>
      <w:r w:rsidR="006B1400" w:rsidRPr="00F355E3">
        <w:rPr>
          <w:rFonts w:ascii="Times New Roman" w:hAnsi="Times New Roman" w:cs="Times New Roman"/>
          <w:sz w:val="26"/>
          <w:szCs w:val="26"/>
          <w:lang w:val="ru-RU"/>
        </w:rPr>
        <w:t>, анализ результатов управления рисками и корректировка подходов к управлению рисками.</w:t>
      </w:r>
    </w:p>
    <w:p w14:paraId="031F6CFB" w14:textId="3B2321A5" w:rsidR="006B1400" w:rsidRPr="00F355E3" w:rsidRDefault="006B1400" w:rsidP="00A8331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DCE7D60" w14:textId="45F130EE" w:rsidR="006B1400" w:rsidRPr="00F355E3" w:rsidRDefault="006B1400" w:rsidP="00A8331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4.2. Выявление рисков заключается в определении событий, которые имеют внутренний или внешний источник возникновения по отношению к Обществу и оказывают влияние на достижение целей и задач Общества. Внутренние и внешние события определяются с учетом их разделения на риски или возможности. Владельцы рисков отвечают за разработку мероприятий по реагированию на события, представляющие собой риски, с целью недопущения или снижения вероятности их наступления и / или минимизации влияния этих событий до приемлемого уровня. </w:t>
      </w:r>
    </w:p>
    <w:p w14:paraId="3DB55C4A" w14:textId="3B8CD80E" w:rsidR="00733112" w:rsidRPr="00F355E3" w:rsidRDefault="006B1400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4.3. Оценка / анализ рисков представляет собой процесс исследования выявленных рисков и их последствий с целью обеспечения дальнейшего управления рисками, включая их устранение или минимизацию, внедрение </w:t>
      </w:r>
      <w:r w:rsidR="00E6652A"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необходимых контрольных процедур. Формализованные процедуры по выявлению и оценке рисков позволяют получить сравнимые результаты оценки рисков для определения порядка управления рисками и внедрения необходимых контрольных процедур. </w:t>
      </w:r>
    </w:p>
    <w:p w14:paraId="254955CC" w14:textId="1252D5D8" w:rsidR="00E6652A" w:rsidRPr="00F355E3" w:rsidRDefault="00E6652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4.4. По результатам оценки выявленных рисков обеспечивается выбор метода воздействия на риск, разработка и внедрение мероприятий по управлению рисками. 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 выборе способов воздействия на риск и конкретных мероприятий по управлению риском Общество руководствуется в числе прочего принципом оптимальности и соблюдением приемлемого уровня риска.</w:t>
      </w:r>
    </w:p>
    <w:p w14:paraId="419CDD2B" w14:textId="4C77255E" w:rsidR="00E6652A" w:rsidRPr="00F355E3" w:rsidRDefault="00E6652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4.5. Определение средств контроля над рисками осуществляется посредством следующих действий:</w:t>
      </w:r>
    </w:p>
    <w:p w14:paraId="11E154ED" w14:textId="0EE27772" w:rsidR="00E6652A" w:rsidRPr="00F355E3" w:rsidRDefault="00E6652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10CF7D4" w14:textId="59456438" w:rsidR="00E6652A" w:rsidRPr="00F355E3" w:rsidRDefault="00E6652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4.5.1</w:t>
      </w:r>
      <w:r w:rsidR="00296A1B" w:rsidRPr="00F355E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локальных актов и иных внутренних документов Общества в соответствии со стратегией развития Общества, целями и задачами Общества, которые доводятся до сведения работников, последовательно применяются в рамках деятельности Общества и актуализируются на регулярной основе с целью отражения изменений в деятельности структурных подразделений или Общества в целом, а также требований действующего законодательства. </w:t>
      </w:r>
      <w:proofErr w:type="gramEnd"/>
    </w:p>
    <w:p w14:paraId="51E788A1" w14:textId="7167D868" w:rsidR="00E6652A" w:rsidRPr="00F355E3" w:rsidRDefault="00E6652A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4.5.2</w:t>
      </w:r>
      <w:r w:rsidR="00296A1B"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. Разработка и осуществление контрольных процедур на основе принципов </w:t>
      </w:r>
      <w:proofErr w:type="gramStart"/>
      <w:r w:rsidR="00296A1B" w:rsidRPr="00F355E3">
        <w:rPr>
          <w:rFonts w:ascii="Times New Roman" w:hAnsi="Times New Roman" w:cs="Times New Roman"/>
          <w:sz w:val="26"/>
          <w:szCs w:val="26"/>
          <w:lang w:val="ru-RU"/>
        </w:rPr>
        <w:t>риск-ориентированности</w:t>
      </w:r>
      <w:proofErr w:type="gramEnd"/>
      <w:r w:rsidR="00296A1B"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 и адаптивности. Выполнение контрольных процедур осуществляется в соответствии с локальными актами и иными внутренними документами Общества и направлено на решение задач управления рисками. </w:t>
      </w:r>
    </w:p>
    <w:p w14:paraId="37E5EEE4" w14:textId="0B0A63E4" w:rsidR="00296A1B" w:rsidRPr="00F355E3" w:rsidRDefault="00296A1B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8A6EB1C" w14:textId="68E7C26F" w:rsidR="00296A1B" w:rsidRPr="00F355E3" w:rsidRDefault="00296A1B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4.6. Оценка эффективности, анализ результатов и корректировка подходов к управлению рисками означают создание условий, необходимых для реализации управленческих функций, принятия своевременных и обоснованных решений, исполнения должностных обязанностей работниками. </w:t>
      </w:r>
    </w:p>
    <w:p w14:paraId="0B0E7790" w14:textId="450D88A2" w:rsidR="00296A1B" w:rsidRPr="00F355E3" w:rsidRDefault="00296A1B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33F86F8" w14:textId="784938D0" w:rsidR="00296A1B" w:rsidRPr="00F355E3" w:rsidRDefault="00296A1B" w:rsidP="00296A1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b/>
          <w:bCs/>
          <w:sz w:val="26"/>
          <w:szCs w:val="26"/>
          <w:lang w:val="ru-RU"/>
        </w:rPr>
        <w:t>5. Информационное обеспечение и взаимодействие</w:t>
      </w:r>
    </w:p>
    <w:p w14:paraId="2C15692B" w14:textId="4C7055C9" w:rsidR="005A1631" w:rsidRPr="00F355E3" w:rsidRDefault="005A1631" w:rsidP="00296A1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0C97DE95" w14:textId="4FC4EE4C" w:rsidR="005A1631" w:rsidRPr="00F355E3" w:rsidRDefault="005A1631" w:rsidP="005A163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5.1. В Обществе внедрены различные информационные системы, которые в том числе позволяют поддерживать обмен информацией на всех уровнях управления, доводить до сведения работников в рамках их </w:t>
      </w:r>
      <w:proofErr w:type="gramStart"/>
      <w:r w:rsidRPr="00F355E3">
        <w:rPr>
          <w:rFonts w:ascii="Times New Roman" w:hAnsi="Times New Roman" w:cs="Times New Roman"/>
          <w:sz w:val="26"/>
          <w:szCs w:val="26"/>
          <w:lang w:val="ru-RU"/>
        </w:rPr>
        <w:t>компетенций требования органов управления Общества</w:t>
      </w:r>
      <w:proofErr w:type="gramEnd"/>
      <w:r w:rsidRPr="00F355E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4E87EE11" w14:textId="1754FADA" w:rsidR="005A1631" w:rsidRPr="00F355E3" w:rsidRDefault="005A1631" w:rsidP="005A163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5.2. Общество стремится максимально автоматизировать процедуры ввода и преобразования информации, в том числе обеспечить использование шаблонов и фильтров ввода данных в электронных формах отчетности и процедур автоматического расчета, встроенных в программы обработки данных, с целью снижения риска допущения ошибок при ручном вводе и обработке данных. </w:t>
      </w:r>
    </w:p>
    <w:p w14:paraId="37DEE41F" w14:textId="06F40F7A" w:rsidR="00E6652A" w:rsidRPr="00F355E3" w:rsidRDefault="006F4966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>5.3. В Обществе организованы вертикальные и горизонтальные связи, которые обеспечивают информирование всех субъектов управления рисками Общества, в том числе информирование об изменениях бизнес-процессов Общества, о рисках, мероприятиях по управлению рисками, недостатках контрольных процедур, планах мероприятий по устранению недостатков контрольных процедур.</w:t>
      </w:r>
    </w:p>
    <w:p w14:paraId="2C7FEC5F" w14:textId="627FBC7D" w:rsidR="006F4966" w:rsidRPr="00F355E3" w:rsidRDefault="006F4966" w:rsidP="0063712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5E3">
        <w:rPr>
          <w:rFonts w:ascii="Times New Roman" w:hAnsi="Times New Roman" w:cs="Times New Roman"/>
          <w:sz w:val="26"/>
          <w:szCs w:val="26"/>
          <w:lang w:val="ru-RU"/>
        </w:rPr>
        <w:t xml:space="preserve">5.4. В Обществе налажена система раскрытия информации и коммуникаций с контрагентами, органами регулирования, акционерами и работниками. </w:t>
      </w:r>
    </w:p>
    <w:sectPr w:rsidR="006F4966" w:rsidRPr="00F355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25"/>
    <w:rsid w:val="00013D9B"/>
    <w:rsid w:val="00082F70"/>
    <w:rsid w:val="00296A1B"/>
    <w:rsid w:val="004A331A"/>
    <w:rsid w:val="005958CD"/>
    <w:rsid w:val="005A1631"/>
    <w:rsid w:val="00637125"/>
    <w:rsid w:val="006B1400"/>
    <w:rsid w:val="006F4966"/>
    <w:rsid w:val="00733112"/>
    <w:rsid w:val="007B7123"/>
    <w:rsid w:val="00864742"/>
    <w:rsid w:val="0088537F"/>
    <w:rsid w:val="00A83310"/>
    <w:rsid w:val="00C50FB2"/>
    <w:rsid w:val="00C95F75"/>
    <w:rsid w:val="00D972CA"/>
    <w:rsid w:val="00DA64FF"/>
    <w:rsid w:val="00E20B5B"/>
    <w:rsid w:val="00E51A7E"/>
    <w:rsid w:val="00E6652A"/>
    <w:rsid w:val="00ED7C94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5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</cp:lastModifiedBy>
  <cp:revision>7</cp:revision>
  <dcterms:created xsi:type="dcterms:W3CDTF">2020-12-15T10:59:00Z</dcterms:created>
  <dcterms:modified xsi:type="dcterms:W3CDTF">2020-12-15T11:07:00Z</dcterms:modified>
</cp:coreProperties>
</file>