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C6" w:rsidRDefault="00C751C6" w:rsidP="00C751C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 к бухгалтерскому балансу и отчету о финансовых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зультатах ОАО «НИИТКД» за 2012 год</w:t>
      </w:r>
    </w:p>
    <w:p w:rsidR="00480BAF" w:rsidRPr="00C751C6" w:rsidRDefault="00480BAF" w:rsidP="00F156D6">
      <w:pPr>
        <w:ind w:firstLine="720"/>
        <w:rPr>
          <w:sz w:val="28"/>
          <w:szCs w:val="28"/>
        </w:rPr>
      </w:pPr>
    </w:p>
    <w:p w:rsidR="00480BAF" w:rsidRPr="0058753C" w:rsidRDefault="00480BAF" w:rsidP="00F156D6">
      <w:pPr>
        <w:ind w:firstLine="720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 xml:space="preserve">Раздел </w:t>
      </w:r>
      <w:r w:rsidR="00EE1324" w:rsidRPr="0058753C">
        <w:rPr>
          <w:b/>
          <w:sz w:val="28"/>
          <w:szCs w:val="28"/>
          <w:lang w:val="en-US"/>
        </w:rPr>
        <w:t>I</w:t>
      </w:r>
      <w:r w:rsidRPr="0058753C">
        <w:rPr>
          <w:b/>
          <w:sz w:val="28"/>
          <w:szCs w:val="28"/>
        </w:rPr>
        <w:t>.</w:t>
      </w:r>
    </w:p>
    <w:p w:rsidR="00A24666" w:rsidRDefault="00480BAF" w:rsidP="00403E2F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>Кра</w:t>
      </w:r>
      <w:r w:rsidR="006C08F6" w:rsidRPr="0058753C">
        <w:rPr>
          <w:b/>
          <w:sz w:val="28"/>
          <w:szCs w:val="28"/>
        </w:rPr>
        <w:t xml:space="preserve">ткая характеристика организации и </w:t>
      </w:r>
    </w:p>
    <w:p w:rsidR="00480BAF" w:rsidRPr="0058753C" w:rsidRDefault="006C08F6" w:rsidP="00403E2F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>основных видов деятельности</w:t>
      </w:r>
    </w:p>
    <w:p w:rsidR="00403E2F" w:rsidRPr="0058753C" w:rsidRDefault="00403E2F" w:rsidP="00403E2F">
      <w:pPr>
        <w:ind w:firstLine="720"/>
        <w:jc w:val="both"/>
        <w:rPr>
          <w:b/>
          <w:sz w:val="28"/>
          <w:szCs w:val="28"/>
        </w:rPr>
      </w:pPr>
    </w:p>
    <w:p w:rsidR="006C08F6" w:rsidRPr="00872537" w:rsidRDefault="00BD1F64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44005, г"/>
        </w:smartTagPr>
        <w:r w:rsidRPr="00872537">
          <w:rPr>
            <w:sz w:val="28"/>
            <w:szCs w:val="28"/>
          </w:rPr>
          <w:t>644005</w:t>
        </w:r>
        <w:r w:rsidR="006C08F6" w:rsidRPr="00872537">
          <w:rPr>
            <w:sz w:val="28"/>
            <w:szCs w:val="28"/>
          </w:rPr>
          <w:t xml:space="preserve">, </w:t>
        </w:r>
        <w:r w:rsidRPr="00872537">
          <w:rPr>
            <w:sz w:val="28"/>
            <w:szCs w:val="28"/>
          </w:rPr>
          <w:t>г</w:t>
        </w:r>
      </w:smartTag>
      <w:r w:rsidRPr="00872537">
        <w:rPr>
          <w:sz w:val="28"/>
          <w:szCs w:val="28"/>
        </w:rPr>
        <w:t xml:space="preserve"> Омск, ул. Избышева, 3, корп 2</w:t>
      </w:r>
      <w:r w:rsidR="006C08F6" w:rsidRPr="00872537">
        <w:rPr>
          <w:sz w:val="28"/>
          <w:szCs w:val="28"/>
        </w:rPr>
        <w:t>.</w:t>
      </w:r>
    </w:p>
    <w:p w:rsidR="003D1A1C" w:rsidRPr="00872537" w:rsidRDefault="00BD1F64" w:rsidP="003D1A1C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Среднесписочная ч</w:t>
      </w:r>
      <w:r w:rsidR="006C08F6" w:rsidRPr="00872537">
        <w:rPr>
          <w:sz w:val="28"/>
          <w:szCs w:val="28"/>
        </w:rPr>
        <w:t>исленность работающ</w:t>
      </w:r>
      <w:r w:rsidRPr="00872537">
        <w:rPr>
          <w:sz w:val="28"/>
          <w:szCs w:val="28"/>
        </w:rPr>
        <w:t>их на 31.</w:t>
      </w:r>
      <w:r w:rsidR="000C7817">
        <w:rPr>
          <w:sz w:val="28"/>
          <w:szCs w:val="28"/>
        </w:rPr>
        <w:t>12.20</w:t>
      </w:r>
      <w:r w:rsidR="004E7B27">
        <w:rPr>
          <w:sz w:val="28"/>
          <w:szCs w:val="28"/>
        </w:rPr>
        <w:t>1</w:t>
      </w:r>
      <w:r w:rsidR="004E7B27" w:rsidRPr="004E7B27">
        <w:rPr>
          <w:sz w:val="28"/>
          <w:szCs w:val="28"/>
        </w:rPr>
        <w:t>2</w:t>
      </w:r>
      <w:r w:rsidRPr="00872537">
        <w:rPr>
          <w:sz w:val="28"/>
          <w:szCs w:val="28"/>
        </w:rPr>
        <w:t xml:space="preserve">г </w:t>
      </w:r>
      <w:r w:rsidR="004F3B72" w:rsidRPr="00872537">
        <w:rPr>
          <w:sz w:val="28"/>
          <w:szCs w:val="28"/>
        </w:rPr>
        <w:t>в Обществе</w:t>
      </w:r>
      <w:r w:rsidR="003D1A1C" w:rsidRPr="00872537">
        <w:rPr>
          <w:sz w:val="28"/>
          <w:szCs w:val="28"/>
        </w:rPr>
        <w:t xml:space="preserve"> - </w:t>
      </w:r>
      <w:r w:rsidR="00DA0DDE" w:rsidRPr="00872537">
        <w:rPr>
          <w:sz w:val="28"/>
          <w:szCs w:val="28"/>
        </w:rPr>
        <w:t>1</w:t>
      </w:r>
      <w:r w:rsidR="004E7B27" w:rsidRPr="004E7B27">
        <w:rPr>
          <w:sz w:val="28"/>
          <w:szCs w:val="28"/>
        </w:rPr>
        <w:t>2</w:t>
      </w:r>
      <w:r w:rsidR="002C3FFB" w:rsidRPr="002C3FFB">
        <w:rPr>
          <w:sz w:val="28"/>
          <w:szCs w:val="28"/>
        </w:rPr>
        <w:t>8</w:t>
      </w:r>
      <w:r w:rsidR="006C08F6" w:rsidRPr="00872537">
        <w:rPr>
          <w:sz w:val="28"/>
          <w:szCs w:val="28"/>
        </w:rPr>
        <w:t xml:space="preserve"> человек.  </w:t>
      </w:r>
      <w:r w:rsidR="003D1A1C" w:rsidRPr="00872537">
        <w:rPr>
          <w:sz w:val="28"/>
          <w:szCs w:val="28"/>
        </w:rPr>
        <w:t>ОАО «НИИТКД» и</w:t>
      </w:r>
      <w:r w:rsidR="006606AA" w:rsidRPr="00872537">
        <w:rPr>
          <w:sz w:val="28"/>
          <w:szCs w:val="28"/>
        </w:rPr>
        <w:t xml:space="preserve">меет обособленное подразделение </w:t>
      </w:r>
      <w:r w:rsidR="003D1A1C" w:rsidRPr="00872537">
        <w:rPr>
          <w:sz w:val="28"/>
          <w:szCs w:val="28"/>
        </w:rPr>
        <w:t>в г.Москва (</w:t>
      </w:r>
      <w:r w:rsidR="000C7817">
        <w:rPr>
          <w:sz w:val="28"/>
          <w:szCs w:val="28"/>
        </w:rPr>
        <w:t xml:space="preserve"> уведомление о постановке на учет в налоговом органе ИФНС России № 9 от 6.12.2010г</w:t>
      </w:r>
      <w:r w:rsidR="003D1A1C" w:rsidRPr="00872537">
        <w:rPr>
          <w:sz w:val="28"/>
          <w:szCs w:val="28"/>
        </w:rPr>
        <w:t>), сре</w:t>
      </w:r>
      <w:r w:rsidR="006606AA" w:rsidRPr="00872537">
        <w:rPr>
          <w:sz w:val="28"/>
          <w:szCs w:val="28"/>
        </w:rPr>
        <w:t xml:space="preserve">днесписочная численность </w:t>
      </w:r>
      <w:r w:rsidR="003D1A1C" w:rsidRPr="00872537">
        <w:rPr>
          <w:sz w:val="28"/>
          <w:szCs w:val="28"/>
        </w:rPr>
        <w:t>кото</w:t>
      </w:r>
      <w:r w:rsidR="00011BF8">
        <w:rPr>
          <w:sz w:val="28"/>
          <w:szCs w:val="28"/>
        </w:rPr>
        <w:t>рого на 31.12.20</w:t>
      </w:r>
      <w:r w:rsidR="004E7B27">
        <w:rPr>
          <w:sz w:val="28"/>
          <w:szCs w:val="28"/>
        </w:rPr>
        <w:t>1</w:t>
      </w:r>
      <w:r w:rsidR="004E7B27" w:rsidRPr="004E7B27">
        <w:rPr>
          <w:sz w:val="28"/>
          <w:szCs w:val="28"/>
        </w:rPr>
        <w:t>2</w:t>
      </w:r>
      <w:r w:rsidR="00DA0DDE" w:rsidRPr="00872537">
        <w:rPr>
          <w:sz w:val="28"/>
          <w:szCs w:val="28"/>
        </w:rPr>
        <w:t xml:space="preserve">г составила </w:t>
      </w:r>
      <w:r w:rsidR="004E7B27">
        <w:rPr>
          <w:sz w:val="28"/>
          <w:szCs w:val="28"/>
        </w:rPr>
        <w:t>1</w:t>
      </w:r>
      <w:r w:rsidR="004E7B27" w:rsidRPr="004E7B27">
        <w:rPr>
          <w:sz w:val="28"/>
          <w:szCs w:val="28"/>
        </w:rPr>
        <w:t>6</w:t>
      </w:r>
      <w:r w:rsidR="003D1A1C" w:rsidRPr="00872537">
        <w:rPr>
          <w:sz w:val="28"/>
          <w:szCs w:val="28"/>
        </w:rPr>
        <w:t xml:space="preserve"> человек</w:t>
      </w:r>
      <w:r w:rsidR="006606AA" w:rsidRPr="00872537">
        <w:rPr>
          <w:sz w:val="28"/>
          <w:szCs w:val="28"/>
        </w:rPr>
        <w:t>.</w:t>
      </w:r>
      <w:r w:rsidR="002C3FFB" w:rsidRPr="002C3FFB">
        <w:rPr>
          <w:sz w:val="28"/>
          <w:szCs w:val="28"/>
        </w:rPr>
        <w:t xml:space="preserve"> </w:t>
      </w:r>
      <w:r w:rsidR="002C3FFB" w:rsidRPr="00872537">
        <w:rPr>
          <w:sz w:val="28"/>
          <w:szCs w:val="28"/>
        </w:rPr>
        <w:t xml:space="preserve">ОАО «НИИТКД» имеет обособленное подразделение </w:t>
      </w:r>
      <w:r w:rsidR="002C3FFB">
        <w:rPr>
          <w:sz w:val="28"/>
          <w:szCs w:val="28"/>
        </w:rPr>
        <w:t xml:space="preserve">(Сервисный центр по Свердловской железной дороге) </w:t>
      </w:r>
      <w:r w:rsidR="002C3FFB" w:rsidRPr="00872537">
        <w:rPr>
          <w:sz w:val="28"/>
          <w:szCs w:val="28"/>
        </w:rPr>
        <w:t>в</w:t>
      </w:r>
      <w:r w:rsidR="002C3FFB">
        <w:rPr>
          <w:sz w:val="28"/>
          <w:szCs w:val="28"/>
        </w:rPr>
        <w:t xml:space="preserve"> г. Перми (уведомление о пост</w:t>
      </w:r>
      <w:r w:rsidR="002C3FFB">
        <w:rPr>
          <w:sz w:val="28"/>
          <w:szCs w:val="28"/>
        </w:rPr>
        <w:t>а</w:t>
      </w:r>
      <w:r w:rsidR="002C3FFB">
        <w:rPr>
          <w:sz w:val="28"/>
          <w:szCs w:val="28"/>
        </w:rPr>
        <w:t>новке на учет в налоговом органе ИФНС по Дзержинскому району г. Перми</w:t>
      </w:r>
      <w:r w:rsidR="007462A8" w:rsidRPr="007462A8">
        <w:rPr>
          <w:sz w:val="28"/>
          <w:szCs w:val="28"/>
        </w:rPr>
        <w:t xml:space="preserve"> </w:t>
      </w:r>
      <w:r w:rsidR="007462A8">
        <w:rPr>
          <w:sz w:val="28"/>
          <w:szCs w:val="28"/>
        </w:rPr>
        <w:t>от 1.03.2011г</w:t>
      </w:r>
      <w:r w:rsidR="002C3FFB">
        <w:rPr>
          <w:sz w:val="28"/>
          <w:szCs w:val="28"/>
        </w:rPr>
        <w:t>), среднесписочная чи</w:t>
      </w:r>
      <w:r w:rsidR="004E7B27">
        <w:rPr>
          <w:sz w:val="28"/>
          <w:szCs w:val="28"/>
        </w:rPr>
        <w:t>сленность которого на 31.12.201</w:t>
      </w:r>
      <w:r w:rsidR="004E7B27" w:rsidRPr="004E7B27">
        <w:rPr>
          <w:sz w:val="28"/>
          <w:szCs w:val="28"/>
        </w:rPr>
        <w:t>2</w:t>
      </w:r>
      <w:r w:rsidR="002C3FFB">
        <w:rPr>
          <w:sz w:val="28"/>
          <w:szCs w:val="28"/>
        </w:rPr>
        <w:t>г составила 1 человек.</w:t>
      </w:r>
    </w:p>
    <w:p w:rsidR="006C08F6" w:rsidRPr="00872537" w:rsidRDefault="006606AA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</w:t>
      </w:r>
      <w:r w:rsidR="006C08F6" w:rsidRPr="00872537">
        <w:rPr>
          <w:sz w:val="28"/>
          <w:szCs w:val="28"/>
        </w:rPr>
        <w:t xml:space="preserve">АО «НИИТКД» создано 23 марта </w:t>
      </w:r>
      <w:smartTag w:uri="urn:schemas-microsoft-com:office:smarttags" w:element="metricconverter">
        <w:smartTagPr>
          <w:attr w:name="ProductID" w:val="2006 г"/>
        </w:smartTagPr>
        <w:r w:rsidR="006C08F6" w:rsidRPr="00872537">
          <w:rPr>
            <w:sz w:val="28"/>
            <w:szCs w:val="28"/>
          </w:rPr>
          <w:t>2006 г</w:t>
        </w:r>
      </w:smartTag>
      <w:r w:rsidR="006C08F6" w:rsidRPr="00872537">
        <w:rPr>
          <w:sz w:val="28"/>
          <w:szCs w:val="28"/>
        </w:rPr>
        <w:t>. Размер уставного капитала составляет 35 965 000 руб. Уставный капитал составлен из номинальной сто</w:t>
      </w:r>
      <w:r w:rsidR="006C08F6" w:rsidRPr="00872537">
        <w:rPr>
          <w:sz w:val="28"/>
          <w:szCs w:val="28"/>
        </w:rPr>
        <w:t>и</w:t>
      </w:r>
      <w:r w:rsidR="006C08F6" w:rsidRPr="00872537">
        <w:rPr>
          <w:sz w:val="28"/>
          <w:szCs w:val="28"/>
        </w:rPr>
        <w:t xml:space="preserve">мости </w:t>
      </w:r>
      <w:r w:rsidR="002E0E28" w:rsidRPr="00872537">
        <w:rPr>
          <w:sz w:val="28"/>
          <w:szCs w:val="28"/>
        </w:rPr>
        <w:t xml:space="preserve">приобретенных Учредителями обыкновенных именных акций в </w:t>
      </w:r>
      <w:r w:rsidR="00862C3F" w:rsidRPr="00872537">
        <w:rPr>
          <w:sz w:val="28"/>
          <w:szCs w:val="28"/>
        </w:rPr>
        <w:t>колич</w:t>
      </w:r>
      <w:r w:rsidR="00862C3F" w:rsidRPr="00872537">
        <w:rPr>
          <w:sz w:val="28"/>
          <w:szCs w:val="28"/>
        </w:rPr>
        <w:t>е</w:t>
      </w:r>
      <w:r w:rsidR="00862C3F" w:rsidRPr="00872537">
        <w:rPr>
          <w:sz w:val="28"/>
          <w:szCs w:val="28"/>
        </w:rPr>
        <w:t>стве 35 965 штук номинальной стоимостью 1 000 руб. каждая. Между учред</w:t>
      </w:r>
      <w:r w:rsidR="00862C3F" w:rsidRPr="00872537">
        <w:rPr>
          <w:sz w:val="28"/>
          <w:szCs w:val="28"/>
        </w:rPr>
        <w:t>и</w:t>
      </w:r>
      <w:r w:rsidR="00862C3F" w:rsidRPr="00872537">
        <w:rPr>
          <w:sz w:val="28"/>
          <w:szCs w:val="28"/>
        </w:rPr>
        <w:t>телями акции размещены следующим образом:</w:t>
      </w:r>
    </w:p>
    <w:p w:rsidR="0096792C" w:rsidRPr="00872537" w:rsidRDefault="00862C3F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ОАО «РЖД» - 35 964 шт. обыкновенных именных акций, стоимостью </w:t>
      </w:r>
      <w:r w:rsidR="00F156D6" w:rsidRPr="00872537">
        <w:rPr>
          <w:sz w:val="28"/>
          <w:szCs w:val="28"/>
        </w:rPr>
        <w:t>1 000 руб. каждая, что составляет 35 964 000 руб.</w:t>
      </w:r>
      <w:r w:rsidR="0096792C" w:rsidRPr="00872537">
        <w:rPr>
          <w:sz w:val="28"/>
          <w:szCs w:val="28"/>
        </w:rPr>
        <w:t>;</w:t>
      </w:r>
    </w:p>
    <w:p w:rsidR="0096792C" w:rsidRPr="00872537" w:rsidRDefault="00BD1F64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ОАО «Баминвест»</w:t>
      </w:r>
      <w:r w:rsidR="00F156D6" w:rsidRPr="00872537">
        <w:rPr>
          <w:sz w:val="28"/>
          <w:szCs w:val="28"/>
        </w:rPr>
        <w:t xml:space="preserve"> - 1 шт., что составляет 1 000 руб. </w:t>
      </w:r>
    </w:p>
    <w:p w:rsidR="00F156D6" w:rsidRPr="00872537" w:rsidRDefault="00F156D6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Акции выпущены в бездокумента</w:t>
      </w:r>
      <w:r w:rsidR="009E3070" w:rsidRPr="00872537">
        <w:rPr>
          <w:sz w:val="28"/>
          <w:szCs w:val="28"/>
        </w:rPr>
        <w:t>р</w:t>
      </w:r>
      <w:r w:rsidRPr="00872537">
        <w:rPr>
          <w:sz w:val="28"/>
          <w:szCs w:val="28"/>
        </w:rPr>
        <w:t xml:space="preserve">ной форме. </w:t>
      </w:r>
      <w:r w:rsidR="00D574E6" w:rsidRPr="00872537">
        <w:rPr>
          <w:sz w:val="28"/>
          <w:szCs w:val="28"/>
        </w:rPr>
        <w:t>Все оплачены.</w:t>
      </w: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Органы управления и контроля ОАО «НИИТКД»:</w:t>
      </w: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общее собрание акционеров;</w:t>
      </w: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совет директоров;</w:t>
      </w: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генеральный директор;</w:t>
      </w: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ревизионная комиссия общества.</w:t>
      </w:r>
    </w:p>
    <w:p w:rsidR="006606AA" w:rsidRPr="00872537" w:rsidRDefault="006606AA" w:rsidP="00403E2F">
      <w:pPr>
        <w:ind w:firstLine="720"/>
        <w:jc w:val="both"/>
        <w:rPr>
          <w:sz w:val="28"/>
          <w:szCs w:val="28"/>
        </w:rPr>
      </w:pP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58753C">
        <w:rPr>
          <w:b/>
          <w:sz w:val="28"/>
          <w:szCs w:val="28"/>
        </w:rPr>
        <w:t>Цель и виды деятельности</w:t>
      </w:r>
      <w:r w:rsidRPr="00872537">
        <w:rPr>
          <w:sz w:val="28"/>
          <w:szCs w:val="28"/>
        </w:rPr>
        <w:t>.</w:t>
      </w:r>
    </w:p>
    <w:p w:rsidR="006606AA" w:rsidRPr="00872537" w:rsidRDefault="006606AA" w:rsidP="00403E2F">
      <w:pPr>
        <w:ind w:firstLine="720"/>
        <w:jc w:val="both"/>
        <w:rPr>
          <w:sz w:val="28"/>
          <w:szCs w:val="28"/>
        </w:rPr>
      </w:pP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Основной целью деятельности ОАО «НИИТКД» является получение прибыли. Для получения прибыли общество вправе осуществлять любые виды деятельности, не запрещенные Законодательством РФ, в т.ч.:</w:t>
      </w: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проведение фундаментальных и прикладных исследований в области технического контроля и диагностики подвижного состава и оборудования;</w:t>
      </w:r>
    </w:p>
    <w:p w:rsidR="0096792C" w:rsidRPr="00872537" w:rsidRDefault="0096792C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- ремонт и модернизацию </w:t>
      </w:r>
      <w:r w:rsidR="00CA4569" w:rsidRPr="00872537">
        <w:rPr>
          <w:sz w:val="28"/>
          <w:szCs w:val="28"/>
        </w:rPr>
        <w:t>подвижного состава и другой ж.д. техники;</w:t>
      </w:r>
    </w:p>
    <w:p w:rsidR="00CA4569" w:rsidRPr="00872537" w:rsidRDefault="00CA4569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разработка нормативной документации и методических указаний в о</w:t>
      </w:r>
      <w:r w:rsidRPr="00872537">
        <w:rPr>
          <w:sz w:val="28"/>
          <w:szCs w:val="28"/>
        </w:rPr>
        <w:t>б</w:t>
      </w:r>
      <w:r w:rsidRPr="00872537">
        <w:rPr>
          <w:sz w:val="28"/>
          <w:szCs w:val="28"/>
        </w:rPr>
        <w:t>ласти технического контроля и диагностики подвижного состава и оборудов</w:t>
      </w:r>
      <w:r w:rsidRPr="00872537">
        <w:rPr>
          <w:sz w:val="28"/>
          <w:szCs w:val="28"/>
        </w:rPr>
        <w:t>а</w:t>
      </w:r>
      <w:r w:rsidRPr="00872537">
        <w:rPr>
          <w:sz w:val="28"/>
          <w:szCs w:val="28"/>
        </w:rPr>
        <w:t>ния;</w:t>
      </w:r>
    </w:p>
    <w:p w:rsidR="00A73015" w:rsidRPr="00872537" w:rsidRDefault="00A73015" w:rsidP="00A73015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разработка и выпуск технологического оборудования для ремонта и обслуживания ж.д. техники;</w:t>
      </w:r>
    </w:p>
    <w:p w:rsidR="00A73015" w:rsidRPr="00872537" w:rsidRDefault="00A73015" w:rsidP="00A73015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lastRenderedPageBreak/>
        <w:t>-организация и выполнение метрологических, калибровочных работ, экспертиза нормативных документов и средств технического контроля и диа</w:t>
      </w:r>
      <w:r w:rsidRPr="00872537">
        <w:rPr>
          <w:sz w:val="28"/>
          <w:szCs w:val="28"/>
        </w:rPr>
        <w:t>г</w:t>
      </w:r>
      <w:r w:rsidRPr="00872537">
        <w:rPr>
          <w:sz w:val="28"/>
          <w:szCs w:val="28"/>
        </w:rPr>
        <w:t>ностирования;</w:t>
      </w:r>
    </w:p>
    <w:p w:rsidR="00A73015" w:rsidRPr="00872537" w:rsidRDefault="00A73015" w:rsidP="00A73015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проведение комплексных научно-исследовательских и опытно-конструкторских разработок по созданию ресурсосберегающих и антикорр</w:t>
      </w:r>
      <w:r w:rsidRPr="00872537">
        <w:rPr>
          <w:sz w:val="28"/>
          <w:szCs w:val="28"/>
        </w:rPr>
        <w:t>о</w:t>
      </w:r>
      <w:r w:rsidRPr="00872537">
        <w:rPr>
          <w:sz w:val="28"/>
          <w:szCs w:val="28"/>
        </w:rPr>
        <w:t>зийных технологий, создание системы защиты от коррозии металлов;</w:t>
      </w:r>
    </w:p>
    <w:p w:rsidR="00A73015" w:rsidRPr="00872537" w:rsidRDefault="00A73015" w:rsidP="00A73015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разработка технологий и приборов неразрушающих методов контроля и дефектоскопии и др.</w:t>
      </w:r>
    </w:p>
    <w:p w:rsidR="00A73015" w:rsidRPr="00872537" w:rsidRDefault="00A73015" w:rsidP="00A73015">
      <w:pPr>
        <w:ind w:firstLine="720"/>
        <w:jc w:val="both"/>
        <w:rPr>
          <w:sz w:val="28"/>
          <w:szCs w:val="28"/>
        </w:rPr>
      </w:pPr>
    </w:p>
    <w:p w:rsidR="00A73015" w:rsidRPr="0058753C" w:rsidRDefault="00A73015" w:rsidP="00A73015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 xml:space="preserve">Раздел </w:t>
      </w:r>
      <w:r w:rsidRPr="0058753C">
        <w:rPr>
          <w:b/>
          <w:sz w:val="28"/>
          <w:szCs w:val="28"/>
          <w:lang w:val="en-US"/>
        </w:rPr>
        <w:t>II</w:t>
      </w:r>
      <w:r w:rsidRPr="0058753C">
        <w:rPr>
          <w:b/>
          <w:sz w:val="28"/>
          <w:szCs w:val="28"/>
        </w:rPr>
        <w:t xml:space="preserve">. </w:t>
      </w:r>
    </w:p>
    <w:p w:rsidR="00A73015" w:rsidRPr="0058753C" w:rsidRDefault="00A73015" w:rsidP="00A73015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>Информация об учетной политике и ее изменениях</w:t>
      </w:r>
    </w:p>
    <w:p w:rsidR="00A73015" w:rsidRPr="00872537" w:rsidRDefault="00A73015" w:rsidP="00A73015">
      <w:pPr>
        <w:ind w:firstLine="720"/>
        <w:jc w:val="both"/>
        <w:rPr>
          <w:sz w:val="28"/>
          <w:szCs w:val="28"/>
        </w:rPr>
      </w:pPr>
    </w:p>
    <w:p w:rsidR="00A73015" w:rsidRDefault="00A73015" w:rsidP="00A73015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>Изменения в учетной политике ОАО «НИИТКД»</w:t>
      </w:r>
    </w:p>
    <w:p w:rsidR="00A73015" w:rsidRPr="0058753C" w:rsidRDefault="00A73015" w:rsidP="00A73015">
      <w:pPr>
        <w:ind w:firstLine="720"/>
        <w:jc w:val="both"/>
        <w:rPr>
          <w:b/>
          <w:sz w:val="28"/>
          <w:szCs w:val="28"/>
        </w:rPr>
      </w:pPr>
    </w:p>
    <w:p w:rsidR="00A73015" w:rsidRDefault="00A73015" w:rsidP="00A7301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 как Учетная политика дочерних и зависимых обществ ОАО «РЖД» должна быть типовой, и  материнская компания переработала типовую уче</w:t>
      </w:r>
      <w:r>
        <w:rPr>
          <w:sz w:val="28"/>
          <w:szCs w:val="28"/>
        </w:rPr>
        <w:t>т</w:t>
      </w:r>
      <w:r w:rsidR="004E7B27">
        <w:rPr>
          <w:sz w:val="28"/>
          <w:szCs w:val="28"/>
        </w:rPr>
        <w:t>ную политику на 201</w:t>
      </w:r>
      <w:r w:rsidR="004E7B27" w:rsidRPr="004E7B27">
        <w:rPr>
          <w:sz w:val="28"/>
          <w:szCs w:val="28"/>
        </w:rPr>
        <w:t>2</w:t>
      </w:r>
      <w:r>
        <w:rPr>
          <w:sz w:val="28"/>
          <w:szCs w:val="28"/>
        </w:rPr>
        <w:t>г, учетн</w:t>
      </w:r>
      <w:r w:rsidR="004E7B27">
        <w:rPr>
          <w:sz w:val="28"/>
          <w:szCs w:val="28"/>
        </w:rPr>
        <w:t>ая политика ОАО «НИИТКД» на 201</w:t>
      </w:r>
      <w:r w:rsidR="004E7B27" w:rsidRPr="004E7B27">
        <w:rPr>
          <w:sz w:val="28"/>
          <w:szCs w:val="28"/>
        </w:rPr>
        <w:t>2</w:t>
      </w:r>
      <w:r>
        <w:rPr>
          <w:sz w:val="28"/>
          <w:szCs w:val="28"/>
        </w:rPr>
        <w:t>г была т.ж. переработана и приведена в соответствие с учетной политикой ОАО «РЖД» с учетом всех дополнений.</w:t>
      </w:r>
    </w:p>
    <w:p w:rsidR="00A73015" w:rsidRPr="00E903CD" w:rsidRDefault="00A73015" w:rsidP="00A7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ПБУ 8/2010 Общество с 2011г создает резерв по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использованным отпускам (ежеквартально, на последнюю дату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риода, исходя из количества неотгулянных дней оплачиваемого отпуска,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ботанного работником на конец каждого квартала. Сумма начисленного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зерва подтверждается расчетом компенсации за неиспользованный отпуск по каждому сотруднику предприятия с разбивкой по счетам). </w:t>
      </w:r>
    </w:p>
    <w:p w:rsidR="00A73015" w:rsidRDefault="00A73015" w:rsidP="00A7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вступления в действие указанного ПБУ Обществом не создавался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 по сомнительным долгам и, соответственно, не велся учет показателей, необходимых для данного расчета данного резерва, в связи с чем  Общество не могло произвести оценку последствий изменения законодательства с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точной степенью надежности. Общество правомерно, согласно п.15 ПБУ 1/2008 не отразило ретроспективно в бухгалтерском балансе последствия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учетной политики, вызванные изменением законодательства РФ по следующим причинам:</w:t>
      </w:r>
    </w:p>
    <w:p w:rsidR="00A73015" w:rsidRDefault="00A73015" w:rsidP="00A7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-оценка изменений не может быть проведена с достаточной надежн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стью;</w:t>
      </w:r>
    </w:p>
    <w:p w:rsidR="00A73015" w:rsidRPr="00E903CD" w:rsidRDefault="00A73015" w:rsidP="00A7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-последствия изменений учетной политики не оказывают и не способны оказывать существенное влияние на финансовое положение организации и финансовые результаты ее деятельности.</w:t>
      </w:r>
    </w:p>
    <w:p w:rsidR="00A73015" w:rsidRPr="00E903CD" w:rsidRDefault="00A73015" w:rsidP="00A73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внесением изменений в п. 65</w:t>
      </w:r>
      <w:r w:rsidRPr="0087253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34 были отко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ректированы строки б</w:t>
      </w:r>
      <w:r w:rsidR="004E7B27">
        <w:rPr>
          <w:sz w:val="28"/>
          <w:szCs w:val="28"/>
        </w:rPr>
        <w:t>ухгалтерской отчетности за  2010</w:t>
      </w:r>
      <w:r>
        <w:rPr>
          <w:sz w:val="28"/>
          <w:szCs w:val="28"/>
        </w:rPr>
        <w:t>г, касающиеся «Расх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будущих периодов» и показаны по строкам «Прочие внеоборотные 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вы» и</w:t>
      </w:r>
      <w:r w:rsidRPr="00872537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оборотные активы» (в зависимости от срока погашения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расходов).</w:t>
      </w:r>
    </w:p>
    <w:p w:rsidR="00A73015" w:rsidRPr="004A5EAA" w:rsidRDefault="00A73015" w:rsidP="00A73015">
      <w:pPr>
        <w:ind w:firstLine="720"/>
        <w:jc w:val="both"/>
        <w:rPr>
          <w:sz w:val="28"/>
          <w:szCs w:val="28"/>
        </w:rPr>
      </w:pPr>
    </w:p>
    <w:p w:rsidR="004E7B27" w:rsidRPr="004A5EAA" w:rsidRDefault="004E7B27" w:rsidP="00A73015">
      <w:pPr>
        <w:ind w:firstLine="720"/>
        <w:jc w:val="both"/>
        <w:rPr>
          <w:sz w:val="28"/>
          <w:szCs w:val="28"/>
        </w:rPr>
      </w:pPr>
    </w:p>
    <w:p w:rsidR="00A73015" w:rsidRPr="00494187" w:rsidRDefault="00A73015" w:rsidP="00A73015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lastRenderedPageBreak/>
        <w:t>Раскрытие информации об учетной политике</w:t>
      </w:r>
    </w:p>
    <w:p w:rsidR="00A73015" w:rsidRPr="00494187" w:rsidRDefault="00A73015" w:rsidP="00A73015">
      <w:pPr>
        <w:ind w:firstLine="720"/>
        <w:jc w:val="both"/>
        <w:rPr>
          <w:b/>
          <w:sz w:val="28"/>
          <w:szCs w:val="28"/>
        </w:rPr>
      </w:pPr>
    </w:p>
    <w:p w:rsidR="00A73015" w:rsidRPr="009D0733" w:rsidRDefault="00A73015" w:rsidP="00A73015">
      <w:pPr>
        <w:pStyle w:val="ConsNormal"/>
        <w:widowControl/>
        <w:ind w:firstLine="540"/>
        <w:contextualSpacing/>
        <w:jc w:val="both"/>
        <w:rPr>
          <w:sz w:val="28"/>
        </w:rPr>
      </w:pPr>
      <w:r w:rsidRPr="009D0733">
        <w:rPr>
          <w:sz w:val="28"/>
        </w:rPr>
        <w:t xml:space="preserve">Целью Учетной политики Общества является раскрытие методических и организационных способов ведения бухгалтерского учета, избранных </w:t>
      </w:r>
      <w:r>
        <w:rPr>
          <w:sz w:val="28"/>
        </w:rPr>
        <w:t>для с</w:t>
      </w:r>
      <w:r>
        <w:rPr>
          <w:sz w:val="28"/>
        </w:rPr>
        <w:t>о</w:t>
      </w:r>
      <w:r>
        <w:rPr>
          <w:sz w:val="28"/>
        </w:rPr>
        <w:t>ставления</w:t>
      </w:r>
      <w:r w:rsidRPr="009D0733">
        <w:rPr>
          <w:sz w:val="28"/>
        </w:rPr>
        <w:t xml:space="preserve"> бухгалтерской отчетности Общества.</w:t>
      </w:r>
    </w:p>
    <w:p w:rsidR="00A73015" w:rsidRDefault="00A73015" w:rsidP="00A73015">
      <w:pPr>
        <w:pStyle w:val="a6"/>
        <w:spacing w:line="240" w:lineRule="auto"/>
        <w:contextualSpacing/>
      </w:pPr>
      <w:r>
        <w:t xml:space="preserve"> </w:t>
      </w:r>
      <w:r w:rsidRPr="00115AFC">
        <w:t xml:space="preserve"> Объектами бухгалтерского учета Общества являются активы, обяз</w:t>
      </w:r>
      <w:r w:rsidRPr="00115AFC">
        <w:t>а</w:t>
      </w:r>
      <w:r w:rsidRPr="00115AFC">
        <w:t>тельства, капитал, доходы и расходы. Элементами формируемой в бухгалте</w:t>
      </w:r>
      <w:r w:rsidRPr="00115AFC">
        <w:t>р</w:t>
      </w:r>
      <w:r w:rsidRPr="00115AFC">
        <w:t>ском учете информации о финансовом положении Общества, которые отр</w:t>
      </w:r>
      <w:r w:rsidRPr="00115AFC">
        <w:t>а</w:t>
      </w:r>
      <w:r w:rsidRPr="00115AFC">
        <w:t>жаются в бухгалтерском балансе, являются активы, обязательства и капитал. Элементами формируемой в бухгалтерском учете информации о финансовом положении Общества, которые отражаются в бухгалтерском балансе, являю</w:t>
      </w:r>
      <w:r w:rsidRPr="00115AFC">
        <w:t>т</w:t>
      </w:r>
      <w:r w:rsidRPr="00115AFC">
        <w:t>ся активы, обязательства и капитал.</w:t>
      </w:r>
    </w:p>
    <w:p w:rsidR="00A73015" w:rsidRPr="0022017D" w:rsidRDefault="00A73015" w:rsidP="00A73015">
      <w:pPr>
        <w:pStyle w:val="a6"/>
        <w:spacing w:line="240" w:lineRule="auto"/>
        <w:contextualSpacing/>
      </w:pPr>
      <w:r w:rsidRPr="00C81B09">
        <w:t>Активами считаются хозяйственные средства, контроль над которы</w:t>
      </w:r>
      <w:r>
        <w:t xml:space="preserve">ми </w:t>
      </w:r>
      <w:r w:rsidRPr="00C81B09">
        <w:t xml:space="preserve">Общество получило в результате свершившихся фактов его хозяйственной деятельности и которые должны принести экономические выгоды в будущем. </w:t>
      </w:r>
      <w:r>
        <w:t>Условия признания хозяйственных средств в качестве того или иного актива устанавливаются нормативными правовыми актами по бухгалтерскому учету и (или) учетной политикой.</w:t>
      </w:r>
    </w:p>
    <w:p w:rsidR="00A73015" w:rsidRPr="00F232E8" w:rsidRDefault="00A73015" w:rsidP="00A73015">
      <w:pPr>
        <w:pStyle w:val="a6"/>
        <w:spacing w:line="240" w:lineRule="auto"/>
        <w:contextualSpacing/>
      </w:pPr>
      <w:r w:rsidRPr="00F232E8">
        <w:t>Активы Общества подразделяются на собственно активы и затраты (н</w:t>
      </w:r>
      <w:r w:rsidRPr="00F232E8">
        <w:t>е</w:t>
      </w:r>
      <w:r w:rsidRPr="00F232E8">
        <w:t>завершенные вложения в создание активов</w:t>
      </w:r>
      <w:r>
        <w:t>, незавершенное производство</w:t>
      </w:r>
      <w:r w:rsidRPr="00F232E8">
        <w:t>).</w:t>
      </w:r>
    </w:p>
    <w:p w:rsidR="00A73015" w:rsidRPr="00F232E8" w:rsidRDefault="00A73015" w:rsidP="00A73015">
      <w:pPr>
        <w:pStyle w:val="a6"/>
        <w:spacing w:line="240" w:lineRule="auto"/>
        <w:contextualSpacing/>
      </w:pPr>
      <w:r w:rsidRPr="00F232E8">
        <w:t xml:space="preserve">В течение отчетного периода Общество осуществляет использование (расходование) ресурсов различного вида </w:t>
      </w:r>
      <w:r>
        <w:t>–</w:t>
      </w:r>
      <w:r w:rsidRPr="00F232E8">
        <w:t xml:space="preserve"> материальных, финансовых, тр</w:t>
      </w:r>
      <w:r w:rsidRPr="00F232E8">
        <w:t>у</w:t>
      </w:r>
      <w:r w:rsidRPr="00F232E8">
        <w:t>довых и прочих.</w:t>
      </w:r>
      <w:r>
        <w:t xml:space="preserve"> </w:t>
      </w:r>
      <w:r w:rsidRPr="00F232E8">
        <w:t xml:space="preserve">Принятая к </w:t>
      </w:r>
      <w:r>
        <w:t xml:space="preserve">бухгалтерскому </w:t>
      </w:r>
      <w:r w:rsidRPr="00F232E8">
        <w:t>учету стоимостная оценка и</w:t>
      </w:r>
      <w:r w:rsidRPr="00F232E8">
        <w:t>с</w:t>
      </w:r>
      <w:r w:rsidRPr="00F232E8">
        <w:t>пользованных ресурсов квалифицируется как затраты.</w:t>
      </w:r>
    </w:p>
    <w:p w:rsidR="00A73015" w:rsidRPr="00707838" w:rsidRDefault="00A73015" w:rsidP="00A73015">
      <w:pPr>
        <w:pStyle w:val="a6"/>
        <w:spacing w:line="240" w:lineRule="auto"/>
        <w:contextualSpacing/>
      </w:pPr>
      <w:r w:rsidRPr="00707838">
        <w:t>По окончании периода накопления затраты приводят к образованию а</w:t>
      </w:r>
      <w:r w:rsidRPr="00707838">
        <w:t>к</w:t>
      </w:r>
      <w:r w:rsidRPr="00707838">
        <w:t>тивов (основных средств, доходных вложений в материальные ценности, н</w:t>
      </w:r>
      <w:r w:rsidRPr="00707838">
        <w:t>е</w:t>
      </w:r>
      <w:r w:rsidRPr="00707838">
        <w:t>материальных активов, положительных результатов завершенных научно-исследовательских, опытно-конструкторских и технологических работ, мат</w:t>
      </w:r>
      <w:r w:rsidRPr="00707838">
        <w:t>е</w:t>
      </w:r>
      <w:r w:rsidRPr="00707838">
        <w:t>риально-производственных запасов и т.д.), либо расходов (списание на убытки вследствие ликвидации или продажи незавершенных капитальных вложений, списание затрат на научно-исследовательские, опытно-конструкторские и те</w:t>
      </w:r>
      <w:r w:rsidRPr="00707838">
        <w:t>х</w:t>
      </w:r>
      <w:r w:rsidRPr="00707838">
        <w:t>нологические работы, не давшие положительных результатов, списание себ</w:t>
      </w:r>
      <w:r w:rsidRPr="00707838">
        <w:t>е</w:t>
      </w:r>
      <w:r w:rsidRPr="00707838">
        <w:t>стоимости выполненных работ и оказанных услуг и т.д.).</w:t>
      </w:r>
    </w:p>
    <w:p w:rsidR="00A73015" w:rsidRPr="00872537" w:rsidRDefault="00A73015" w:rsidP="00A73015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Момент завершения периода накопления затрат определяется тем моме</w:t>
      </w:r>
      <w:r w:rsidRPr="00872537">
        <w:rPr>
          <w:sz w:val="28"/>
          <w:szCs w:val="28"/>
        </w:rPr>
        <w:t>н</w:t>
      </w:r>
      <w:r w:rsidRPr="00872537">
        <w:rPr>
          <w:sz w:val="28"/>
          <w:szCs w:val="28"/>
        </w:rPr>
        <w:t>том, когда соблюдены условия признания активов, либо когда становится оч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>видным, что понесенные затраты уменьшают экономические выгоды Общес</w:t>
      </w:r>
      <w:r w:rsidRPr="00872537">
        <w:rPr>
          <w:sz w:val="28"/>
          <w:szCs w:val="28"/>
        </w:rPr>
        <w:t>т</w:t>
      </w:r>
      <w:r w:rsidRPr="00872537">
        <w:rPr>
          <w:sz w:val="28"/>
          <w:szCs w:val="28"/>
        </w:rPr>
        <w:t>ва без создания какого-либо актива.</w:t>
      </w:r>
    </w:p>
    <w:p w:rsidR="00A73015" w:rsidRPr="0083336A" w:rsidRDefault="00A73015" w:rsidP="00A73015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 Затраты разделяются на капитальные (внеоборотные) и текущие (оборо</w:t>
      </w:r>
      <w:r w:rsidRPr="00872537">
        <w:rPr>
          <w:sz w:val="28"/>
          <w:szCs w:val="28"/>
        </w:rPr>
        <w:t>т</w:t>
      </w:r>
      <w:r w:rsidRPr="00872537">
        <w:rPr>
          <w:sz w:val="28"/>
          <w:szCs w:val="28"/>
        </w:rPr>
        <w:t>ные).</w:t>
      </w:r>
    </w:p>
    <w:p w:rsidR="008318CE" w:rsidRPr="00872537" w:rsidRDefault="00D105C5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</w:t>
      </w:r>
      <w:r w:rsidR="008318CE" w:rsidRPr="00872537"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ются</w:t>
      </w:r>
      <w:r w:rsidR="008318CE" w:rsidRPr="00872537">
        <w:rPr>
          <w:sz w:val="28"/>
          <w:szCs w:val="28"/>
        </w:rPr>
        <w:t xml:space="preserve"> по следующим калькуляционным счетам Плана сч</w:t>
      </w:r>
      <w:r w:rsidR="008318CE" w:rsidRPr="00872537">
        <w:rPr>
          <w:sz w:val="28"/>
          <w:szCs w:val="28"/>
        </w:rPr>
        <w:t>е</w:t>
      </w:r>
      <w:r w:rsidR="008318CE" w:rsidRPr="00872537">
        <w:rPr>
          <w:sz w:val="28"/>
          <w:szCs w:val="28"/>
        </w:rPr>
        <w:t>тов Общества:</w:t>
      </w:r>
    </w:p>
    <w:p w:rsidR="00D105C5" w:rsidRDefault="00D105C5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-счета учета затрат на производство </w:t>
      </w:r>
      <w:r w:rsidR="008318CE" w:rsidRPr="00872537">
        <w:rPr>
          <w:sz w:val="28"/>
          <w:szCs w:val="28"/>
        </w:rPr>
        <w:t xml:space="preserve"> - </w:t>
      </w:r>
      <w:r>
        <w:rPr>
          <w:sz w:val="28"/>
          <w:szCs w:val="28"/>
        </w:rPr>
        <w:t>затраты на производство готовой продукции, работ, услуг;</w:t>
      </w:r>
    </w:p>
    <w:p w:rsidR="00A441D1" w:rsidRDefault="00D105C5" w:rsidP="00A441D1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-счет учета расходов на </w:t>
      </w:r>
      <w:r w:rsidR="00A441D1">
        <w:rPr>
          <w:sz w:val="28"/>
          <w:szCs w:val="28"/>
        </w:rPr>
        <w:t>продажу -</w:t>
      </w:r>
      <w:r w:rsidR="00A441D1" w:rsidRPr="00A441D1">
        <w:rPr>
          <w:sz w:val="28"/>
          <w:szCs w:val="28"/>
        </w:rPr>
        <w:t xml:space="preserve"> </w:t>
      </w:r>
      <w:r w:rsidR="00A441D1">
        <w:rPr>
          <w:sz w:val="28"/>
          <w:szCs w:val="28"/>
        </w:rPr>
        <w:t>затраты на производство готовой пр</w:t>
      </w:r>
      <w:r w:rsidR="00A441D1">
        <w:rPr>
          <w:sz w:val="28"/>
          <w:szCs w:val="28"/>
        </w:rPr>
        <w:t>о</w:t>
      </w:r>
      <w:r w:rsidR="00A441D1">
        <w:rPr>
          <w:sz w:val="28"/>
          <w:szCs w:val="28"/>
        </w:rPr>
        <w:t>дукции, и затраты, связанные с осуществлением деятельности по перепродаже приобретенных товаров;</w:t>
      </w:r>
    </w:p>
    <w:p w:rsidR="008318CE" w:rsidRDefault="00A441D1" w:rsidP="00D105C5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-счет учета вложений во внеоборотные активы</w:t>
      </w:r>
      <w:r w:rsidRPr="00A441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72537">
        <w:rPr>
          <w:sz w:val="28"/>
          <w:szCs w:val="28"/>
        </w:rPr>
        <w:t>затраты на приобретение (создание, модернизацию,  реконструкцию, достройку, дооборудование) вн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 xml:space="preserve">оборотных активов </w:t>
      </w:r>
      <w:r>
        <w:rPr>
          <w:sz w:val="28"/>
          <w:szCs w:val="28"/>
        </w:rPr>
        <w:t>(кроме долгосрочных финансовых вложений);</w:t>
      </w:r>
    </w:p>
    <w:p w:rsidR="00A441D1" w:rsidRDefault="00A441D1" w:rsidP="00D105C5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A441D1">
        <w:t xml:space="preserve"> </w:t>
      </w:r>
      <w:r w:rsidRPr="00A441D1">
        <w:rPr>
          <w:sz w:val="28"/>
          <w:szCs w:val="28"/>
        </w:rPr>
        <w:t>счет учета заготовления и приобретения материальных ценностей – з</w:t>
      </w:r>
      <w:r w:rsidRPr="00A441D1">
        <w:rPr>
          <w:sz w:val="28"/>
          <w:szCs w:val="28"/>
        </w:rPr>
        <w:t>а</w:t>
      </w:r>
      <w:r w:rsidRPr="00A441D1">
        <w:rPr>
          <w:sz w:val="28"/>
          <w:szCs w:val="28"/>
        </w:rPr>
        <w:t>траты на приобретение (создание) материально-производственных запасов (кроме готовой продукции).</w:t>
      </w:r>
    </w:p>
    <w:p w:rsidR="009D15D7" w:rsidRPr="00872537" w:rsidRDefault="009D15D7" w:rsidP="009D15D7">
      <w:pPr>
        <w:pStyle w:val="ConsNormal"/>
        <w:widowControl/>
        <w:ind w:firstLine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9D15D7">
        <w:rPr>
          <w:sz w:val="28"/>
          <w:szCs w:val="28"/>
        </w:rPr>
        <w:t>Расходы признаются Обществом только в том случае, когда выбытие а</w:t>
      </w:r>
      <w:r w:rsidRPr="009D15D7">
        <w:rPr>
          <w:sz w:val="28"/>
          <w:szCs w:val="28"/>
        </w:rPr>
        <w:t>к</w:t>
      </w:r>
      <w:r w:rsidRPr="009D15D7">
        <w:rPr>
          <w:sz w:val="28"/>
          <w:szCs w:val="28"/>
        </w:rPr>
        <w:t>тивов носит безусловный характер. Если при определенных условиях выбы</w:t>
      </w:r>
      <w:r w:rsidRPr="009D15D7">
        <w:rPr>
          <w:sz w:val="28"/>
          <w:szCs w:val="28"/>
        </w:rPr>
        <w:t>в</w:t>
      </w:r>
      <w:r w:rsidRPr="009D15D7">
        <w:rPr>
          <w:sz w:val="28"/>
          <w:szCs w:val="28"/>
        </w:rPr>
        <w:t>шие активы будут возвращены Обществу, то в бухгалтерском учете признае</w:t>
      </w:r>
      <w:r w:rsidRPr="009D15D7">
        <w:rPr>
          <w:sz w:val="28"/>
          <w:szCs w:val="28"/>
        </w:rPr>
        <w:t>т</w:t>
      </w:r>
      <w:r w:rsidRPr="009D15D7">
        <w:rPr>
          <w:sz w:val="28"/>
          <w:szCs w:val="28"/>
        </w:rPr>
        <w:t xml:space="preserve">ся образование иного актива. </w:t>
      </w:r>
      <w:r w:rsidRPr="00872537">
        <w:rPr>
          <w:sz w:val="28"/>
          <w:szCs w:val="28"/>
        </w:rPr>
        <w:t>Учет расходов ведется в разрезе статей и эл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 xml:space="preserve">ментов с предварительным учетом прямых затрат по видам деятельности. </w:t>
      </w:r>
      <w:r w:rsidRPr="00872537">
        <w:rPr>
          <w:sz w:val="28"/>
        </w:rPr>
        <w:t>Ра</w:t>
      </w:r>
      <w:r w:rsidRPr="00872537">
        <w:rPr>
          <w:sz w:val="28"/>
        </w:rPr>
        <w:t>с</w:t>
      </w:r>
      <w:r w:rsidRPr="00872537">
        <w:rPr>
          <w:sz w:val="28"/>
        </w:rPr>
        <w:t xml:space="preserve">ходы Общества делятся на прямые и косвенные. </w:t>
      </w:r>
    </w:p>
    <w:p w:rsidR="003B445B" w:rsidRPr="00C228B3" w:rsidRDefault="003B445B" w:rsidP="003B445B">
      <w:pPr>
        <w:pStyle w:val="ac"/>
      </w:pPr>
      <w:r>
        <w:t xml:space="preserve">      </w:t>
      </w:r>
      <w:r w:rsidRPr="00C228B3">
        <w:t>Формирование в бухгалтерском учете и бухгалтерской отчетности Общ</w:t>
      </w:r>
      <w:r w:rsidRPr="00C228B3">
        <w:t>е</w:t>
      </w:r>
      <w:r w:rsidRPr="00C228B3">
        <w:t xml:space="preserve">ства информации о доходах производится в соответствии с положениями по бухгалтерскому учету «Доходы организации» ПБУ 9/99 и «Учет договоров строительного подряда» (ПБУ 2/2008), утвержденными приказами Минфина России от 06 мая </w:t>
      </w:r>
      <w:smartTag w:uri="urn:schemas-microsoft-com:office:smarttags" w:element="metricconverter">
        <w:smartTagPr>
          <w:attr w:name="ProductID" w:val="1999 г"/>
        </w:smartTagPr>
        <w:r w:rsidRPr="00C228B3">
          <w:t>1999 г</w:t>
        </w:r>
      </w:smartTag>
      <w:r w:rsidRPr="00C228B3">
        <w:t xml:space="preserve">. № 32н и от 24 октября </w:t>
      </w:r>
      <w:smartTag w:uri="urn:schemas-microsoft-com:office:smarttags" w:element="metricconverter">
        <w:smartTagPr>
          <w:attr w:name="ProductID" w:val="2008 г"/>
        </w:smartTagPr>
        <w:r w:rsidRPr="00C228B3">
          <w:t>2008 г</w:t>
        </w:r>
      </w:smartTag>
      <w:r w:rsidRPr="00C228B3">
        <w:t>. № 116н соответстве</w:t>
      </w:r>
      <w:r w:rsidRPr="00C228B3">
        <w:t>н</w:t>
      </w:r>
      <w:r w:rsidRPr="00C228B3">
        <w:t>но, с учетом следующих особенностей.</w:t>
      </w:r>
    </w:p>
    <w:p w:rsidR="003B445B" w:rsidRPr="00C228B3" w:rsidRDefault="003B445B" w:rsidP="003B445B">
      <w:pPr>
        <w:pStyle w:val="ac"/>
      </w:pPr>
      <w:r w:rsidRPr="00C228B3">
        <w:t>Общество признает доходы отчетного периода в зависимости от их вида, у</w:t>
      </w:r>
      <w:r w:rsidRPr="00C228B3">
        <w:t>с</w:t>
      </w:r>
      <w:r w:rsidRPr="00C228B3">
        <w:t>ловия получения и характера своей деятельности доходами от обычных видов деятельности или прочими доходами.</w:t>
      </w:r>
    </w:p>
    <w:p w:rsidR="003B445B" w:rsidRPr="00C228B3" w:rsidRDefault="003B445B" w:rsidP="003B445B">
      <w:pPr>
        <w:pStyle w:val="ac"/>
      </w:pPr>
      <w:r w:rsidRPr="00C228B3">
        <w:t>Доходами от обычных видов деятельности признается выручка от продажи г</w:t>
      </w:r>
      <w:r w:rsidRPr="00C228B3">
        <w:t>о</w:t>
      </w:r>
      <w:r w:rsidRPr="00C228B3">
        <w:t>товой продукции и товаров, полуфабрикатов собственного производства, в</w:t>
      </w:r>
      <w:r w:rsidRPr="00C228B3">
        <w:t>ы</w:t>
      </w:r>
      <w:r w:rsidRPr="00C228B3">
        <w:t>полненных работ и оказанных услуг.</w:t>
      </w:r>
    </w:p>
    <w:p w:rsidR="003B445B" w:rsidRPr="00C228B3" w:rsidRDefault="003B445B" w:rsidP="003B445B">
      <w:pPr>
        <w:pStyle w:val="ac"/>
      </w:pPr>
      <w:r w:rsidRPr="00C228B3">
        <w:t>Доходы, получаемые Обществом от предоставления за плату во временное пользование (временное владение и пользование) своих активов по договорам аренды, найма жилого помещения (арендная плата, плата за жилое помещ</w:t>
      </w:r>
      <w:r w:rsidRPr="00C228B3">
        <w:t>е</w:t>
      </w:r>
      <w:r w:rsidRPr="00C228B3">
        <w:t>ние), признаются доходами от обычных видов деятельности.</w:t>
      </w:r>
    </w:p>
    <w:p w:rsidR="005C4CF5" w:rsidRPr="00872537" w:rsidRDefault="009D15D7" w:rsidP="00322352">
      <w:pPr>
        <w:rPr>
          <w:snapToGrid w:val="0"/>
          <w:sz w:val="28"/>
        </w:rPr>
      </w:pPr>
      <w:r>
        <w:t xml:space="preserve">      </w:t>
      </w:r>
      <w:r w:rsidR="004738D6" w:rsidRPr="00872537">
        <w:rPr>
          <w:sz w:val="28"/>
        </w:rPr>
        <w:t xml:space="preserve">Общество </w:t>
      </w:r>
      <w:r w:rsidR="004738D6" w:rsidRPr="00872537">
        <w:rPr>
          <w:snapToGrid w:val="0"/>
          <w:sz w:val="28"/>
        </w:rPr>
        <w:t>подразделяет доходы в зависимости от их характера, условия п</w:t>
      </w:r>
      <w:r w:rsidR="004738D6" w:rsidRPr="00872537">
        <w:rPr>
          <w:snapToGrid w:val="0"/>
          <w:sz w:val="28"/>
        </w:rPr>
        <w:t>о</w:t>
      </w:r>
      <w:r w:rsidR="004738D6" w:rsidRPr="00872537">
        <w:rPr>
          <w:snapToGrid w:val="0"/>
          <w:sz w:val="28"/>
        </w:rPr>
        <w:t>лучения и направлений деятельности на доходы от обычных видов деятельн</w:t>
      </w:r>
      <w:r w:rsidR="004738D6" w:rsidRPr="00872537">
        <w:rPr>
          <w:snapToGrid w:val="0"/>
          <w:sz w:val="28"/>
        </w:rPr>
        <w:t>о</w:t>
      </w:r>
      <w:r w:rsidR="004738D6" w:rsidRPr="00872537">
        <w:rPr>
          <w:snapToGrid w:val="0"/>
          <w:sz w:val="28"/>
        </w:rPr>
        <w:t>сти и прочие доходы</w:t>
      </w:r>
      <w:r w:rsidR="005C4CF5" w:rsidRPr="00872537">
        <w:rPr>
          <w:snapToGrid w:val="0"/>
          <w:sz w:val="28"/>
        </w:rPr>
        <w:t>.</w:t>
      </w:r>
    </w:p>
    <w:p w:rsidR="004738D6" w:rsidRPr="00872537" w:rsidRDefault="005C4CF5" w:rsidP="004738D6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 </w:t>
      </w:r>
      <w:r w:rsidR="004738D6" w:rsidRPr="00872537">
        <w:rPr>
          <w:sz w:val="28"/>
          <w:szCs w:val="28"/>
        </w:rPr>
        <w:t>Выручка (доходы) от основных видов деятельности определяется по м</w:t>
      </w:r>
      <w:r w:rsidR="004738D6" w:rsidRPr="00872537">
        <w:rPr>
          <w:sz w:val="28"/>
          <w:szCs w:val="28"/>
        </w:rPr>
        <w:t>е</w:t>
      </w:r>
      <w:r w:rsidR="004738D6" w:rsidRPr="00872537">
        <w:rPr>
          <w:sz w:val="28"/>
          <w:szCs w:val="28"/>
        </w:rPr>
        <w:t xml:space="preserve">тоду начисления на основании </w:t>
      </w:r>
      <w:r w:rsidRPr="00872537">
        <w:rPr>
          <w:sz w:val="28"/>
          <w:szCs w:val="28"/>
        </w:rPr>
        <w:t>первичных документов (</w:t>
      </w:r>
      <w:r w:rsidR="004738D6" w:rsidRPr="00872537">
        <w:rPr>
          <w:sz w:val="28"/>
          <w:szCs w:val="28"/>
        </w:rPr>
        <w:t>счетов фактур, н</w:t>
      </w:r>
      <w:r w:rsidR="004738D6" w:rsidRPr="00872537">
        <w:rPr>
          <w:sz w:val="28"/>
          <w:szCs w:val="28"/>
        </w:rPr>
        <w:t>а</w:t>
      </w:r>
      <w:r w:rsidR="004738D6" w:rsidRPr="00872537">
        <w:rPr>
          <w:sz w:val="28"/>
          <w:szCs w:val="28"/>
        </w:rPr>
        <w:t xml:space="preserve">кладных, актов выполненных работ) после перехода </w:t>
      </w:r>
      <w:r w:rsidRPr="00872537">
        <w:rPr>
          <w:sz w:val="28"/>
          <w:szCs w:val="28"/>
        </w:rPr>
        <w:t>права собственности на товары (</w:t>
      </w:r>
      <w:r w:rsidR="004738D6" w:rsidRPr="00872537">
        <w:rPr>
          <w:sz w:val="28"/>
          <w:szCs w:val="28"/>
        </w:rPr>
        <w:t>результаты выполненных работ)</w:t>
      </w:r>
      <w:r w:rsidR="00041F37" w:rsidRPr="00872537">
        <w:rPr>
          <w:sz w:val="28"/>
          <w:szCs w:val="28"/>
        </w:rPr>
        <w:t>.</w:t>
      </w:r>
      <w:r w:rsidR="004738D6" w:rsidRPr="00872537">
        <w:rPr>
          <w:sz w:val="28"/>
          <w:szCs w:val="28"/>
        </w:rPr>
        <w:t xml:space="preserve"> </w:t>
      </w:r>
    </w:p>
    <w:p w:rsidR="008318CE" w:rsidRPr="00872537" w:rsidRDefault="008318CE" w:rsidP="008318CE">
      <w:pPr>
        <w:pStyle w:val="ConsNormal"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Объекты основных средств Общества принимаются к бухгалтерскому учету по первоначальной стоимости, определяемой в зависимости от способа поступления - приобретения за плату, создания собственными силами (стро</w:t>
      </w:r>
      <w:r w:rsidRPr="00872537">
        <w:rPr>
          <w:sz w:val="28"/>
          <w:szCs w:val="28"/>
        </w:rPr>
        <w:t>и</w:t>
      </w:r>
      <w:r w:rsidRPr="00872537">
        <w:rPr>
          <w:sz w:val="28"/>
          <w:szCs w:val="28"/>
        </w:rPr>
        <w:t xml:space="preserve">тельства), безвозмездного получения и иных способов. </w:t>
      </w:r>
    </w:p>
    <w:p w:rsidR="008318CE" w:rsidRPr="00872537" w:rsidRDefault="008318CE" w:rsidP="008318CE">
      <w:pPr>
        <w:pStyle w:val="ConsNormal"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Активы, в отношении которых выполняются условия, предусмотренные в </w:t>
      </w:r>
      <w:r w:rsidRPr="00872537">
        <w:rPr>
          <w:sz w:val="28"/>
          <w:szCs w:val="28"/>
        </w:rPr>
        <w:lastRenderedPageBreak/>
        <w:t>пункте 4 П</w:t>
      </w:r>
      <w:r w:rsidR="00322352">
        <w:rPr>
          <w:sz w:val="28"/>
          <w:szCs w:val="28"/>
        </w:rPr>
        <w:t>БУ 6/01, и стоимостью не более 4</w:t>
      </w:r>
      <w:r w:rsidRPr="00872537">
        <w:rPr>
          <w:sz w:val="28"/>
          <w:szCs w:val="28"/>
        </w:rPr>
        <w:t>0000 рублей за единицу отраж</w:t>
      </w:r>
      <w:r w:rsidRPr="00872537">
        <w:rPr>
          <w:sz w:val="28"/>
          <w:szCs w:val="28"/>
        </w:rPr>
        <w:t>а</w:t>
      </w:r>
      <w:r w:rsidRPr="00872537">
        <w:rPr>
          <w:sz w:val="28"/>
          <w:szCs w:val="28"/>
        </w:rPr>
        <w:t>ются в бухгалтерском учете и бухгалтерской отчетности Общества  в составе материально-производственных запасов.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Общество применяет линейный способ амортизации основных средств. Амортизация по объектам основных средств начисляется ежемесячно путем применения установленных норм, исчисленных в зависимости от срока поле</w:t>
      </w:r>
      <w:r w:rsidRPr="00872537">
        <w:rPr>
          <w:sz w:val="28"/>
          <w:szCs w:val="28"/>
        </w:rPr>
        <w:t>з</w:t>
      </w:r>
      <w:r w:rsidRPr="00872537">
        <w:rPr>
          <w:sz w:val="28"/>
          <w:szCs w:val="28"/>
        </w:rPr>
        <w:t>ного использования объекта.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 Срок полезного использования объектов основных средств устанавлив</w:t>
      </w:r>
      <w:r w:rsidRPr="00872537">
        <w:rPr>
          <w:sz w:val="28"/>
          <w:szCs w:val="28"/>
        </w:rPr>
        <w:t>а</w:t>
      </w:r>
      <w:r w:rsidRPr="00872537">
        <w:rPr>
          <w:sz w:val="28"/>
          <w:szCs w:val="28"/>
        </w:rPr>
        <w:t>ется при их принятии к бухгалтерскому учету комиссией и утверждается ген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>ральным директором на основе паспорта объекта, иных технических докуме</w:t>
      </w:r>
      <w:r w:rsidRPr="00872537">
        <w:rPr>
          <w:sz w:val="28"/>
          <w:szCs w:val="28"/>
        </w:rPr>
        <w:t>н</w:t>
      </w:r>
      <w:r w:rsidRPr="00872537">
        <w:rPr>
          <w:sz w:val="28"/>
          <w:szCs w:val="28"/>
        </w:rPr>
        <w:t>тов, либо на основании оценки технических служб Общества, действующих в соответствии с внутренними документами Общества.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Срок полезного использования объектов основных средств определяется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Признание объектов нематериальными активами осуществляется Общ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>ством в соответствии с требованиями законодательства РФ, на основе надл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>жаще оформленных документов, подтверждающих существование самого а</w:t>
      </w:r>
      <w:r w:rsidRPr="00872537">
        <w:rPr>
          <w:sz w:val="28"/>
          <w:szCs w:val="28"/>
        </w:rPr>
        <w:t>к</w:t>
      </w:r>
      <w:r w:rsidRPr="00872537">
        <w:rPr>
          <w:sz w:val="28"/>
          <w:szCs w:val="28"/>
        </w:rPr>
        <w:t>тива и права Общества на результат интеллектуальной деятельности или сре</w:t>
      </w:r>
      <w:r w:rsidRPr="00872537">
        <w:rPr>
          <w:sz w:val="28"/>
          <w:szCs w:val="28"/>
        </w:rPr>
        <w:t>д</w:t>
      </w:r>
      <w:r w:rsidRPr="00872537">
        <w:rPr>
          <w:sz w:val="28"/>
          <w:szCs w:val="28"/>
        </w:rPr>
        <w:t>ство индивидуализации.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Нематериальные активы принимаются Обществом к бухгалтерскому уч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>ту по фактической (первоначальной) стоимости, определяемой в зависимости от способа  поступления по состоянию на дату принятия их к бухгалтерскому учету.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Ежемесячная сумма амортизационных отчислений по нематериальным активам с определенным </w:t>
      </w:r>
      <w:r w:rsidR="00CB2F8E" w:rsidRPr="00872537">
        <w:rPr>
          <w:sz w:val="28"/>
          <w:szCs w:val="28"/>
        </w:rPr>
        <w:t xml:space="preserve">сроком полезного использования </w:t>
      </w:r>
      <w:r w:rsidRPr="00872537">
        <w:rPr>
          <w:sz w:val="28"/>
          <w:szCs w:val="28"/>
        </w:rPr>
        <w:t xml:space="preserve"> определяется л</w:t>
      </w:r>
      <w:r w:rsidRPr="00872537">
        <w:rPr>
          <w:sz w:val="28"/>
          <w:szCs w:val="28"/>
        </w:rPr>
        <w:t>и</w:t>
      </w:r>
      <w:r w:rsidRPr="00872537">
        <w:rPr>
          <w:sz w:val="28"/>
          <w:szCs w:val="28"/>
        </w:rPr>
        <w:t>нейным способом исходя из фактической (первоначальной) стоимости  нем</w:t>
      </w:r>
      <w:r w:rsidRPr="00872537">
        <w:rPr>
          <w:sz w:val="28"/>
          <w:szCs w:val="28"/>
        </w:rPr>
        <w:t>а</w:t>
      </w:r>
      <w:r w:rsidRPr="00872537">
        <w:rPr>
          <w:sz w:val="28"/>
          <w:szCs w:val="28"/>
        </w:rPr>
        <w:t>териального актива равномерно в течение срока полезного использования эт</w:t>
      </w:r>
      <w:r w:rsidRPr="00872537">
        <w:rPr>
          <w:sz w:val="28"/>
          <w:szCs w:val="28"/>
        </w:rPr>
        <w:t>о</w:t>
      </w:r>
      <w:r w:rsidRPr="00872537">
        <w:rPr>
          <w:sz w:val="28"/>
          <w:szCs w:val="28"/>
        </w:rPr>
        <w:t xml:space="preserve">го актива, выраженного в месяцах. 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Учет расходов, связанных с выполнением научно-исследовательских, опытно-конструкторских и технологических работ ведется на отдельном су</w:t>
      </w:r>
      <w:r w:rsidRPr="00872537">
        <w:rPr>
          <w:sz w:val="28"/>
          <w:szCs w:val="28"/>
        </w:rPr>
        <w:t>б</w:t>
      </w:r>
      <w:r w:rsidRPr="00872537">
        <w:rPr>
          <w:sz w:val="28"/>
          <w:szCs w:val="28"/>
        </w:rPr>
        <w:t>счете счета учета вложений во внеоборотные активы.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 Расходы по научно-исследовательским, опытно-конструкторским и те</w:t>
      </w:r>
      <w:r w:rsidRPr="00872537">
        <w:rPr>
          <w:sz w:val="28"/>
          <w:szCs w:val="28"/>
        </w:rPr>
        <w:t>х</w:t>
      </w:r>
      <w:r w:rsidRPr="00872537">
        <w:rPr>
          <w:sz w:val="28"/>
          <w:szCs w:val="28"/>
        </w:rPr>
        <w:t>нологическим работам, соответствующие условиям пункта 7 ПБУ 17/02, сп</w:t>
      </w:r>
      <w:r w:rsidRPr="00872537">
        <w:rPr>
          <w:sz w:val="28"/>
          <w:szCs w:val="28"/>
        </w:rPr>
        <w:t>и</w:t>
      </w:r>
      <w:r w:rsidRPr="00872537">
        <w:rPr>
          <w:sz w:val="28"/>
          <w:szCs w:val="28"/>
        </w:rPr>
        <w:t>сываются со счета учета вложений во внеоборотные активы на отдельный су</w:t>
      </w:r>
      <w:r w:rsidRPr="00872537">
        <w:rPr>
          <w:sz w:val="28"/>
          <w:szCs w:val="28"/>
        </w:rPr>
        <w:t>б</w:t>
      </w:r>
      <w:r w:rsidRPr="00872537">
        <w:rPr>
          <w:sz w:val="28"/>
          <w:szCs w:val="28"/>
        </w:rPr>
        <w:t>счет счета учета нематериальных активов в разрезе инвентарных объектов.</w:t>
      </w:r>
    </w:p>
    <w:p w:rsidR="008318CE" w:rsidRPr="00872537" w:rsidRDefault="008318CE" w:rsidP="008318CE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 Расходы по научно-исследовательским, опытно-конструкторским и те</w:t>
      </w:r>
      <w:r w:rsidRPr="00872537">
        <w:rPr>
          <w:sz w:val="28"/>
          <w:szCs w:val="28"/>
        </w:rPr>
        <w:t>х</w:t>
      </w:r>
      <w:r w:rsidRPr="00872537">
        <w:rPr>
          <w:sz w:val="28"/>
          <w:szCs w:val="28"/>
        </w:rPr>
        <w:t>нологическим раб</w:t>
      </w:r>
      <w:r w:rsidR="008360E2">
        <w:rPr>
          <w:sz w:val="28"/>
          <w:szCs w:val="28"/>
        </w:rPr>
        <w:t>отам, которые не соответствуют</w:t>
      </w:r>
      <w:r w:rsidRPr="00872537">
        <w:rPr>
          <w:sz w:val="28"/>
          <w:szCs w:val="28"/>
        </w:rPr>
        <w:t xml:space="preserve"> условиям пункта 7 ПБУ 17/02, или по которым не получены положительные результаты, списываются со счета учета вложения во внеоборотные активы на  счет учета прочих дох</w:t>
      </w:r>
      <w:r w:rsidRPr="00872537">
        <w:rPr>
          <w:sz w:val="28"/>
          <w:szCs w:val="28"/>
        </w:rPr>
        <w:t>о</w:t>
      </w:r>
      <w:r w:rsidRPr="00872537">
        <w:rPr>
          <w:sz w:val="28"/>
          <w:szCs w:val="28"/>
        </w:rPr>
        <w:t xml:space="preserve">дов и расходов.  </w:t>
      </w:r>
    </w:p>
    <w:p w:rsidR="00E014D8" w:rsidRPr="00872537" w:rsidRDefault="00E014D8" w:rsidP="00E014D8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Срок списания расходов по научно-исследовательским, опытно-конструкторским и технологическим работам определяется исходя из ожида</w:t>
      </w:r>
      <w:r w:rsidRPr="00872537">
        <w:rPr>
          <w:sz w:val="28"/>
          <w:szCs w:val="28"/>
        </w:rPr>
        <w:t>е</w:t>
      </w:r>
      <w:r w:rsidRPr="00872537">
        <w:rPr>
          <w:sz w:val="28"/>
          <w:szCs w:val="28"/>
        </w:rPr>
        <w:t xml:space="preserve">мого срока использования полученных результатов работ, в течение которого </w:t>
      </w:r>
      <w:r w:rsidRPr="00872537">
        <w:rPr>
          <w:sz w:val="28"/>
          <w:szCs w:val="28"/>
        </w:rPr>
        <w:lastRenderedPageBreak/>
        <w:t>Общество может получать экономические выгоды (доход), но не более одного года.</w:t>
      </w:r>
    </w:p>
    <w:p w:rsidR="002C000B" w:rsidRPr="00872537" w:rsidRDefault="002C000B" w:rsidP="002C000B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Единицей бухгалтерского учета материально-производственных запасов являются номенклатурный номер, партия, однородная группа и т.п. - в зав</w:t>
      </w:r>
      <w:r w:rsidRPr="00872537">
        <w:rPr>
          <w:sz w:val="28"/>
          <w:szCs w:val="28"/>
        </w:rPr>
        <w:t>и</w:t>
      </w:r>
      <w:r w:rsidRPr="00872537">
        <w:rPr>
          <w:sz w:val="28"/>
          <w:szCs w:val="28"/>
        </w:rPr>
        <w:t>симости от вида материально-производственных запасов.</w:t>
      </w:r>
    </w:p>
    <w:p w:rsidR="002C000B" w:rsidRPr="00872537" w:rsidRDefault="002C000B" w:rsidP="002C000B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Материально-производственные запасы (кроме товаров, учитываемых по продажным (розничным) ценам), списываемые в производство, продаваемые на сторону, выбывающие по прочим основаниям, оцениваются методом ФИФО.</w:t>
      </w:r>
    </w:p>
    <w:p w:rsidR="005C046B" w:rsidRPr="00872537" w:rsidRDefault="005C046B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Готовая продукция отражается в бухгалтерском учете по неполной пр</w:t>
      </w:r>
      <w:r w:rsidRPr="00872537">
        <w:rPr>
          <w:sz w:val="28"/>
          <w:szCs w:val="28"/>
        </w:rPr>
        <w:t>о</w:t>
      </w:r>
      <w:r w:rsidRPr="00872537">
        <w:rPr>
          <w:sz w:val="28"/>
          <w:szCs w:val="28"/>
        </w:rPr>
        <w:t>изводственной себестоимости методом «директ-костинг».</w:t>
      </w:r>
    </w:p>
    <w:p w:rsidR="00096574" w:rsidRPr="00096574" w:rsidRDefault="009E0A63" w:rsidP="00096574">
      <w:pPr>
        <w:pStyle w:val="ConsNormal"/>
        <w:widowControl/>
        <w:ind w:firstLine="54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Общехозяйственные расходы списываются на счет 90 «Продажи» плана счетов Общества.</w:t>
      </w:r>
      <w:r w:rsidR="00096574" w:rsidRPr="00096574">
        <w:rPr>
          <w:sz w:val="28"/>
          <w:szCs w:val="28"/>
        </w:rPr>
        <w:t xml:space="preserve"> </w:t>
      </w:r>
    </w:p>
    <w:p w:rsidR="00096574" w:rsidRPr="009D0733" w:rsidRDefault="00096574" w:rsidP="00096574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Общество  соз</w:t>
      </w:r>
      <w:r w:rsidR="008360E2">
        <w:rPr>
          <w:sz w:val="28"/>
          <w:szCs w:val="28"/>
        </w:rPr>
        <w:t>дает следующие оценочные</w:t>
      </w:r>
      <w:r w:rsidRPr="009D0733">
        <w:rPr>
          <w:sz w:val="28"/>
          <w:szCs w:val="28"/>
        </w:rPr>
        <w:t xml:space="preserve"> резер</w:t>
      </w:r>
      <w:r w:rsidR="008360E2">
        <w:rPr>
          <w:sz w:val="28"/>
          <w:szCs w:val="28"/>
        </w:rPr>
        <w:t>вы</w:t>
      </w:r>
      <w:r w:rsidRPr="009D0733">
        <w:rPr>
          <w:sz w:val="28"/>
          <w:szCs w:val="28"/>
        </w:rPr>
        <w:t>:</w:t>
      </w:r>
    </w:p>
    <w:p w:rsidR="00096574" w:rsidRPr="009D0733" w:rsidRDefault="00096574" w:rsidP="00096574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резерв по сомнительным долгам</w:t>
      </w:r>
      <w:r w:rsidR="00E85106" w:rsidRPr="00E85106">
        <w:rPr>
          <w:sz w:val="28"/>
          <w:szCs w:val="28"/>
        </w:rPr>
        <w:t xml:space="preserve"> (регламент создания резерва утвержден распоряжением ОАО </w:t>
      </w:r>
      <w:r w:rsidR="00E85106">
        <w:rPr>
          <w:sz w:val="28"/>
          <w:szCs w:val="28"/>
        </w:rPr>
        <w:t>«РЖД» от 30.12.2011г)</w:t>
      </w:r>
      <w:r w:rsidRPr="009D0733">
        <w:rPr>
          <w:sz w:val="28"/>
          <w:szCs w:val="28"/>
        </w:rPr>
        <w:t>;</w:t>
      </w:r>
    </w:p>
    <w:p w:rsidR="00096574" w:rsidRPr="009D0733" w:rsidRDefault="00096574" w:rsidP="00096574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резерв под обесценение финансовых вложений;</w:t>
      </w:r>
    </w:p>
    <w:p w:rsidR="00096574" w:rsidRDefault="00096574" w:rsidP="00096574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резерв под снижение с</w:t>
      </w:r>
      <w:r w:rsidR="008360E2">
        <w:rPr>
          <w:sz w:val="28"/>
          <w:szCs w:val="28"/>
        </w:rPr>
        <w:t>тоимости материальных ценностей;</w:t>
      </w:r>
    </w:p>
    <w:p w:rsidR="008360E2" w:rsidRPr="009D0733" w:rsidRDefault="008360E2" w:rsidP="00096574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</w:t>
      </w:r>
      <w:r w:rsidRPr="009D0733">
        <w:rPr>
          <w:sz w:val="28"/>
          <w:szCs w:val="28"/>
        </w:rPr>
        <w:t>на выплату отпусков</w:t>
      </w:r>
      <w:r>
        <w:rPr>
          <w:sz w:val="28"/>
          <w:szCs w:val="28"/>
        </w:rPr>
        <w:t>.</w:t>
      </w:r>
    </w:p>
    <w:p w:rsidR="00096574" w:rsidRPr="009D0733" w:rsidRDefault="008360E2" w:rsidP="00096574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574" w:rsidRPr="009D0733">
        <w:rPr>
          <w:sz w:val="28"/>
          <w:szCs w:val="28"/>
        </w:rPr>
        <w:t>Общес</w:t>
      </w:r>
      <w:r>
        <w:rPr>
          <w:sz w:val="28"/>
          <w:szCs w:val="28"/>
        </w:rPr>
        <w:t>тво не создает резерв</w:t>
      </w:r>
      <w:r w:rsidR="00096574" w:rsidRPr="009D073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редстоящих расходов и платежей </w:t>
      </w:r>
      <w:r w:rsidR="00096574" w:rsidRPr="009D0733">
        <w:rPr>
          <w:sz w:val="28"/>
          <w:szCs w:val="28"/>
        </w:rPr>
        <w:t>на ре</w:t>
      </w:r>
      <w:r>
        <w:rPr>
          <w:sz w:val="28"/>
          <w:szCs w:val="28"/>
        </w:rPr>
        <w:t>монт основных средств.</w:t>
      </w:r>
    </w:p>
    <w:p w:rsidR="002F76A6" w:rsidRPr="009D0733" w:rsidRDefault="002F76A6" w:rsidP="002F76A6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0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0733">
        <w:rPr>
          <w:sz w:val="28"/>
          <w:szCs w:val="28"/>
        </w:rPr>
        <w:t>Собственный капитал Общества состоит из следующих частей:</w:t>
      </w:r>
    </w:p>
    <w:p w:rsidR="002F76A6" w:rsidRPr="009D0733" w:rsidRDefault="002F76A6" w:rsidP="002F76A6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уставный капитал;</w:t>
      </w:r>
    </w:p>
    <w:p w:rsidR="002F76A6" w:rsidRPr="009D0733" w:rsidRDefault="002F76A6" w:rsidP="002F76A6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резервный капитал (фонд);</w:t>
      </w:r>
    </w:p>
    <w:p w:rsidR="002F76A6" w:rsidRPr="009D0733" w:rsidRDefault="002F76A6" w:rsidP="002F76A6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добавочный капитал;</w:t>
      </w:r>
    </w:p>
    <w:p w:rsidR="002F76A6" w:rsidRPr="009D0733" w:rsidRDefault="002F76A6" w:rsidP="002F76A6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нераспределенная прибыль.</w:t>
      </w:r>
    </w:p>
    <w:p w:rsidR="002F76A6" w:rsidRDefault="002F76A6" w:rsidP="002F7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0733">
        <w:rPr>
          <w:sz w:val="28"/>
          <w:szCs w:val="28"/>
        </w:rPr>
        <w:t>Нераспределенная прибыль направляется Обществом на: покрытие убы</w:t>
      </w:r>
      <w:r w:rsidRPr="009D0733">
        <w:rPr>
          <w:sz w:val="28"/>
          <w:szCs w:val="28"/>
        </w:rPr>
        <w:t>т</w:t>
      </w:r>
      <w:r w:rsidRPr="009D0733">
        <w:rPr>
          <w:sz w:val="28"/>
          <w:szCs w:val="28"/>
        </w:rPr>
        <w:t>ков от уценки внеоборотных активов Общества сверх сумм добавочного кап</w:t>
      </w:r>
      <w:r w:rsidRPr="009D0733">
        <w:rPr>
          <w:sz w:val="28"/>
          <w:szCs w:val="28"/>
        </w:rPr>
        <w:t>и</w:t>
      </w:r>
      <w:r w:rsidRPr="009D0733">
        <w:rPr>
          <w:sz w:val="28"/>
          <w:szCs w:val="28"/>
        </w:rPr>
        <w:t>тала, на цели, определенные Общим собранием акционеров Общества, в том числе, выплату дивидендов, финансовое обеспечение производственного ра</w:t>
      </w:r>
      <w:r w:rsidRPr="009D0733">
        <w:rPr>
          <w:sz w:val="28"/>
          <w:szCs w:val="28"/>
        </w:rPr>
        <w:t>з</w:t>
      </w:r>
      <w:r w:rsidRPr="009D0733">
        <w:rPr>
          <w:sz w:val="28"/>
          <w:szCs w:val="28"/>
        </w:rPr>
        <w:t>вития и иных аналогичных мероприятий по приобретению (созданию) нового имущества и так далее</w:t>
      </w:r>
      <w:r w:rsidR="008360E2">
        <w:rPr>
          <w:sz w:val="28"/>
          <w:szCs w:val="28"/>
        </w:rPr>
        <w:t>.</w:t>
      </w:r>
    </w:p>
    <w:p w:rsidR="002F76A6" w:rsidRPr="009D0733" w:rsidRDefault="002F76A6" w:rsidP="002F76A6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 xml:space="preserve"> Общество определяет взаимосвязь показателя, отражающего прибыль (убыток), исчисленного в порядке, установленном нормативными актами по бухгалтерскому учету РФ, и налоговой базы по налогу на прибыль за отче</w:t>
      </w:r>
      <w:r w:rsidRPr="009D0733">
        <w:rPr>
          <w:sz w:val="28"/>
          <w:szCs w:val="28"/>
        </w:rPr>
        <w:t>т</w:t>
      </w:r>
      <w:r w:rsidRPr="009D0733">
        <w:rPr>
          <w:sz w:val="28"/>
          <w:szCs w:val="28"/>
        </w:rPr>
        <w:t>ный период, рассчитанной в порядке, установленном законодательством РФ о налогах и сборах в соответствии с Положением о бухгалтерском учете «Учет расчетов по налогу на прибыль организаций»  ПБУ 18/02.</w:t>
      </w:r>
    </w:p>
    <w:p w:rsidR="00DA7613" w:rsidRDefault="00DA7613" w:rsidP="00DA7613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Общество определяет величину текущего налога на прибыль на основе данных, сформированных в бухгалтерском учете в соответствии с требов</w:t>
      </w:r>
      <w:r w:rsidRPr="009D0733">
        <w:rPr>
          <w:sz w:val="28"/>
          <w:szCs w:val="28"/>
        </w:rPr>
        <w:t>а</w:t>
      </w:r>
      <w:r w:rsidRPr="009D0733">
        <w:rPr>
          <w:sz w:val="28"/>
          <w:szCs w:val="28"/>
        </w:rPr>
        <w:t>ниями Положения о бухгалтерском учете «Учет расчетов по налогу на пр</w:t>
      </w:r>
      <w:r w:rsidRPr="009D0733">
        <w:rPr>
          <w:sz w:val="28"/>
          <w:szCs w:val="28"/>
        </w:rPr>
        <w:t>и</w:t>
      </w:r>
      <w:r w:rsidRPr="009D0733">
        <w:rPr>
          <w:sz w:val="28"/>
          <w:szCs w:val="28"/>
        </w:rPr>
        <w:t>быль организаций» (пп.20 и 21 ПБУ 18/02).</w:t>
      </w:r>
    </w:p>
    <w:p w:rsidR="004E7801" w:rsidRDefault="004E7801" w:rsidP="004E7801">
      <w:pPr>
        <w:pStyle w:val="ac"/>
      </w:pPr>
      <w:r w:rsidRPr="0030034C">
        <w:t>Выявленные в отчетном периоде ошибки предшествующего отчетного года (прошлых лет) исправляются записями по соответствующим счетам бухга</w:t>
      </w:r>
      <w:r w:rsidRPr="0030034C">
        <w:t>л</w:t>
      </w:r>
      <w:r w:rsidRPr="0030034C">
        <w:lastRenderedPageBreak/>
        <w:t>терского учета в том месяце отчетного года, в котором выявлена ошибка. Д</w:t>
      </w:r>
      <w:r w:rsidRPr="0030034C">
        <w:t>о</w:t>
      </w:r>
      <w:r w:rsidRPr="0030034C">
        <w:t>ходы (прибыль) или расходы (убыток), возникшие в результате исправления таких ошибок, отражаются в бухгалтерском учете в составе прочих доходов или расходов текущего отчетного периода в качестве прибылей и убытков прошлых лет, выявленных в отчетном году.</w:t>
      </w:r>
      <w:r>
        <w:t xml:space="preserve">  </w:t>
      </w:r>
    </w:p>
    <w:p w:rsidR="004E7801" w:rsidRPr="004E7801" w:rsidRDefault="004E7801" w:rsidP="004E7801"/>
    <w:p w:rsidR="005D6366" w:rsidRPr="00872537" w:rsidRDefault="005D6366" w:rsidP="00403E2F">
      <w:pPr>
        <w:ind w:firstLine="720"/>
        <w:jc w:val="both"/>
        <w:rPr>
          <w:sz w:val="28"/>
          <w:szCs w:val="28"/>
        </w:rPr>
      </w:pPr>
    </w:p>
    <w:p w:rsidR="00EE1324" w:rsidRPr="0058753C" w:rsidRDefault="00EE1324" w:rsidP="00403E2F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 xml:space="preserve">Раздел </w:t>
      </w:r>
      <w:r w:rsidRPr="0058753C">
        <w:rPr>
          <w:b/>
          <w:sz w:val="28"/>
          <w:szCs w:val="28"/>
          <w:lang w:val="en-US"/>
        </w:rPr>
        <w:t>III</w:t>
      </w:r>
      <w:r w:rsidRPr="0058753C">
        <w:rPr>
          <w:b/>
          <w:sz w:val="28"/>
          <w:szCs w:val="28"/>
        </w:rPr>
        <w:t>.</w:t>
      </w:r>
    </w:p>
    <w:p w:rsidR="00EE1324" w:rsidRPr="0058753C" w:rsidRDefault="00EE1324" w:rsidP="00403E2F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>Ан</w:t>
      </w:r>
      <w:r w:rsidR="00403E2F" w:rsidRPr="0058753C">
        <w:rPr>
          <w:b/>
          <w:sz w:val="28"/>
          <w:szCs w:val="28"/>
        </w:rPr>
        <w:t>ализ и оценка структуры баланса</w:t>
      </w:r>
    </w:p>
    <w:p w:rsidR="00403E2F" w:rsidRPr="00872537" w:rsidRDefault="00403E2F" w:rsidP="00403E2F">
      <w:pPr>
        <w:ind w:firstLine="720"/>
        <w:jc w:val="both"/>
        <w:rPr>
          <w:sz w:val="28"/>
          <w:szCs w:val="28"/>
        </w:rPr>
      </w:pPr>
    </w:p>
    <w:p w:rsidR="00943144" w:rsidRPr="00872537" w:rsidRDefault="00EE1324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Отступлений от правил бухгалтерского учета при формировании </w:t>
      </w:r>
      <w:r w:rsidR="00041F37" w:rsidRPr="00872537">
        <w:rPr>
          <w:sz w:val="28"/>
          <w:szCs w:val="28"/>
        </w:rPr>
        <w:t>бу</w:t>
      </w:r>
      <w:r w:rsidR="00041F37" w:rsidRPr="00872537">
        <w:rPr>
          <w:sz w:val="28"/>
          <w:szCs w:val="28"/>
        </w:rPr>
        <w:t>х</w:t>
      </w:r>
      <w:r w:rsidR="005F2494">
        <w:rPr>
          <w:sz w:val="28"/>
          <w:szCs w:val="28"/>
        </w:rPr>
        <w:t>галтерской отчетности за 20</w:t>
      </w:r>
      <w:r w:rsidR="00260FFB">
        <w:rPr>
          <w:sz w:val="28"/>
          <w:szCs w:val="28"/>
        </w:rPr>
        <w:t>12</w:t>
      </w:r>
      <w:r w:rsidRPr="00872537">
        <w:rPr>
          <w:sz w:val="28"/>
          <w:szCs w:val="28"/>
        </w:rPr>
        <w:t>г. допу</w:t>
      </w:r>
      <w:r w:rsidR="00A619FF" w:rsidRPr="00872537">
        <w:rPr>
          <w:sz w:val="28"/>
          <w:szCs w:val="28"/>
        </w:rPr>
        <w:t xml:space="preserve">щено не было. </w:t>
      </w:r>
    </w:p>
    <w:p w:rsidR="00EE1324" w:rsidRDefault="00EE1324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Чрезвычайных фактов хозяйс</w:t>
      </w:r>
      <w:r w:rsidR="00E022EE">
        <w:rPr>
          <w:sz w:val="28"/>
          <w:szCs w:val="28"/>
        </w:rPr>
        <w:t>твенной деятельности не выявлено</w:t>
      </w:r>
      <w:r w:rsidRPr="00872537">
        <w:rPr>
          <w:sz w:val="28"/>
          <w:szCs w:val="28"/>
        </w:rPr>
        <w:t>.</w:t>
      </w:r>
    </w:p>
    <w:p w:rsidR="00E022EE" w:rsidRDefault="00E022EE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Условных фактов хозяйственной деятельности не отмечено.</w:t>
      </w:r>
    </w:p>
    <w:p w:rsidR="008A49B8" w:rsidRPr="00872537" w:rsidRDefault="008A49B8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Событий после отчетной даты (фактов хозяйственной деятельности,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оказали или могли бы оказать </w:t>
      </w:r>
      <w:r w:rsidR="00260FFB">
        <w:rPr>
          <w:sz w:val="28"/>
          <w:szCs w:val="28"/>
        </w:rPr>
        <w:t xml:space="preserve">существенное </w:t>
      </w:r>
      <w:r>
        <w:rPr>
          <w:sz w:val="28"/>
          <w:szCs w:val="28"/>
        </w:rPr>
        <w:t>влияние на финансовое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стояние, движение денежных средств или результаты деятельности Общества и которые имели место в период между отчетной датой и датой подписания бухгалтерской отчетности за отчетный год) отмечено не было.</w:t>
      </w:r>
    </w:p>
    <w:p w:rsidR="00AA57EC" w:rsidRPr="00872537" w:rsidRDefault="006956F0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В</w:t>
      </w:r>
      <w:r w:rsidR="00B61CBE" w:rsidRPr="00872537">
        <w:rPr>
          <w:sz w:val="28"/>
          <w:szCs w:val="28"/>
        </w:rPr>
        <w:t>ыручка</w:t>
      </w:r>
      <w:r w:rsidR="008B6D3B" w:rsidRPr="00872537">
        <w:rPr>
          <w:sz w:val="28"/>
          <w:szCs w:val="28"/>
        </w:rPr>
        <w:t xml:space="preserve"> от </w:t>
      </w:r>
      <w:r w:rsidR="005F2494">
        <w:rPr>
          <w:sz w:val="28"/>
          <w:szCs w:val="28"/>
        </w:rPr>
        <w:t xml:space="preserve">реализации составила </w:t>
      </w:r>
      <w:r w:rsidR="00260FFB">
        <w:rPr>
          <w:sz w:val="28"/>
          <w:szCs w:val="28"/>
        </w:rPr>
        <w:t>299629</w:t>
      </w:r>
      <w:r w:rsidR="00B61CBE" w:rsidRPr="00872537">
        <w:rPr>
          <w:sz w:val="28"/>
          <w:szCs w:val="28"/>
        </w:rPr>
        <w:t xml:space="preserve"> т.р. Она сложилась в результ</w:t>
      </w:r>
      <w:r w:rsidR="00B61CBE" w:rsidRPr="00872537">
        <w:rPr>
          <w:sz w:val="28"/>
          <w:szCs w:val="28"/>
        </w:rPr>
        <w:t>а</w:t>
      </w:r>
      <w:r w:rsidR="00B61CBE" w:rsidRPr="00872537">
        <w:rPr>
          <w:sz w:val="28"/>
          <w:szCs w:val="28"/>
        </w:rPr>
        <w:t>те заключения договоров на поставку технологического оборудования для р</w:t>
      </w:r>
      <w:r w:rsidR="00B61CBE" w:rsidRPr="00872537">
        <w:rPr>
          <w:sz w:val="28"/>
          <w:szCs w:val="28"/>
        </w:rPr>
        <w:t>е</w:t>
      </w:r>
      <w:r w:rsidR="00B61CBE" w:rsidRPr="00872537">
        <w:rPr>
          <w:sz w:val="28"/>
          <w:szCs w:val="28"/>
        </w:rPr>
        <w:t>монта и обслуживания ж.д. техники с филиалами ОАО «РЖД»,</w:t>
      </w:r>
      <w:r w:rsidR="00133356" w:rsidRPr="00872537">
        <w:rPr>
          <w:sz w:val="28"/>
          <w:szCs w:val="28"/>
        </w:rPr>
        <w:t xml:space="preserve"> сторонними организациями</w:t>
      </w:r>
      <w:r w:rsidR="007E3EDF" w:rsidRPr="00872537">
        <w:rPr>
          <w:sz w:val="28"/>
          <w:szCs w:val="28"/>
        </w:rPr>
        <w:t xml:space="preserve"> (в </w:t>
      </w:r>
      <w:r w:rsidR="00260FFB">
        <w:rPr>
          <w:sz w:val="28"/>
          <w:szCs w:val="28"/>
        </w:rPr>
        <w:t>т.ч. с Республикой Казахстан</w:t>
      </w:r>
      <w:r w:rsidR="005F2494">
        <w:rPr>
          <w:sz w:val="28"/>
          <w:szCs w:val="28"/>
        </w:rPr>
        <w:t xml:space="preserve"> </w:t>
      </w:r>
      <w:r w:rsidR="00260FFB">
        <w:rPr>
          <w:sz w:val="28"/>
          <w:szCs w:val="28"/>
        </w:rPr>
        <w:t xml:space="preserve"> и </w:t>
      </w:r>
      <w:r w:rsidR="005F2494">
        <w:rPr>
          <w:sz w:val="28"/>
          <w:szCs w:val="28"/>
        </w:rPr>
        <w:t>Монголией</w:t>
      </w:r>
      <w:r w:rsidR="00AA57EC" w:rsidRPr="00872537">
        <w:rPr>
          <w:sz w:val="28"/>
          <w:szCs w:val="28"/>
        </w:rPr>
        <w:t xml:space="preserve">), </w:t>
      </w:r>
      <w:r w:rsidR="00B61CBE" w:rsidRPr="00872537">
        <w:rPr>
          <w:sz w:val="28"/>
          <w:szCs w:val="28"/>
        </w:rPr>
        <w:t>а так же  с д</w:t>
      </w:r>
      <w:r w:rsidR="00B61CBE" w:rsidRPr="00872537">
        <w:rPr>
          <w:sz w:val="28"/>
          <w:szCs w:val="28"/>
        </w:rPr>
        <w:t>о</w:t>
      </w:r>
      <w:r w:rsidR="00B61CBE" w:rsidRPr="00872537">
        <w:rPr>
          <w:sz w:val="28"/>
          <w:szCs w:val="28"/>
        </w:rPr>
        <w:t>черним обществом ОАО «РЖД» - ЗАО «ОЦВ» по инвестиционному проекту «Внедрение ресурсосберегающих техн</w:t>
      </w:r>
      <w:r w:rsidR="00133356" w:rsidRPr="00872537">
        <w:rPr>
          <w:sz w:val="28"/>
          <w:szCs w:val="28"/>
        </w:rPr>
        <w:t xml:space="preserve">ологий на ж.д. транспорте»; заключения договоров </w:t>
      </w:r>
      <w:r w:rsidR="006606AA" w:rsidRPr="00872537">
        <w:rPr>
          <w:sz w:val="28"/>
          <w:szCs w:val="28"/>
        </w:rPr>
        <w:t>с филиалами ОАО «РЖД»</w:t>
      </w:r>
      <w:r w:rsidR="00AA57EC" w:rsidRPr="00872537">
        <w:rPr>
          <w:sz w:val="28"/>
          <w:szCs w:val="28"/>
        </w:rPr>
        <w:t>, а т.ж. сторонними организа</w:t>
      </w:r>
      <w:r w:rsidR="00542FA3">
        <w:rPr>
          <w:sz w:val="28"/>
          <w:szCs w:val="28"/>
        </w:rPr>
        <w:t>циями</w:t>
      </w:r>
      <w:r w:rsidR="006606AA" w:rsidRPr="00872537">
        <w:rPr>
          <w:sz w:val="28"/>
          <w:szCs w:val="28"/>
        </w:rPr>
        <w:t xml:space="preserve"> на техническое обслуживание и калибровку средств измерений и средств нера</w:t>
      </w:r>
      <w:r w:rsidR="006606AA" w:rsidRPr="00872537">
        <w:rPr>
          <w:sz w:val="28"/>
          <w:szCs w:val="28"/>
        </w:rPr>
        <w:t>з</w:t>
      </w:r>
      <w:r w:rsidR="006606AA" w:rsidRPr="00872537">
        <w:rPr>
          <w:sz w:val="28"/>
          <w:szCs w:val="28"/>
        </w:rPr>
        <w:t>рушающего контроля</w:t>
      </w:r>
      <w:r w:rsidR="00F15086" w:rsidRPr="00872537">
        <w:rPr>
          <w:sz w:val="28"/>
          <w:szCs w:val="28"/>
        </w:rPr>
        <w:t>, пусконаладочные работы.</w:t>
      </w:r>
      <w:r w:rsidR="00B96F0A" w:rsidRPr="00872537">
        <w:rPr>
          <w:sz w:val="28"/>
          <w:szCs w:val="28"/>
        </w:rPr>
        <w:t xml:space="preserve"> </w:t>
      </w:r>
    </w:p>
    <w:p w:rsidR="00D7742E" w:rsidRPr="00872537" w:rsidRDefault="00B96F0A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ОАО «НИИТКД» имеет</w:t>
      </w:r>
      <w:r w:rsidR="00133356" w:rsidRPr="00872537">
        <w:rPr>
          <w:sz w:val="28"/>
          <w:szCs w:val="28"/>
        </w:rPr>
        <w:t xml:space="preserve"> лицензию на осуществление работ с использ</w:t>
      </w:r>
      <w:r w:rsidR="00133356" w:rsidRPr="00872537">
        <w:rPr>
          <w:sz w:val="28"/>
          <w:szCs w:val="28"/>
        </w:rPr>
        <w:t>о</w:t>
      </w:r>
      <w:r w:rsidR="00133356" w:rsidRPr="00872537">
        <w:rPr>
          <w:sz w:val="28"/>
          <w:szCs w:val="28"/>
        </w:rPr>
        <w:t>ванием сведений, составляющих государственную тайну, при пользовании у</w:t>
      </w:r>
      <w:r w:rsidR="00133356" w:rsidRPr="00872537">
        <w:rPr>
          <w:sz w:val="28"/>
          <w:szCs w:val="28"/>
        </w:rPr>
        <w:t>с</w:t>
      </w:r>
      <w:r w:rsidR="00133356" w:rsidRPr="00872537">
        <w:rPr>
          <w:sz w:val="28"/>
          <w:szCs w:val="28"/>
        </w:rPr>
        <w:t xml:space="preserve">лугами режимно </w:t>
      </w:r>
      <w:r w:rsidRPr="00872537">
        <w:rPr>
          <w:sz w:val="28"/>
          <w:szCs w:val="28"/>
        </w:rPr>
        <w:t xml:space="preserve"> </w:t>
      </w:r>
      <w:r w:rsidR="00133356" w:rsidRPr="00872537">
        <w:rPr>
          <w:sz w:val="28"/>
          <w:szCs w:val="28"/>
        </w:rPr>
        <w:t xml:space="preserve">- секретного подразделения ОАО </w:t>
      </w:r>
      <w:r w:rsidR="004F3B72" w:rsidRPr="00872537">
        <w:rPr>
          <w:sz w:val="28"/>
          <w:szCs w:val="28"/>
        </w:rPr>
        <w:t>«РЖД», в этой связи</w:t>
      </w:r>
      <w:r w:rsidR="00AA57EC" w:rsidRPr="00872537">
        <w:rPr>
          <w:sz w:val="28"/>
          <w:szCs w:val="28"/>
        </w:rPr>
        <w:t>,</w:t>
      </w:r>
      <w:r w:rsidR="004F3B72" w:rsidRPr="00872537">
        <w:rPr>
          <w:sz w:val="28"/>
          <w:szCs w:val="28"/>
        </w:rPr>
        <w:t xml:space="preserve"> о</w:t>
      </w:r>
      <w:r w:rsidR="004F3B72" w:rsidRPr="00872537">
        <w:rPr>
          <w:sz w:val="28"/>
          <w:szCs w:val="28"/>
        </w:rPr>
        <w:t>б</w:t>
      </w:r>
      <w:r w:rsidR="004F3B72" w:rsidRPr="00872537">
        <w:rPr>
          <w:sz w:val="28"/>
          <w:szCs w:val="28"/>
        </w:rPr>
        <w:t>ществом</w:t>
      </w:r>
      <w:r w:rsidR="00133356" w:rsidRPr="00872537">
        <w:rPr>
          <w:sz w:val="28"/>
          <w:szCs w:val="28"/>
        </w:rPr>
        <w:t xml:space="preserve"> выполнялись секретные работы</w:t>
      </w:r>
      <w:r w:rsidR="00D7742E" w:rsidRPr="00872537">
        <w:rPr>
          <w:sz w:val="28"/>
          <w:szCs w:val="28"/>
        </w:rPr>
        <w:t>, спец разработки</w:t>
      </w:r>
      <w:r w:rsidR="00133356" w:rsidRPr="00872537">
        <w:rPr>
          <w:sz w:val="28"/>
          <w:szCs w:val="28"/>
        </w:rPr>
        <w:t xml:space="preserve"> по договорам с ОАО «РЖД»</w:t>
      </w:r>
      <w:r w:rsidR="00F15086" w:rsidRPr="00872537">
        <w:rPr>
          <w:sz w:val="28"/>
          <w:szCs w:val="28"/>
        </w:rPr>
        <w:t>, а т.ж. научно-исследовательские и опытно-конструкторские р</w:t>
      </w:r>
      <w:r w:rsidR="00F15086" w:rsidRPr="00872537">
        <w:rPr>
          <w:sz w:val="28"/>
          <w:szCs w:val="28"/>
        </w:rPr>
        <w:t>а</w:t>
      </w:r>
      <w:r w:rsidR="00F15086" w:rsidRPr="00872537">
        <w:rPr>
          <w:sz w:val="28"/>
          <w:szCs w:val="28"/>
        </w:rPr>
        <w:t>боты</w:t>
      </w:r>
      <w:r w:rsidRPr="00872537">
        <w:rPr>
          <w:sz w:val="28"/>
          <w:szCs w:val="28"/>
        </w:rPr>
        <w:t xml:space="preserve"> по заказу ОАО «РЖД». </w:t>
      </w:r>
    </w:p>
    <w:p w:rsidR="00FF02E9" w:rsidRDefault="00FF02E9" w:rsidP="00403E2F">
      <w:pPr>
        <w:ind w:firstLine="720"/>
        <w:jc w:val="both"/>
        <w:rPr>
          <w:sz w:val="28"/>
          <w:szCs w:val="28"/>
        </w:rPr>
      </w:pPr>
    </w:p>
    <w:p w:rsidR="00542FA3" w:rsidRPr="00872537" w:rsidRDefault="00542FA3" w:rsidP="00403E2F">
      <w:pPr>
        <w:ind w:firstLine="720"/>
        <w:jc w:val="both"/>
        <w:rPr>
          <w:sz w:val="28"/>
          <w:szCs w:val="28"/>
        </w:rPr>
      </w:pPr>
    </w:p>
    <w:p w:rsidR="006F4B86" w:rsidRPr="00872537" w:rsidRDefault="006F4B86" w:rsidP="00E320BD">
      <w:pPr>
        <w:ind w:left="709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Выручка (валовый доход) от реализации продукции, работ, услуг </w:t>
      </w:r>
    </w:p>
    <w:p w:rsidR="006F4B86" w:rsidRPr="00872537" w:rsidRDefault="006F4B86" w:rsidP="006F4B86">
      <w:pPr>
        <w:ind w:left="-142" w:firstLine="709"/>
        <w:jc w:val="both"/>
        <w:rPr>
          <w:sz w:val="28"/>
          <w:szCs w:val="28"/>
        </w:rPr>
      </w:pPr>
      <w:r w:rsidRPr="00872537">
        <w:rPr>
          <w:sz w:val="28"/>
        </w:rPr>
        <w:t xml:space="preserve"> 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1168"/>
        <w:gridCol w:w="1061"/>
        <w:gridCol w:w="1061"/>
        <w:gridCol w:w="1061"/>
      </w:tblGrid>
      <w:tr w:rsidR="00CB59D5" w:rsidRPr="00872537" w:rsidTr="00C751C6">
        <w:trPr>
          <w:trHeight w:val="362"/>
        </w:trPr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872537">
              <w:rPr>
                <w:sz w:val="28"/>
                <w:szCs w:val="28"/>
              </w:rPr>
              <w:t>г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Итого выручки т.р.</w:t>
            </w:r>
          </w:p>
        </w:tc>
        <w:tc>
          <w:tcPr>
            <w:tcW w:w="1168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139957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233392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257267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299629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 xml:space="preserve">    в т.ч.:</w:t>
            </w:r>
          </w:p>
        </w:tc>
        <w:tc>
          <w:tcPr>
            <w:tcW w:w="1168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Выпуск технологического оборудов</w:t>
            </w:r>
            <w:r w:rsidRPr="00872537">
              <w:rPr>
                <w:sz w:val="28"/>
                <w:szCs w:val="28"/>
              </w:rPr>
              <w:t>а</w:t>
            </w:r>
            <w:r w:rsidRPr="00872537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(в т.ч. экспорт)</w:t>
            </w:r>
          </w:p>
        </w:tc>
        <w:tc>
          <w:tcPr>
            <w:tcW w:w="1168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100494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159817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156234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178065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Услуги по т/о и калибровке</w:t>
            </w:r>
            <w:r>
              <w:rPr>
                <w:sz w:val="28"/>
                <w:szCs w:val="28"/>
              </w:rPr>
              <w:t xml:space="preserve"> (в т.ч. на </w:t>
            </w:r>
            <w:r>
              <w:rPr>
                <w:sz w:val="28"/>
                <w:szCs w:val="28"/>
              </w:rPr>
              <w:lastRenderedPageBreak/>
              <w:t>территории иностранных государств)</w:t>
            </w:r>
          </w:p>
        </w:tc>
        <w:tc>
          <w:tcPr>
            <w:tcW w:w="1168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lastRenderedPageBreak/>
              <w:t>20229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37892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62672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75127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lastRenderedPageBreak/>
              <w:t>Пусконаладочные работы</w:t>
            </w:r>
            <w:r>
              <w:rPr>
                <w:sz w:val="28"/>
                <w:szCs w:val="28"/>
              </w:rPr>
              <w:t xml:space="preserve"> (в т.ч. на территории иностранных государств)</w:t>
            </w:r>
          </w:p>
        </w:tc>
        <w:tc>
          <w:tcPr>
            <w:tcW w:w="1168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5843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Спец. Разработки, секретные работы</w:t>
            </w:r>
          </w:p>
        </w:tc>
        <w:tc>
          <w:tcPr>
            <w:tcW w:w="1168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3883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12485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15510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10635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751C6" w:rsidP="00AE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разработки</w:t>
            </w:r>
            <w:r w:rsidR="00CB59D5" w:rsidRPr="00872537">
              <w:rPr>
                <w:sz w:val="28"/>
                <w:szCs w:val="28"/>
              </w:rPr>
              <w:t xml:space="preserve"> и проектир</w:t>
            </w:r>
            <w:r w:rsidR="00CB59D5" w:rsidRPr="00872537">
              <w:rPr>
                <w:sz w:val="28"/>
                <w:szCs w:val="28"/>
              </w:rPr>
              <w:t>о</w:t>
            </w:r>
            <w:r w:rsidR="00CB59D5" w:rsidRPr="00872537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ние</w:t>
            </w:r>
            <w:r w:rsidR="00CB59D5">
              <w:rPr>
                <w:sz w:val="28"/>
                <w:szCs w:val="28"/>
              </w:rPr>
              <w:t xml:space="preserve"> (в т.ч. на территории иностра</w:t>
            </w:r>
            <w:r w:rsidR="00CB59D5">
              <w:rPr>
                <w:sz w:val="28"/>
                <w:szCs w:val="28"/>
              </w:rPr>
              <w:t>н</w:t>
            </w:r>
            <w:r w:rsidR="00CB59D5">
              <w:rPr>
                <w:sz w:val="28"/>
                <w:szCs w:val="28"/>
              </w:rPr>
              <w:t>ных государств)</w:t>
            </w:r>
          </w:p>
        </w:tc>
        <w:tc>
          <w:tcPr>
            <w:tcW w:w="1168" w:type="dxa"/>
          </w:tcPr>
          <w:p w:rsidR="00CB59D5" w:rsidRPr="00872537" w:rsidRDefault="00C751C6" w:rsidP="0096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9308</w:t>
            </w:r>
          </w:p>
        </w:tc>
        <w:tc>
          <w:tcPr>
            <w:tcW w:w="1061" w:type="dxa"/>
          </w:tcPr>
          <w:p w:rsidR="00CB59D5" w:rsidRPr="00872537" w:rsidRDefault="00C751C6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16101</w:t>
            </w:r>
          </w:p>
        </w:tc>
        <w:tc>
          <w:tcPr>
            <w:tcW w:w="1061" w:type="dxa"/>
          </w:tcPr>
          <w:p w:rsidR="00CB59D5" w:rsidRDefault="00C751C6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20715</w:t>
            </w:r>
          </w:p>
        </w:tc>
        <w:tc>
          <w:tcPr>
            <w:tcW w:w="1061" w:type="dxa"/>
          </w:tcPr>
          <w:p w:rsidR="00CB59D5" w:rsidRDefault="00C751C6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35232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1168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5338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59D5" w:rsidRPr="00872537" w:rsidTr="00C751C6">
        <w:tc>
          <w:tcPr>
            <w:tcW w:w="4981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Прочие виды деятельности (аренда, мастер-класс)</w:t>
            </w:r>
          </w:p>
        </w:tc>
        <w:tc>
          <w:tcPr>
            <w:tcW w:w="1168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705</w:t>
            </w:r>
          </w:p>
        </w:tc>
        <w:tc>
          <w:tcPr>
            <w:tcW w:w="1061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061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</w:tbl>
    <w:p w:rsidR="006F4B86" w:rsidRPr="00934C55" w:rsidRDefault="006F4B86" w:rsidP="006F4B86">
      <w:pPr>
        <w:jc w:val="both"/>
        <w:rPr>
          <w:sz w:val="28"/>
          <w:szCs w:val="28"/>
        </w:rPr>
      </w:pPr>
    </w:p>
    <w:p w:rsidR="006F4B86" w:rsidRPr="00872537" w:rsidRDefault="006F4B86" w:rsidP="006F4B86">
      <w:pPr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  </w:t>
      </w:r>
    </w:p>
    <w:p w:rsidR="006F4B86" w:rsidRPr="00872537" w:rsidRDefault="006F4B86" w:rsidP="007E786B">
      <w:pPr>
        <w:ind w:left="709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Финансовая деятельность</w:t>
      </w:r>
    </w:p>
    <w:p w:rsidR="006F4B86" w:rsidRPr="00872537" w:rsidRDefault="006F4B86" w:rsidP="006F4B86">
      <w:pPr>
        <w:ind w:left="709"/>
        <w:jc w:val="both"/>
        <w:rPr>
          <w:sz w:val="28"/>
          <w:szCs w:val="28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5"/>
        <w:gridCol w:w="1393"/>
        <w:gridCol w:w="1238"/>
        <w:gridCol w:w="1236"/>
        <w:gridCol w:w="1236"/>
      </w:tblGrid>
      <w:tr w:rsidR="00CB59D5" w:rsidRPr="00872537" w:rsidTr="00CB59D5">
        <w:trPr>
          <w:trHeight w:val="421"/>
        </w:trPr>
        <w:tc>
          <w:tcPr>
            <w:tcW w:w="4426" w:type="dxa"/>
          </w:tcPr>
          <w:p w:rsidR="00CB59D5" w:rsidRPr="00872537" w:rsidRDefault="00CB59D5" w:rsidP="00AE1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Pr="00872537">
              <w:rPr>
                <w:sz w:val="28"/>
                <w:szCs w:val="28"/>
              </w:rPr>
              <w:t>г</w:t>
            </w:r>
          </w:p>
        </w:tc>
        <w:tc>
          <w:tcPr>
            <w:tcW w:w="1238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Pr="00872537">
              <w:rPr>
                <w:sz w:val="28"/>
                <w:szCs w:val="28"/>
              </w:rPr>
              <w:t>г</w:t>
            </w:r>
          </w:p>
        </w:tc>
        <w:tc>
          <w:tcPr>
            <w:tcW w:w="1236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</w:t>
            </w:r>
          </w:p>
        </w:tc>
        <w:tc>
          <w:tcPr>
            <w:tcW w:w="1236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</w:tr>
      <w:tr w:rsidR="00CB59D5" w:rsidRPr="00872537" w:rsidTr="00CB59D5">
        <w:trPr>
          <w:trHeight w:val="411"/>
        </w:trPr>
        <w:tc>
          <w:tcPr>
            <w:tcW w:w="4426" w:type="dxa"/>
          </w:tcPr>
          <w:p w:rsidR="00CB59D5" w:rsidRPr="00872537" w:rsidRDefault="00CB59D5" w:rsidP="006F4B86">
            <w:pPr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Балансовая прибыль</w:t>
            </w:r>
            <w:r w:rsidRPr="002B6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(убыток)</w:t>
            </w:r>
            <w:r w:rsidRPr="00872537">
              <w:rPr>
                <w:sz w:val="28"/>
                <w:szCs w:val="28"/>
              </w:rPr>
              <w:t xml:space="preserve">  т.р.</w:t>
            </w:r>
          </w:p>
        </w:tc>
        <w:tc>
          <w:tcPr>
            <w:tcW w:w="1393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-12342</w:t>
            </w:r>
          </w:p>
        </w:tc>
        <w:tc>
          <w:tcPr>
            <w:tcW w:w="1238" w:type="dxa"/>
          </w:tcPr>
          <w:p w:rsidR="00CB59D5" w:rsidRPr="00096574" w:rsidRDefault="00CB59D5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5243</w:t>
            </w:r>
          </w:p>
        </w:tc>
        <w:tc>
          <w:tcPr>
            <w:tcW w:w="1236" w:type="dxa"/>
          </w:tcPr>
          <w:p w:rsidR="00CB59D5" w:rsidRPr="0011104F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</w:t>
            </w:r>
          </w:p>
        </w:tc>
        <w:tc>
          <w:tcPr>
            <w:tcW w:w="1236" w:type="dxa"/>
          </w:tcPr>
          <w:p w:rsidR="00CB59D5" w:rsidRPr="00AE21AA" w:rsidRDefault="00AE21AA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10277</w:t>
            </w:r>
          </w:p>
        </w:tc>
      </w:tr>
      <w:tr w:rsidR="00CB59D5" w:rsidRPr="00872537" w:rsidTr="00CB59D5">
        <w:trPr>
          <w:trHeight w:val="402"/>
        </w:trPr>
        <w:tc>
          <w:tcPr>
            <w:tcW w:w="4426" w:type="dxa"/>
          </w:tcPr>
          <w:p w:rsidR="00CB59D5" w:rsidRPr="00872537" w:rsidRDefault="00CB59D5" w:rsidP="006F4B86">
            <w:pPr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Налог на прибыль  т.р.</w:t>
            </w:r>
          </w:p>
        </w:tc>
        <w:tc>
          <w:tcPr>
            <w:tcW w:w="1393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CB59D5" w:rsidRPr="00096574" w:rsidRDefault="00CB59D5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1128</w:t>
            </w:r>
          </w:p>
        </w:tc>
        <w:tc>
          <w:tcPr>
            <w:tcW w:w="1236" w:type="dxa"/>
          </w:tcPr>
          <w:p w:rsidR="00CB59D5" w:rsidRPr="0011104F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3573</w:t>
            </w:r>
          </w:p>
        </w:tc>
        <w:tc>
          <w:tcPr>
            <w:tcW w:w="1236" w:type="dxa"/>
          </w:tcPr>
          <w:p w:rsidR="00CB59D5" w:rsidRPr="00AE21AA" w:rsidRDefault="00AE21AA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3530</w:t>
            </w:r>
          </w:p>
        </w:tc>
      </w:tr>
      <w:tr w:rsidR="00CB59D5" w:rsidRPr="00872537" w:rsidTr="00CB59D5">
        <w:tc>
          <w:tcPr>
            <w:tcW w:w="4426" w:type="dxa"/>
          </w:tcPr>
          <w:p w:rsidR="00CB59D5" w:rsidRPr="00872537" w:rsidRDefault="00CB59D5" w:rsidP="006F4B86">
            <w:pPr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Расходы по уплате штрафных санкций т.р.</w:t>
            </w:r>
          </w:p>
        </w:tc>
        <w:tc>
          <w:tcPr>
            <w:tcW w:w="1393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CB59D5" w:rsidRPr="00872537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6" w:type="dxa"/>
          </w:tcPr>
          <w:p w:rsidR="00CB59D5" w:rsidRPr="00AE21AA" w:rsidRDefault="00AE21AA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477</w:t>
            </w:r>
          </w:p>
        </w:tc>
      </w:tr>
      <w:tr w:rsidR="00CB59D5" w:rsidRPr="00872537" w:rsidTr="00CB59D5">
        <w:tc>
          <w:tcPr>
            <w:tcW w:w="4426" w:type="dxa"/>
          </w:tcPr>
          <w:p w:rsidR="00CB59D5" w:rsidRPr="00872537" w:rsidRDefault="00CB59D5" w:rsidP="006F4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393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</w:t>
            </w:r>
          </w:p>
        </w:tc>
        <w:tc>
          <w:tcPr>
            <w:tcW w:w="1238" w:type="dxa"/>
          </w:tcPr>
          <w:p w:rsidR="00CB59D5" w:rsidRPr="00096574" w:rsidRDefault="00CB59D5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1743</w:t>
            </w:r>
          </w:p>
        </w:tc>
        <w:tc>
          <w:tcPr>
            <w:tcW w:w="1236" w:type="dxa"/>
          </w:tcPr>
          <w:p w:rsidR="00CB59D5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6" w:type="dxa"/>
          </w:tcPr>
          <w:p w:rsidR="00CB59D5" w:rsidRPr="00AE21AA" w:rsidRDefault="00AE21AA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B59D5" w:rsidRPr="00872537" w:rsidTr="00CB59D5">
        <w:tc>
          <w:tcPr>
            <w:tcW w:w="4426" w:type="dxa"/>
          </w:tcPr>
          <w:p w:rsidR="00CB59D5" w:rsidRPr="00872537" w:rsidRDefault="00CB59D5" w:rsidP="006F4B86">
            <w:pPr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 xml:space="preserve">Чистая прибыль </w:t>
            </w:r>
            <w:r>
              <w:rPr>
                <w:sz w:val="28"/>
                <w:szCs w:val="28"/>
              </w:rPr>
              <w:t xml:space="preserve">(убыток) </w:t>
            </w:r>
            <w:r w:rsidRPr="00872537">
              <w:rPr>
                <w:sz w:val="28"/>
                <w:szCs w:val="28"/>
              </w:rPr>
              <w:t>отчетн</w:t>
            </w:r>
            <w:r w:rsidRPr="00872537">
              <w:rPr>
                <w:sz w:val="28"/>
                <w:szCs w:val="28"/>
              </w:rPr>
              <w:t>о</w:t>
            </w:r>
            <w:r w:rsidRPr="00872537">
              <w:rPr>
                <w:sz w:val="28"/>
                <w:szCs w:val="28"/>
              </w:rPr>
              <w:t>го периода т.р.</w:t>
            </w:r>
          </w:p>
        </w:tc>
        <w:tc>
          <w:tcPr>
            <w:tcW w:w="1393" w:type="dxa"/>
          </w:tcPr>
          <w:p w:rsidR="00CB59D5" w:rsidRPr="00872537" w:rsidRDefault="00CB59D5" w:rsidP="00961E33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0599</w:t>
            </w:r>
          </w:p>
        </w:tc>
        <w:tc>
          <w:tcPr>
            <w:tcW w:w="1238" w:type="dxa"/>
          </w:tcPr>
          <w:p w:rsidR="00CB59D5" w:rsidRPr="00096574" w:rsidRDefault="00CB59D5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2371</w:t>
            </w:r>
          </w:p>
        </w:tc>
        <w:tc>
          <w:tcPr>
            <w:tcW w:w="1236" w:type="dxa"/>
          </w:tcPr>
          <w:p w:rsidR="00CB59D5" w:rsidRPr="0011104F" w:rsidRDefault="00CB59D5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6608</w:t>
            </w:r>
          </w:p>
        </w:tc>
        <w:tc>
          <w:tcPr>
            <w:tcW w:w="1236" w:type="dxa"/>
          </w:tcPr>
          <w:p w:rsidR="00CB59D5" w:rsidRPr="00AE21AA" w:rsidRDefault="00AE21AA" w:rsidP="00AE18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6270</w:t>
            </w:r>
          </w:p>
        </w:tc>
      </w:tr>
    </w:tbl>
    <w:p w:rsidR="00D7742E" w:rsidRPr="00872537" w:rsidRDefault="00D7742E" w:rsidP="00403E2F">
      <w:pPr>
        <w:ind w:firstLine="720"/>
        <w:jc w:val="both"/>
        <w:rPr>
          <w:sz w:val="28"/>
          <w:szCs w:val="28"/>
        </w:rPr>
      </w:pPr>
    </w:p>
    <w:p w:rsidR="00EA2DD9" w:rsidRDefault="004F3B72" w:rsidP="00145DAF">
      <w:pPr>
        <w:rPr>
          <w:sz w:val="28"/>
          <w:szCs w:val="28"/>
        </w:rPr>
      </w:pPr>
      <w:r w:rsidRPr="00872537">
        <w:rPr>
          <w:sz w:val="28"/>
          <w:szCs w:val="28"/>
        </w:rPr>
        <w:t>Анализируя результаты деяте</w:t>
      </w:r>
      <w:r w:rsidR="00852FC3" w:rsidRPr="00872537">
        <w:rPr>
          <w:sz w:val="28"/>
          <w:szCs w:val="28"/>
        </w:rPr>
        <w:t>льн</w:t>
      </w:r>
      <w:r w:rsidR="001159E7">
        <w:rPr>
          <w:sz w:val="28"/>
          <w:szCs w:val="28"/>
        </w:rPr>
        <w:t>ости Общества, наблюдаем рост</w:t>
      </w:r>
      <w:r w:rsidRPr="00872537">
        <w:rPr>
          <w:sz w:val="28"/>
          <w:szCs w:val="28"/>
        </w:rPr>
        <w:t xml:space="preserve"> объема пр</w:t>
      </w:r>
      <w:r w:rsidRPr="00872537">
        <w:rPr>
          <w:sz w:val="28"/>
          <w:szCs w:val="28"/>
        </w:rPr>
        <w:t>о</w:t>
      </w:r>
      <w:r w:rsidRPr="00872537">
        <w:rPr>
          <w:sz w:val="28"/>
          <w:szCs w:val="28"/>
        </w:rPr>
        <w:t>изводства по сравнению с прошлым годом</w:t>
      </w:r>
      <w:r w:rsidR="00CB59D5">
        <w:rPr>
          <w:sz w:val="28"/>
          <w:szCs w:val="28"/>
        </w:rPr>
        <w:t xml:space="preserve"> почти в 1,2</w:t>
      </w:r>
      <w:r w:rsidR="00AE21AA">
        <w:rPr>
          <w:sz w:val="28"/>
          <w:szCs w:val="28"/>
        </w:rPr>
        <w:t xml:space="preserve"> раза</w:t>
      </w:r>
      <w:r w:rsidR="00456C05" w:rsidRPr="00872537">
        <w:rPr>
          <w:sz w:val="28"/>
          <w:szCs w:val="28"/>
        </w:rPr>
        <w:t>.</w:t>
      </w:r>
      <w:r w:rsidR="00510C1A" w:rsidRPr="00510C1A">
        <w:rPr>
          <w:sz w:val="28"/>
          <w:szCs w:val="28"/>
        </w:rPr>
        <w:t xml:space="preserve"> </w:t>
      </w:r>
      <w:r w:rsidR="00510C1A" w:rsidRPr="007F736D">
        <w:rPr>
          <w:sz w:val="28"/>
          <w:szCs w:val="28"/>
        </w:rPr>
        <w:t xml:space="preserve">За </w:t>
      </w:r>
      <w:r w:rsidR="00CB59D5">
        <w:rPr>
          <w:sz w:val="28"/>
          <w:szCs w:val="28"/>
        </w:rPr>
        <w:t>2012</w:t>
      </w:r>
      <w:r w:rsidR="00510C1A" w:rsidRPr="007F736D">
        <w:rPr>
          <w:sz w:val="28"/>
          <w:szCs w:val="28"/>
        </w:rPr>
        <w:t xml:space="preserve"> </w:t>
      </w:r>
      <w:r w:rsidR="00510C1A">
        <w:rPr>
          <w:sz w:val="28"/>
          <w:szCs w:val="28"/>
        </w:rPr>
        <w:t xml:space="preserve">год </w:t>
      </w:r>
      <w:r w:rsidR="00510C1A" w:rsidRPr="007F736D">
        <w:rPr>
          <w:sz w:val="28"/>
          <w:szCs w:val="28"/>
        </w:rPr>
        <w:t xml:space="preserve">ОАО “НИИТКД” выполнило </w:t>
      </w:r>
      <w:r w:rsidR="00510C1A">
        <w:rPr>
          <w:sz w:val="28"/>
          <w:szCs w:val="28"/>
        </w:rPr>
        <w:t xml:space="preserve">утвержденный советом директоров </w:t>
      </w:r>
      <w:r w:rsidR="00510C1A" w:rsidRPr="007F736D">
        <w:rPr>
          <w:sz w:val="28"/>
          <w:szCs w:val="28"/>
        </w:rPr>
        <w:t>план по получ</w:t>
      </w:r>
      <w:r w:rsidR="00510C1A" w:rsidRPr="007F736D">
        <w:rPr>
          <w:sz w:val="28"/>
          <w:szCs w:val="28"/>
        </w:rPr>
        <w:t>е</w:t>
      </w:r>
      <w:r w:rsidR="00510C1A" w:rsidRPr="007F736D">
        <w:rPr>
          <w:sz w:val="28"/>
          <w:szCs w:val="28"/>
        </w:rPr>
        <w:t xml:space="preserve">нию доходов от реализации продукции (услуг) на </w:t>
      </w:r>
      <w:r w:rsidR="00CB59D5">
        <w:rPr>
          <w:sz w:val="28"/>
          <w:szCs w:val="28"/>
        </w:rPr>
        <w:t>96,2</w:t>
      </w:r>
      <w:r w:rsidR="00510C1A" w:rsidRPr="007F736D">
        <w:rPr>
          <w:sz w:val="28"/>
          <w:szCs w:val="28"/>
        </w:rPr>
        <w:t xml:space="preserve">%. </w:t>
      </w:r>
      <w:r w:rsidR="00456C05" w:rsidRPr="00872537">
        <w:rPr>
          <w:sz w:val="28"/>
          <w:szCs w:val="28"/>
        </w:rPr>
        <w:t xml:space="preserve"> </w:t>
      </w:r>
    </w:p>
    <w:p w:rsidR="004A5EAA" w:rsidRDefault="004A5EAA" w:rsidP="004A5EAA">
      <w:pPr>
        <w:ind w:firstLine="708"/>
        <w:jc w:val="both"/>
        <w:rPr>
          <w:sz w:val="28"/>
          <w:szCs w:val="28"/>
        </w:rPr>
      </w:pPr>
      <w:r w:rsidRPr="00B85A1A">
        <w:rPr>
          <w:sz w:val="28"/>
          <w:szCs w:val="28"/>
        </w:rPr>
        <w:t>Отмена открытого конкурса № 2289/ОК-ЦТР/2012-2014/ОП, объявле</w:t>
      </w:r>
      <w:r w:rsidRPr="00B85A1A">
        <w:rPr>
          <w:sz w:val="28"/>
          <w:szCs w:val="28"/>
        </w:rPr>
        <w:t>н</w:t>
      </w:r>
      <w:r w:rsidRPr="00B85A1A">
        <w:rPr>
          <w:sz w:val="28"/>
          <w:szCs w:val="28"/>
        </w:rPr>
        <w:t>ного ОАО «РЖД» в феврале 2012 года, не позволил</w:t>
      </w:r>
      <w:r w:rsidRPr="004A5EAA">
        <w:rPr>
          <w:sz w:val="28"/>
          <w:szCs w:val="28"/>
        </w:rPr>
        <w:t>а</w:t>
      </w:r>
      <w:r w:rsidRPr="00B85A1A">
        <w:rPr>
          <w:sz w:val="28"/>
          <w:szCs w:val="28"/>
        </w:rPr>
        <w:t xml:space="preserve"> ОАО «НИИТКД» выпо</w:t>
      </w:r>
      <w:r w:rsidRPr="00B85A1A">
        <w:rPr>
          <w:sz w:val="28"/>
          <w:szCs w:val="28"/>
        </w:rPr>
        <w:t>л</w:t>
      </w:r>
      <w:r w:rsidRPr="00B85A1A">
        <w:rPr>
          <w:sz w:val="28"/>
          <w:szCs w:val="28"/>
        </w:rPr>
        <w:t>нить плановое задание по годовому объему реализации. Сумма открытого конкурса составляла 29 498 829,57 руб.</w:t>
      </w:r>
      <w:r>
        <w:rPr>
          <w:sz w:val="28"/>
          <w:szCs w:val="28"/>
        </w:rPr>
        <w:t xml:space="preserve"> (в т.ч. </w:t>
      </w:r>
      <w:r w:rsidRPr="00B85A1A">
        <w:rPr>
          <w:sz w:val="28"/>
          <w:szCs w:val="28"/>
        </w:rPr>
        <w:t xml:space="preserve"> НДС</w:t>
      </w:r>
      <w:r>
        <w:rPr>
          <w:sz w:val="28"/>
          <w:szCs w:val="28"/>
        </w:rPr>
        <w:t>).  В течение</w:t>
      </w:r>
      <w:r w:rsidRPr="00B85A1A">
        <w:rPr>
          <w:sz w:val="28"/>
          <w:szCs w:val="28"/>
        </w:rPr>
        <w:t xml:space="preserve"> четвертого квартала 2011 и первого квартала 2012  ОАО «НИИТКД» составило все нео</w:t>
      </w:r>
      <w:r w:rsidRPr="00B85A1A">
        <w:rPr>
          <w:sz w:val="28"/>
          <w:szCs w:val="28"/>
        </w:rPr>
        <w:t>б</w:t>
      </w:r>
      <w:r w:rsidRPr="00B85A1A">
        <w:rPr>
          <w:sz w:val="28"/>
          <w:szCs w:val="28"/>
        </w:rPr>
        <w:t>ходимые обос</w:t>
      </w:r>
      <w:r>
        <w:rPr>
          <w:sz w:val="28"/>
          <w:szCs w:val="28"/>
        </w:rPr>
        <w:t xml:space="preserve">новывающие документы </w:t>
      </w:r>
      <w:r w:rsidRPr="00B85A1A">
        <w:rPr>
          <w:sz w:val="28"/>
          <w:szCs w:val="28"/>
        </w:rPr>
        <w:t xml:space="preserve"> для проведения  ценовой комиссии по определению предельной стоимости конкурса. Были проведены все необх</w:t>
      </w:r>
      <w:r w:rsidRPr="00B85A1A">
        <w:rPr>
          <w:sz w:val="28"/>
          <w:szCs w:val="28"/>
        </w:rPr>
        <w:t>о</w:t>
      </w:r>
      <w:r w:rsidRPr="00B85A1A">
        <w:rPr>
          <w:sz w:val="28"/>
          <w:szCs w:val="28"/>
        </w:rPr>
        <w:t>димые корпоративные процедуры по одобрению получения банковской гара</w:t>
      </w:r>
      <w:r w:rsidRPr="00B85A1A">
        <w:rPr>
          <w:sz w:val="28"/>
          <w:szCs w:val="28"/>
        </w:rPr>
        <w:t>н</w:t>
      </w:r>
      <w:r w:rsidRPr="00B85A1A">
        <w:rPr>
          <w:sz w:val="28"/>
          <w:szCs w:val="28"/>
        </w:rPr>
        <w:t>тии для участия в открытом конкурсе, однако конкурс был прекращен. Для восполнения недополученных (запланированных в бюджете на 2012 год дох</w:t>
      </w:r>
      <w:r w:rsidRPr="00B85A1A">
        <w:rPr>
          <w:sz w:val="28"/>
          <w:szCs w:val="28"/>
        </w:rPr>
        <w:t>о</w:t>
      </w:r>
      <w:r w:rsidRPr="00B85A1A">
        <w:rPr>
          <w:sz w:val="28"/>
          <w:szCs w:val="28"/>
        </w:rPr>
        <w:t>дов) в обществе были предприняты мероприятия по получению дополнител</w:t>
      </w:r>
      <w:r w:rsidRPr="00B85A1A">
        <w:rPr>
          <w:sz w:val="28"/>
          <w:szCs w:val="28"/>
        </w:rPr>
        <w:t>ь</w:t>
      </w:r>
      <w:r w:rsidRPr="00B85A1A">
        <w:rPr>
          <w:sz w:val="28"/>
          <w:szCs w:val="28"/>
        </w:rPr>
        <w:t>ных доходов. Однако в полной мере компенсировать потерю объе</w:t>
      </w:r>
      <w:r>
        <w:rPr>
          <w:sz w:val="28"/>
          <w:szCs w:val="28"/>
        </w:rPr>
        <w:t>мов выручки</w:t>
      </w:r>
      <w:r w:rsidRPr="00B85A1A">
        <w:rPr>
          <w:sz w:val="28"/>
          <w:szCs w:val="28"/>
        </w:rPr>
        <w:t xml:space="preserve"> в сумме 25 млн.</w:t>
      </w:r>
      <w:r w:rsidR="00AE21AA" w:rsidRPr="00AE21AA">
        <w:rPr>
          <w:sz w:val="28"/>
          <w:szCs w:val="28"/>
        </w:rPr>
        <w:t xml:space="preserve"> </w:t>
      </w:r>
      <w:r w:rsidRPr="00B85A1A">
        <w:rPr>
          <w:sz w:val="28"/>
          <w:szCs w:val="28"/>
        </w:rPr>
        <w:t>руб. не удалось. Если бы конкурс состоялся, то объем реал</w:t>
      </w:r>
      <w:r w:rsidRPr="00B85A1A">
        <w:rPr>
          <w:sz w:val="28"/>
          <w:szCs w:val="28"/>
        </w:rPr>
        <w:t>и</w:t>
      </w:r>
      <w:r w:rsidRPr="00B85A1A">
        <w:rPr>
          <w:sz w:val="28"/>
          <w:szCs w:val="28"/>
        </w:rPr>
        <w:t>зации составил бы 324 628 тыс.</w:t>
      </w:r>
      <w:r w:rsidR="00AE21AA" w:rsidRPr="00AE21AA">
        <w:rPr>
          <w:sz w:val="28"/>
          <w:szCs w:val="28"/>
        </w:rPr>
        <w:t xml:space="preserve"> </w:t>
      </w:r>
      <w:r w:rsidRPr="00B85A1A">
        <w:rPr>
          <w:sz w:val="28"/>
          <w:szCs w:val="28"/>
        </w:rPr>
        <w:t>руб., а плановое задание было бы выполнено на 104,2%.</w:t>
      </w:r>
    </w:p>
    <w:p w:rsidR="00C751C6" w:rsidRPr="00B85A1A" w:rsidRDefault="00C751C6" w:rsidP="004A5EAA">
      <w:pPr>
        <w:ind w:firstLine="708"/>
        <w:jc w:val="both"/>
        <w:rPr>
          <w:sz w:val="28"/>
          <w:szCs w:val="28"/>
        </w:rPr>
      </w:pPr>
    </w:p>
    <w:p w:rsidR="00403E2F" w:rsidRPr="0058753C" w:rsidRDefault="00C83C26" w:rsidP="00403E2F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lastRenderedPageBreak/>
        <w:t>Структура баланса</w:t>
      </w:r>
    </w:p>
    <w:p w:rsidR="004F3B72" w:rsidRPr="00872537" w:rsidRDefault="004F3B72" w:rsidP="00403E2F">
      <w:pPr>
        <w:ind w:firstLine="720"/>
        <w:jc w:val="both"/>
        <w:rPr>
          <w:sz w:val="28"/>
          <w:szCs w:val="28"/>
        </w:rPr>
      </w:pPr>
    </w:p>
    <w:p w:rsidR="006956F0" w:rsidRPr="00872537" w:rsidRDefault="006956F0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Основные</w:t>
      </w:r>
      <w:r w:rsidR="005A147C" w:rsidRPr="00872537">
        <w:rPr>
          <w:sz w:val="28"/>
          <w:szCs w:val="28"/>
        </w:rPr>
        <w:t xml:space="preserve"> средства Общества</w:t>
      </w:r>
      <w:r w:rsidR="00EA2DD9">
        <w:rPr>
          <w:sz w:val="28"/>
          <w:szCs w:val="28"/>
        </w:rPr>
        <w:t xml:space="preserve"> на 31.12.2012</w:t>
      </w:r>
      <w:r w:rsidRPr="00872537">
        <w:rPr>
          <w:sz w:val="28"/>
          <w:szCs w:val="28"/>
        </w:rPr>
        <w:t xml:space="preserve"> г. представлены:</w:t>
      </w:r>
    </w:p>
    <w:p w:rsidR="006956F0" w:rsidRPr="00872537" w:rsidRDefault="006956F0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в т</w:t>
      </w:r>
      <w:r w:rsidR="00AE21AA">
        <w:rPr>
          <w:sz w:val="28"/>
          <w:szCs w:val="28"/>
        </w:rPr>
        <w:t>ыс</w:t>
      </w:r>
      <w:r w:rsidRPr="00872537">
        <w:rPr>
          <w:sz w:val="28"/>
          <w:szCs w:val="28"/>
        </w:rPr>
        <w:t>.</w:t>
      </w:r>
      <w:r w:rsidR="00A24666">
        <w:rPr>
          <w:sz w:val="28"/>
          <w:szCs w:val="28"/>
        </w:rPr>
        <w:t xml:space="preserve"> </w:t>
      </w:r>
      <w:r w:rsidRPr="00872537">
        <w:rPr>
          <w:sz w:val="28"/>
          <w:szCs w:val="28"/>
        </w:rPr>
        <w:t>р</w:t>
      </w:r>
      <w:r w:rsidR="00AE21AA">
        <w:rPr>
          <w:sz w:val="28"/>
          <w:szCs w:val="28"/>
        </w:rPr>
        <w:t>уб</w:t>
      </w:r>
      <w:r w:rsidRPr="00872537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397"/>
        <w:gridCol w:w="2397"/>
        <w:gridCol w:w="2397"/>
      </w:tblGrid>
      <w:tr w:rsidR="006956F0" w:rsidRPr="00872537">
        <w:tc>
          <w:tcPr>
            <w:tcW w:w="2392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ОФ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Остаточная сто</w:t>
            </w:r>
            <w:r w:rsidRPr="00872537">
              <w:rPr>
                <w:sz w:val="28"/>
                <w:szCs w:val="28"/>
              </w:rPr>
              <w:t>и</w:t>
            </w:r>
            <w:r w:rsidRPr="00872537">
              <w:rPr>
                <w:sz w:val="28"/>
                <w:szCs w:val="28"/>
              </w:rPr>
              <w:t>мость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Накопл</w:t>
            </w:r>
            <w:r w:rsidR="00AB3EDE" w:rsidRPr="00872537">
              <w:rPr>
                <w:sz w:val="28"/>
                <w:szCs w:val="28"/>
              </w:rPr>
              <w:t>енная</w:t>
            </w:r>
            <w:r w:rsidRPr="00872537">
              <w:rPr>
                <w:sz w:val="28"/>
                <w:szCs w:val="28"/>
              </w:rPr>
              <w:t xml:space="preserve"> амортиз</w:t>
            </w:r>
            <w:r w:rsidR="00AB3EDE" w:rsidRPr="00872537">
              <w:rPr>
                <w:sz w:val="28"/>
                <w:szCs w:val="28"/>
              </w:rPr>
              <w:t>ация</w:t>
            </w:r>
          </w:p>
        </w:tc>
      </w:tr>
      <w:tr w:rsidR="006956F0" w:rsidRPr="00872537">
        <w:tc>
          <w:tcPr>
            <w:tcW w:w="2392" w:type="dxa"/>
          </w:tcPr>
          <w:p w:rsidR="006956F0" w:rsidRPr="00872537" w:rsidRDefault="006956F0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Всего ОФ</w:t>
            </w:r>
          </w:p>
        </w:tc>
        <w:tc>
          <w:tcPr>
            <w:tcW w:w="2393" w:type="dxa"/>
          </w:tcPr>
          <w:p w:rsidR="006956F0" w:rsidRPr="00057331" w:rsidRDefault="00057331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2DD9">
              <w:rPr>
                <w:sz w:val="28"/>
                <w:szCs w:val="28"/>
              </w:rPr>
              <w:t>3164</w:t>
            </w:r>
          </w:p>
        </w:tc>
        <w:tc>
          <w:tcPr>
            <w:tcW w:w="2393" w:type="dxa"/>
          </w:tcPr>
          <w:p w:rsidR="006956F0" w:rsidRPr="00872537" w:rsidRDefault="008A027C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2</w:t>
            </w:r>
            <w:r w:rsidR="00EA2DD9">
              <w:rPr>
                <w:sz w:val="28"/>
                <w:szCs w:val="28"/>
              </w:rPr>
              <w:t>2243</w:t>
            </w:r>
          </w:p>
        </w:tc>
        <w:tc>
          <w:tcPr>
            <w:tcW w:w="2393" w:type="dxa"/>
          </w:tcPr>
          <w:p w:rsidR="006956F0" w:rsidRPr="00872537" w:rsidRDefault="00EA2DD9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10921</w:t>
            </w:r>
          </w:p>
        </w:tc>
      </w:tr>
      <w:tr w:rsidR="006956F0" w:rsidRPr="00872537">
        <w:tc>
          <w:tcPr>
            <w:tcW w:w="2392" w:type="dxa"/>
          </w:tcPr>
          <w:p w:rsidR="006956F0" w:rsidRPr="00872537" w:rsidRDefault="006956F0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 xml:space="preserve">В т.ч. </w:t>
            </w:r>
          </w:p>
          <w:p w:rsidR="006956F0" w:rsidRPr="00872537" w:rsidRDefault="00EA2DD9" w:rsidP="00AE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56F0" w:rsidRPr="00872537">
              <w:rPr>
                <w:sz w:val="28"/>
                <w:szCs w:val="28"/>
              </w:rPr>
              <w:t>дание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</w:p>
          <w:p w:rsidR="006956F0" w:rsidRPr="00872537" w:rsidRDefault="00966ED2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182</w:t>
            </w:r>
            <w:r w:rsidR="0009056D"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</w:p>
          <w:p w:rsidR="006956F0" w:rsidRPr="00872537" w:rsidRDefault="008A027C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1</w:t>
            </w:r>
            <w:r w:rsidR="0009056D">
              <w:rPr>
                <w:sz w:val="28"/>
                <w:szCs w:val="28"/>
              </w:rPr>
              <w:t>4</w:t>
            </w:r>
            <w:r w:rsidR="00EA2DD9">
              <w:rPr>
                <w:sz w:val="28"/>
                <w:szCs w:val="28"/>
              </w:rPr>
              <w:t>177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</w:p>
          <w:p w:rsidR="006956F0" w:rsidRPr="00872537" w:rsidRDefault="00EA2DD9" w:rsidP="00EA2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4051</w:t>
            </w:r>
          </w:p>
        </w:tc>
      </w:tr>
      <w:tr w:rsidR="006956F0" w:rsidRPr="00872537">
        <w:tc>
          <w:tcPr>
            <w:tcW w:w="2392" w:type="dxa"/>
          </w:tcPr>
          <w:p w:rsidR="006956F0" w:rsidRPr="00872537" w:rsidRDefault="006956F0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Земельный уч</w:t>
            </w:r>
            <w:r w:rsidRPr="00872537">
              <w:rPr>
                <w:sz w:val="28"/>
                <w:szCs w:val="28"/>
              </w:rPr>
              <w:t>а</w:t>
            </w:r>
            <w:r w:rsidRPr="00872537">
              <w:rPr>
                <w:sz w:val="28"/>
                <w:szCs w:val="28"/>
              </w:rPr>
              <w:t>сток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3997</w:t>
            </w:r>
          </w:p>
        </w:tc>
        <w:tc>
          <w:tcPr>
            <w:tcW w:w="2393" w:type="dxa"/>
          </w:tcPr>
          <w:p w:rsidR="006956F0" w:rsidRPr="00872537" w:rsidRDefault="008A027C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3997</w:t>
            </w:r>
          </w:p>
        </w:tc>
        <w:tc>
          <w:tcPr>
            <w:tcW w:w="2393" w:type="dxa"/>
          </w:tcPr>
          <w:p w:rsidR="006956F0" w:rsidRPr="00872537" w:rsidRDefault="006956F0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-</w:t>
            </w:r>
          </w:p>
        </w:tc>
      </w:tr>
      <w:tr w:rsidR="006956F0" w:rsidRPr="00872537">
        <w:trPr>
          <w:trHeight w:val="780"/>
        </w:trPr>
        <w:tc>
          <w:tcPr>
            <w:tcW w:w="2392" w:type="dxa"/>
          </w:tcPr>
          <w:p w:rsidR="006956F0" w:rsidRPr="00872537" w:rsidRDefault="006956F0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Машины и обор</w:t>
            </w:r>
            <w:r w:rsidRPr="00872537">
              <w:rPr>
                <w:sz w:val="28"/>
                <w:szCs w:val="28"/>
              </w:rPr>
              <w:t>у</w:t>
            </w:r>
            <w:r w:rsidRPr="00872537">
              <w:rPr>
                <w:sz w:val="28"/>
                <w:szCs w:val="28"/>
              </w:rPr>
              <w:t>дование</w:t>
            </w:r>
          </w:p>
        </w:tc>
        <w:tc>
          <w:tcPr>
            <w:tcW w:w="2393" w:type="dxa"/>
          </w:tcPr>
          <w:p w:rsidR="006956F0" w:rsidRPr="00057331" w:rsidRDefault="0009056D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A2DD9">
              <w:rPr>
                <w:sz w:val="28"/>
                <w:szCs w:val="28"/>
              </w:rPr>
              <w:t>514</w:t>
            </w:r>
          </w:p>
        </w:tc>
        <w:tc>
          <w:tcPr>
            <w:tcW w:w="2393" w:type="dxa"/>
          </w:tcPr>
          <w:p w:rsidR="006956F0" w:rsidRPr="00872537" w:rsidRDefault="00EA2DD9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</w:t>
            </w:r>
          </w:p>
        </w:tc>
        <w:tc>
          <w:tcPr>
            <w:tcW w:w="2393" w:type="dxa"/>
          </w:tcPr>
          <w:p w:rsidR="006956F0" w:rsidRPr="00872537" w:rsidRDefault="0009056D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2DD9">
              <w:rPr>
                <w:sz w:val="28"/>
                <w:szCs w:val="28"/>
              </w:rPr>
              <w:t>743</w:t>
            </w:r>
          </w:p>
        </w:tc>
      </w:tr>
      <w:tr w:rsidR="006956F0" w:rsidRPr="00872537">
        <w:tc>
          <w:tcPr>
            <w:tcW w:w="2392" w:type="dxa"/>
          </w:tcPr>
          <w:p w:rsidR="006956F0" w:rsidRPr="00872537" w:rsidRDefault="006956F0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2393" w:type="dxa"/>
          </w:tcPr>
          <w:p w:rsidR="006956F0" w:rsidRPr="00872537" w:rsidRDefault="008A027C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325</w:t>
            </w:r>
          </w:p>
        </w:tc>
        <w:tc>
          <w:tcPr>
            <w:tcW w:w="2393" w:type="dxa"/>
          </w:tcPr>
          <w:p w:rsidR="006956F0" w:rsidRPr="00872537" w:rsidRDefault="00EA2DD9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956F0" w:rsidRPr="00872537" w:rsidRDefault="00057331" w:rsidP="00057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A2DD9">
              <w:rPr>
                <w:sz w:val="28"/>
                <w:szCs w:val="28"/>
              </w:rPr>
              <w:t>325</w:t>
            </w:r>
          </w:p>
        </w:tc>
      </w:tr>
      <w:tr w:rsidR="006956F0" w:rsidRPr="00872537">
        <w:tc>
          <w:tcPr>
            <w:tcW w:w="2392" w:type="dxa"/>
          </w:tcPr>
          <w:p w:rsidR="006956F0" w:rsidRPr="00872537" w:rsidRDefault="00894E91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2393" w:type="dxa"/>
          </w:tcPr>
          <w:p w:rsidR="006956F0" w:rsidRPr="00872537" w:rsidRDefault="00894E91" w:rsidP="00AE1808">
            <w:pPr>
              <w:jc w:val="center"/>
              <w:rPr>
                <w:sz w:val="28"/>
                <w:szCs w:val="28"/>
                <w:lang w:val="en-US"/>
              </w:rPr>
            </w:pPr>
            <w:r w:rsidRPr="00872537">
              <w:rPr>
                <w:sz w:val="28"/>
                <w:szCs w:val="28"/>
                <w:lang w:val="en-US"/>
              </w:rPr>
              <w:t>558</w:t>
            </w:r>
          </w:p>
        </w:tc>
        <w:tc>
          <w:tcPr>
            <w:tcW w:w="2393" w:type="dxa"/>
          </w:tcPr>
          <w:p w:rsidR="006956F0" w:rsidRPr="00872537" w:rsidRDefault="00EA2DD9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6956F0" w:rsidRPr="00872537" w:rsidRDefault="00EA2DD9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894E91" w:rsidRPr="00872537">
        <w:tc>
          <w:tcPr>
            <w:tcW w:w="2392" w:type="dxa"/>
          </w:tcPr>
          <w:p w:rsidR="00894E91" w:rsidRPr="00872537" w:rsidRDefault="00894E91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Другие виды ОС</w:t>
            </w:r>
          </w:p>
        </w:tc>
        <w:tc>
          <w:tcPr>
            <w:tcW w:w="2393" w:type="dxa"/>
          </w:tcPr>
          <w:p w:rsidR="00894E91" w:rsidRPr="00872537" w:rsidRDefault="00EA2DD9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2393" w:type="dxa"/>
          </w:tcPr>
          <w:p w:rsidR="00894E91" w:rsidRPr="00872537" w:rsidRDefault="00EA2DD9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2393" w:type="dxa"/>
          </w:tcPr>
          <w:p w:rsidR="00894E91" w:rsidRPr="00872537" w:rsidRDefault="0036347C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2</w:t>
            </w:r>
            <w:r w:rsidR="00EA2DD9">
              <w:rPr>
                <w:sz w:val="28"/>
                <w:szCs w:val="28"/>
              </w:rPr>
              <w:t>95</w:t>
            </w:r>
          </w:p>
        </w:tc>
      </w:tr>
    </w:tbl>
    <w:p w:rsidR="006956F0" w:rsidRPr="00872537" w:rsidRDefault="006956F0" w:rsidP="00403E2F">
      <w:pPr>
        <w:jc w:val="both"/>
        <w:rPr>
          <w:sz w:val="28"/>
          <w:szCs w:val="28"/>
        </w:rPr>
      </w:pPr>
    </w:p>
    <w:p w:rsidR="00B61CBE" w:rsidRPr="00872537" w:rsidRDefault="00966ED2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Часть основных средств </w:t>
      </w:r>
      <w:r w:rsidR="00AB3EDE" w:rsidRPr="00872537">
        <w:rPr>
          <w:sz w:val="28"/>
          <w:szCs w:val="28"/>
        </w:rPr>
        <w:t>была передана предприятию в качестве уста</w:t>
      </w:r>
      <w:r w:rsidR="00AB3EDE" w:rsidRPr="00872537">
        <w:rPr>
          <w:sz w:val="28"/>
          <w:szCs w:val="28"/>
        </w:rPr>
        <w:t>в</w:t>
      </w:r>
      <w:r w:rsidR="00AB3EDE" w:rsidRPr="00872537">
        <w:rPr>
          <w:sz w:val="28"/>
          <w:szCs w:val="28"/>
        </w:rPr>
        <w:t>ного капитала</w:t>
      </w:r>
      <w:r w:rsidRPr="00872537">
        <w:rPr>
          <w:sz w:val="28"/>
          <w:szCs w:val="28"/>
        </w:rPr>
        <w:t xml:space="preserve">, а часть </w:t>
      </w:r>
      <w:r w:rsidR="00AB3EDE" w:rsidRPr="00872537">
        <w:rPr>
          <w:sz w:val="28"/>
          <w:szCs w:val="28"/>
        </w:rPr>
        <w:t xml:space="preserve"> приобретена за счет накопленной амортизации.</w:t>
      </w:r>
    </w:p>
    <w:p w:rsidR="00582B50" w:rsidRPr="00872537" w:rsidRDefault="000F55FB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основных средств в 2012</w:t>
      </w:r>
      <w:r w:rsidR="00966ED2" w:rsidRPr="00872537">
        <w:rPr>
          <w:sz w:val="28"/>
          <w:szCs w:val="28"/>
        </w:rPr>
        <w:t xml:space="preserve">г. не </w:t>
      </w:r>
      <w:r w:rsidR="00582B50" w:rsidRPr="00872537">
        <w:rPr>
          <w:sz w:val="28"/>
          <w:szCs w:val="28"/>
        </w:rPr>
        <w:t>была задействована в прои</w:t>
      </w:r>
      <w:r w:rsidR="009B0B5E" w:rsidRPr="00872537">
        <w:rPr>
          <w:sz w:val="28"/>
          <w:szCs w:val="28"/>
        </w:rPr>
        <w:t>зводс</w:t>
      </w:r>
      <w:r w:rsidR="009B0B5E" w:rsidRPr="00872537">
        <w:rPr>
          <w:sz w:val="28"/>
          <w:szCs w:val="28"/>
        </w:rPr>
        <w:t>т</w:t>
      </w:r>
      <w:r w:rsidR="009B0B5E" w:rsidRPr="00872537">
        <w:rPr>
          <w:sz w:val="28"/>
          <w:szCs w:val="28"/>
        </w:rPr>
        <w:t>венном процессе, поэтому</w:t>
      </w:r>
      <w:r w:rsidR="00966ED2" w:rsidRPr="00872537">
        <w:rPr>
          <w:sz w:val="28"/>
          <w:szCs w:val="28"/>
        </w:rPr>
        <w:t xml:space="preserve"> сдавалась в аренду. </w:t>
      </w:r>
    </w:p>
    <w:p w:rsidR="00582B50" w:rsidRPr="00872537" w:rsidRDefault="00582B50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Передано в арен</w:t>
      </w:r>
      <w:r w:rsidR="00C31D96">
        <w:rPr>
          <w:sz w:val="28"/>
          <w:szCs w:val="28"/>
        </w:rPr>
        <w:t>ду ОС на 31.1</w:t>
      </w:r>
      <w:r w:rsidR="000F55FB">
        <w:rPr>
          <w:sz w:val="28"/>
          <w:szCs w:val="28"/>
        </w:rPr>
        <w:t>2.2012</w:t>
      </w:r>
      <w:r w:rsidRPr="00872537">
        <w:rPr>
          <w:sz w:val="28"/>
          <w:szCs w:val="28"/>
        </w:rPr>
        <w:t xml:space="preserve"> г.:</w:t>
      </w:r>
    </w:p>
    <w:p w:rsidR="00582B50" w:rsidRPr="00872537" w:rsidRDefault="00AE21AA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– 33</w:t>
      </w:r>
      <w:r w:rsidRPr="00AE21AA">
        <w:rPr>
          <w:sz w:val="28"/>
          <w:szCs w:val="28"/>
        </w:rPr>
        <w:t>3</w:t>
      </w:r>
      <w:r w:rsidR="00582B50" w:rsidRPr="00872537">
        <w:rPr>
          <w:sz w:val="28"/>
          <w:szCs w:val="28"/>
        </w:rPr>
        <w:t xml:space="preserve"> т</w:t>
      </w:r>
      <w:r w:rsidR="00AD6658">
        <w:rPr>
          <w:sz w:val="28"/>
          <w:szCs w:val="28"/>
        </w:rPr>
        <w:t>ыс</w:t>
      </w:r>
      <w:r w:rsidR="00582B50" w:rsidRPr="00872537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="00582B50" w:rsidRPr="00872537">
        <w:rPr>
          <w:sz w:val="28"/>
          <w:szCs w:val="28"/>
        </w:rPr>
        <w:t>р</w:t>
      </w:r>
      <w:r w:rsidR="00AD6658">
        <w:rPr>
          <w:sz w:val="28"/>
          <w:szCs w:val="28"/>
        </w:rPr>
        <w:t>уб</w:t>
      </w:r>
      <w:r w:rsidR="00582B50" w:rsidRPr="00872537">
        <w:rPr>
          <w:sz w:val="28"/>
          <w:szCs w:val="28"/>
        </w:rPr>
        <w:t>.</w:t>
      </w:r>
    </w:p>
    <w:p w:rsidR="00582B50" w:rsidRPr="00872537" w:rsidRDefault="00582B50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В т.ч. – машин, оборудова</w:t>
      </w:r>
      <w:r w:rsidR="00145DAF">
        <w:rPr>
          <w:sz w:val="28"/>
          <w:szCs w:val="28"/>
        </w:rPr>
        <w:t>ния, транспортных</w:t>
      </w:r>
      <w:r w:rsidR="00AE21AA">
        <w:rPr>
          <w:sz w:val="28"/>
          <w:szCs w:val="28"/>
        </w:rPr>
        <w:t xml:space="preserve"> средств – 33</w:t>
      </w:r>
      <w:r w:rsidR="00AE21AA" w:rsidRPr="00AE21AA">
        <w:rPr>
          <w:sz w:val="28"/>
          <w:szCs w:val="28"/>
        </w:rPr>
        <w:t>3</w:t>
      </w:r>
      <w:r w:rsidRPr="00872537">
        <w:rPr>
          <w:sz w:val="28"/>
          <w:szCs w:val="28"/>
        </w:rPr>
        <w:t xml:space="preserve"> т</w:t>
      </w:r>
      <w:r w:rsidR="00AD6658">
        <w:rPr>
          <w:sz w:val="28"/>
          <w:szCs w:val="28"/>
        </w:rPr>
        <w:t>ыс</w:t>
      </w:r>
      <w:r w:rsidRPr="00872537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Pr="00872537">
        <w:rPr>
          <w:sz w:val="28"/>
          <w:szCs w:val="28"/>
        </w:rPr>
        <w:t>р</w:t>
      </w:r>
      <w:r w:rsidR="00AD6658">
        <w:rPr>
          <w:sz w:val="28"/>
          <w:szCs w:val="28"/>
        </w:rPr>
        <w:t>уб</w:t>
      </w:r>
      <w:r w:rsidRPr="00872537">
        <w:rPr>
          <w:sz w:val="28"/>
          <w:szCs w:val="28"/>
        </w:rPr>
        <w:t>.</w:t>
      </w:r>
    </w:p>
    <w:p w:rsidR="00582B50" w:rsidRPr="00872537" w:rsidRDefault="00582B50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В свою очередь у предприятия возникла необходимость в аре</w:t>
      </w:r>
      <w:r w:rsidR="005A147C" w:rsidRPr="00872537">
        <w:rPr>
          <w:sz w:val="28"/>
          <w:szCs w:val="28"/>
        </w:rPr>
        <w:t>нде изм</w:t>
      </w:r>
      <w:r w:rsidR="005A147C" w:rsidRPr="00872537">
        <w:rPr>
          <w:sz w:val="28"/>
          <w:szCs w:val="28"/>
        </w:rPr>
        <w:t>е</w:t>
      </w:r>
      <w:r w:rsidR="005A147C" w:rsidRPr="00872537">
        <w:rPr>
          <w:sz w:val="28"/>
          <w:szCs w:val="28"/>
        </w:rPr>
        <w:t>рител</w:t>
      </w:r>
      <w:r w:rsidR="00145DAF">
        <w:rPr>
          <w:sz w:val="28"/>
          <w:szCs w:val="28"/>
        </w:rPr>
        <w:t>ьного оборудования .</w:t>
      </w:r>
      <w:r w:rsidR="00643B28">
        <w:rPr>
          <w:sz w:val="28"/>
          <w:szCs w:val="28"/>
        </w:rPr>
        <w:t xml:space="preserve"> </w:t>
      </w:r>
      <w:r w:rsidRPr="00872537">
        <w:rPr>
          <w:sz w:val="28"/>
          <w:szCs w:val="28"/>
        </w:rPr>
        <w:t>На конец отчетного периода за б</w:t>
      </w:r>
      <w:r w:rsidR="0036347C" w:rsidRPr="00872537">
        <w:rPr>
          <w:sz w:val="28"/>
          <w:szCs w:val="28"/>
        </w:rPr>
        <w:t>а</w:t>
      </w:r>
      <w:r w:rsidR="00057331">
        <w:rPr>
          <w:sz w:val="28"/>
          <w:szCs w:val="28"/>
        </w:rPr>
        <w:t xml:space="preserve">лансом числится сумма </w:t>
      </w:r>
      <w:r w:rsidR="00145DAF">
        <w:rPr>
          <w:sz w:val="28"/>
          <w:szCs w:val="28"/>
        </w:rPr>
        <w:t>347</w:t>
      </w:r>
      <w:r w:rsidRPr="00872537">
        <w:rPr>
          <w:sz w:val="28"/>
          <w:szCs w:val="28"/>
        </w:rPr>
        <w:t xml:space="preserve"> т</w:t>
      </w:r>
      <w:r w:rsidR="00AD6658">
        <w:rPr>
          <w:sz w:val="28"/>
          <w:szCs w:val="28"/>
        </w:rPr>
        <w:t>ыс</w:t>
      </w:r>
      <w:r w:rsidRPr="00872537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Pr="00872537">
        <w:rPr>
          <w:sz w:val="28"/>
          <w:szCs w:val="28"/>
        </w:rPr>
        <w:t>р</w:t>
      </w:r>
      <w:r w:rsidR="00AD6658">
        <w:rPr>
          <w:sz w:val="28"/>
          <w:szCs w:val="28"/>
        </w:rPr>
        <w:t>уб</w:t>
      </w:r>
      <w:r w:rsidRPr="00872537">
        <w:rPr>
          <w:sz w:val="28"/>
          <w:szCs w:val="28"/>
        </w:rPr>
        <w:t>. на счете 001.</w:t>
      </w:r>
    </w:p>
    <w:p w:rsidR="006D6701" w:rsidRPr="00872537" w:rsidRDefault="004452E1" w:rsidP="004452E1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В связи с необходимостью в производственных пл</w:t>
      </w:r>
      <w:r w:rsidR="006E68EF" w:rsidRPr="00872537">
        <w:rPr>
          <w:sz w:val="28"/>
          <w:szCs w:val="28"/>
        </w:rPr>
        <w:t>ощадях</w:t>
      </w:r>
      <w:r w:rsidR="00EE132D">
        <w:rPr>
          <w:sz w:val="28"/>
          <w:szCs w:val="28"/>
        </w:rPr>
        <w:t xml:space="preserve"> </w:t>
      </w:r>
      <w:r w:rsidRPr="00872537">
        <w:rPr>
          <w:sz w:val="28"/>
          <w:szCs w:val="28"/>
        </w:rPr>
        <w:t xml:space="preserve"> заключены до</w:t>
      </w:r>
      <w:r w:rsidR="006D6701" w:rsidRPr="00872537">
        <w:rPr>
          <w:sz w:val="28"/>
          <w:szCs w:val="28"/>
        </w:rPr>
        <w:t xml:space="preserve">говоры </w:t>
      </w:r>
      <w:r w:rsidR="00DD0252" w:rsidRPr="00872537">
        <w:rPr>
          <w:sz w:val="28"/>
          <w:szCs w:val="28"/>
        </w:rPr>
        <w:t>аренды  недвижимости :</w:t>
      </w:r>
      <w:r w:rsidRPr="00872537">
        <w:rPr>
          <w:sz w:val="28"/>
          <w:szCs w:val="28"/>
        </w:rPr>
        <w:t xml:space="preserve"> </w:t>
      </w:r>
    </w:p>
    <w:p w:rsidR="006D6701" w:rsidRPr="00872537" w:rsidRDefault="006D6701" w:rsidP="004452E1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</w:t>
      </w:r>
      <w:r w:rsidR="00DD0252" w:rsidRPr="00872537">
        <w:rPr>
          <w:sz w:val="28"/>
          <w:szCs w:val="28"/>
        </w:rPr>
        <w:t xml:space="preserve"> № </w:t>
      </w:r>
      <w:r w:rsidR="0036347C" w:rsidRPr="00872537">
        <w:rPr>
          <w:sz w:val="28"/>
          <w:szCs w:val="28"/>
        </w:rPr>
        <w:t>34 от 1. 08.2009г с ООО ОМЗ «Центра Транспорт»;</w:t>
      </w:r>
    </w:p>
    <w:p w:rsidR="00DD0252" w:rsidRPr="00872537" w:rsidRDefault="00DD0252" w:rsidP="004452E1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- № 001-01/11-2008 от 1.10.08г с ФГУП «РЭО»</w:t>
      </w:r>
      <w:r w:rsidR="0036347C" w:rsidRPr="00872537">
        <w:rPr>
          <w:sz w:val="28"/>
          <w:szCs w:val="28"/>
        </w:rPr>
        <w:t>;</w:t>
      </w:r>
    </w:p>
    <w:p w:rsidR="00DD0252" w:rsidRDefault="00DD0252" w:rsidP="004452E1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- № б/н от 1.11.08г </w:t>
      </w:r>
      <w:r w:rsidR="00643B28">
        <w:rPr>
          <w:sz w:val="28"/>
          <w:szCs w:val="28"/>
        </w:rPr>
        <w:t>(</w:t>
      </w:r>
      <w:r w:rsidR="0036347C" w:rsidRPr="00872537">
        <w:rPr>
          <w:sz w:val="28"/>
          <w:szCs w:val="28"/>
        </w:rPr>
        <w:t>с учетом доп. соглашений</w:t>
      </w:r>
      <w:r w:rsidR="00643B28">
        <w:rPr>
          <w:sz w:val="28"/>
          <w:szCs w:val="28"/>
        </w:rPr>
        <w:t xml:space="preserve">) </w:t>
      </w:r>
      <w:r w:rsidR="0036347C" w:rsidRPr="00872537">
        <w:rPr>
          <w:sz w:val="28"/>
          <w:szCs w:val="28"/>
        </w:rPr>
        <w:t xml:space="preserve"> </w:t>
      </w:r>
      <w:r w:rsidRPr="00872537">
        <w:rPr>
          <w:sz w:val="28"/>
          <w:szCs w:val="28"/>
        </w:rPr>
        <w:t>с НП «Со</w:t>
      </w:r>
      <w:r w:rsidR="0036347C" w:rsidRPr="00872537">
        <w:rPr>
          <w:sz w:val="28"/>
          <w:szCs w:val="28"/>
        </w:rPr>
        <w:t>временные технологии и системы»;</w:t>
      </w:r>
    </w:p>
    <w:p w:rsidR="00EE132D" w:rsidRDefault="00643B28" w:rsidP="004452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-№ ТР-д107/10 от 26.11.10г с Свердловской дирекцией по ремонту ТПС</w:t>
      </w:r>
    </w:p>
    <w:p w:rsidR="00643B28" w:rsidRDefault="00B33D1A" w:rsidP="004452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-№ 11 от 16. 12. 11г с Западно-Сибирской дирекцией по ремонту ТПС</w:t>
      </w:r>
    </w:p>
    <w:p w:rsidR="00B33D1A" w:rsidRDefault="00B33D1A" w:rsidP="004452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-№ 92/07-АП от 8.07.11г с МП г. Омска «Центр недвижимости, дизайна и рекламы»</w:t>
      </w:r>
    </w:p>
    <w:p w:rsidR="00B33D1A" w:rsidRDefault="00B33D1A" w:rsidP="004452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 91/07-АП от 8.07.11г с МП г. Омска «Центр недвижимости, дизайна и рекламы»  </w:t>
      </w:r>
    </w:p>
    <w:p w:rsidR="0036347C" w:rsidRPr="00872537" w:rsidRDefault="00DD0252" w:rsidP="0036347C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а т.ж. договор</w:t>
      </w:r>
      <w:r w:rsidR="00643B28">
        <w:rPr>
          <w:sz w:val="28"/>
          <w:szCs w:val="28"/>
        </w:rPr>
        <w:t>ы</w:t>
      </w:r>
      <w:r w:rsidRPr="00872537">
        <w:rPr>
          <w:sz w:val="28"/>
          <w:szCs w:val="28"/>
        </w:rPr>
        <w:t xml:space="preserve"> субаренды </w:t>
      </w:r>
      <w:r w:rsidR="00B33D1A">
        <w:rPr>
          <w:sz w:val="28"/>
          <w:szCs w:val="28"/>
        </w:rPr>
        <w:t xml:space="preserve">- </w:t>
      </w:r>
      <w:r w:rsidR="00643B28">
        <w:rPr>
          <w:sz w:val="28"/>
          <w:szCs w:val="28"/>
        </w:rPr>
        <w:t xml:space="preserve"> № 59/10/Л-с-н от 1.11.2010г</w:t>
      </w:r>
      <w:r w:rsidR="0036347C" w:rsidRPr="00872537">
        <w:rPr>
          <w:sz w:val="28"/>
          <w:szCs w:val="28"/>
        </w:rPr>
        <w:t xml:space="preserve"> с ООО «Ле</w:t>
      </w:r>
      <w:r w:rsidR="0036347C" w:rsidRPr="00872537">
        <w:rPr>
          <w:sz w:val="28"/>
          <w:szCs w:val="28"/>
        </w:rPr>
        <w:t>о</w:t>
      </w:r>
      <w:r w:rsidR="0036347C" w:rsidRPr="00872537">
        <w:rPr>
          <w:sz w:val="28"/>
          <w:szCs w:val="28"/>
        </w:rPr>
        <w:t>нидас»</w:t>
      </w:r>
      <w:r w:rsidR="00B33D1A">
        <w:rPr>
          <w:sz w:val="28"/>
          <w:szCs w:val="28"/>
        </w:rPr>
        <w:t>, № 33/11/Л-с-Н от 1. 10. 2011г</w:t>
      </w:r>
      <w:r w:rsidR="0036347C" w:rsidRPr="00872537">
        <w:rPr>
          <w:sz w:val="28"/>
          <w:szCs w:val="28"/>
        </w:rPr>
        <w:t>;</w:t>
      </w:r>
    </w:p>
    <w:p w:rsidR="00DD0252" w:rsidRPr="00872537" w:rsidRDefault="00DD0252" w:rsidP="0036347C">
      <w:pPr>
        <w:jc w:val="both"/>
        <w:rPr>
          <w:sz w:val="28"/>
          <w:szCs w:val="28"/>
        </w:rPr>
      </w:pPr>
      <w:r w:rsidRPr="00872537">
        <w:rPr>
          <w:sz w:val="28"/>
          <w:szCs w:val="28"/>
        </w:rPr>
        <w:lastRenderedPageBreak/>
        <w:t xml:space="preserve"> Стоимость арендованных помещений в договорах не была прописана, соо</w:t>
      </w:r>
      <w:r w:rsidRPr="00872537">
        <w:rPr>
          <w:sz w:val="28"/>
          <w:szCs w:val="28"/>
        </w:rPr>
        <w:t>т</w:t>
      </w:r>
      <w:r w:rsidR="00AA1FEC">
        <w:rPr>
          <w:sz w:val="28"/>
          <w:szCs w:val="28"/>
        </w:rPr>
        <w:t>ветственно по строке 57000 в пояснениях к бухгалтерскому балансу</w:t>
      </w:r>
      <w:r w:rsidRPr="00872537">
        <w:rPr>
          <w:sz w:val="28"/>
          <w:szCs w:val="28"/>
        </w:rPr>
        <w:t xml:space="preserve"> «Аренд</w:t>
      </w:r>
      <w:r w:rsidRPr="00872537">
        <w:rPr>
          <w:sz w:val="28"/>
          <w:szCs w:val="28"/>
        </w:rPr>
        <w:t>о</w:t>
      </w:r>
      <w:r w:rsidRPr="00872537">
        <w:rPr>
          <w:sz w:val="28"/>
          <w:szCs w:val="28"/>
        </w:rPr>
        <w:t>ванные основные средства» она не отражена.</w:t>
      </w:r>
    </w:p>
    <w:p w:rsidR="00C443CC" w:rsidRDefault="00C443CC" w:rsidP="004452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средства, не участвующие в производственном процессе </w:t>
      </w:r>
    </w:p>
    <w:p w:rsidR="00777E2C" w:rsidRPr="000627F2" w:rsidRDefault="00C443CC" w:rsidP="00777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 с</w:t>
      </w:r>
      <w:r w:rsidR="00643B28">
        <w:rPr>
          <w:sz w:val="28"/>
          <w:szCs w:val="28"/>
        </w:rPr>
        <w:t>танки сверлильные в количестве 2</w:t>
      </w:r>
      <w:r w:rsidR="005C0A82">
        <w:rPr>
          <w:sz w:val="28"/>
          <w:szCs w:val="28"/>
        </w:rPr>
        <w:t>-х</w:t>
      </w:r>
      <w:r>
        <w:rPr>
          <w:sz w:val="28"/>
          <w:szCs w:val="28"/>
        </w:rPr>
        <w:t xml:space="preserve"> единиц</w:t>
      </w:r>
      <w:r w:rsidR="00AE21AA">
        <w:rPr>
          <w:sz w:val="28"/>
          <w:szCs w:val="28"/>
        </w:rPr>
        <w:t xml:space="preserve">, </w:t>
      </w:r>
      <w:r w:rsidR="00AE21AA" w:rsidRPr="00AE21AA">
        <w:rPr>
          <w:sz w:val="28"/>
          <w:szCs w:val="28"/>
        </w:rPr>
        <w:t>од</w:t>
      </w:r>
      <w:r w:rsidR="00AE21AA">
        <w:rPr>
          <w:sz w:val="28"/>
          <w:szCs w:val="28"/>
        </w:rPr>
        <w:t xml:space="preserve">ин из них находится за балансом, </w:t>
      </w:r>
      <w:r>
        <w:rPr>
          <w:sz w:val="28"/>
          <w:szCs w:val="28"/>
        </w:rPr>
        <w:t xml:space="preserve"> и сварочный аппарат в количестве 1 единицы) находятся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серва</w:t>
      </w:r>
      <w:r w:rsidR="005C0A82">
        <w:rPr>
          <w:sz w:val="28"/>
          <w:szCs w:val="28"/>
        </w:rPr>
        <w:t xml:space="preserve">ции </w:t>
      </w:r>
      <w:r w:rsidR="00777E2C">
        <w:rPr>
          <w:sz w:val="28"/>
          <w:szCs w:val="28"/>
        </w:rPr>
        <w:t>согласно приказа генерального директора от 9 января 2007г № 3.</w:t>
      </w:r>
      <w:r w:rsidR="00B33D1A">
        <w:rPr>
          <w:sz w:val="28"/>
          <w:szCs w:val="28"/>
        </w:rPr>
        <w:t xml:space="preserve"> (отражены в пояснениях к бухгалтерскому балансу</w:t>
      </w:r>
      <w:r w:rsidR="00643B28">
        <w:rPr>
          <w:sz w:val="28"/>
          <w:szCs w:val="28"/>
        </w:rPr>
        <w:t xml:space="preserve"> в сумме 100</w:t>
      </w:r>
      <w:r w:rsidR="00777E2C">
        <w:rPr>
          <w:sz w:val="28"/>
          <w:szCs w:val="28"/>
        </w:rPr>
        <w:t xml:space="preserve"> ты</w:t>
      </w:r>
      <w:r w:rsidR="00643B28">
        <w:rPr>
          <w:sz w:val="28"/>
          <w:szCs w:val="28"/>
        </w:rPr>
        <w:t xml:space="preserve">с. руб. </w:t>
      </w:r>
      <w:r w:rsidR="00777E2C">
        <w:rPr>
          <w:sz w:val="28"/>
          <w:szCs w:val="28"/>
        </w:rPr>
        <w:t xml:space="preserve"> на конец отчетного периода), соответственно, начисление амортизации по этим основным средствам не производилось.  </w:t>
      </w:r>
    </w:p>
    <w:p w:rsidR="00D72F7F" w:rsidRPr="000627F2" w:rsidRDefault="00D72F7F" w:rsidP="00777E2C">
      <w:pPr>
        <w:ind w:firstLine="720"/>
        <w:jc w:val="both"/>
        <w:rPr>
          <w:sz w:val="28"/>
          <w:szCs w:val="28"/>
        </w:rPr>
      </w:pPr>
    </w:p>
    <w:p w:rsidR="00D72F7F" w:rsidRPr="000627F2" w:rsidRDefault="00D72F7F" w:rsidP="00777E2C">
      <w:pPr>
        <w:ind w:firstLine="720"/>
        <w:jc w:val="both"/>
        <w:rPr>
          <w:sz w:val="28"/>
          <w:szCs w:val="28"/>
        </w:rPr>
      </w:pPr>
    </w:p>
    <w:p w:rsidR="009B06C3" w:rsidRPr="00872537" w:rsidRDefault="00777E2C" w:rsidP="00B33D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2E1" w:rsidRPr="00872537">
        <w:rPr>
          <w:sz w:val="28"/>
          <w:szCs w:val="28"/>
        </w:rPr>
        <w:t xml:space="preserve"> </w:t>
      </w:r>
      <w:r w:rsidR="005A147C" w:rsidRPr="00872537">
        <w:rPr>
          <w:sz w:val="28"/>
          <w:szCs w:val="28"/>
        </w:rPr>
        <w:t>Нематериальные активы Общес</w:t>
      </w:r>
      <w:r w:rsidR="000F55FB">
        <w:rPr>
          <w:sz w:val="28"/>
          <w:szCs w:val="28"/>
        </w:rPr>
        <w:t>тва на 31.12.2012</w:t>
      </w:r>
      <w:r w:rsidR="009B06C3" w:rsidRPr="00872537">
        <w:rPr>
          <w:sz w:val="28"/>
          <w:szCs w:val="28"/>
        </w:rPr>
        <w:t>г представлен</w:t>
      </w:r>
      <w:r w:rsidR="000F55FB">
        <w:rPr>
          <w:sz w:val="28"/>
          <w:szCs w:val="28"/>
        </w:rPr>
        <w:t>ы 39</w:t>
      </w:r>
      <w:r w:rsidR="00CC5DC3" w:rsidRPr="00872537">
        <w:rPr>
          <w:sz w:val="28"/>
          <w:szCs w:val="28"/>
        </w:rPr>
        <w:t xml:space="preserve"> п</w:t>
      </w:r>
      <w:r w:rsidR="00CC5DC3" w:rsidRPr="00872537">
        <w:rPr>
          <w:sz w:val="28"/>
          <w:szCs w:val="28"/>
        </w:rPr>
        <w:t>а</w:t>
      </w:r>
      <w:r w:rsidR="00CC5DC3" w:rsidRPr="00872537">
        <w:rPr>
          <w:sz w:val="28"/>
          <w:szCs w:val="28"/>
        </w:rPr>
        <w:t xml:space="preserve">тентами на изобретение и </w:t>
      </w:r>
      <w:r w:rsidR="00D64DD2" w:rsidRPr="00872537">
        <w:rPr>
          <w:sz w:val="28"/>
          <w:szCs w:val="28"/>
        </w:rPr>
        <w:t xml:space="preserve"> полезную модель,</w:t>
      </w:r>
      <w:r w:rsidR="007F243D" w:rsidRPr="00872537">
        <w:rPr>
          <w:sz w:val="28"/>
          <w:szCs w:val="28"/>
        </w:rPr>
        <w:t xml:space="preserve"> одним </w:t>
      </w:r>
      <w:r w:rsidR="00D64DD2" w:rsidRPr="00872537">
        <w:rPr>
          <w:sz w:val="28"/>
          <w:szCs w:val="28"/>
        </w:rPr>
        <w:t>свидетельством на това</w:t>
      </w:r>
      <w:r w:rsidR="00D64DD2" w:rsidRPr="00872537">
        <w:rPr>
          <w:sz w:val="28"/>
          <w:szCs w:val="28"/>
        </w:rPr>
        <w:t>р</w:t>
      </w:r>
      <w:r w:rsidR="00D64DD2" w:rsidRPr="00872537">
        <w:rPr>
          <w:sz w:val="28"/>
          <w:szCs w:val="28"/>
        </w:rPr>
        <w:t>ный знак и тремя свидетельствами о государственной регистрации про</w:t>
      </w:r>
      <w:r w:rsidR="00080D93">
        <w:rPr>
          <w:sz w:val="28"/>
          <w:szCs w:val="28"/>
        </w:rPr>
        <w:t>грамм для ЭВМ. Из них</w:t>
      </w:r>
      <w:r w:rsidR="00080D93" w:rsidRPr="00872537">
        <w:rPr>
          <w:sz w:val="28"/>
          <w:szCs w:val="28"/>
        </w:rPr>
        <w:t xml:space="preserve"> 10 патентов были получены  в 2007г от ФГУП Центр «Транспорт», в результате подачи в Федеральный орган исполнительной вл</w:t>
      </w:r>
      <w:r w:rsidR="00080D93" w:rsidRPr="00872537">
        <w:rPr>
          <w:sz w:val="28"/>
          <w:szCs w:val="28"/>
        </w:rPr>
        <w:t>а</w:t>
      </w:r>
      <w:r w:rsidR="00080D93" w:rsidRPr="00872537">
        <w:rPr>
          <w:sz w:val="28"/>
          <w:szCs w:val="28"/>
        </w:rPr>
        <w:t>сти по интеллектуальной собственности заявлений о регистрации договоров об уступке прав по вышеперечисленным патентам ОАО «НИИТКД» за возн</w:t>
      </w:r>
      <w:r w:rsidR="00080D93" w:rsidRPr="00872537">
        <w:rPr>
          <w:sz w:val="28"/>
          <w:szCs w:val="28"/>
        </w:rPr>
        <w:t>а</w:t>
      </w:r>
      <w:r w:rsidR="00080D93" w:rsidRPr="00872537">
        <w:rPr>
          <w:sz w:val="28"/>
          <w:szCs w:val="28"/>
        </w:rPr>
        <w:t>граждение (ОАО «НИИТКД создано на базе имущества, переданного ОАО «РЖД» ГУП Центром «Транспорт», согласно передаточному акту на 30.09.03 г., работники из ФГУП Центр «Транспорт» переведены в ОАО «НИИТКД). Остальные патенты и свидетельства получены в 2007-20</w:t>
      </w:r>
      <w:r w:rsidR="000F55FB">
        <w:rPr>
          <w:sz w:val="28"/>
          <w:szCs w:val="28"/>
        </w:rPr>
        <w:t>12</w:t>
      </w:r>
      <w:r w:rsidR="00080D93" w:rsidRPr="00872537">
        <w:rPr>
          <w:sz w:val="28"/>
          <w:szCs w:val="28"/>
        </w:rPr>
        <w:t>гг в результате пр</w:t>
      </w:r>
      <w:r w:rsidR="00080D93" w:rsidRPr="00872537">
        <w:rPr>
          <w:sz w:val="28"/>
          <w:szCs w:val="28"/>
        </w:rPr>
        <w:t>о</w:t>
      </w:r>
      <w:r w:rsidR="00080D93" w:rsidRPr="00872537">
        <w:rPr>
          <w:sz w:val="28"/>
          <w:szCs w:val="28"/>
        </w:rPr>
        <w:t xml:space="preserve">ведения методической работы по повышению охраноспособности тематики ОАО «НИИТКД». </w:t>
      </w:r>
      <w:r w:rsidR="00080D93">
        <w:rPr>
          <w:sz w:val="28"/>
          <w:szCs w:val="28"/>
        </w:rPr>
        <w:t>Балансовая стоимость нема</w:t>
      </w:r>
      <w:r w:rsidR="000F55FB">
        <w:rPr>
          <w:sz w:val="28"/>
          <w:szCs w:val="28"/>
        </w:rPr>
        <w:t>териальных активов на 31.12.2012г составила 158</w:t>
      </w:r>
      <w:r w:rsidR="00AE21AA">
        <w:rPr>
          <w:sz w:val="28"/>
          <w:szCs w:val="28"/>
        </w:rPr>
        <w:t xml:space="preserve"> тыс. руб.</w:t>
      </w:r>
      <w:r w:rsidR="00080D93">
        <w:rPr>
          <w:sz w:val="28"/>
          <w:szCs w:val="28"/>
        </w:rPr>
        <w:t>, су</w:t>
      </w:r>
      <w:r w:rsidR="000F55FB">
        <w:rPr>
          <w:sz w:val="28"/>
          <w:szCs w:val="28"/>
        </w:rPr>
        <w:t>мма начисленной амортизации – 49</w:t>
      </w:r>
      <w:r w:rsidR="00AE21AA">
        <w:rPr>
          <w:sz w:val="28"/>
          <w:szCs w:val="28"/>
        </w:rPr>
        <w:t xml:space="preserve"> тыс. руб.</w:t>
      </w:r>
      <w:r w:rsidR="00080D93">
        <w:rPr>
          <w:sz w:val="28"/>
          <w:szCs w:val="28"/>
        </w:rPr>
        <w:t>, остаточн</w:t>
      </w:r>
      <w:r w:rsidR="00746AEF">
        <w:rPr>
          <w:sz w:val="28"/>
          <w:szCs w:val="28"/>
        </w:rPr>
        <w:t>ая стои</w:t>
      </w:r>
      <w:r w:rsidR="000F55FB">
        <w:rPr>
          <w:sz w:val="28"/>
          <w:szCs w:val="28"/>
        </w:rPr>
        <w:t>мость – 10</w:t>
      </w:r>
      <w:r w:rsidR="00746AEF">
        <w:rPr>
          <w:sz w:val="28"/>
          <w:szCs w:val="28"/>
        </w:rPr>
        <w:t>9</w:t>
      </w:r>
      <w:r w:rsidR="00080D93">
        <w:rPr>
          <w:sz w:val="28"/>
          <w:szCs w:val="28"/>
        </w:rPr>
        <w:t xml:space="preserve"> тыс. рублей.  </w:t>
      </w:r>
      <w:r w:rsidR="00E674DD" w:rsidRPr="00872537">
        <w:rPr>
          <w:sz w:val="28"/>
          <w:szCs w:val="28"/>
        </w:rPr>
        <w:t xml:space="preserve">                                                                </w:t>
      </w:r>
      <w:r w:rsidR="005E32D7">
        <w:rPr>
          <w:sz w:val="28"/>
          <w:szCs w:val="28"/>
        </w:rPr>
        <w:t xml:space="preserve">                        </w:t>
      </w:r>
    </w:p>
    <w:p w:rsidR="00CC5DC3" w:rsidRPr="00872537" w:rsidRDefault="00AD3040" w:rsidP="009B06C3">
      <w:pPr>
        <w:ind w:firstLine="708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Переоценка</w:t>
      </w:r>
      <w:r w:rsidR="000F55FB">
        <w:rPr>
          <w:sz w:val="28"/>
          <w:szCs w:val="28"/>
        </w:rPr>
        <w:t xml:space="preserve"> нематериальных активов в 2012</w:t>
      </w:r>
      <w:r w:rsidR="00F22D1D" w:rsidRPr="00872537">
        <w:rPr>
          <w:sz w:val="28"/>
          <w:szCs w:val="28"/>
        </w:rPr>
        <w:t>г не произв</w:t>
      </w:r>
      <w:r w:rsidR="00080D93">
        <w:rPr>
          <w:sz w:val="28"/>
          <w:szCs w:val="28"/>
        </w:rPr>
        <w:t xml:space="preserve">одилась ввиду </w:t>
      </w:r>
      <w:r w:rsidR="00F22D1D" w:rsidRPr="00872537">
        <w:rPr>
          <w:sz w:val="28"/>
          <w:szCs w:val="28"/>
        </w:rPr>
        <w:t xml:space="preserve"> отсутствия активного рынка альтернативных активов.</w:t>
      </w:r>
    </w:p>
    <w:p w:rsidR="00AD3040" w:rsidRPr="00872537" w:rsidRDefault="00092AAE" w:rsidP="009B06C3">
      <w:pPr>
        <w:ind w:firstLine="708"/>
        <w:jc w:val="both"/>
        <w:rPr>
          <w:sz w:val="28"/>
        </w:rPr>
      </w:pPr>
      <w:r w:rsidRPr="00872537">
        <w:rPr>
          <w:sz w:val="28"/>
        </w:rPr>
        <w:t xml:space="preserve"> </w:t>
      </w:r>
    </w:p>
    <w:p w:rsidR="00664B15" w:rsidRDefault="00664B15" w:rsidP="00403E2F">
      <w:pPr>
        <w:ind w:firstLine="720"/>
        <w:jc w:val="both"/>
        <w:rPr>
          <w:sz w:val="28"/>
          <w:szCs w:val="28"/>
        </w:rPr>
      </w:pPr>
    </w:p>
    <w:p w:rsidR="000A4B3A" w:rsidRPr="00872537" w:rsidRDefault="00AE21AA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строке 119</w:t>
      </w:r>
      <w:r w:rsidR="00746AEF">
        <w:rPr>
          <w:sz w:val="28"/>
          <w:szCs w:val="28"/>
        </w:rPr>
        <w:t>00</w:t>
      </w:r>
      <w:r w:rsidR="000A4B3A" w:rsidRPr="00872537">
        <w:rPr>
          <w:sz w:val="28"/>
          <w:szCs w:val="28"/>
        </w:rPr>
        <w:t xml:space="preserve"> баланса «Прочие внеоборотные активы» </w:t>
      </w:r>
      <w:r w:rsidR="008672A7" w:rsidRPr="00872537">
        <w:rPr>
          <w:sz w:val="28"/>
          <w:szCs w:val="28"/>
        </w:rPr>
        <w:t>на конец о</w:t>
      </w:r>
      <w:r w:rsidR="008672A7" w:rsidRPr="00872537">
        <w:rPr>
          <w:sz w:val="28"/>
          <w:szCs w:val="28"/>
        </w:rPr>
        <w:t>т</w:t>
      </w:r>
      <w:r w:rsidR="008672A7" w:rsidRPr="00872537">
        <w:rPr>
          <w:sz w:val="28"/>
          <w:szCs w:val="28"/>
        </w:rPr>
        <w:t xml:space="preserve">четного периода </w:t>
      </w:r>
      <w:r w:rsidR="00C45784">
        <w:rPr>
          <w:sz w:val="28"/>
          <w:szCs w:val="28"/>
        </w:rPr>
        <w:t xml:space="preserve">отражена сумма </w:t>
      </w:r>
      <w:r w:rsidR="00C45784" w:rsidRPr="00C4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293 </w:t>
      </w:r>
      <w:r w:rsidR="006730EC" w:rsidRPr="00872537">
        <w:rPr>
          <w:sz w:val="28"/>
          <w:szCs w:val="28"/>
        </w:rPr>
        <w:t>т</w:t>
      </w:r>
      <w:r w:rsidR="00746AEF">
        <w:rPr>
          <w:sz w:val="28"/>
          <w:szCs w:val="28"/>
        </w:rPr>
        <w:t>ыс. руб., здесь отражены суммы  на программное обеспечение и лицензию на секретную деятельность, сроком действия более 1 года.</w:t>
      </w:r>
    </w:p>
    <w:p w:rsidR="009075B3" w:rsidRPr="00872537" w:rsidRDefault="009075B3" w:rsidP="00403E2F">
      <w:pPr>
        <w:ind w:firstLine="720"/>
        <w:jc w:val="both"/>
        <w:rPr>
          <w:sz w:val="28"/>
          <w:szCs w:val="28"/>
        </w:rPr>
      </w:pPr>
    </w:p>
    <w:p w:rsidR="00447D43" w:rsidRPr="00872537" w:rsidRDefault="00FE3E80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строке 12130</w:t>
      </w:r>
      <w:r w:rsidR="00C83C26" w:rsidRPr="00872537">
        <w:rPr>
          <w:sz w:val="28"/>
          <w:szCs w:val="28"/>
        </w:rPr>
        <w:t xml:space="preserve"> баланса «Затраты в незавершенном производстве»</w:t>
      </w:r>
      <w:r w:rsidR="008D660D" w:rsidRPr="00872537">
        <w:rPr>
          <w:sz w:val="28"/>
          <w:szCs w:val="28"/>
        </w:rPr>
        <w:t xml:space="preserve"> на конец отчетного периода </w:t>
      </w:r>
      <w:r w:rsidR="000F55FB">
        <w:rPr>
          <w:sz w:val="28"/>
          <w:szCs w:val="28"/>
        </w:rPr>
        <w:t xml:space="preserve"> числится сумма 570</w:t>
      </w:r>
      <w:r w:rsidR="00C83C26" w:rsidRPr="00872537">
        <w:rPr>
          <w:sz w:val="28"/>
          <w:szCs w:val="28"/>
        </w:rPr>
        <w:t xml:space="preserve"> тыс. руб. </w:t>
      </w:r>
    </w:p>
    <w:p w:rsidR="00FE3E80" w:rsidRDefault="00593EF8" w:rsidP="00746AEF">
      <w:pPr>
        <w:rPr>
          <w:sz w:val="28"/>
          <w:szCs w:val="28"/>
        </w:rPr>
      </w:pPr>
      <w:r w:rsidRPr="00872537">
        <w:rPr>
          <w:sz w:val="28"/>
          <w:szCs w:val="28"/>
        </w:rPr>
        <w:t>Данные затраты сформированы как рез</w:t>
      </w:r>
      <w:r w:rsidR="009075B3">
        <w:rPr>
          <w:sz w:val="28"/>
          <w:szCs w:val="28"/>
        </w:rPr>
        <w:t>ультат</w:t>
      </w:r>
      <w:r w:rsidR="00FE3E80">
        <w:rPr>
          <w:sz w:val="28"/>
          <w:szCs w:val="28"/>
        </w:rPr>
        <w:t>:</w:t>
      </w:r>
    </w:p>
    <w:p w:rsidR="00FE3E80" w:rsidRDefault="009075B3" w:rsidP="00746AEF">
      <w:pPr>
        <w:rPr>
          <w:sz w:val="28"/>
          <w:szCs w:val="28"/>
        </w:rPr>
      </w:pPr>
      <w:r>
        <w:rPr>
          <w:sz w:val="28"/>
          <w:szCs w:val="28"/>
        </w:rPr>
        <w:t xml:space="preserve"> опытной эксплуатации </w:t>
      </w:r>
      <w:r w:rsidR="00593EF8" w:rsidRPr="00872537">
        <w:rPr>
          <w:sz w:val="28"/>
          <w:szCs w:val="28"/>
        </w:rPr>
        <w:t xml:space="preserve"> нов</w:t>
      </w:r>
      <w:r>
        <w:rPr>
          <w:sz w:val="28"/>
          <w:szCs w:val="28"/>
        </w:rPr>
        <w:t>ого</w:t>
      </w:r>
      <w:r w:rsidR="00593EF8" w:rsidRPr="00872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изделия</w:t>
      </w:r>
      <w:r w:rsidR="003F09A1">
        <w:rPr>
          <w:sz w:val="28"/>
          <w:szCs w:val="28"/>
        </w:rPr>
        <w:t xml:space="preserve"> «Бортовая система контроля темпер</w:t>
      </w:r>
      <w:r w:rsidR="003F09A1">
        <w:rPr>
          <w:sz w:val="28"/>
          <w:szCs w:val="28"/>
        </w:rPr>
        <w:t>а</w:t>
      </w:r>
      <w:r w:rsidR="003F09A1">
        <w:rPr>
          <w:sz w:val="28"/>
          <w:szCs w:val="28"/>
        </w:rPr>
        <w:t>туры подшипниковых узлов с передачей информации по радиоканалу». На о</w:t>
      </w:r>
      <w:r w:rsidR="003F09A1">
        <w:rPr>
          <w:sz w:val="28"/>
          <w:szCs w:val="28"/>
        </w:rPr>
        <w:t>с</w:t>
      </w:r>
      <w:r w:rsidR="003F09A1">
        <w:rPr>
          <w:sz w:val="28"/>
          <w:szCs w:val="28"/>
        </w:rPr>
        <w:t>новании ГОСТ 15. 201 изделию необходимо проведение ц</w:t>
      </w:r>
      <w:r w:rsidR="00746AEF">
        <w:rPr>
          <w:sz w:val="28"/>
          <w:szCs w:val="28"/>
        </w:rPr>
        <w:t>икла эк</w:t>
      </w:r>
      <w:r w:rsidR="00FE3E80">
        <w:rPr>
          <w:sz w:val="28"/>
          <w:szCs w:val="28"/>
        </w:rPr>
        <w:t>сплуатац</w:t>
      </w:r>
      <w:r w:rsidR="00FE3E80">
        <w:rPr>
          <w:sz w:val="28"/>
          <w:szCs w:val="28"/>
        </w:rPr>
        <w:t>и</w:t>
      </w:r>
      <w:r w:rsidR="00FE3E80">
        <w:rPr>
          <w:sz w:val="28"/>
          <w:szCs w:val="28"/>
        </w:rPr>
        <w:t xml:space="preserve">онной наработки </w:t>
      </w:r>
      <w:r w:rsidR="000F55FB">
        <w:rPr>
          <w:sz w:val="28"/>
          <w:szCs w:val="28"/>
        </w:rPr>
        <w:t xml:space="preserve"> (в сумме 558 т</w:t>
      </w:r>
      <w:r w:rsidR="00AD6658">
        <w:rPr>
          <w:sz w:val="28"/>
          <w:szCs w:val="28"/>
        </w:rPr>
        <w:t>ыс</w:t>
      </w:r>
      <w:r w:rsidR="000F55FB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="000F55FB">
        <w:rPr>
          <w:sz w:val="28"/>
          <w:szCs w:val="28"/>
        </w:rPr>
        <w:t>р</w:t>
      </w:r>
      <w:r w:rsidR="00AD6658">
        <w:rPr>
          <w:sz w:val="28"/>
          <w:szCs w:val="28"/>
        </w:rPr>
        <w:t>уб</w:t>
      </w:r>
      <w:r w:rsidR="000F55FB">
        <w:rPr>
          <w:sz w:val="28"/>
          <w:szCs w:val="28"/>
        </w:rPr>
        <w:t>.)</w:t>
      </w:r>
      <w:r w:rsidR="00FE3E80">
        <w:rPr>
          <w:sz w:val="28"/>
          <w:szCs w:val="28"/>
        </w:rPr>
        <w:t>;</w:t>
      </w:r>
    </w:p>
    <w:p w:rsidR="00746AEF" w:rsidRDefault="00746AEF" w:rsidP="00746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нез</w:t>
      </w:r>
      <w:r w:rsidR="00124219">
        <w:rPr>
          <w:sz w:val="28"/>
          <w:szCs w:val="28"/>
        </w:rPr>
        <w:t>авершенные наработки по 4 этапу договора</w:t>
      </w:r>
      <w:r w:rsidR="000F55FB">
        <w:rPr>
          <w:sz w:val="28"/>
          <w:szCs w:val="28"/>
        </w:rPr>
        <w:t xml:space="preserve"> № </w:t>
      </w:r>
      <w:r w:rsidR="00124219">
        <w:rPr>
          <w:sz w:val="28"/>
          <w:szCs w:val="28"/>
        </w:rPr>
        <w:t>1513</w:t>
      </w:r>
      <w:r>
        <w:rPr>
          <w:sz w:val="28"/>
          <w:szCs w:val="28"/>
        </w:rPr>
        <w:t xml:space="preserve"> </w:t>
      </w:r>
      <w:r w:rsidR="00124219">
        <w:rPr>
          <w:sz w:val="28"/>
          <w:szCs w:val="28"/>
        </w:rPr>
        <w:t>от 28.12</w:t>
      </w:r>
      <w:r w:rsidRPr="00A26C21">
        <w:rPr>
          <w:sz w:val="28"/>
          <w:szCs w:val="28"/>
        </w:rPr>
        <w:t xml:space="preserve">.11 </w:t>
      </w:r>
      <w:r w:rsidR="00124219">
        <w:rPr>
          <w:sz w:val="28"/>
          <w:szCs w:val="28"/>
        </w:rPr>
        <w:t>«Разработка диагностирования электрических цепей локомотивов постоянного и переме</w:t>
      </w:r>
      <w:r w:rsidR="00124219">
        <w:rPr>
          <w:sz w:val="28"/>
          <w:szCs w:val="28"/>
        </w:rPr>
        <w:t>н</w:t>
      </w:r>
      <w:r w:rsidR="00124219">
        <w:rPr>
          <w:sz w:val="28"/>
          <w:szCs w:val="28"/>
        </w:rPr>
        <w:t>ного тока» (в сумме 12 т</w:t>
      </w:r>
      <w:r w:rsidR="00AD6658">
        <w:rPr>
          <w:sz w:val="28"/>
          <w:szCs w:val="28"/>
        </w:rPr>
        <w:t>ыс</w:t>
      </w:r>
      <w:r w:rsidR="00124219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="00124219">
        <w:rPr>
          <w:sz w:val="28"/>
          <w:szCs w:val="28"/>
        </w:rPr>
        <w:t>р</w:t>
      </w:r>
      <w:r w:rsidR="00AD6658">
        <w:rPr>
          <w:sz w:val="28"/>
          <w:szCs w:val="28"/>
        </w:rPr>
        <w:t>уб</w:t>
      </w:r>
      <w:r w:rsidR="00124219">
        <w:rPr>
          <w:sz w:val="28"/>
          <w:szCs w:val="28"/>
        </w:rPr>
        <w:t>.)</w:t>
      </w:r>
    </w:p>
    <w:p w:rsidR="009075B3" w:rsidRDefault="009075B3" w:rsidP="00403E2F">
      <w:pPr>
        <w:ind w:firstLine="720"/>
        <w:jc w:val="both"/>
        <w:rPr>
          <w:sz w:val="28"/>
          <w:szCs w:val="28"/>
        </w:rPr>
      </w:pPr>
    </w:p>
    <w:p w:rsidR="00447D43" w:rsidRPr="00872537" w:rsidRDefault="00FE3E80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строке 12140</w:t>
      </w:r>
      <w:r w:rsidR="003F09A1">
        <w:rPr>
          <w:sz w:val="28"/>
          <w:szCs w:val="28"/>
        </w:rPr>
        <w:t xml:space="preserve"> баланса «Готовая продукция и товары для перепрод</w:t>
      </w:r>
      <w:r w:rsidR="003F09A1">
        <w:rPr>
          <w:sz w:val="28"/>
          <w:szCs w:val="28"/>
        </w:rPr>
        <w:t>а</w:t>
      </w:r>
      <w:r w:rsidR="003F09A1">
        <w:rPr>
          <w:sz w:val="28"/>
          <w:szCs w:val="28"/>
        </w:rPr>
        <w:t>жи» на конец отчетн</w:t>
      </w:r>
      <w:r w:rsidR="00124219">
        <w:rPr>
          <w:sz w:val="28"/>
          <w:szCs w:val="28"/>
        </w:rPr>
        <w:t>ого периода числится сумма  655</w:t>
      </w:r>
      <w:r w:rsidR="00AE21AA">
        <w:rPr>
          <w:sz w:val="28"/>
          <w:szCs w:val="28"/>
        </w:rPr>
        <w:t xml:space="preserve"> тыс. руб.</w:t>
      </w:r>
      <w:r w:rsidR="003F09A1">
        <w:rPr>
          <w:sz w:val="28"/>
          <w:szCs w:val="28"/>
        </w:rPr>
        <w:t xml:space="preserve"> в т.ч.  </w:t>
      </w:r>
    </w:p>
    <w:p w:rsidR="00447D43" w:rsidRDefault="0058753C" w:rsidP="0058753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3F85" w:rsidRPr="00872537">
        <w:rPr>
          <w:sz w:val="28"/>
          <w:szCs w:val="28"/>
        </w:rPr>
        <w:t>«Система проверки тормоза вагонов СПТ – «Вагон»</w:t>
      </w:r>
      <w:r w:rsidR="00124219">
        <w:rPr>
          <w:sz w:val="28"/>
          <w:szCs w:val="28"/>
        </w:rPr>
        <w:t xml:space="preserve"> в кол-ве 1 ед.;</w:t>
      </w:r>
    </w:p>
    <w:p w:rsidR="00124219" w:rsidRPr="00872537" w:rsidRDefault="00124219" w:rsidP="0058753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-Платы Прибора Кедр-2 в количестве 3 ед.</w:t>
      </w:r>
    </w:p>
    <w:p w:rsidR="00CF3CD1" w:rsidRDefault="003F09A1" w:rsidP="00CF3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данная продукция  прошла цикл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наработки и приемочные испытания, </w:t>
      </w:r>
      <w:r w:rsidR="00CF3CD1" w:rsidRPr="00872537">
        <w:rPr>
          <w:sz w:val="28"/>
          <w:szCs w:val="28"/>
        </w:rPr>
        <w:t>с целью адаптации изделий под требования конечного потребителя, выявление технических аспектов, идущих в разрез с правилами технической эксплуатации ж/д техни</w:t>
      </w:r>
      <w:r w:rsidR="00CF3CD1">
        <w:rPr>
          <w:sz w:val="28"/>
          <w:szCs w:val="28"/>
        </w:rPr>
        <w:t>ки,</w:t>
      </w:r>
      <w:r w:rsidR="00CF3CD1" w:rsidRPr="00872537">
        <w:rPr>
          <w:sz w:val="28"/>
          <w:szCs w:val="28"/>
        </w:rPr>
        <w:t xml:space="preserve"> </w:t>
      </w:r>
      <w:r w:rsidR="00CF3CD1">
        <w:rPr>
          <w:sz w:val="28"/>
          <w:szCs w:val="28"/>
        </w:rPr>
        <w:t>что подтвержд</w:t>
      </w:r>
      <w:r w:rsidR="00CF3CD1">
        <w:rPr>
          <w:sz w:val="28"/>
          <w:szCs w:val="28"/>
        </w:rPr>
        <w:t>а</w:t>
      </w:r>
      <w:r w:rsidR="00CF3CD1">
        <w:rPr>
          <w:sz w:val="28"/>
          <w:szCs w:val="28"/>
        </w:rPr>
        <w:t xml:space="preserve">ется соответствующими протоколами </w:t>
      </w:r>
      <w:r w:rsidR="00510C1A">
        <w:rPr>
          <w:sz w:val="28"/>
          <w:szCs w:val="28"/>
        </w:rPr>
        <w:t>и</w:t>
      </w:r>
      <w:r w:rsidR="00CF3CD1">
        <w:rPr>
          <w:sz w:val="28"/>
          <w:szCs w:val="28"/>
        </w:rPr>
        <w:t xml:space="preserve"> актами. Продукция готова к реализ</w:t>
      </w:r>
      <w:r w:rsidR="00CF3CD1">
        <w:rPr>
          <w:sz w:val="28"/>
          <w:szCs w:val="28"/>
        </w:rPr>
        <w:t>а</w:t>
      </w:r>
      <w:r w:rsidR="00CF3CD1">
        <w:rPr>
          <w:sz w:val="28"/>
          <w:szCs w:val="28"/>
        </w:rPr>
        <w:t>ции.</w:t>
      </w:r>
    </w:p>
    <w:p w:rsidR="00A4293E" w:rsidRPr="00872537" w:rsidRDefault="00A4293E" w:rsidP="00CF3CD1">
      <w:pPr>
        <w:ind w:firstLine="720"/>
        <w:jc w:val="both"/>
        <w:rPr>
          <w:sz w:val="28"/>
          <w:szCs w:val="28"/>
        </w:rPr>
      </w:pPr>
    </w:p>
    <w:p w:rsidR="008D660D" w:rsidRPr="00872537" w:rsidRDefault="00FE3E80" w:rsidP="008D66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строке 12200</w:t>
      </w:r>
      <w:r w:rsidR="0016089E" w:rsidRPr="00872537">
        <w:rPr>
          <w:sz w:val="28"/>
          <w:szCs w:val="28"/>
        </w:rPr>
        <w:t xml:space="preserve"> баланса «НДС по приобретенным ценностям» </w:t>
      </w:r>
      <w:r w:rsidR="008D660D" w:rsidRPr="00872537">
        <w:rPr>
          <w:sz w:val="28"/>
          <w:szCs w:val="28"/>
        </w:rPr>
        <w:t xml:space="preserve">на конец отчетного периода </w:t>
      </w:r>
      <w:r w:rsidR="00124219">
        <w:rPr>
          <w:sz w:val="28"/>
          <w:szCs w:val="28"/>
        </w:rPr>
        <w:t xml:space="preserve">числится сумма </w:t>
      </w:r>
      <w:r w:rsidR="00E127EF">
        <w:rPr>
          <w:sz w:val="28"/>
          <w:szCs w:val="28"/>
        </w:rPr>
        <w:t>125</w:t>
      </w:r>
      <w:r w:rsidR="0016089E" w:rsidRPr="00872537">
        <w:rPr>
          <w:sz w:val="28"/>
          <w:szCs w:val="28"/>
        </w:rPr>
        <w:t xml:space="preserve"> тыс. руб. </w:t>
      </w:r>
      <w:r w:rsidR="008D660D" w:rsidRPr="00872537">
        <w:rPr>
          <w:sz w:val="28"/>
          <w:szCs w:val="28"/>
        </w:rPr>
        <w:t>по приобретенным МПЗ для изготовления продукции на экспорт. От</w:t>
      </w:r>
      <w:r>
        <w:rPr>
          <w:sz w:val="28"/>
          <w:szCs w:val="28"/>
        </w:rPr>
        <w:t>гр</w:t>
      </w:r>
      <w:r w:rsidR="00E127EF">
        <w:rPr>
          <w:sz w:val="28"/>
          <w:szCs w:val="28"/>
        </w:rPr>
        <w:t xml:space="preserve">узка продукции произведена </w:t>
      </w:r>
      <w:r w:rsidR="00352701">
        <w:rPr>
          <w:sz w:val="28"/>
          <w:szCs w:val="28"/>
        </w:rPr>
        <w:t>и о</w:t>
      </w:r>
      <w:r w:rsidR="00352701">
        <w:rPr>
          <w:sz w:val="28"/>
          <w:szCs w:val="28"/>
        </w:rPr>
        <w:t>т</w:t>
      </w:r>
      <w:r w:rsidR="00352701">
        <w:rPr>
          <w:sz w:val="28"/>
          <w:szCs w:val="28"/>
        </w:rPr>
        <w:t xml:space="preserve">правлена потребителю </w:t>
      </w:r>
      <w:r w:rsidR="00E127EF">
        <w:rPr>
          <w:sz w:val="28"/>
          <w:szCs w:val="28"/>
        </w:rPr>
        <w:t>в  4 квартале 2012г, но на 31.12.12</w:t>
      </w:r>
      <w:r w:rsidR="008D660D" w:rsidRPr="00872537">
        <w:rPr>
          <w:sz w:val="28"/>
          <w:szCs w:val="28"/>
        </w:rPr>
        <w:t>г полный пакет д</w:t>
      </w:r>
      <w:r w:rsidR="008D660D" w:rsidRPr="00872537">
        <w:rPr>
          <w:sz w:val="28"/>
          <w:szCs w:val="28"/>
        </w:rPr>
        <w:t>о</w:t>
      </w:r>
      <w:r w:rsidR="008D660D" w:rsidRPr="00872537">
        <w:rPr>
          <w:sz w:val="28"/>
          <w:szCs w:val="28"/>
        </w:rPr>
        <w:t>кументов, предусмотренных ст.165 НК РФ, еще не собран .</w:t>
      </w:r>
    </w:p>
    <w:p w:rsidR="008D660D" w:rsidRPr="00872537" w:rsidRDefault="008D660D" w:rsidP="00403E2F">
      <w:pPr>
        <w:ind w:firstLine="720"/>
        <w:jc w:val="both"/>
        <w:rPr>
          <w:sz w:val="28"/>
          <w:szCs w:val="28"/>
        </w:rPr>
      </w:pPr>
    </w:p>
    <w:p w:rsidR="00C45784" w:rsidRPr="00C45784" w:rsidRDefault="00546689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Дебиторская</w:t>
      </w:r>
      <w:r w:rsidR="00011BF8">
        <w:rPr>
          <w:sz w:val="28"/>
          <w:szCs w:val="28"/>
        </w:rPr>
        <w:t xml:space="preserve"> задолженность</w:t>
      </w:r>
      <w:r w:rsidR="00106421">
        <w:rPr>
          <w:sz w:val="28"/>
          <w:szCs w:val="28"/>
        </w:rPr>
        <w:t xml:space="preserve"> отражена в бухгалтерской отчетности</w:t>
      </w:r>
      <w:r w:rsidR="00011BF8">
        <w:rPr>
          <w:sz w:val="28"/>
          <w:szCs w:val="28"/>
        </w:rPr>
        <w:t xml:space="preserve"> </w:t>
      </w:r>
      <w:r w:rsidR="00106421">
        <w:rPr>
          <w:sz w:val="28"/>
          <w:szCs w:val="28"/>
        </w:rPr>
        <w:t>в с</w:t>
      </w:r>
      <w:r w:rsidR="00106421">
        <w:rPr>
          <w:sz w:val="28"/>
          <w:szCs w:val="28"/>
        </w:rPr>
        <w:t>о</w:t>
      </w:r>
      <w:r w:rsidR="00106421">
        <w:rPr>
          <w:sz w:val="28"/>
          <w:szCs w:val="28"/>
        </w:rPr>
        <w:t>ответствии с условиями заключенных договоров и</w:t>
      </w:r>
      <w:r w:rsidR="00442822" w:rsidRPr="00872537">
        <w:rPr>
          <w:sz w:val="28"/>
          <w:szCs w:val="28"/>
        </w:rPr>
        <w:t xml:space="preserve"> </w:t>
      </w:r>
      <w:r w:rsidR="008D660D" w:rsidRPr="00872537">
        <w:rPr>
          <w:sz w:val="28"/>
          <w:szCs w:val="28"/>
        </w:rPr>
        <w:t xml:space="preserve">на конец отчетного периода </w:t>
      </w:r>
      <w:r w:rsidR="00011BF8">
        <w:rPr>
          <w:sz w:val="28"/>
          <w:szCs w:val="28"/>
          <w:lang w:val="en-US"/>
        </w:rPr>
        <w:t>c</w:t>
      </w:r>
      <w:r w:rsidR="00C45784">
        <w:rPr>
          <w:sz w:val="28"/>
          <w:szCs w:val="28"/>
        </w:rPr>
        <w:t xml:space="preserve">оставила </w:t>
      </w:r>
      <w:r w:rsidR="00AD6658">
        <w:rPr>
          <w:sz w:val="28"/>
          <w:szCs w:val="28"/>
        </w:rPr>
        <w:t>72852</w:t>
      </w:r>
      <w:r w:rsidR="00704006">
        <w:rPr>
          <w:sz w:val="28"/>
          <w:szCs w:val="28"/>
        </w:rPr>
        <w:t xml:space="preserve"> т</w:t>
      </w:r>
      <w:r w:rsidR="00AE21AA">
        <w:rPr>
          <w:sz w:val="28"/>
          <w:szCs w:val="28"/>
        </w:rPr>
        <w:t>ыс</w:t>
      </w:r>
      <w:r w:rsidR="00704006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="00704006">
        <w:rPr>
          <w:sz w:val="28"/>
          <w:szCs w:val="28"/>
        </w:rPr>
        <w:t>р</w:t>
      </w:r>
      <w:r w:rsidR="00AE21AA">
        <w:rPr>
          <w:sz w:val="28"/>
          <w:szCs w:val="28"/>
        </w:rPr>
        <w:t>уб</w:t>
      </w:r>
      <w:r w:rsidR="00011BF8">
        <w:rPr>
          <w:sz w:val="28"/>
          <w:szCs w:val="28"/>
        </w:rPr>
        <w:t>.</w:t>
      </w:r>
      <w:r w:rsidR="00513809">
        <w:rPr>
          <w:sz w:val="28"/>
          <w:szCs w:val="28"/>
        </w:rPr>
        <w:t xml:space="preserve"> Дебиторская задолженность по авансам выданным отражена с учетом НДС, т.к. мы не брали НДС в зачет ввиду отсутствия сч</w:t>
      </w:r>
      <w:r w:rsidR="00513809">
        <w:rPr>
          <w:sz w:val="28"/>
          <w:szCs w:val="28"/>
        </w:rPr>
        <w:t>е</w:t>
      </w:r>
      <w:r w:rsidR="00513809">
        <w:rPr>
          <w:sz w:val="28"/>
          <w:szCs w:val="28"/>
        </w:rPr>
        <w:t xml:space="preserve">тов-фактур на выданный аванс.  </w:t>
      </w:r>
      <w:r w:rsidR="00011BF8">
        <w:rPr>
          <w:sz w:val="28"/>
          <w:szCs w:val="28"/>
        </w:rPr>
        <w:t>В соответствии с положением по учетной п</w:t>
      </w:r>
      <w:r w:rsidR="00011BF8">
        <w:rPr>
          <w:sz w:val="28"/>
          <w:szCs w:val="28"/>
        </w:rPr>
        <w:t>о</w:t>
      </w:r>
      <w:r w:rsidR="00011BF8">
        <w:rPr>
          <w:sz w:val="28"/>
          <w:szCs w:val="28"/>
        </w:rPr>
        <w:t>литике в целях бухгалтерского у</w:t>
      </w:r>
      <w:r w:rsidR="00704006">
        <w:rPr>
          <w:sz w:val="28"/>
          <w:szCs w:val="28"/>
        </w:rPr>
        <w:t xml:space="preserve">чета  </w:t>
      </w:r>
      <w:r w:rsidR="00011BF8">
        <w:rPr>
          <w:sz w:val="28"/>
          <w:szCs w:val="28"/>
        </w:rPr>
        <w:t xml:space="preserve"> по результатам инвентаризации деб</w:t>
      </w:r>
      <w:r w:rsidR="00011BF8">
        <w:rPr>
          <w:sz w:val="28"/>
          <w:szCs w:val="28"/>
        </w:rPr>
        <w:t>и</w:t>
      </w:r>
      <w:r w:rsidR="00011BF8">
        <w:rPr>
          <w:sz w:val="28"/>
          <w:szCs w:val="28"/>
        </w:rPr>
        <w:t>торской задолженности создан резерв по сомнительным долгам</w:t>
      </w:r>
      <w:r w:rsidR="00C45784" w:rsidRPr="00C45784">
        <w:rPr>
          <w:sz w:val="28"/>
          <w:szCs w:val="28"/>
        </w:rPr>
        <w:t>:</w:t>
      </w:r>
      <w:r w:rsidR="00011BF8">
        <w:rPr>
          <w:sz w:val="28"/>
          <w:szCs w:val="28"/>
        </w:rPr>
        <w:t xml:space="preserve"> </w:t>
      </w:r>
    </w:p>
    <w:p w:rsidR="00106421" w:rsidRDefault="00C45784" w:rsidP="00106421">
      <w:pPr>
        <w:ind w:firstLine="720"/>
        <w:jc w:val="both"/>
        <w:rPr>
          <w:sz w:val="28"/>
          <w:szCs w:val="28"/>
        </w:rPr>
      </w:pPr>
      <w:r w:rsidRPr="00C45784">
        <w:rPr>
          <w:sz w:val="28"/>
          <w:szCs w:val="28"/>
        </w:rPr>
        <w:t xml:space="preserve"> </w:t>
      </w:r>
      <w:r w:rsidR="00704006">
        <w:rPr>
          <w:sz w:val="28"/>
          <w:szCs w:val="28"/>
        </w:rPr>
        <w:t>в 2010г -</w:t>
      </w:r>
      <w:r>
        <w:rPr>
          <w:sz w:val="28"/>
          <w:szCs w:val="28"/>
        </w:rPr>
        <w:t>в размере 5105 тыс.руб.;</w:t>
      </w:r>
      <w:r w:rsidR="00106421">
        <w:rPr>
          <w:sz w:val="28"/>
          <w:szCs w:val="28"/>
        </w:rPr>
        <w:t xml:space="preserve"> в 2011г- в размере 717 тыс. руб.;</w:t>
      </w:r>
    </w:p>
    <w:p w:rsidR="00C45784" w:rsidRPr="00C45784" w:rsidRDefault="00106421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784">
        <w:rPr>
          <w:sz w:val="28"/>
          <w:szCs w:val="28"/>
        </w:rPr>
        <w:t>в 2012г – в размере 605 тыс. руб.</w:t>
      </w:r>
    </w:p>
    <w:p w:rsidR="009524AA" w:rsidRDefault="00704006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A62">
        <w:rPr>
          <w:sz w:val="28"/>
          <w:szCs w:val="28"/>
        </w:rPr>
        <w:t xml:space="preserve">Начисленный резерв не был использован. </w:t>
      </w:r>
      <w:r>
        <w:rPr>
          <w:sz w:val="28"/>
          <w:szCs w:val="28"/>
        </w:rPr>
        <w:t>Итого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="00C45784">
        <w:rPr>
          <w:sz w:val="28"/>
          <w:szCs w:val="28"/>
        </w:rPr>
        <w:t xml:space="preserve">а </w:t>
      </w:r>
      <w:r w:rsidR="008734F2">
        <w:rPr>
          <w:sz w:val="28"/>
          <w:szCs w:val="28"/>
        </w:rPr>
        <w:t xml:space="preserve"> на резерв</w:t>
      </w:r>
      <w:r w:rsidR="00C45784">
        <w:rPr>
          <w:sz w:val="28"/>
          <w:szCs w:val="28"/>
        </w:rPr>
        <w:t>е числится сумма 6427</w:t>
      </w:r>
      <w:r>
        <w:rPr>
          <w:sz w:val="28"/>
          <w:szCs w:val="28"/>
        </w:rPr>
        <w:t xml:space="preserve"> тыс.руб.</w:t>
      </w:r>
    </w:p>
    <w:p w:rsidR="00546689" w:rsidRPr="00872537" w:rsidRDefault="00011BF8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бухгалтерском ба</w:t>
      </w:r>
      <w:r w:rsidR="00AD6658">
        <w:rPr>
          <w:sz w:val="28"/>
          <w:szCs w:val="28"/>
        </w:rPr>
        <w:t>лансе (стр. 1230</w:t>
      </w:r>
      <w:r w:rsidR="008734F2">
        <w:rPr>
          <w:sz w:val="28"/>
          <w:szCs w:val="28"/>
        </w:rPr>
        <w:t xml:space="preserve">0 гр. </w:t>
      </w:r>
      <w:r w:rsidR="009524AA">
        <w:rPr>
          <w:sz w:val="28"/>
          <w:szCs w:val="28"/>
        </w:rPr>
        <w:t>)</w:t>
      </w:r>
      <w:r>
        <w:rPr>
          <w:sz w:val="28"/>
          <w:szCs w:val="28"/>
        </w:rPr>
        <w:t xml:space="preserve"> дебиторская задолженность </w:t>
      </w:r>
      <w:r w:rsidR="00442822" w:rsidRPr="00872537">
        <w:rPr>
          <w:sz w:val="28"/>
          <w:szCs w:val="28"/>
        </w:rPr>
        <w:t xml:space="preserve">отражена </w:t>
      </w:r>
      <w:r w:rsidR="00096574">
        <w:rPr>
          <w:sz w:val="28"/>
          <w:szCs w:val="28"/>
        </w:rPr>
        <w:t xml:space="preserve">за минусом созданного резерва по сомнительным долгам </w:t>
      </w:r>
      <w:r w:rsidR="00442822" w:rsidRPr="00872537">
        <w:rPr>
          <w:sz w:val="28"/>
          <w:szCs w:val="28"/>
        </w:rPr>
        <w:t>в сумме</w:t>
      </w:r>
      <w:r w:rsidR="00AD6658">
        <w:rPr>
          <w:sz w:val="28"/>
          <w:szCs w:val="28"/>
        </w:rPr>
        <w:t xml:space="preserve"> 66425</w:t>
      </w:r>
      <w:r w:rsidR="00546689" w:rsidRPr="00872537">
        <w:rPr>
          <w:sz w:val="28"/>
          <w:szCs w:val="28"/>
        </w:rPr>
        <w:t>т</w:t>
      </w:r>
      <w:r w:rsidR="00AD6658">
        <w:rPr>
          <w:sz w:val="28"/>
          <w:szCs w:val="28"/>
        </w:rPr>
        <w:t>ыс</w:t>
      </w:r>
      <w:r w:rsidR="00546689" w:rsidRPr="00872537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="00546689" w:rsidRPr="00872537">
        <w:rPr>
          <w:sz w:val="28"/>
          <w:szCs w:val="28"/>
        </w:rPr>
        <w:t>р</w:t>
      </w:r>
      <w:r w:rsidR="00AD6658">
        <w:rPr>
          <w:sz w:val="28"/>
          <w:szCs w:val="28"/>
        </w:rPr>
        <w:t>уб</w:t>
      </w:r>
      <w:r w:rsidR="00546689" w:rsidRPr="00872537">
        <w:rPr>
          <w:sz w:val="28"/>
          <w:szCs w:val="28"/>
        </w:rPr>
        <w:t xml:space="preserve">., </w:t>
      </w:r>
      <w:r w:rsidR="002F302B" w:rsidRPr="00872537">
        <w:rPr>
          <w:sz w:val="28"/>
          <w:szCs w:val="28"/>
        </w:rPr>
        <w:t>в том числе задолженность покуп</w:t>
      </w:r>
      <w:r w:rsidR="00442822" w:rsidRPr="00872537">
        <w:rPr>
          <w:sz w:val="28"/>
          <w:szCs w:val="28"/>
        </w:rPr>
        <w:t>ате</w:t>
      </w:r>
      <w:r w:rsidR="00C62B4E" w:rsidRPr="00872537">
        <w:rPr>
          <w:sz w:val="28"/>
          <w:szCs w:val="28"/>
        </w:rPr>
        <w:t>лей и за</w:t>
      </w:r>
      <w:r w:rsidR="005B54E4">
        <w:rPr>
          <w:sz w:val="28"/>
          <w:szCs w:val="28"/>
        </w:rPr>
        <w:t>казчиков соста</w:t>
      </w:r>
      <w:r w:rsidR="00335A62">
        <w:rPr>
          <w:sz w:val="28"/>
          <w:szCs w:val="28"/>
        </w:rPr>
        <w:t>в</w:t>
      </w:r>
      <w:r w:rsidR="00335A62">
        <w:rPr>
          <w:sz w:val="28"/>
          <w:szCs w:val="28"/>
        </w:rPr>
        <w:t>и</w:t>
      </w:r>
      <w:r w:rsidR="00335A62">
        <w:rPr>
          <w:sz w:val="28"/>
          <w:szCs w:val="28"/>
        </w:rPr>
        <w:t xml:space="preserve">ла  </w:t>
      </w:r>
      <w:r w:rsidR="00AD6658">
        <w:rPr>
          <w:sz w:val="28"/>
          <w:szCs w:val="28"/>
        </w:rPr>
        <w:t>65017</w:t>
      </w:r>
      <w:r w:rsidR="000E4CD6" w:rsidRPr="00872537">
        <w:rPr>
          <w:sz w:val="28"/>
          <w:szCs w:val="28"/>
        </w:rPr>
        <w:t xml:space="preserve"> т</w:t>
      </w:r>
      <w:r w:rsidR="00AD6658">
        <w:rPr>
          <w:sz w:val="28"/>
          <w:szCs w:val="28"/>
        </w:rPr>
        <w:t>ыс</w:t>
      </w:r>
      <w:r w:rsidR="000E4CD6" w:rsidRPr="00872537">
        <w:rPr>
          <w:sz w:val="28"/>
          <w:szCs w:val="28"/>
        </w:rPr>
        <w:t>.</w:t>
      </w:r>
      <w:r w:rsidR="00AD6658">
        <w:rPr>
          <w:sz w:val="28"/>
          <w:szCs w:val="28"/>
        </w:rPr>
        <w:t xml:space="preserve"> </w:t>
      </w:r>
      <w:r w:rsidR="000E4CD6" w:rsidRPr="00872537">
        <w:rPr>
          <w:sz w:val="28"/>
          <w:szCs w:val="28"/>
        </w:rPr>
        <w:t>р</w:t>
      </w:r>
      <w:r w:rsidR="00AD6658">
        <w:rPr>
          <w:sz w:val="28"/>
          <w:szCs w:val="28"/>
        </w:rPr>
        <w:t>уб</w:t>
      </w:r>
      <w:r w:rsidR="000E4CD6" w:rsidRPr="00872537">
        <w:rPr>
          <w:sz w:val="28"/>
          <w:szCs w:val="28"/>
        </w:rPr>
        <w:t>.</w:t>
      </w:r>
      <w:r w:rsidR="006123FD">
        <w:rPr>
          <w:sz w:val="28"/>
          <w:szCs w:val="28"/>
        </w:rPr>
        <w:t xml:space="preserve"> </w:t>
      </w:r>
      <w:r w:rsidR="005B54E4">
        <w:rPr>
          <w:sz w:val="28"/>
          <w:szCs w:val="28"/>
        </w:rPr>
        <w:t xml:space="preserve">Основной объем </w:t>
      </w:r>
      <w:r w:rsidR="00546689" w:rsidRPr="00872537">
        <w:rPr>
          <w:sz w:val="28"/>
          <w:szCs w:val="28"/>
        </w:rPr>
        <w:t>от нее составляет задолженность по ра</w:t>
      </w:r>
      <w:r w:rsidR="00546689" w:rsidRPr="00872537">
        <w:rPr>
          <w:sz w:val="28"/>
          <w:szCs w:val="28"/>
        </w:rPr>
        <w:t>с</w:t>
      </w:r>
      <w:r w:rsidR="00546689" w:rsidRPr="00872537">
        <w:rPr>
          <w:sz w:val="28"/>
          <w:szCs w:val="28"/>
        </w:rPr>
        <w:t>четам</w:t>
      </w:r>
      <w:r w:rsidR="002F302B" w:rsidRPr="00872537">
        <w:rPr>
          <w:sz w:val="28"/>
          <w:szCs w:val="28"/>
        </w:rPr>
        <w:t xml:space="preserve"> с ОАО РЖД и его дочерними компаниями</w:t>
      </w:r>
      <w:r w:rsidR="002F15E6" w:rsidRPr="00872537">
        <w:rPr>
          <w:sz w:val="28"/>
          <w:szCs w:val="28"/>
        </w:rPr>
        <w:t xml:space="preserve"> за продукцию, работы (усл</w:t>
      </w:r>
      <w:r w:rsidR="002F15E6" w:rsidRPr="00872537">
        <w:rPr>
          <w:sz w:val="28"/>
          <w:szCs w:val="28"/>
        </w:rPr>
        <w:t>у</w:t>
      </w:r>
      <w:r w:rsidR="002F15E6" w:rsidRPr="00872537">
        <w:rPr>
          <w:sz w:val="28"/>
          <w:szCs w:val="28"/>
        </w:rPr>
        <w:t xml:space="preserve">ги) отгруженную в </w:t>
      </w:r>
      <w:r w:rsidR="005F7568" w:rsidRPr="00872537">
        <w:rPr>
          <w:sz w:val="28"/>
          <w:szCs w:val="28"/>
        </w:rPr>
        <w:t>нояб</w:t>
      </w:r>
      <w:r w:rsidR="00335A62">
        <w:rPr>
          <w:sz w:val="28"/>
          <w:szCs w:val="28"/>
        </w:rPr>
        <w:t>ре-декабре 2012</w:t>
      </w:r>
      <w:r w:rsidR="002F15E6" w:rsidRPr="00872537">
        <w:rPr>
          <w:sz w:val="28"/>
          <w:szCs w:val="28"/>
        </w:rPr>
        <w:t xml:space="preserve"> г.,</w:t>
      </w:r>
      <w:r w:rsidR="003C1561" w:rsidRPr="00872537">
        <w:rPr>
          <w:sz w:val="28"/>
          <w:szCs w:val="28"/>
        </w:rPr>
        <w:t xml:space="preserve"> в связи с условиями</w:t>
      </w:r>
      <w:r w:rsidR="00DF0867" w:rsidRPr="00872537">
        <w:rPr>
          <w:sz w:val="28"/>
          <w:szCs w:val="28"/>
        </w:rPr>
        <w:t xml:space="preserve"> закл</w:t>
      </w:r>
      <w:r w:rsidR="002F302B" w:rsidRPr="00872537">
        <w:rPr>
          <w:sz w:val="28"/>
          <w:szCs w:val="28"/>
        </w:rPr>
        <w:t>ючения договоров.</w:t>
      </w:r>
      <w:r w:rsidR="003270A6" w:rsidRPr="00872537">
        <w:rPr>
          <w:sz w:val="28"/>
          <w:szCs w:val="28"/>
        </w:rPr>
        <w:t xml:space="preserve"> </w:t>
      </w:r>
    </w:p>
    <w:p w:rsidR="006A5EA6" w:rsidRPr="00872537" w:rsidRDefault="006A5EA6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Из про</w:t>
      </w:r>
      <w:r w:rsidR="00961E33">
        <w:rPr>
          <w:sz w:val="28"/>
          <w:szCs w:val="28"/>
        </w:rPr>
        <w:t>че</w:t>
      </w:r>
      <w:r w:rsidR="00335A62">
        <w:rPr>
          <w:sz w:val="28"/>
          <w:szCs w:val="28"/>
        </w:rPr>
        <w:t xml:space="preserve">й дебиторской задолженности </w:t>
      </w:r>
      <w:r w:rsidR="00652FD0">
        <w:rPr>
          <w:sz w:val="28"/>
          <w:szCs w:val="28"/>
        </w:rPr>
        <w:t xml:space="preserve">71,1 </w:t>
      </w:r>
      <w:r w:rsidRPr="00872537">
        <w:rPr>
          <w:sz w:val="28"/>
          <w:szCs w:val="28"/>
        </w:rPr>
        <w:t xml:space="preserve">% составляет </w:t>
      </w:r>
      <w:r w:rsidR="00961E33">
        <w:rPr>
          <w:sz w:val="28"/>
          <w:szCs w:val="28"/>
        </w:rPr>
        <w:t xml:space="preserve">задолженность  ООО </w:t>
      </w:r>
      <w:r w:rsidR="008F5045">
        <w:rPr>
          <w:sz w:val="28"/>
          <w:szCs w:val="28"/>
        </w:rPr>
        <w:t xml:space="preserve">«Роспромстройинвест» </w:t>
      </w:r>
      <w:r w:rsidR="00961E33">
        <w:rPr>
          <w:sz w:val="28"/>
          <w:szCs w:val="28"/>
        </w:rPr>
        <w:t xml:space="preserve"> по возмещению расходов в сумме госпошлины и процентов за пользование чужими денежными средствами </w:t>
      </w:r>
      <w:r w:rsidR="008F5045">
        <w:rPr>
          <w:sz w:val="28"/>
          <w:szCs w:val="28"/>
        </w:rPr>
        <w:t>согласно решений арбитражного суда от 29 октября 2010г по делу № А14-8863/2010/256/10 и д</w:t>
      </w:r>
      <w:r w:rsidR="008F5045">
        <w:rPr>
          <w:sz w:val="28"/>
          <w:szCs w:val="28"/>
        </w:rPr>
        <w:t>е</w:t>
      </w:r>
      <w:r w:rsidR="008F5045">
        <w:rPr>
          <w:sz w:val="28"/>
          <w:szCs w:val="28"/>
        </w:rPr>
        <w:t>лу № А14-8862/2010/255/10.</w:t>
      </w:r>
      <w:r w:rsidR="00961E33">
        <w:rPr>
          <w:sz w:val="28"/>
          <w:szCs w:val="28"/>
        </w:rPr>
        <w:t xml:space="preserve"> </w:t>
      </w:r>
    </w:p>
    <w:p w:rsidR="00DF0867" w:rsidRDefault="00DF0867" w:rsidP="002F302B">
      <w:pPr>
        <w:jc w:val="both"/>
        <w:rPr>
          <w:sz w:val="28"/>
          <w:szCs w:val="28"/>
        </w:rPr>
      </w:pPr>
    </w:p>
    <w:p w:rsidR="00652FD0" w:rsidRPr="00872537" w:rsidRDefault="00652FD0" w:rsidP="002F302B">
      <w:pPr>
        <w:jc w:val="both"/>
        <w:rPr>
          <w:sz w:val="28"/>
          <w:szCs w:val="28"/>
        </w:rPr>
      </w:pPr>
    </w:p>
    <w:p w:rsidR="00DF0867" w:rsidRPr="00872537" w:rsidRDefault="00DF0867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Расшифровка </w:t>
      </w:r>
      <w:r w:rsidR="008734F2">
        <w:rPr>
          <w:sz w:val="28"/>
          <w:szCs w:val="28"/>
        </w:rPr>
        <w:t xml:space="preserve">строки 12329 баланса </w:t>
      </w:r>
      <w:r w:rsidR="00652FD0">
        <w:rPr>
          <w:sz w:val="28"/>
          <w:szCs w:val="28"/>
        </w:rPr>
        <w:t xml:space="preserve"> </w:t>
      </w:r>
      <w:r w:rsidRPr="00872537">
        <w:rPr>
          <w:sz w:val="28"/>
          <w:szCs w:val="28"/>
        </w:rPr>
        <w:t>Прочая дебиторская задолженность</w:t>
      </w:r>
    </w:p>
    <w:p w:rsidR="00DF0867" w:rsidRPr="00872537" w:rsidRDefault="00DF0867" w:rsidP="00403E2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F0867" w:rsidRPr="00872537">
        <w:trPr>
          <w:trHeight w:val="642"/>
        </w:trPr>
        <w:tc>
          <w:tcPr>
            <w:tcW w:w="4785" w:type="dxa"/>
          </w:tcPr>
          <w:p w:rsidR="00DF0867" w:rsidRPr="00872537" w:rsidRDefault="00DF0867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Вид дебиторской задолженности</w:t>
            </w:r>
          </w:p>
        </w:tc>
        <w:tc>
          <w:tcPr>
            <w:tcW w:w="4785" w:type="dxa"/>
          </w:tcPr>
          <w:p w:rsidR="00DF0867" w:rsidRPr="00872537" w:rsidRDefault="00DF0867" w:rsidP="00AE1808">
            <w:pPr>
              <w:jc w:val="center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 xml:space="preserve">На конец отчетного года </w:t>
            </w:r>
            <w:r w:rsidR="002F302B" w:rsidRPr="00872537">
              <w:rPr>
                <w:sz w:val="28"/>
                <w:szCs w:val="28"/>
              </w:rPr>
              <w:t>т.р.</w:t>
            </w:r>
          </w:p>
        </w:tc>
      </w:tr>
      <w:tr w:rsidR="006D3498" w:rsidRPr="00872537">
        <w:tc>
          <w:tcPr>
            <w:tcW w:w="4785" w:type="dxa"/>
          </w:tcPr>
          <w:p w:rsidR="006D3498" w:rsidRPr="00872537" w:rsidRDefault="00E64C28" w:rsidP="00961E33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Ра</w:t>
            </w:r>
            <w:r w:rsidR="00553D38" w:rsidRPr="00872537">
              <w:rPr>
                <w:sz w:val="28"/>
                <w:szCs w:val="28"/>
              </w:rPr>
              <w:t>с</w:t>
            </w:r>
            <w:r w:rsidRPr="00872537">
              <w:rPr>
                <w:sz w:val="28"/>
                <w:szCs w:val="28"/>
              </w:rPr>
              <w:t xml:space="preserve">четы </w:t>
            </w:r>
            <w:r w:rsidR="00961E33">
              <w:rPr>
                <w:sz w:val="28"/>
                <w:szCs w:val="28"/>
              </w:rPr>
              <w:t>по претензиям</w:t>
            </w:r>
          </w:p>
        </w:tc>
        <w:tc>
          <w:tcPr>
            <w:tcW w:w="4785" w:type="dxa"/>
          </w:tcPr>
          <w:p w:rsidR="006D3498" w:rsidRPr="00872537" w:rsidRDefault="00961E33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553D38" w:rsidRPr="00872537">
        <w:tc>
          <w:tcPr>
            <w:tcW w:w="4785" w:type="dxa"/>
          </w:tcPr>
          <w:p w:rsidR="00553D38" w:rsidRPr="00872537" w:rsidRDefault="00553D38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Расчеты с прочими дебиторами и кредиторами</w:t>
            </w:r>
          </w:p>
        </w:tc>
        <w:tc>
          <w:tcPr>
            <w:tcW w:w="4785" w:type="dxa"/>
          </w:tcPr>
          <w:p w:rsidR="00553D38" w:rsidRPr="00872537" w:rsidRDefault="00652FD0" w:rsidP="0033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AD6658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8</w:t>
            </w:r>
          </w:p>
        </w:tc>
      </w:tr>
      <w:tr w:rsidR="008734F2" w:rsidRPr="00872537">
        <w:tc>
          <w:tcPr>
            <w:tcW w:w="4785" w:type="dxa"/>
          </w:tcPr>
          <w:p w:rsidR="008734F2" w:rsidRPr="00872537" w:rsidRDefault="008734F2" w:rsidP="00AE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зарплате</w:t>
            </w:r>
          </w:p>
        </w:tc>
        <w:tc>
          <w:tcPr>
            <w:tcW w:w="4785" w:type="dxa"/>
          </w:tcPr>
          <w:p w:rsidR="008734F2" w:rsidRDefault="00AD6658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87A76" w:rsidRPr="00872537">
        <w:tc>
          <w:tcPr>
            <w:tcW w:w="4785" w:type="dxa"/>
          </w:tcPr>
          <w:p w:rsidR="00C87A76" w:rsidRPr="00872537" w:rsidRDefault="003270A6" w:rsidP="00AE1808">
            <w:pPr>
              <w:jc w:val="both"/>
              <w:rPr>
                <w:sz w:val="28"/>
                <w:szCs w:val="28"/>
              </w:rPr>
            </w:pPr>
            <w:r w:rsidRPr="00872537">
              <w:rPr>
                <w:sz w:val="28"/>
                <w:szCs w:val="28"/>
              </w:rPr>
              <w:t>Итого прочая дебит задолженность</w:t>
            </w:r>
          </w:p>
        </w:tc>
        <w:tc>
          <w:tcPr>
            <w:tcW w:w="4785" w:type="dxa"/>
          </w:tcPr>
          <w:p w:rsidR="00C87A76" w:rsidRPr="00872537" w:rsidRDefault="00AD6658" w:rsidP="00AE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</w:tbl>
    <w:p w:rsidR="0013070D" w:rsidRPr="00872537" w:rsidRDefault="0013070D" w:rsidP="00403E2F">
      <w:pPr>
        <w:ind w:firstLine="720"/>
        <w:jc w:val="both"/>
        <w:rPr>
          <w:sz w:val="28"/>
          <w:szCs w:val="28"/>
        </w:rPr>
      </w:pPr>
    </w:p>
    <w:p w:rsidR="00844035" w:rsidRPr="009D0733" w:rsidRDefault="00610719" w:rsidP="00844035">
      <w:pPr>
        <w:pStyle w:val="ConsNormal"/>
        <w:widowControl/>
        <w:ind w:firstLine="540"/>
        <w:jc w:val="both"/>
        <w:rPr>
          <w:sz w:val="28"/>
          <w:szCs w:val="28"/>
        </w:rPr>
      </w:pPr>
      <w:r w:rsidRPr="009D0733">
        <w:rPr>
          <w:sz w:val="28"/>
          <w:szCs w:val="28"/>
        </w:rPr>
        <w:t>Общество создает резерв по сомнительным долгам в порядке, предусмо</w:t>
      </w:r>
      <w:r w:rsidRPr="009D0733">
        <w:rPr>
          <w:sz w:val="28"/>
          <w:szCs w:val="28"/>
        </w:rPr>
        <w:t>т</w:t>
      </w:r>
      <w:r w:rsidR="00DB4D9A">
        <w:rPr>
          <w:sz w:val="28"/>
          <w:szCs w:val="28"/>
        </w:rPr>
        <w:t xml:space="preserve">ренном </w:t>
      </w:r>
      <w:r w:rsidR="00844035" w:rsidRPr="009D0733">
        <w:rPr>
          <w:sz w:val="28"/>
          <w:szCs w:val="28"/>
        </w:rPr>
        <w:t>Положением по ведению бухгалтерского учета и бухгалтерской отче</w:t>
      </w:r>
      <w:r w:rsidR="00844035" w:rsidRPr="009D0733">
        <w:rPr>
          <w:sz w:val="28"/>
          <w:szCs w:val="28"/>
        </w:rPr>
        <w:t>т</w:t>
      </w:r>
      <w:r w:rsidR="00844035" w:rsidRPr="009D0733">
        <w:rPr>
          <w:sz w:val="28"/>
          <w:szCs w:val="28"/>
        </w:rPr>
        <w:t>ности в Российской Федера</w:t>
      </w:r>
      <w:r w:rsidR="00844035">
        <w:rPr>
          <w:sz w:val="28"/>
          <w:szCs w:val="28"/>
        </w:rPr>
        <w:t xml:space="preserve">ции и </w:t>
      </w:r>
      <w:r w:rsidR="00844035" w:rsidRPr="00844035">
        <w:rPr>
          <w:sz w:val="28"/>
          <w:szCs w:val="28"/>
        </w:rPr>
        <w:t xml:space="preserve"> </w:t>
      </w:r>
      <w:r w:rsidR="00844035">
        <w:rPr>
          <w:sz w:val="28"/>
          <w:szCs w:val="28"/>
        </w:rPr>
        <w:t>Регламентом создания резерва по сомн</w:t>
      </w:r>
      <w:r w:rsidR="00844035">
        <w:rPr>
          <w:sz w:val="28"/>
          <w:szCs w:val="28"/>
        </w:rPr>
        <w:t>и</w:t>
      </w:r>
      <w:r w:rsidR="00844035">
        <w:rPr>
          <w:sz w:val="28"/>
          <w:szCs w:val="28"/>
        </w:rPr>
        <w:t xml:space="preserve">тельным долгам, утвержденному распоряжением ОАО «РЖД» от 30.12.11г. </w:t>
      </w:r>
      <w:r w:rsidR="00844035" w:rsidRPr="009D0733">
        <w:rPr>
          <w:sz w:val="28"/>
          <w:szCs w:val="28"/>
        </w:rPr>
        <w:t xml:space="preserve"> </w:t>
      </w:r>
    </w:p>
    <w:p w:rsidR="00844035" w:rsidRPr="009D0733" w:rsidRDefault="00844035" w:rsidP="00844035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2568FD" w:rsidRDefault="003F68AF" w:rsidP="00610719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Резерв создается Обществом два</w:t>
      </w:r>
      <w:r w:rsidR="00610719" w:rsidRPr="009D073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610719" w:rsidRPr="009D0733">
        <w:rPr>
          <w:sz w:val="28"/>
          <w:szCs w:val="28"/>
        </w:rPr>
        <w:t xml:space="preserve"> в год по состоянию на </w:t>
      </w:r>
      <w:r>
        <w:rPr>
          <w:sz w:val="28"/>
          <w:szCs w:val="28"/>
        </w:rPr>
        <w:t xml:space="preserve">30 июня и на </w:t>
      </w:r>
      <w:r w:rsidR="00610719" w:rsidRPr="009D0733">
        <w:rPr>
          <w:sz w:val="28"/>
          <w:szCs w:val="28"/>
        </w:rPr>
        <w:t>31 декабря перед составлением бухгалтерской отчетности на основании р</w:t>
      </w:r>
      <w:r w:rsidR="00610719" w:rsidRPr="009D0733">
        <w:rPr>
          <w:sz w:val="28"/>
          <w:szCs w:val="28"/>
        </w:rPr>
        <w:t>е</w:t>
      </w:r>
      <w:r w:rsidR="00610719" w:rsidRPr="009D0733">
        <w:rPr>
          <w:sz w:val="28"/>
          <w:szCs w:val="28"/>
        </w:rPr>
        <w:t>зультатов проведенной инвентаризации дебиторской задолженности Общес</w:t>
      </w:r>
      <w:r w:rsidR="00610719" w:rsidRPr="009D0733">
        <w:rPr>
          <w:sz w:val="28"/>
          <w:szCs w:val="28"/>
        </w:rPr>
        <w:t>т</w:t>
      </w:r>
      <w:r w:rsidR="00610719" w:rsidRPr="009D0733">
        <w:rPr>
          <w:sz w:val="28"/>
          <w:szCs w:val="28"/>
        </w:rPr>
        <w:t>ва</w:t>
      </w:r>
      <w:r w:rsidR="00610719">
        <w:rPr>
          <w:sz w:val="28"/>
          <w:szCs w:val="28"/>
        </w:rPr>
        <w:t>. Р</w:t>
      </w:r>
      <w:r w:rsidR="0013070D" w:rsidRPr="004A0E2B">
        <w:rPr>
          <w:sz w:val="28"/>
          <w:szCs w:val="28"/>
        </w:rPr>
        <w:t>ешение о создании резерва принимается Обществом исходя из совоку</w:t>
      </w:r>
      <w:r w:rsidR="0013070D" w:rsidRPr="004A0E2B">
        <w:rPr>
          <w:sz w:val="28"/>
          <w:szCs w:val="28"/>
        </w:rPr>
        <w:t>п</w:t>
      </w:r>
      <w:r w:rsidR="0013070D" w:rsidRPr="004A0E2B">
        <w:rPr>
          <w:sz w:val="28"/>
          <w:szCs w:val="28"/>
        </w:rPr>
        <w:t>ности норм в части требования осмотрительности. Общество устанавливает возможность образовывать резервы только в тех случаях, когда по оценке Общества реально существует вероятность полной или частичной неоплаты сомнительной задолженности, иначе, если на отчетную дату у Общества им</w:t>
      </w:r>
      <w:r w:rsidR="0013070D" w:rsidRPr="004A0E2B">
        <w:rPr>
          <w:sz w:val="28"/>
          <w:szCs w:val="28"/>
        </w:rPr>
        <w:t>е</w:t>
      </w:r>
      <w:r w:rsidR="0013070D" w:rsidRPr="004A0E2B">
        <w:rPr>
          <w:sz w:val="28"/>
          <w:szCs w:val="28"/>
        </w:rPr>
        <w:t>ется уверенность в получении в течение 12 месяцев после отчетной даты по</w:t>
      </w:r>
      <w:r w:rsidR="0013070D" w:rsidRPr="004A0E2B">
        <w:rPr>
          <w:sz w:val="28"/>
          <w:szCs w:val="28"/>
        </w:rPr>
        <w:t>л</w:t>
      </w:r>
      <w:r w:rsidR="0013070D" w:rsidRPr="004A0E2B">
        <w:rPr>
          <w:sz w:val="28"/>
          <w:szCs w:val="28"/>
        </w:rPr>
        <w:t>ной оплаты конкретной просроченной дебиторской задолженности, не обесп</w:t>
      </w:r>
      <w:r w:rsidR="0013070D" w:rsidRPr="004A0E2B">
        <w:rPr>
          <w:sz w:val="28"/>
          <w:szCs w:val="28"/>
        </w:rPr>
        <w:t>е</w:t>
      </w:r>
      <w:r w:rsidR="0013070D" w:rsidRPr="004A0E2B">
        <w:rPr>
          <w:sz w:val="28"/>
          <w:szCs w:val="28"/>
        </w:rPr>
        <w:t>ченной гарантиями, то Общество не создает резерв по данному долгу, т.е. не рассматривает его как с</w:t>
      </w:r>
      <w:r w:rsidR="0013070D">
        <w:rPr>
          <w:sz w:val="28"/>
          <w:szCs w:val="28"/>
        </w:rPr>
        <w:t xml:space="preserve">омнительный долг. </w:t>
      </w:r>
    </w:p>
    <w:p w:rsidR="00610719" w:rsidRDefault="007E4CFD" w:rsidP="00610719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D229A">
        <w:rPr>
          <w:sz w:val="28"/>
          <w:szCs w:val="28"/>
        </w:rPr>
        <w:t xml:space="preserve"> конец отчетного периода в резерве числятся:</w:t>
      </w:r>
    </w:p>
    <w:p w:rsidR="007E4CFD" w:rsidRPr="00872537" w:rsidRDefault="007E4CFD" w:rsidP="00610719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29A">
        <w:rPr>
          <w:sz w:val="28"/>
          <w:szCs w:val="28"/>
        </w:rPr>
        <w:t xml:space="preserve">Сумма 5105 тыс. руб. по контрагенту </w:t>
      </w:r>
      <w:r>
        <w:rPr>
          <w:sz w:val="28"/>
          <w:szCs w:val="28"/>
        </w:rPr>
        <w:t>ООО «Роспромстройинвест» по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говорам № 06/2-НИИ от 6.02.2009г и № 29/12-НИИ от 29.12.</w:t>
      </w:r>
      <w:r w:rsidR="00AD229A">
        <w:rPr>
          <w:sz w:val="28"/>
          <w:szCs w:val="28"/>
        </w:rPr>
        <w:t xml:space="preserve">2008г </w:t>
      </w:r>
      <w:r w:rsidR="00DB7DA4">
        <w:rPr>
          <w:sz w:val="28"/>
          <w:szCs w:val="28"/>
        </w:rPr>
        <w:t xml:space="preserve"> - поставка нестандартизированного оборудования.</w:t>
      </w:r>
      <w:r w:rsidR="00413F73">
        <w:rPr>
          <w:sz w:val="28"/>
          <w:szCs w:val="28"/>
        </w:rPr>
        <w:t xml:space="preserve"> 19 августа</w:t>
      </w:r>
      <w:r w:rsidR="00AD229A">
        <w:rPr>
          <w:sz w:val="28"/>
          <w:szCs w:val="28"/>
        </w:rPr>
        <w:t xml:space="preserve"> 2010г</w:t>
      </w:r>
      <w:r w:rsidR="00413F73">
        <w:rPr>
          <w:sz w:val="28"/>
          <w:szCs w:val="28"/>
        </w:rPr>
        <w:t xml:space="preserve"> ОАО «НИИТКД» было вынуждено обратиться в арбитражный суд Воронежской области с зая</w:t>
      </w:r>
      <w:r w:rsidR="00413F73">
        <w:rPr>
          <w:sz w:val="28"/>
          <w:szCs w:val="28"/>
        </w:rPr>
        <w:t>в</w:t>
      </w:r>
      <w:r w:rsidR="00413F73">
        <w:rPr>
          <w:sz w:val="28"/>
          <w:szCs w:val="28"/>
        </w:rPr>
        <w:t>лением о взыскании основного долга, а т. ж. процентов за пользование чуж</w:t>
      </w:r>
      <w:r w:rsidR="00413F73">
        <w:rPr>
          <w:sz w:val="28"/>
          <w:szCs w:val="28"/>
        </w:rPr>
        <w:t>и</w:t>
      </w:r>
      <w:r w:rsidR="00413F73">
        <w:rPr>
          <w:sz w:val="28"/>
          <w:szCs w:val="28"/>
        </w:rPr>
        <w:t xml:space="preserve">ми средствами. Решением </w:t>
      </w:r>
      <w:r w:rsidR="00F0159B">
        <w:rPr>
          <w:sz w:val="28"/>
          <w:szCs w:val="28"/>
        </w:rPr>
        <w:t>суда от 29 октября 2010г было признано, что иск</w:t>
      </w:r>
      <w:r w:rsidR="00F0159B">
        <w:rPr>
          <w:sz w:val="28"/>
          <w:szCs w:val="28"/>
        </w:rPr>
        <w:t>о</w:t>
      </w:r>
      <w:r w:rsidR="00F0159B">
        <w:rPr>
          <w:sz w:val="28"/>
          <w:szCs w:val="28"/>
        </w:rPr>
        <w:t>вые требования ОАО «НИИТКД» являются правомерными и подлежат удо</w:t>
      </w:r>
      <w:r w:rsidR="00F0159B">
        <w:rPr>
          <w:sz w:val="28"/>
          <w:szCs w:val="28"/>
        </w:rPr>
        <w:t>в</w:t>
      </w:r>
      <w:r w:rsidR="00F0159B">
        <w:rPr>
          <w:sz w:val="28"/>
          <w:szCs w:val="28"/>
        </w:rPr>
        <w:t>летворению</w:t>
      </w:r>
      <w:r w:rsidR="00DB7DA4">
        <w:rPr>
          <w:sz w:val="28"/>
          <w:szCs w:val="28"/>
        </w:rPr>
        <w:t>,</w:t>
      </w:r>
      <w:r w:rsidR="00AD229A">
        <w:rPr>
          <w:sz w:val="28"/>
          <w:szCs w:val="28"/>
        </w:rPr>
        <w:t xml:space="preserve"> в течение 2011</w:t>
      </w:r>
      <w:r w:rsidR="00844035">
        <w:rPr>
          <w:sz w:val="28"/>
          <w:szCs w:val="28"/>
        </w:rPr>
        <w:t xml:space="preserve">, 2012гг </w:t>
      </w:r>
      <w:r w:rsidR="00AD229A">
        <w:rPr>
          <w:sz w:val="28"/>
          <w:szCs w:val="28"/>
        </w:rPr>
        <w:t xml:space="preserve"> </w:t>
      </w:r>
      <w:r w:rsidR="00DB7DA4">
        <w:rPr>
          <w:sz w:val="28"/>
          <w:szCs w:val="28"/>
        </w:rPr>
        <w:t>велась переписка с Советским районным отделом судебных приставов г. Воронежа, из которой следует, что исполн</w:t>
      </w:r>
      <w:r w:rsidR="00DB7DA4">
        <w:rPr>
          <w:sz w:val="28"/>
          <w:szCs w:val="28"/>
        </w:rPr>
        <w:t>и</w:t>
      </w:r>
      <w:r w:rsidR="00DB7DA4">
        <w:rPr>
          <w:sz w:val="28"/>
          <w:szCs w:val="28"/>
        </w:rPr>
        <w:t>тельное производство не окончено.</w:t>
      </w:r>
      <w:r w:rsidR="00413F73">
        <w:rPr>
          <w:sz w:val="28"/>
          <w:szCs w:val="28"/>
        </w:rPr>
        <w:t xml:space="preserve"> </w:t>
      </w:r>
      <w:r w:rsidR="00DB7DA4">
        <w:rPr>
          <w:sz w:val="28"/>
          <w:szCs w:val="28"/>
        </w:rPr>
        <w:t xml:space="preserve"> Р</w:t>
      </w:r>
      <w:r w:rsidR="00F0159B">
        <w:rPr>
          <w:sz w:val="28"/>
          <w:szCs w:val="28"/>
        </w:rPr>
        <w:t>езерв по сомнительным долгам в сумме 5105 тыс. руб</w:t>
      </w:r>
      <w:r w:rsidR="002C005C">
        <w:rPr>
          <w:sz w:val="28"/>
          <w:szCs w:val="28"/>
        </w:rPr>
        <w:t>лей,</w:t>
      </w:r>
      <w:r w:rsidR="00F0159B">
        <w:rPr>
          <w:sz w:val="28"/>
          <w:szCs w:val="28"/>
        </w:rPr>
        <w:t xml:space="preserve"> </w:t>
      </w:r>
      <w:r w:rsidR="00F0159B" w:rsidRPr="004A0E2B">
        <w:rPr>
          <w:sz w:val="28"/>
          <w:szCs w:val="28"/>
        </w:rPr>
        <w:t xml:space="preserve"> </w:t>
      </w:r>
      <w:r w:rsidR="00844035">
        <w:rPr>
          <w:sz w:val="28"/>
          <w:szCs w:val="28"/>
        </w:rPr>
        <w:t>был перенесен  сначала на 2011, а затем на  2012</w:t>
      </w:r>
      <w:r w:rsidR="00DB7DA4">
        <w:rPr>
          <w:sz w:val="28"/>
          <w:szCs w:val="28"/>
        </w:rPr>
        <w:t>г.</w:t>
      </w:r>
    </w:p>
    <w:p w:rsidR="00E46F68" w:rsidRDefault="00DB7DA4" w:rsidP="00DB7DA4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-Сумма </w:t>
      </w:r>
      <w:r w:rsidR="003748EF">
        <w:rPr>
          <w:sz w:val="28"/>
          <w:szCs w:val="28"/>
        </w:rPr>
        <w:t>71</w:t>
      </w:r>
      <w:r>
        <w:rPr>
          <w:sz w:val="28"/>
          <w:szCs w:val="28"/>
        </w:rPr>
        <w:t>7 тыс. руб. по контрагенту ООО «Научно-технический центр «Транспорт»</w:t>
      </w:r>
      <w:r w:rsidR="003141D3">
        <w:rPr>
          <w:sz w:val="28"/>
          <w:szCs w:val="28"/>
        </w:rPr>
        <w:t xml:space="preserve"> по договору поставки оборудования от 10.12.2010г № 23/09/10-Т, в сумме 702 тыс. руб. а т. ж. по договору аренды</w:t>
      </w:r>
      <w:r w:rsidR="003748EF">
        <w:rPr>
          <w:sz w:val="28"/>
          <w:szCs w:val="28"/>
        </w:rPr>
        <w:t xml:space="preserve"> оборудования от 1.11.09г</w:t>
      </w:r>
      <w:r w:rsidR="002568FD">
        <w:rPr>
          <w:sz w:val="28"/>
          <w:szCs w:val="28"/>
        </w:rPr>
        <w:t xml:space="preserve"> </w:t>
      </w:r>
      <w:r w:rsidR="003748EF">
        <w:rPr>
          <w:sz w:val="28"/>
          <w:szCs w:val="28"/>
        </w:rPr>
        <w:t xml:space="preserve">№ б/н в сумме 15 тыс. руб., основание – определение о принятии заявления о признании ликвидируемого должника несостоятельным (банкротом) от </w:t>
      </w:r>
      <w:r w:rsidR="003748EF">
        <w:rPr>
          <w:sz w:val="28"/>
          <w:szCs w:val="28"/>
        </w:rPr>
        <w:lastRenderedPageBreak/>
        <w:t>24.06.2011г № дела А46-7756/2011</w:t>
      </w:r>
      <w:r w:rsidR="00764123">
        <w:rPr>
          <w:sz w:val="28"/>
          <w:szCs w:val="28"/>
        </w:rPr>
        <w:t xml:space="preserve"> (Арбитражный суд Омской области).</w:t>
      </w:r>
      <w:r w:rsidR="00844035">
        <w:rPr>
          <w:sz w:val="28"/>
          <w:szCs w:val="28"/>
        </w:rPr>
        <w:t xml:space="preserve"> Т.к. пока предприятие-должник не ликвидировано, резерв по данному контрагенту числится на 31.12.2012 г. </w:t>
      </w:r>
    </w:p>
    <w:p w:rsidR="007B1F5F" w:rsidRDefault="007B1F5F" w:rsidP="00DB7DA4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-Сумма 605 тыс.руб. по контрагенту</w:t>
      </w:r>
      <w:r w:rsidR="00844035">
        <w:rPr>
          <w:sz w:val="28"/>
          <w:szCs w:val="28"/>
        </w:rPr>
        <w:t xml:space="preserve"> ООО «Институт Инноваций» по дог</w:t>
      </w:r>
      <w:r w:rsidR="00844035">
        <w:rPr>
          <w:sz w:val="28"/>
          <w:szCs w:val="28"/>
        </w:rPr>
        <w:t>о</w:t>
      </w:r>
      <w:r w:rsidR="00844035">
        <w:rPr>
          <w:sz w:val="28"/>
          <w:szCs w:val="28"/>
        </w:rPr>
        <w:t>вору</w:t>
      </w:r>
      <w:r w:rsidR="00636700">
        <w:rPr>
          <w:sz w:val="28"/>
          <w:szCs w:val="28"/>
        </w:rPr>
        <w:t xml:space="preserve"> № 14/09-НИИ от 14.09.2010г «Выполнение работ по проведению сравн</w:t>
      </w:r>
      <w:r w:rsidR="00636700">
        <w:rPr>
          <w:sz w:val="28"/>
          <w:szCs w:val="28"/>
        </w:rPr>
        <w:t>и</w:t>
      </w:r>
      <w:r w:rsidR="00636700">
        <w:rPr>
          <w:sz w:val="28"/>
          <w:szCs w:val="28"/>
        </w:rPr>
        <w:t>тельных эксплуатационных испытаний дизелей 10Д100 в составе двухсекц</w:t>
      </w:r>
      <w:r w:rsidR="00636700">
        <w:rPr>
          <w:sz w:val="28"/>
          <w:szCs w:val="28"/>
        </w:rPr>
        <w:t>и</w:t>
      </w:r>
      <w:r w:rsidR="00636700">
        <w:rPr>
          <w:sz w:val="28"/>
          <w:szCs w:val="28"/>
        </w:rPr>
        <w:t>онных магистрал</w:t>
      </w:r>
      <w:r w:rsidR="00FC7E03">
        <w:rPr>
          <w:sz w:val="28"/>
          <w:szCs w:val="28"/>
        </w:rPr>
        <w:t xml:space="preserve">ьных тепловозов 2ТЭ10М», (счет-фактура  № 281 от 30.06.11г) </w:t>
      </w:r>
      <w:r w:rsidR="00636700">
        <w:rPr>
          <w:sz w:val="28"/>
          <w:szCs w:val="28"/>
        </w:rPr>
        <w:t>основание – задолженность со сроком возникновения более 12 м</w:t>
      </w:r>
      <w:r w:rsidR="00636700">
        <w:rPr>
          <w:sz w:val="28"/>
          <w:szCs w:val="28"/>
        </w:rPr>
        <w:t>е</w:t>
      </w:r>
      <w:r w:rsidR="00636700">
        <w:rPr>
          <w:sz w:val="28"/>
          <w:szCs w:val="28"/>
        </w:rPr>
        <w:t>сяцев, не погашенная в сроки, установленные договором, не обеспеченная з</w:t>
      </w:r>
      <w:r w:rsidR="00636700">
        <w:rPr>
          <w:sz w:val="28"/>
          <w:szCs w:val="28"/>
        </w:rPr>
        <w:t>а</w:t>
      </w:r>
      <w:r w:rsidR="00636700">
        <w:rPr>
          <w:sz w:val="28"/>
          <w:szCs w:val="28"/>
        </w:rPr>
        <w:t>логом, поручительством, банковской гарантией (на наши письма и претензии контрагент не отвечает, на месте нахождения офиса находится другое пре</w:t>
      </w:r>
      <w:r w:rsidR="00636700">
        <w:rPr>
          <w:sz w:val="28"/>
          <w:szCs w:val="28"/>
        </w:rPr>
        <w:t>д</w:t>
      </w:r>
      <w:r w:rsidR="00636700">
        <w:rPr>
          <w:sz w:val="28"/>
          <w:szCs w:val="28"/>
        </w:rPr>
        <w:t>приятие)</w:t>
      </w:r>
    </w:p>
    <w:p w:rsidR="004A7253" w:rsidRDefault="004A7253" w:rsidP="00DB7DA4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E46F68" w:rsidRDefault="0008066E" w:rsidP="00C52EFD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12600</w:t>
      </w:r>
      <w:r w:rsidR="00D70572">
        <w:rPr>
          <w:sz w:val="28"/>
          <w:szCs w:val="28"/>
        </w:rPr>
        <w:t xml:space="preserve"> баланса «Прочие оборотные активы» на конец отчетного пе</w:t>
      </w:r>
      <w:r w:rsidR="00652FD0">
        <w:rPr>
          <w:sz w:val="28"/>
          <w:szCs w:val="28"/>
        </w:rPr>
        <w:t>риода отражена сумма 222</w:t>
      </w:r>
      <w:r w:rsidR="00D70572">
        <w:rPr>
          <w:sz w:val="28"/>
          <w:szCs w:val="28"/>
        </w:rPr>
        <w:t xml:space="preserve"> тыс. рублей – сумма налога на добавленную стоимость</w:t>
      </w:r>
      <w:r w:rsidR="00652FD0">
        <w:rPr>
          <w:sz w:val="28"/>
          <w:szCs w:val="28"/>
        </w:rPr>
        <w:t>(135</w:t>
      </w:r>
      <w:r>
        <w:rPr>
          <w:sz w:val="28"/>
          <w:szCs w:val="28"/>
        </w:rPr>
        <w:t xml:space="preserve"> тыс. руб.)</w:t>
      </w:r>
      <w:r w:rsidR="00D70572">
        <w:rPr>
          <w:sz w:val="28"/>
          <w:szCs w:val="28"/>
        </w:rPr>
        <w:t>, начисленная с сумм полученных авансов, отраже</w:t>
      </w:r>
      <w:r w:rsidR="00D70572">
        <w:rPr>
          <w:sz w:val="28"/>
          <w:szCs w:val="28"/>
        </w:rPr>
        <w:t>н</w:t>
      </w:r>
      <w:r w:rsidR="00D70572">
        <w:rPr>
          <w:sz w:val="28"/>
          <w:szCs w:val="28"/>
        </w:rPr>
        <w:t>ных в пассиве баланса по группе стат</w:t>
      </w:r>
      <w:r>
        <w:rPr>
          <w:sz w:val="28"/>
          <w:szCs w:val="28"/>
        </w:rPr>
        <w:t>ей «Кредиторская задолженность»; и сумма программного обеспечения, числящегося на счете 97, сроком</w:t>
      </w:r>
      <w:r w:rsidR="00652FD0">
        <w:rPr>
          <w:sz w:val="28"/>
          <w:szCs w:val="28"/>
        </w:rPr>
        <w:t xml:space="preserve"> действия до 1 года в размере 87</w:t>
      </w:r>
      <w:r>
        <w:rPr>
          <w:sz w:val="28"/>
          <w:szCs w:val="28"/>
        </w:rPr>
        <w:t xml:space="preserve"> тыс. руб.</w:t>
      </w:r>
    </w:p>
    <w:p w:rsidR="00E46F68" w:rsidRDefault="00E46F68" w:rsidP="00C52EFD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FF2850" w:rsidRPr="00872537" w:rsidRDefault="00C87A76" w:rsidP="00403E2F">
      <w:pPr>
        <w:ind w:firstLine="720"/>
        <w:jc w:val="both"/>
        <w:rPr>
          <w:sz w:val="28"/>
          <w:szCs w:val="28"/>
        </w:rPr>
      </w:pPr>
      <w:r w:rsidRPr="00872537">
        <w:rPr>
          <w:sz w:val="28"/>
          <w:szCs w:val="28"/>
        </w:rPr>
        <w:t>Кредиторская</w:t>
      </w:r>
      <w:r w:rsidR="003270A6" w:rsidRPr="00872537">
        <w:rPr>
          <w:sz w:val="28"/>
          <w:szCs w:val="28"/>
        </w:rPr>
        <w:t xml:space="preserve"> задолженность в</w:t>
      </w:r>
      <w:r w:rsidR="00652FD0">
        <w:rPr>
          <w:sz w:val="28"/>
          <w:szCs w:val="28"/>
        </w:rPr>
        <w:t xml:space="preserve"> балансе за 2012</w:t>
      </w:r>
      <w:r w:rsidRPr="00872537">
        <w:rPr>
          <w:sz w:val="28"/>
          <w:szCs w:val="28"/>
        </w:rPr>
        <w:t xml:space="preserve"> г</w:t>
      </w:r>
      <w:r w:rsidR="0008066E">
        <w:rPr>
          <w:sz w:val="28"/>
          <w:szCs w:val="28"/>
        </w:rPr>
        <w:t>. отражена в сумм</w:t>
      </w:r>
      <w:r w:rsidR="00652FD0">
        <w:rPr>
          <w:sz w:val="28"/>
          <w:szCs w:val="28"/>
        </w:rPr>
        <w:t>е 34613</w:t>
      </w:r>
      <w:r w:rsidR="00553D38" w:rsidRPr="00872537">
        <w:rPr>
          <w:sz w:val="28"/>
          <w:szCs w:val="28"/>
        </w:rPr>
        <w:t xml:space="preserve"> т</w:t>
      </w:r>
      <w:r w:rsidR="00652FD0">
        <w:rPr>
          <w:sz w:val="28"/>
          <w:szCs w:val="28"/>
        </w:rPr>
        <w:t>ыс</w:t>
      </w:r>
      <w:r w:rsidR="00553D38" w:rsidRPr="00872537">
        <w:rPr>
          <w:sz w:val="28"/>
          <w:szCs w:val="28"/>
        </w:rPr>
        <w:t>.</w:t>
      </w:r>
      <w:r w:rsidR="00652FD0">
        <w:rPr>
          <w:sz w:val="28"/>
          <w:szCs w:val="28"/>
        </w:rPr>
        <w:t xml:space="preserve"> </w:t>
      </w:r>
      <w:r w:rsidR="00553D38" w:rsidRPr="00872537">
        <w:rPr>
          <w:sz w:val="28"/>
          <w:szCs w:val="28"/>
        </w:rPr>
        <w:t>р</w:t>
      </w:r>
      <w:r w:rsidR="00652FD0">
        <w:rPr>
          <w:sz w:val="28"/>
          <w:szCs w:val="28"/>
        </w:rPr>
        <w:t>уб</w:t>
      </w:r>
      <w:r w:rsidR="00553D38" w:rsidRPr="00872537">
        <w:rPr>
          <w:sz w:val="28"/>
          <w:szCs w:val="28"/>
        </w:rPr>
        <w:t>.,</w:t>
      </w:r>
      <w:r w:rsidRPr="00872537">
        <w:rPr>
          <w:sz w:val="28"/>
          <w:szCs w:val="28"/>
        </w:rPr>
        <w:t xml:space="preserve"> задолженность перед поставщиками и подрядчиками</w:t>
      </w:r>
      <w:r w:rsidR="00553D38" w:rsidRPr="00872537">
        <w:rPr>
          <w:sz w:val="28"/>
          <w:szCs w:val="28"/>
        </w:rPr>
        <w:t xml:space="preserve"> со</w:t>
      </w:r>
      <w:r w:rsidR="0008066E">
        <w:rPr>
          <w:sz w:val="28"/>
          <w:szCs w:val="28"/>
        </w:rPr>
        <w:t>ста</w:t>
      </w:r>
      <w:r w:rsidR="0008066E">
        <w:rPr>
          <w:sz w:val="28"/>
          <w:szCs w:val="28"/>
        </w:rPr>
        <w:t>в</w:t>
      </w:r>
      <w:r w:rsidR="0008066E">
        <w:rPr>
          <w:sz w:val="28"/>
          <w:szCs w:val="28"/>
        </w:rPr>
        <w:t>ля</w:t>
      </w:r>
      <w:r w:rsidR="00652FD0">
        <w:rPr>
          <w:sz w:val="28"/>
          <w:szCs w:val="28"/>
        </w:rPr>
        <w:t>ет 54,9% (18991</w:t>
      </w:r>
      <w:r w:rsidR="00E46F68">
        <w:rPr>
          <w:sz w:val="28"/>
          <w:szCs w:val="28"/>
        </w:rPr>
        <w:t xml:space="preserve"> </w:t>
      </w:r>
      <w:r w:rsidR="00553D38" w:rsidRPr="00872537">
        <w:rPr>
          <w:sz w:val="28"/>
          <w:szCs w:val="28"/>
        </w:rPr>
        <w:t>тыс. руб</w:t>
      </w:r>
      <w:r w:rsidRPr="00872537">
        <w:rPr>
          <w:sz w:val="28"/>
          <w:szCs w:val="28"/>
        </w:rPr>
        <w:t>.</w:t>
      </w:r>
      <w:r w:rsidR="00553D38" w:rsidRPr="00872537">
        <w:rPr>
          <w:sz w:val="28"/>
          <w:szCs w:val="28"/>
        </w:rPr>
        <w:t xml:space="preserve">) </w:t>
      </w:r>
      <w:r w:rsidRPr="00872537">
        <w:rPr>
          <w:sz w:val="28"/>
          <w:szCs w:val="28"/>
        </w:rPr>
        <w:t xml:space="preserve"> По причи</w:t>
      </w:r>
      <w:r w:rsidR="003270A6" w:rsidRPr="00872537">
        <w:rPr>
          <w:sz w:val="28"/>
          <w:szCs w:val="28"/>
        </w:rPr>
        <w:t xml:space="preserve">не возникновения задолженности  ОАО РЖД </w:t>
      </w:r>
      <w:r w:rsidR="00D70572">
        <w:rPr>
          <w:sz w:val="28"/>
          <w:szCs w:val="28"/>
        </w:rPr>
        <w:t xml:space="preserve"> </w:t>
      </w:r>
      <w:r w:rsidR="00E46F68">
        <w:rPr>
          <w:sz w:val="28"/>
          <w:szCs w:val="28"/>
        </w:rPr>
        <w:t xml:space="preserve">и сторонних организаций </w:t>
      </w:r>
      <w:r w:rsidRPr="00872537">
        <w:rPr>
          <w:sz w:val="28"/>
          <w:szCs w:val="28"/>
        </w:rPr>
        <w:t>перед ОАО «НИИТКД»</w:t>
      </w:r>
      <w:r w:rsidR="00403E2F" w:rsidRPr="00872537">
        <w:rPr>
          <w:sz w:val="28"/>
          <w:szCs w:val="28"/>
        </w:rPr>
        <w:t xml:space="preserve"> за поставленную пр</w:t>
      </w:r>
      <w:r w:rsidR="00403E2F" w:rsidRPr="00872537">
        <w:rPr>
          <w:sz w:val="28"/>
          <w:szCs w:val="28"/>
        </w:rPr>
        <w:t>о</w:t>
      </w:r>
      <w:r w:rsidR="00403E2F" w:rsidRPr="00872537">
        <w:rPr>
          <w:sz w:val="28"/>
          <w:szCs w:val="28"/>
        </w:rPr>
        <w:t>дукцию</w:t>
      </w:r>
      <w:r w:rsidRPr="00872537">
        <w:rPr>
          <w:sz w:val="28"/>
          <w:szCs w:val="28"/>
        </w:rPr>
        <w:t>,</w:t>
      </w:r>
      <w:r w:rsidR="00403E2F" w:rsidRPr="00872537">
        <w:rPr>
          <w:sz w:val="28"/>
          <w:szCs w:val="28"/>
        </w:rPr>
        <w:t xml:space="preserve"> ОАО «НИИТКД» </w:t>
      </w:r>
      <w:r w:rsidRPr="00872537">
        <w:rPr>
          <w:sz w:val="28"/>
          <w:szCs w:val="28"/>
        </w:rPr>
        <w:t xml:space="preserve"> в свою очередь, имеет задолженность перед сво</w:t>
      </w:r>
      <w:r w:rsidRPr="00872537">
        <w:rPr>
          <w:sz w:val="28"/>
          <w:szCs w:val="28"/>
        </w:rPr>
        <w:t>и</w:t>
      </w:r>
      <w:r w:rsidRPr="00872537">
        <w:rPr>
          <w:sz w:val="28"/>
          <w:szCs w:val="28"/>
        </w:rPr>
        <w:t>ми постав</w:t>
      </w:r>
      <w:r w:rsidR="00403E2F" w:rsidRPr="00872537">
        <w:rPr>
          <w:sz w:val="28"/>
          <w:szCs w:val="28"/>
        </w:rPr>
        <w:t>щиками</w:t>
      </w:r>
      <w:r w:rsidRPr="00872537">
        <w:rPr>
          <w:sz w:val="28"/>
          <w:szCs w:val="28"/>
        </w:rPr>
        <w:t>.</w:t>
      </w:r>
      <w:r w:rsidR="00527BDE" w:rsidRPr="00872537">
        <w:rPr>
          <w:sz w:val="28"/>
          <w:szCs w:val="28"/>
        </w:rPr>
        <w:t xml:space="preserve"> </w:t>
      </w:r>
    </w:p>
    <w:p w:rsidR="00C87A76" w:rsidRDefault="00652FD0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1,8</w:t>
      </w:r>
      <w:r w:rsidR="0008066E">
        <w:rPr>
          <w:sz w:val="28"/>
          <w:szCs w:val="28"/>
        </w:rPr>
        <w:t>% (2281</w:t>
      </w:r>
      <w:r w:rsidR="00527BDE" w:rsidRPr="00872537">
        <w:rPr>
          <w:sz w:val="28"/>
          <w:szCs w:val="28"/>
        </w:rPr>
        <w:t xml:space="preserve"> тыс. руб.) от кредиторской задолженности составляют ава</w:t>
      </w:r>
      <w:r w:rsidR="00527BDE" w:rsidRPr="00872537">
        <w:rPr>
          <w:sz w:val="28"/>
          <w:szCs w:val="28"/>
        </w:rPr>
        <w:t>н</w:t>
      </w:r>
      <w:r w:rsidR="00527BDE" w:rsidRPr="00872537">
        <w:rPr>
          <w:sz w:val="28"/>
          <w:szCs w:val="28"/>
        </w:rPr>
        <w:t>сы полученные</w:t>
      </w:r>
      <w:r w:rsidR="00E46F68">
        <w:rPr>
          <w:sz w:val="28"/>
          <w:szCs w:val="28"/>
        </w:rPr>
        <w:t>. Э</w:t>
      </w:r>
      <w:r w:rsidR="00FF2850" w:rsidRPr="00872537">
        <w:rPr>
          <w:sz w:val="28"/>
          <w:szCs w:val="28"/>
        </w:rPr>
        <w:t>то авансы по договорам, заключенными со сторонними о</w:t>
      </w:r>
      <w:r w:rsidR="00FF2850" w:rsidRPr="00872537">
        <w:rPr>
          <w:sz w:val="28"/>
          <w:szCs w:val="28"/>
        </w:rPr>
        <w:t>р</w:t>
      </w:r>
      <w:r w:rsidR="00FF2850" w:rsidRPr="00872537">
        <w:rPr>
          <w:sz w:val="28"/>
          <w:szCs w:val="28"/>
        </w:rPr>
        <w:t>ганизациями, не входящими в структуру ОАО «РЖД», отгрузка продукции по ним буд</w:t>
      </w:r>
      <w:r w:rsidR="0008066E">
        <w:rPr>
          <w:sz w:val="28"/>
          <w:szCs w:val="28"/>
        </w:rPr>
        <w:t xml:space="preserve">ет </w:t>
      </w:r>
      <w:r>
        <w:rPr>
          <w:sz w:val="28"/>
          <w:szCs w:val="28"/>
        </w:rPr>
        <w:t>произведена в 1 квартале 2013</w:t>
      </w:r>
      <w:r w:rsidR="00FF2850" w:rsidRPr="00872537">
        <w:rPr>
          <w:sz w:val="28"/>
          <w:szCs w:val="28"/>
        </w:rPr>
        <w:t>г.</w:t>
      </w:r>
    </w:p>
    <w:p w:rsidR="00652FD0" w:rsidRPr="00872537" w:rsidRDefault="00652FD0" w:rsidP="0040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40,8% (14128 тыс. руб.) от всей кредиторской задолженности составляет </w:t>
      </w:r>
      <w:r w:rsidR="007A6C1E">
        <w:rPr>
          <w:sz w:val="28"/>
          <w:szCs w:val="28"/>
        </w:rPr>
        <w:t xml:space="preserve">текущая </w:t>
      </w:r>
      <w:r>
        <w:rPr>
          <w:sz w:val="28"/>
          <w:szCs w:val="28"/>
        </w:rPr>
        <w:t>задолженность по налогам и сборам, страховым взносам</w:t>
      </w:r>
      <w:r w:rsidR="007A6C1E">
        <w:rPr>
          <w:sz w:val="28"/>
          <w:szCs w:val="28"/>
        </w:rPr>
        <w:t xml:space="preserve"> (просроче</w:t>
      </w:r>
      <w:r w:rsidR="007A6C1E">
        <w:rPr>
          <w:sz w:val="28"/>
          <w:szCs w:val="28"/>
        </w:rPr>
        <w:t>н</w:t>
      </w:r>
      <w:r w:rsidR="007A6C1E">
        <w:rPr>
          <w:sz w:val="28"/>
          <w:szCs w:val="28"/>
        </w:rPr>
        <w:t>ной нет)</w:t>
      </w:r>
      <w:r>
        <w:rPr>
          <w:sz w:val="28"/>
          <w:szCs w:val="28"/>
        </w:rPr>
        <w:t>.</w:t>
      </w:r>
    </w:p>
    <w:p w:rsidR="00AC5BBF" w:rsidRPr="000627F2" w:rsidRDefault="00AC5BBF" w:rsidP="00403E2F">
      <w:pPr>
        <w:ind w:firstLine="720"/>
        <w:jc w:val="both"/>
        <w:rPr>
          <w:sz w:val="28"/>
          <w:szCs w:val="28"/>
        </w:rPr>
      </w:pPr>
    </w:p>
    <w:p w:rsidR="00F41E9F" w:rsidRPr="00F41E9F" w:rsidRDefault="00C92949" w:rsidP="00F41E9F">
      <w:pPr>
        <w:ind w:firstLine="708"/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На начало отчетного периода </w:t>
      </w:r>
      <w:r w:rsidR="00F41E9F" w:rsidRPr="00872537">
        <w:rPr>
          <w:sz w:val="28"/>
          <w:szCs w:val="28"/>
        </w:rPr>
        <w:t>нераспределенная приб</w:t>
      </w:r>
      <w:r w:rsidR="00F41E9F">
        <w:rPr>
          <w:sz w:val="28"/>
          <w:szCs w:val="28"/>
        </w:rPr>
        <w:t>ыль про</w:t>
      </w:r>
      <w:r w:rsidR="007A6C1E">
        <w:rPr>
          <w:sz w:val="28"/>
          <w:szCs w:val="28"/>
        </w:rPr>
        <w:t>шлых лет составляла 38566</w:t>
      </w:r>
      <w:r w:rsidR="00F41E9F" w:rsidRPr="00872537">
        <w:rPr>
          <w:sz w:val="28"/>
          <w:szCs w:val="28"/>
        </w:rPr>
        <w:t xml:space="preserve"> тыс.</w:t>
      </w:r>
      <w:r w:rsidR="007A6C1E">
        <w:rPr>
          <w:sz w:val="28"/>
          <w:szCs w:val="28"/>
        </w:rPr>
        <w:t xml:space="preserve"> </w:t>
      </w:r>
      <w:r w:rsidR="00F41E9F" w:rsidRPr="00872537">
        <w:rPr>
          <w:sz w:val="28"/>
          <w:szCs w:val="28"/>
        </w:rPr>
        <w:t>руб</w:t>
      </w:r>
      <w:r w:rsidR="007A6C1E">
        <w:rPr>
          <w:sz w:val="28"/>
          <w:szCs w:val="28"/>
        </w:rPr>
        <w:t>.</w:t>
      </w:r>
      <w:r w:rsidR="00F41E9F">
        <w:rPr>
          <w:sz w:val="28"/>
          <w:szCs w:val="28"/>
        </w:rPr>
        <w:t xml:space="preserve"> (прибыль, </w:t>
      </w:r>
      <w:r w:rsidR="007A3566">
        <w:rPr>
          <w:sz w:val="28"/>
          <w:szCs w:val="28"/>
        </w:rPr>
        <w:t>подлежащая распреде</w:t>
      </w:r>
      <w:r w:rsidR="007A6C1E">
        <w:rPr>
          <w:sz w:val="28"/>
          <w:szCs w:val="28"/>
        </w:rPr>
        <w:t>лению – 49165</w:t>
      </w:r>
      <w:r w:rsidR="00F41E9F">
        <w:rPr>
          <w:sz w:val="28"/>
          <w:szCs w:val="28"/>
        </w:rPr>
        <w:t xml:space="preserve"> тыс. руб.</w:t>
      </w:r>
      <w:r w:rsidR="00F41E9F" w:rsidRPr="00F41E9F">
        <w:rPr>
          <w:sz w:val="28"/>
          <w:szCs w:val="28"/>
        </w:rPr>
        <w:t>,</w:t>
      </w:r>
      <w:r w:rsidR="00F41E9F">
        <w:rPr>
          <w:sz w:val="28"/>
          <w:szCs w:val="28"/>
        </w:rPr>
        <w:t xml:space="preserve"> убыток, подлежащий покрытию  - 10599</w:t>
      </w:r>
      <w:r w:rsidR="00F41E9F" w:rsidRPr="00872537">
        <w:rPr>
          <w:sz w:val="28"/>
          <w:szCs w:val="28"/>
        </w:rPr>
        <w:t xml:space="preserve"> тыс.</w:t>
      </w:r>
      <w:r w:rsidR="007A6C1E">
        <w:rPr>
          <w:sz w:val="28"/>
          <w:szCs w:val="28"/>
        </w:rPr>
        <w:t xml:space="preserve"> </w:t>
      </w:r>
      <w:r w:rsidR="00F41E9F" w:rsidRPr="00872537">
        <w:rPr>
          <w:sz w:val="28"/>
          <w:szCs w:val="28"/>
        </w:rPr>
        <w:t>руб</w:t>
      </w:r>
      <w:r w:rsidR="00F41E9F">
        <w:rPr>
          <w:sz w:val="28"/>
          <w:szCs w:val="28"/>
        </w:rPr>
        <w:t>.)</w:t>
      </w:r>
    </w:p>
    <w:p w:rsidR="00C92949" w:rsidRDefault="005967B6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7A6C1E">
        <w:rPr>
          <w:sz w:val="28"/>
          <w:szCs w:val="28"/>
        </w:rPr>
        <w:t>12</w:t>
      </w:r>
      <w:r w:rsidR="0077638E">
        <w:rPr>
          <w:sz w:val="28"/>
          <w:szCs w:val="28"/>
        </w:rPr>
        <w:t xml:space="preserve"> год Обществом получена</w:t>
      </w:r>
      <w:r>
        <w:rPr>
          <w:sz w:val="28"/>
          <w:szCs w:val="28"/>
        </w:rPr>
        <w:t xml:space="preserve"> прибыль</w:t>
      </w:r>
      <w:r w:rsidR="00FF1D87">
        <w:rPr>
          <w:sz w:val="28"/>
          <w:szCs w:val="28"/>
        </w:rPr>
        <w:t xml:space="preserve"> </w:t>
      </w:r>
      <w:r w:rsidR="0077638E">
        <w:rPr>
          <w:sz w:val="28"/>
          <w:szCs w:val="28"/>
        </w:rPr>
        <w:t>до налогообложения в сум</w:t>
      </w:r>
      <w:r w:rsidR="007A6C1E">
        <w:rPr>
          <w:sz w:val="28"/>
          <w:szCs w:val="28"/>
        </w:rPr>
        <w:t>ме 10277</w:t>
      </w:r>
      <w:r>
        <w:rPr>
          <w:sz w:val="28"/>
          <w:szCs w:val="28"/>
        </w:rPr>
        <w:t xml:space="preserve"> </w:t>
      </w:r>
      <w:r w:rsidR="0077638E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</w:p>
    <w:p w:rsidR="0077638E" w:rsidRDefault="0077638E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Условный расход по налогу на прибыль с</w:t>
      </w:r>
      <w:r w:rsidR="007A6C1E">
        <w:rPr>
          <w:sz w:val="28"/>
          <w:szCs w:val="28"/>
        </w:rPr>
        <w:t>оставил  2056</w:t>
      </w:r>
      <w:r>
        <w:rPr>
          <w:sz w:val="28"/>
          <w:szCs w:val="28"/>
        </w:rPr>
        <w:t xml:space="preserve"> тыс. руб.</w:t>
      </w:r>
    </w:p>
    <w:p w:rsidR="0077638E" w:rsidRDefault="003A5FEB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налоговое обязател</w:t>
      </w:r>
      <w:r w:rsidR="007A3566">
        <w:rPr>
          <w:sz w:val="28"/>
          <w:szCs w:val="28"/>
        </w:rPr>
        <w:t xml:space="preserve">ьство       </w:t>
      </w:r>
      <w:r w:rsidR="007A6C1E">
        <w:rPr>
          <w:sz w:val="28"/>
          <w:szCs w:val="28"/>
        </w:rPr>
        <w:t xml:space="preserve">                1474</w:t>
      </w:r>
      <w:r>
        <w:rPr>
          <w:sz w:val="28"/>
          <w:szCs w:val="28"/>
        </w:rPr>
        <w:t xml:space="preserve"> тыс. руб.</w:t>
      </w:r>
    </w:p>
    <w:p w:rsidR="003A5FEB" w:rsidRDefault="003A5FEB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 текущий налог на п</w:t>
      </w:r>
      <w:r w:rsidR="007A6C1E">
        <w:rPr>
          <w:sz w:val="28"/>
          <w:szCs w:val="28"/>
        </w:rPr>
        <w:t>рибыль составил             3530</w:t>
      </w:r>
      <w:r>
        <w:rPr>
          <w:sz w:val="28"/>
          <w:szCs w:val="28"/>
        </w:rPr>
        <w:t xml:space="preserve"> тыс. руб.</w:t>
      </w:r>
    </w:p>
    <w:p w:rsidR="00C33C84" w:rsidRDefault="007A3566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</w:t>
      </w:r>
      <w:r w:rsidR="0069454B">
        <w:rPr>
          <w:sz w:val="28"/>
          <w:szCs w:val="28"/>
        </w:rPr>
        <w:t>раф</w:t>
      </w:r>
      <w:r w:rsidR="00C33C84">
        <w:rPr>
          <w:sz w:val="28"/>
          <w:szCs w:val="28"/>
        </w:rPr>
        <w:t xml:space="preserve">ы, пени, налог на прибыль за </w:t>
      </w:r>
    </w:p>
    <w:p w:rsidR="00C33C84" w:rsidRDefault="00C33C84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периоды</w:t>
      </w:r>
      <w:r w:rsidR="0069454B">
        <w:rPr>
          <w:sz w:val="28"/>
          <w:szCs w:val="28"/>
        </w:rPr>
        <w:t xml:space="preserve"> </w:t>
      </w:r>
    </w:p>
    <w:p w:rsidR="003A5FEB" w:rsidRDefault="0069454B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(по итогам проверки ИФНС за 2007-2009гг</w:t>
      </w:r>
      <w:r w:rsidR="00C33C84">
        <w:rPr>
          <w:sz w:val="28"/>
          <w:szCs w:val="28"/>
        </w:rPr>
        <w:t>)</w:t>
      </w:r>
      <w:r w:rsidR="003A5FEB">
        <w:rPr>
          <w:sz w:val="28"/>
          <w:szCs w:val="28"/>
        </w:rPr>
        <w:t xml:space="preserve"> </w:t>
      </w:r>
      <w:r w:rsidR="00C33C84">
        <w:rPr>
          <w:sz w:val="28"/>
          <w:szCs w:val="28"/>
        </w:rPr>
        <w:t xml:space="preserve">           477</w:t>
      </w:r>
      <w:r w:rsidR="003A5FEB">
        <w:rPr>
          <w:sz w:val="28"/>
          <w:szCs w:val="28"/>
        </w:rPr>
        <w:t xml:space="preserve"> тыс. руб.</w:t>
      </w:r>
    </w:p>
    <w:p w:rsidR="003A5FEB" w:rsidRDefault="003A5FEB" w:rsidP="0087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Чистая прибыль отчетног</w:t>
      </w:r>
      <w:r w:rsidR="00C33C84">
        <w:rPr>
          <w:sz w:val="28"/>
          <w:szCs w:val="28"/>
        </w:rPr>
        <w:t>о периода составила         6270</w:t>
      </w:r>
      <w:r>
        <w:rPr>
          <w:sz w:val="28"/>
          <w:szCs w:val="28"/>
        </w:rPr>
        <w:t xml:space="preserve"> тыс. руб.</w:t>
      </w:r>
    </w:p>
    <w:p w:rsidR="00C33C84" w:rsidRDefault="0077638E" w:rsidP="00C92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2949" w:rsidRPr="00872537">
        <w:rPr>
          <w:sz w:val="28"/>
          <w:szCs w:val="28"/>
        </w:rPr>
        <w:t>огласно годового общего собр</w:t>
      </w:r>
      <w:r w:rsidR="005967B6">
        <w:rPr>
          <w:sz w:val="28"/>
          <w:szCs w:val="28"/>
        </w:rPr>
        <w:t>ания акци</w:t>
      </w:r>
      <w:r w:rsidR="00C33C84">
        <w:rPr>
          <w:sz w:val="28"/>
          <w:szCs w:val="28"/>
        </w:rPr>
        <w:t>онеров, проведенного 23 мая 2012</w:t>
      </w:r>
      <w:r w:rsidR="00C92949" w:rsidRPr="00872537">
        <w:rPr>
          <w:sz w:val="28"/>
          <w:szCs w:val="28"/>
        </w:rPr>
        <w:t xml:space="preserve">года, </w:t>
      </w:r>
      <w:r w:rsidR="009B57A2">
        <w:rPr>
          <w:sz w:val="28"/>
          <w:szCs w:val="28"/>
        </w:rPr>
        <w:t xml:space="preserve">было принято решение  </w:t>
      </w:r>
      <w:r w:rsidR="00C33C84">
        <w:rPr>
          <w:sz w:val="28"/>
          <w:szCs w:val="28"/>
        </w:rPr>
        <w:t>нераспределенную прибыль за 2011</w:t>
      </w:r>
      <w:r w:rsidR="009B57A2">
        <w:rPr>
          <w:sz w:val="28"/>
          <w:szCs w:val="28"/>
        </w:rPr>
        <w:t>г напр</w:t>
      </w:r>
      <w:r w:rsidR="009B57A2">
        <w:rPr>
          <w:sz w:val="28"/>
          <w:szCs w:val="28"/>
        </w:rPr>
        <w:t>а</w:t>
      </w:r>
      <w:r w:rsidR="009B57A2">
        <w:rPr>
          <w:sz w:val="28"/>
          <w:szCs w:val="28"/>
        </w:rPr>
        <w:t>вить</w:t>
      </w:r>
      <w:r w:rsidR="00C33C84">
        <w:rPr>
          <w:sz w:val="28"/>
          <w:szCs w:val="28"/>
        </w:rPr>
        <w:t>:</w:t>
      </w:r>
    </w:p>
    <w:p w:rsidR="00C92949" w:rsidRDefault="00C33C84" w:rsidP="00C92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7A2">
        <w:rPr>
          <w:sz w:val="28"/>
          <w:szCs w:val="28"/>
        </w:rPr>
        <w:t xml:space="preserve"> н</w:t>
      </w:r>
      <w:r>
        <w:rPr>
          <w:sz w:val="28"/>
          <w:szCs w:val="28"/>
        </w:rPr>
        <w:t>а выплату дивидендов - в сумме 6277</w:t>
      </w:r>
      <w:r w:rsidR="009B57A2">
        <w:rPr>
          <w:sz w:val="28"/>
          <w:szCs w:val="28"/>
        </w:rPr>
        <w:t xml:space="preserve"> тыс. руб.</w:t>
      </w:r>
    </w:p>
    <w:p w:rsidR="00C33C84" w:rsidRDefault="00C33C84" w:rsidP="00C92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благотворительность - в сумме 330 тыс. руб.</w:t>
      </w:r>
      <w:r w:rsidR="009B53A3">
        <w:rPr>
          <w:sz w:val="28"/>
          <w:szCs w:val="28"/>
        </w:rPr>
        <w:t xml:space="preserve"> </w:t>
      </w:r>
      <w:r>
        <w:rPr>
          <w:sz w:val="28"/>
          <w:szCs w:val="28"/>
        </w:rPr>
        <w:t>(по распоряжению ОАО «РЖД»</w:t>
      </w:r>
      <w:r w:rsidR="009B53A3">
        <w:rPr>
          <w:sz w:val="28"/>
          <w:szCs w:val="28"/>
        </w:rPr>
        <w:t>)</w:t>
      </w:r>
    </w:p>
    <w:p w:rsidR="00C33C84" w:rsidRDefault="00C33C84" w:rsidP="00C92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итоге в 2012г ОАО «НИИТКД» произвело расчет с материнской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панией:</w:t>
      </w:r>
    </w:p>
    <w:p w:rsidR="00C33C84" w:rsidRDefault="009B53A3" w:rsidP="00C92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выплате дивидендов - на сумму</w:t>
      </w:r>
      <w:r w:rsidR="00C33C84">
        <w:rPr>
          <w:sz w:val="28"/>
          <w:szCs w:val="28"/>
        </w:rPr>
        <w:t xml:space="preserve"> 6277 тыс. руб.</w:t>
      </w:r>
    </w:p>
    <w:p w:rsidR="00C33C84" w:rsidRPr="00872537" w:rsidRDefault="00C33C84" w:rsidP="00C92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благотворительность</w:t>
      </w:r>
      <w:r w:rsidR="009B53A3">
        <w:rPr>
          <w:sz w:val="28"/>
          <w:szCs w:val="28"/>
        </w:rPr>
        <w:t xml:space="preserve"> – на сумму 165 тыс. руб.</w:t>
      </w:r>
      <w:r>
        <w:rPr>
          <w:sz w:val="28"/>
          <w:szCs w:val="28"/>
        </w:rPr>
        <w:t xml:space="preserve"> </w:t>
      </w:r>
    </w:p>
    <w:p w:rsidR="00C92949" w:rsidRDefault="00C92949" w:rsidP="005967B6">
      <w:pPr>
        <w:jc w:val="both"/>
        <w:rPr>
          <w:sz w:val="28"/>
          <w:szCs w:val="28"/>
        </w:rPr>
      </w:pPr>
      <w:r w:rsidRPr="00872537">
        <w:rPr>
          <w:sz w:val="28"/>
          <w:szCs w:val="28"/>
        </w:rPr>
        <w:t xml:space="preserve"> Нераспределенная прибыл</w:t>
      </w:r>
      <w:r w:rsidR="009B53A3">
        <w:rPr>
          <w:sz w:val="28"/>
          <w:szCs w:val="28"/>
        </w:rPr>
        <w:t>ь на 31.12.2012</w:t>
      </w:r>
      <w:r w:rsidR="005967B6">
        <w:rPr>
          <w:sz w:val="28"/>
          <w:szCs w:val="28"/>
        </w:rPr>
        <w:t>г (</w:t>
      </w:r>
      <w:r w:rsidR="00FF1D87">
        <w:rPr>
          <w:sz w:val="28"/>
          <w:szCs w:val="28"/>
        </w:rPr>
        <w:t>по</w:t>
      </w:r>
      <w:r w:rsidR="009B57A2">
        <w:rPr>
          <w:sz w:val="28"/>
          <w:szCs w:val="28"/>
        </w:rPr>
        <w:t>казана сверну</w:t>
      </w:r>
      <w:r w:rsidR="009B53A3">
        <w:rPr>
          <w:sz w:val="28"/>
          <w:szCs w:val="28"/>
        </w:rPr>
        <w:t>то) составила 38394</w:t>
      </w:r>
      <w:r w:rsidR="009B57A2">
        <w:rPr>
          <w:sz w:val="28"/>
          <w:szCs w:val="28"/>
        </w:rPr>
        <w:t xml:space="preserve"> тыс.</w:t>
      </w:r>
      <w:r w:rsidR="009B53A3">
        <w:rPr>
          <w:sz w:val="28"/>
          <w:szCs w:val="28"/>
        </w:rPr>
        <w:t xml:space="preserve"> </w:t>
      </w:r>
      <w:r w:rsidR="009B57A2">
        <w:rPr>
          <w:sz w:val="28"/>
          <w:szCs w:val="28"/>
        </w:rPr>
        <w:t>руб. (стр. 13700 бухгалтерского баланса</w:t>
      </w:r>
      <w:r w:rsidRPr="00872537">
        <w:rPr>
          <w:sz w:val="28"/>
          <w:szCs w:val="28"/>
        </w:rPr>
        <w:t xml:space="preserve">). </w:t>
      </w:r>
    </w:p>
    <w:p w:rsidR="00E3198A" w:rsidRDefault="00E3198A" w:rsidP="005967B6">
      <w:pPr>
        <w:jc w:val="both"/>
        <w:rPr>
          <w:sz w:val="28"/>
          <w:szCs w:val="28"/>
        </w:rPr>
      </w:pPr>
    </w:p>
    <w:p w:rsidR="00E3198A" w:rsidRDefault="00E3198A" w:rsidP="005967B6">
      <w:pPr>
        <w:jc w:val="both"/>
        <w:rPr>
          <w:sz w:val="28"/>
          <w:szCs w:val="28"/>
        </w:rPr>
      </w:pPr>
    </w:p>
    <w:p w:rsidR="00E3198A" w:rsidRDefault="0077638E" w:rsidP="00E3198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8A" w:rsidRPr="000B771A">
        <w:rPr>
          <w:sz w:val="28"/>
          <w:szCs w:val="28"/>
        </w:rPr>
        <w:t>Расчет базовой прибыли за 20</w:t>
      </w:r>
      <w:r w:rsidR="00E3198A" w:rsidRPr="0038729F">
        <w:rPr>
          <w:sz w:val="28"/>
          <w:szCs w:val="28"/>
        </w:rPr>
        <w:t>1</w:t>
      </w:r>
      <w:r w:rsidR="00E3198A">
        <w:rPr>
          <w:sz w:val="28"/>
          <w:szCs w:val="28"/>
        </w:rPr>
        <w:t>2</w:t>
      </w:r>
      <w:r w:rsidR="00E3198A" w:rsidRPr="000B771A">
        <w:rPr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9"/>
      </w:tblGrid>
      <w:tr w:rsidR="00E3198A" w:rsidRPr="0038729F" w:rsidTr="00E3198A">
        <w:tc>
          <w:tcPr>
            <w:tcW w:w="6912" w:type="dxa"/>
          </w:tcPr>
          <w:p w:rsidR="00E3198A" w:rsidRPr="0038729F" w:rsidRDefault="00E3198A" w:rsidP="00E3198A">
            <w:pPr>
              <w:rPr>
                <w:sz w:val="28"/>
                <w:szCs w:val="28"/>
              </w:rPr>
            </w:pPr>
            <w:r w:rsidRPr="0038729F">
              <w:rPr>
                <w:sz w:val="28"/>
                <w:szCs w:val="28"/>
              </w:rPr>
              <w:t>Средневзвешенное количество обыкновенных акций</w:t>
            </w:r>
          </w:p>
        </w:tc>
        <w:tc>
          <w:tcPr>
            <w:tcW w:w="2659" w:type="dxa"/>
          </w:tcPr>
          <w:p w:rsidR="00E3198A" w:rsidRPr="0038729F" w:rsidRDefault="00E3198A" w:rsidP="00E3198A">
            <w:pPr>
              <w:jc w:val="right"/>
              <w:rPr>
                <w:sz w:val="28"/>
                <w:szCs w:val="28"/>
              </w:rPr>
            </w:pPr>
            <w:r w:rsidRPr="0038729F">
              <w:rPr>
                <w:sz w:val="28"/>
                <w:szCs w:val="28"/>
              </w:rPr>
              <w:t xml:space="preserve">35 965 </w:t>
            </w:r>
          </w:p>
        </w:tc>
      </w:tr>
      <w:tr w:rsidR="00E3198A" w:rsidRPr="0038729F" w:rsidTr="00E3198A">
        <w:tc>
          <w:tcPr>
            <w:tcW w:w="6912" w:type="dxa"/>
          </w:tcPr>
          <w:p w:rsidR="00E3198A" w:rsidRPr="0038729F" w:rsidRDefault="00E3198A" w:rsidP="00E3198A">
            <w:pPr>
              <w:rPr>
                <w:sz w:val="28"/>
                <w:szCs w:val="28"/>
              </w:rPr>
            </w:pPr>
            <w:r w:rsidRPr="0038729F">
              <w:rPr>
                <w:sz w:val="28"/>
                <w:szCs w:val="28"/>
              </w:rPr>
              <w:t>Прибыль (убыток) отчетного года (руб.)</w:t>
            </w:r>
          </w:p>
        </w:tc>
        <w:tc>
          <w:tcPr>
            <w:tcW w:w="2659" w:type="dxa"/>
          </w:tcPr>
          <w:p w:rsidR="00E3198A" w:rsidRPr="003B2A36" w:rsidRDefault="00E3198A" w:rsidP="00E31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6 270 050,24</w:t>
            </w:r>
          </w:p>
        </w:tc>
      </w:tr>
      <w:tr w:rsidR="00E3198A" w:rsidRPr="0038729F" w:rsidTr="00E3198A">
        <w:tc>
          <w:tcPr>
            <w:tcW w:w="6912" w:type="dxa"/>
          </w:tcPr>
          <w:p w:rsidR="00E3198A" w:rsidRPr="0038729F" w:rsidRDefault="00E3198A" w:rsidP="00E3198A">
            <w:pPr>
              <w:rPr>
                <w:sz w:val="28"/>
                <w:szCs w:val="28"/>
              </w:rPr>
            </w:pPr>
            <w:r w:rsidRPr="0038729F">
              <w:rPr>
                <w:sz w:val="28"/>
                <w:szCs w:val="28"/>
              </w:rPr>
              <w:t>Дивиденды по привилегированным акциям (руб.)</w:t>
            </w:r>
          </w:p>
        </w:tc>
        <w:tc>
          <w:tcPr>
            <w:tcW w:w="2659" w:type="dxa"/>
          </w:tcPr>
          <w:p w:rsidR="00E3198A" w:rsidRPr="0038729F" w:rsidRDefault="00E3198A" w:rsidP="00E3198A">
            <w:pPr>
              <w:jc w:val="right"/>
              <w:rPr>
                <w:sz w:val="28"/>
                <w:szCs w:val="28"/>
              </w:rPr>
            </w:pPr>
            <w:r w:rsidRPr="0038729F">
              <w:rPr>
                <w:sz w:val="28"/>
                <w:szCs w:val="28"/>
              </w:rPr>
              <w:t>-</w:t>
            </w:r>
          </w:p>
        </w:tc>
      </w:tr>
      <w:tr w:rsidR="00E3198A" w:rsidRPr="0038729F" w:rsidTr="00E3198A">
        <w:tc>
          <w:tcPr>
            <w:tcW w:w="6912" w:type="dxa"/>
          </w:tcPr>
          <w:p w:rsidR="00E3198A" w:rsidRPr="0038729F" w:rsidRDefault="00E3198A" w:rsidP="00E3198A">
            <w:pPr>
              <w:rPr>
                <w:sz w:val="28"/>
                <w:szCs w:val="28"/>
              </w:rPr>
            </w:pPr>
            <w:r w:rsidRPr="0038729F">
              <w:rPr>
                <w:sz w:val="28"/>
                <w:szCs w:val="28"/>
              </w:rPr>
              <w:t>Базовая прибыль (убыток) (руб.).</w:t>
            </w:r>
          </w:p>
        </w:tc>
        <w:tc>
          <w:tcPr>
            <w:tcW w:w="2659" w:type="dxa"/>
          </w:tcPr>
          <w:p w:rsidR="00E3198A" w:rsidRPr="003B2A36" w:rsidRDefault="00E3198A" w:rsidP="00E31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6 270 050,24</w:t>
            </w:r>
          </w:p>
        </w:tc>
      </w:tr>
      <w:tr w:rsidR="00E3198A" w:rsidRPr="0038729F" w:rsidTr="00E3198A">
        <w:tc>
          <w:tcPr>
            <w:tcW w:w="6912" w:type="dxa"/>
          </w:tcPr>
          <w:p w:rsidR="00E3198A" w:rsidRPr="0038729F" w:rsidRDefault="00E3198A" w:rsidP="00E3198A">
            <w:pPr>
              <w:rPr>
                <w:sz w:val="28"/>
                <w:szCs w:val="28"/>
              </w:rPr>
            </w:pPr>
            <w:r w:rsidRPr="0038729F">
              <w:rPr>
                <w:sz w:val="28"/>
                <w:szCs w:val="28"/>
              </w:rPr>
              <w:t>Базовая прибыль (убыток) на акцию (руб.)</w:t>
            </w:r>
          </w:p>
        </w:tc>
        <w:tc>
          <w:tcPr>
            <w:tcW w:w="2659" w:type="dxa"/>
          </w:tcPr>
          <w:p w:rsidR="00E3198A" w:rsidRPr="003B2A36" w:rsidRDefault="00E3198A" w:rsidP="00E319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174,34</w:t>
            </w:r>
          </w:p>
        </w:tc>
      </w:tr>
    </w:tbl>
    <w:p w:rsidR="00E3198A" w:rsidRDefault="00E3198A" w:rsidP="00E3198A">
      <w:pPr>
        <w:rPr>
          <w:sz w:val="28"/>
          <w:szCs w:val="28"/>
        </w:rPr>
      </w:pPr>
    </w:p>
    <w:p w:rsidR="00E3198A" w:rsidRDefault="00E3198A" w:rsidP="00E3198A">
      <w:pPr>
        <w:rPr>
          <w:sz w:val="28"/>
          <w:szCs w:val="28"/>
        </w:rPr>
      </w:pPr>
      <w:r>
        <w:rPr>
          <w:sz w:val="28"/>
          <w:szCs w:val="28"/>
        </w:rPr>
        <w:t>Расчет разводненной прибыли на акцию за 20</w:t>
      </w:r>
      <w:r w:rsidRPr="0038729F">
        <w:rPr>
          <w:sz w:val="28"/>
          <w:szCs w:val="28"/>
        </w:rPr>
        <w:t>1</w:t>
      </w:r>
      <w:r>
        <w:rPr>
          <w:sz w:val="28"/>
          <w:szCs w:val="28"/>
        </w:rPr>
        <w:t>2 год.</w:t>
      </w:r>
    </w:p>
    <w:p w:rsidR="00E3198A" w:rsidRDefault="00E3198A" w:rsidP="00E319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3198A" w:rsidRDefault="00E3198A" w:rsidP="00E3198A">
      <w:pPr>
        <w:ind w:firstLine="708"/>
        <w:jc w:val="both"/>
        <w:rPr>
          <w:sz w:val="28"/>
          <w:szCs w:val="28"/>
        </w:rPr>
      </w:pPr>
      <w:r w:rsidRPr="00C954F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п.16 </w:t>
      </w:r>
      <w:r w:rsidRPr="00C954FE">
        <w:rPr>
          <w:bCs/>
          <w:sz w:val="28"/>
          <w:szCs w:val="28"/>
        </w:rPr>
        <w:t>методически</w:t>
      </w:r>
      <w:r>
        <w:rPr>
          <w:bCs/>
          <w:sz w:val="28"/>
          <w:szCs w:val="28"/>
        </w:rPr>
        <w:t>х</w:t>
      </w:r>
      <w:r w:rsidRPr="00C954FE">
        <w:rPr>
          <w:bCs/>
          <w:sz w:val="28"/>
          <w:szCs w:val="28"/>
        </w:rPr>
        <w:t xml:space="preserve"> рекомендаци</w:t>
      </w:r>
      <w:r>
        <w:rPr>
          <w:bCs/>
          <w:sz w:val="28"/>
          <w:szCs w:val="28"/>
        </w:rPr>
        <w:t>й</w:t>
      </w:r>
      <w:r w:rsidRPr="00C954FE">
        <w:rPr>
          <w:bCs/>
          <w:sz w:val="28"/>
          <w:szCs w:val="28"/>
        </w:rPr>
        <w:t xml:space="preserve"> по раскрытию и</w:t>
      </w:r>
      <w:r w:rsidRPr="00C954FE">
        <w:rPr>
          <w:bCs/>
          <w:sz w:val="28"/>
          <w:szCs w:val="28"/>
        </w:rPr>
        <w:t>н</w:t>
      </w:r>
      <w:r w:rsidRPr="00C954FE">
        <w:rPr>
          <w:bCs/>
          <w:sz w:val="28"/>
          <w:szCs w:val="28"/>
        </w:rPr>
        <w:t xml:space="preserve">формации о прибыли, приходящейся на одну акцию (утв. </w:t>
      </w:r>
      <w:hyperlink w:anchor="sub_0" w:history="1">
        <w:r w:rsidRPr="00C954FE">
          <w:rPr>
            <w:sz w:val="28"/>
            <w:szCs w:val="28"/>
            <w:u w:val="single"/>
          </w:rPr>
          <w:t>приказом</w:t>
        </w:r>
      </w:hyperlink>
      <w:r w:rsidRPr="00C954FE">
        <w:rPr>
          <w:bCs/>
          <w:sz w:val="28"/>
          <w:szCs w:val="28"/>
        </w:rPr>
        <w:t xml:space="preserve"> Минфина РФ от 21 марта 2000 г. N 29н)</w:t>
      </w:r>
      <w:r>
        <w:rPr>
          <w:bCs/>
          <w:sz w:val="28"/>
          <w:szCs w:val="28"/>
        </w:rPr>
        <w:t xml:space="preserve"> если </w:t>
      </w:r>
      <w:r w:rsidRPr="00C954FE">
        <w:rPr>
          <w:sz w:val="28"/>
          <w:szCs w:val="28"/>
        </w:rPr>
        <w:t>акционерное общество</w:t>
      </w:r>
      <w:r>
        <w:rPr>
          <w:sz w:val="28"/>
          <w:szCs w:val="28"/>
        </w:rPr>
        <w:t>,</w:t>
      </w:r>
      <w:r w:rsidRPr="00C954FE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имеет </w:t>
      </w:r>
      <w:r w:rsidRPr="00C954FE">
        <w:rPr>
          <w:sz w:val="28"/>
          <w:szCs w:val="28"/>
        </w:rPr>
        <w:t>конверт</w:t>
      </w:r>
      <w:r w:rsidRPr="00C954FE">
        <w:rPr>
          <w:sz w:val="28"/>
          <w:szCs w:val="28"/>
        </w:rPr>
        <w:t>и</w:t>
      </w:r>
      <w:r w:rsidRPr="00C954FE">
        <w:rPr>
          <w:sz w:val="28"/>
          <w:szCs w:val="28"/>
        </w:rPr>
        <w:t>руемых ценных бумаг или договоров</w:t>
      </w:r>
      <w:r w:rsidRPr="00A860EE">
        <w:rPr>
          <w:rFonts w:ascii="Arial" w:hAnsi="Arial" w:cs="Arial"/>
          <w:sz w:val="20"/>
          <w:szCs w:val="20"/>
        </w:rPr>
        <w:t xml:space="preserve"> </w:t>
      </w:r>
      <w:r w:rsidRPr="00A860EE">
        <w:rPr>
          <w:bCs/>
          <w:sz w:val="28"/>
          <w:szCs w:val="28"/>
        </w:rPr>
        <w:t>купли</w:t>
      </w:r>
      <w:r>
        <w:rPr>
          <w:bCs/>
          <w:sz w:val="28"/>
          <w:szCs w:val="28"/>
        </w:rPr>
        <w:t xml:space="preserve"> - </w:t>
      </w:r>
      <w:r w:rsidRPr="00A860EE">
        <w:rPr>
          <w:bCs/>
          <w:sz w:val="28"/>
          <w:szCs w:val="28"/>
        </w:rPr>
        <w:t>продажи обыкновенных акций по цене ниже их рыночной стоимости</w:t>
      </w:r>
      <w:r>
        <w:rPr>
          <w:bCs/>
          <w:sz w:val="28"/>
          <w:szCs w:val="28"/>
        </w:rPr>
        <w:t>, то в</w:t>
      </w:r>
      <w:r w:rsidRPr="00C954FE">
        <w:rPr>
          <w:sz w:val="28"/>
          <w:szCs w:val="28"/>
        </w:rPr>
        <w:t xml:space="preserve"> бу</w:t>
      </w:r>
      <w:r>
        <w:rPr>
          <w:sz w:val="28"/>
          <w:szCs w:val="28"/>
        </w:rPr>
        <w:t>хгалтерской отчетности отражается</w:t>
      </w:r>
      <w:r w:rsidRPr="00C954FE">
        <w:rPr>
          <w:sz w:val="28"/>
          <w:szCs w:val="28"/>
        </w:rPr>
        <w:t xml:space="preserve"> только базов</w:t>
      </w:r>
      <w:r>
        <w:rPr>
          <w:sz w:val="28"/>
          <w:szCs w:val="28"/>
        </w:rPr>
        <w:t>ая</w:t>
      </w:r>
      <w:r w:rsidRPr="00C954FE">
        <w:rPr>
          <w:sz w:val="28"/>
          <w:szCs w:val="28"/>
        </w:rPr>
        <w:t xml:space="preserve"> прибыль (убыток) на</w:t>
      </w:r>
      <w:r>
        <w:rPr>
          <w:sz w:val="28"/>
          <w:szCs w:val="28"/>
        </w:rPr>
        <w:t xml:space="preserve"> акцию.</w:t>
      </w:r>
    </w:p>
    <w:p w:rsidR="00E3198A" w:rsidRPr="00E3198A" w:rsidRDefault="00E3198A" w:rsidP="00E3198A">
      <w:pPr>
        <w:ind w:firstLine="708"/>
        <w:jc w:val="both"/>
        <w:rPr>
          <w:sz w:val="28"/>
          <w:szCs w:val="28"/>
        </w:rPr>
      </w:pPr>
      <w:r w:rsidRPr="00E3198A">
        <w:rPr>
          <w:sz w:val="28"/>
          <w:szCs w:val="28"/>
        </w:rPr>
        <w:t>Так как и базовая и разводненная прибыль на акцию при округлении до тысяч рублей, дает результат менее 1 тысячи, то в отчете о прибылях и убы</w:t>
      </w:r>
      <w:r w:rsidRPr="00E3198A">
        <w:rPr>
          <w:sz w:val="28"/>
          <w:szCs w:val="28"/>
        </w:rPr>
        <w:t>т</w:t>
      </w:r>
      <w:r w:rsidRPr="00E3198A">
        <w:rPr>
          <w:sz w:val="28"/>
          <w:szCs w:val="28"/>
        </w:rPr>
        <w:t>ках, не отражается.</w:t>
      </w:r>
    </w:p>
    <w:p w:rsidR="00DD4E15" w:rsidRDefault="00DD4E15" w:rsidP="005967B6">
      <w:pPr>
        <w:jc w:val="both"/>
        <w:rPr>
          <w:sz w:val="28"/>
          <w:szCs w:val="28"/>
        </w:rPr>
      </w:pPr>
    </w:p>
    <w:p w:rsidR="00BA66F5" w:rsidRPr="000627F2" w:rsidRDefault="00BA66F5" w:rsidP="005967B6">
      <w:pPr>
        <w:jc w:val="both"/>
        <w:rPr>
          <w:sz w:val="28"/>
          <w:szCs w:val="28"/>
        </w:rPr>
      </w:pPr>
    </w:p>
    <w:p w:rsidR="00DD4E15" w:rsidRPr="0058753C" w:rsidRDefault="00DD4E15" w:rsidP="00DD4E15">
      <w:pPr>
        <w:ind w:firstLine="720"/>
        <w:jc w:val="both"/>
        <w:rPr>
          <w:b/>
          <w:sz w:val="28"/>
          <w:szCs w:val="28"/>
        </w:rPr>
      </w:pPr>
      <w:r w:rsidRPr="0058753C">
        <w:rPr>
          <w:b/>
          <w:sz w:val="28"/>
          <w:szCs w:val="28"/>
        </w:rPr>
        <w:t>Раздел IV.</w:t>
      </w:r>
    </w:p>
    <w:p w:rsidR="003004BD" w:rsidRPr="00DD4E15" w:rsidRDefault="00DD4E15" w:rsidP="00403E2F">
      <w:pPr>
        <w:ind w:firstLine="720"/>
        <w:jc w:val="both"/>
        <w:rPr>
          <w:b/>
          <w:sz w:val="28"/>
          <w:szCs w:val="28"/>
        </w:rPr>
      </w:pPr>
      <w:r w:rsidRPr="00DD4E15">
        <w:rPr>
          <w:b/>
          <w:sz w:val="28"/>
          <w:szCs w:val="28"/>
        </w:rPr>
        <w:t>События после отчетной даты</w:t>
      </w:r>
    </w:p>
    <w:p w:rsidR="008705D5" w:rsidRDefault="008705D5" w:rsidP="00403E2F">
      <w:pPr>
        <w:ind w:firstLine="720"/>
        <w:jc w:val="both"/>
        <w:rPr>
          <w:b/>
          <w:sz w:val="28"/>
          <w:szCs w:val="28"/>
        </w:rPr>
      </w:pPr>
    </w:p>
    <w:p w:rsidR="0027774D" w:rsidRPr="00872537" w:rsidRDefault="0027774D" w:rsidP="00277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Событий после отчетной даты (фактов хозяйственной деятельности,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оказали или могли бы оказать существенное влияние на финансовое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стояние, движение денежных средств или результаты деятельности Общества и которые имели место в период между отчетной датой и датой подписания бухгалтерской отчетности за отчетный год) отмечено не было.</w:t>
      </w:r>
    </w:p>
    <w:p w:rsidR="005C24EB" w:rsidRPr="000627F2" w:rsidRDefault="005C24EB" w:rsidP="00403E2F">
      <w:pPr>
        <w:ind w:firstLine="720"/>
        <w:jc w:val="both"/>
        <w:rPr>
          <w:sz w:val="28"/>
          <w:szCs w:val="28"/>
        </w:rPr>
      </w:pPr>
    </w:p>
    <w:p w:rsidR="00BA66F5" w:rsidRDefault="00BA66F5" w:rsidP="00403E2F">
      <w:pPr>
        <w:ind w:firstLine="720"/>
        <w:jc w:val="both"/>
        <w:rPr>
          <w:sz w:val="28"/>
          <w:szCs w:val="28"/>
        </w:rPr>
      </w:pPr>
    </w:p>
    <w:p w:rsidR="00E3198A" w:rsidRPr="000627F2" w:rsidRDefault="00E3198A" w:rsidP="00403E2F">
      <w:pPr>
        <w:ind w:firstLine="720"/>
        <w:jc w:val="both"/>
        <w:rPr>
          <w:sz w:val="28"/>
          <w:szCs w:val="28"/>
        </w:rPr>
      </w:pPr>
    </w:p>
    <w:p w:rsidR="005C24EB" w:rsidRPr="0058753C" w:rsidRDefault="005C24EB" w:rsidP="005C24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58753C">
        <w:rPr>
          <w:b/>
          <w:sz w:val="28"/>
          <w:szCs w:val="28"/>
        </w:rPr>
        <w:t>V.</w:t>
      </w:r>
    </w:p>
    <w:p w:rsidR="005C24EB" w:rsidRDefault="005C24EB" w:rsidP="005C24EB">
      <w:pPr>
        <w:ind w:firstLine="720"/>
        <w:jc w:val="both"/>
        <w:rPr>
          <w:sz w:val="28"/>
          <w:szCs w:val="28"/>
        </w:rPr>
      </w:pPr>
      <w:r w:rsidRPr="0058753C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связанных сторонах</w:t>
      </w:r>
      <w:r w:rsidRPr="00872537">
        <w:rPr>
          <w:sz w:val="28"/>
          <w:szCs w:val="28"/>
        </w:rPr>
        <w:t>.</w:t>
      </w:r>
    </w:p>
    <w:p w:rsidR="005C24EB" w:rsidRDefault="005C24EB" w:rsidP="005C24EB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24EB" w:rsidRPr="0043792D" w:rsidTr="002A06FA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5C24EB" w:rsidRPr="00FD46CC" w:rsidRDefault="005C24EB" w:rsidP="002A06F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B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600ACC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5C24EB" w:rsidRDefault="005C24EB" w:rsidP="005C24EB"/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730"/>
        <w:gridCol w:w="1434"/>
        <w:gridCol w:w="1825"/>
        <w:gridCol w:w="1306"/>
        <w:gridCol w:w="1041"/>
        <w:gridCol w:w="1294"/>
      </w:tblGrid>
      <w:tr w:rsidR="005C24EB" w:rsidRPr="008D7B11" w:rsidTr="002A06FA">
        <w:trPr>
          <w:trHeight w:val="284"/>
        </w:trPr>
        <w:tc>
          <w:tcPr>
            <w:tcW w:w="245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№ п/п</w:t>
            </w:r>
          </w:p>
        </w:tc>
        <w:tc>
          <w:tcPr>
            <w:tcW w:w="1348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napToGrid w:val="0"/>
                <w:color w:val="000000"/>
                <w:sz w:val="20"/>
                <w:szCs w:val="20"/>
              </w:rPr>
              <w:t>Полное фирменное наим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нование (наименование для некоммерческой организ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ции) или фамилия, имя, о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чество аффилированного лица</w:t>
            </w:r>
          </w:p>
        </w:tc>
        <w:tc>
          <w:tcPr>
            <w:tcW w:w="708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Место нах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ждения юр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дического лица или м</w:t>
            </w:r>
            <w:r w:rsidRPr="008D7B11">
              <w:rPr>
                <w:sz w:val="20"/>
                <w:szCs w:val="20"/>
              </w:rPr>
              <w:t>е</w:t>
            </w:r>
            <w:r w:rsidRPr="008D7B11">
              <w:rPr>
                <w:sz w:val="20"/>
                <w:szCs w:val="20"/>
              </w:rPr>
              <w:t>сто жительс</w:t>
            </w:r>
            <w:r w:rsidRPr="008D7B11">
              <w:rPr>
                <w:sz w:val="20"/>
                <w:szCs w:val="20"/>
              </w:rPr>
              <w:t>т</w:t>
            </w:r>
            <w:r w:rsidRPr="008D7B11">
              <w:rPr>
                <w:sz w:val="20"/>
                <w:szCs w:val="20"/>
              </w:rPr>
              <w:t>ва физическ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го лица (ук</w:t>
            </w:r>
            <w:r w:rsidRPr="008D7B11">
              <w:rPr>
                <w:sz w:val="20"/>
                <w:szCs w:val="20"/>
              </w:rPr>
              <w:t>а</w:t>
            </w:r>
            <w:r w:rsidRPr="008D7B11">
              <w:rPr>
                <w:sz w:val="20"/>
                <w:szCs w:val="20"/>
              </w:rPr>
              <w:t>зывается только с с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гласия физ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ческого лица)</w:t>
            </w:r>
          </w:p>
        </w:tc>
        <w:tc>
          <w:tcPr>
            <w:tcW w:w="901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Основание (осн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вания), в силу к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торого лицо пр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знается аффил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рованным</w:t>
            </w:r>
          </w:p>
        </w:tc>
        <w:tc>
          <w:tcPr>
            <w:tcW w:w="645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Дата наст</w:t>
            </w:r>
            <w:r w:rsidRPr="008D7B11">
              <w:rPr>
                <w:sz w:val="20"/>
                <w:szCs w:val="20"/>
              </w:rPr>
              <w:t>у</w:t>
            </w:r>
            <w:r w:rsidRPr="008D7B11">
              <w:rPr>
                <w:sz w:val="20"/>
                <w:szCs w:val="20"/>
              </w:rPr>
              <w:t>пления о</w:t>
            </w:r>
            <w:r w:rsidRPr="008D7B11">
              <w:rPr>
                <w:sz w:val="20"/>
                <w:szCs w:val="20"/>
              </w:rPr>
              <w:t>с</w:t>
            </w:r>
            <w:r w:rsidRPr="008D7B11">
              <w:rPr>
                <w:sz w:val="20"/>
                <w:szCs w:val="20"/>
              </w:rPr>
              <w:t>нования (оснований)</w:t>
            </w:r>
          </w:p>
        </w:tc>
        <w:tc>
          <w:tcPr>
            <w:tcW w:w="514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Доля участия аффил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рованн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го лица в уставном капитале акци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нерного общес</w:t>
            </w:r>
            <w:r w:rsidRPr="008D7B11">
              <w:rPr>
                <w:sz w:val="20"/>
                <w:szCs w:val="20"/>
              </w:rPr>
              <w:t>т</w:t>
            </w:r>
            <w:r w:rsidRPr="008D7B11">
              <w:rPr>
                <w:sz w:val="20"/>
                <w:szCs w:val="20"/>
              </w:rPr>
              <w:t>ва, %</w:t>
            </w:r>
          </w:p>
        </w:tc>
        <w:tc>
          <w:tcPr>
            <w:tcW w:w="640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Доля пр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надлежащих аффилир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ванному лицу обы</w:t>
            </w:r>
            <w:r w:rsidRPr="008D7B11">
              <w:rPr>
                <w:sz w:val="20"/>
                <w:szCs w:val="20"/>
              </w:rPr>
              <w:t>к</w:t>
            </w:r>
            <w:r w:rsidRPr="008D7B11">
              <w:rPr>
                <w:sz w:val="20"/>
                <w:szCs w:val="20"/>
              </w:rPr>
              <w:t>новенных акций а</w:t>
            </w:r>
            <w:r w:rsidRPr="008D7B11">
              <w:rPr>
                <w:sz w:val="20"/>
                <w:szCs w:val="20"/>
              </w:rPr>
              <w:t>к</w:t>
            </w:r>
            <w:r w:rsidRPr="008D7B11">
              <w:rPr>
                <w:sz w:val="20"/>
                <w:szCs w:val="20"/>
              </w:rPr>
              <w:t>ционерного общества, %</w:t>
            </w:r>
          </w:p>
        </w:tc>
      </w:tr>
      <w:tr w:rsidR="005C24EB" w:rsidTr="002A06FA">
        <w:trPr>
          <w:trHeight w:val="284"/>
        </w:trPr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1</w:t>
            </w:r>
          </w:p>
        </w:tc>
        <w:tc>
          <w:tcPr>
            <w:tcW w:w="1348" w:type="pct"/>
            <w:vAlign w:val="center"/>
          </w:tcPr>
          <w:p w:rsidR="005C24EB" w:rsidRDefault="005C24EB" w:rsidP="002A06FA">
            <w:r>
              <w:t xml:space="preserve">Головаш Анатолий Нойович </w:t>
            </w:r>
          </w:p>
        </w:tc>
        <w:tc>
          <w:tcPr>
            <w:tcW w:w="708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901" w:type="pct"/>
          </w:tcPr>
          <w:p w:rsidR="005C24EB" w:rsidRDefault="005C24EB" w:rsidP="002A06FA">
            <w:r>
              <w:t>Генеральный дректор общ</w:t>
            </w:r>
            <w:r>
              <w:t>е</w:t>
            </w:r>
            <w:r>
              <w:t>ства</w:t>
            </w:r>
          </w:p>
        </w:tc>
        <w:tc>
          <w:tcPr>
            <w:tcW w:w="645" w:type="pct"/>
          </w:tcPr>
          <w:p w:rsidR="005C24EB" w:rsidRDefault="005C24EB" w:rsidP="002A06FA">
            <w:pPr>
              <w:jc w:val="center"/>
            </w:pPr>
            <w:r>
              <w:t>12.02.2010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2</w:t>
            </w:r>
          </w:p>
        </w:tc>
        <w:tc>
          <w:tcPr>
            <w:tcW w:w="1348" w:type="pct"/>
            <w:vAlign w:val="center"/>
          </w:tcPr>
          <w:p w:rsidR="005C24EB" w:rsidRDefault="005C24EB" w:rsidP="002A06FA">
            <w:r>
              <w:t>Цимерман Владимир Александрович</w:t>
            </w:r>
          </w:p>
        </w:tc>
        <w:tc>
          <w:tcPr>
            <w:tcW w:w="708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901" w:type="pct"/>
          </w:tcPr>
          <w:p w:rsidR="005C24EB" w:rsidRDefault="005C24EB" w:rsidP="002A06FA">
            <w:r>
              <w:t>Член совета директоров</w:t>
            </w:r>
          </w:p>
        </w:tc>
        <w:tc>
          <w:tcPr>
            <w:tcW w:w="645" w:type="pct"/>
          </w:tcPr>
          <w:p w:rsidR="005C24EB" w:rsidRDefault="00600ACC" w:rsidP="002A06FA">
            <w:pPr>
              <w:jc w:val="center"/>
            </w:pPr>
            <w:r>
              <w:t>18</w:t>
            </w:r>
            <w:r w:rsidR="005C24EB">
              <w:t>.05.201</w:t>
            </w:r>
            <w:r>
              <w:t>1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3</w:t>
            </w:r>
          </w:p>
        </w:tc>
        <w:tc>
          <w:tcPr>
            <w:tcW w:w="1348" w:type="pct"/>
            <w:vAlign w:val="center"/>
          </w:tcPr>
          <w:p w:rsidR="005C24EB" w:rsidRDefault="005C24EB" w:rsidP="002A06FA">
            <w:r>
              <w:t>Рубежанский Петр Н</w:t>
            </w:r>
            <w:r>
              <w:t>и</w:t>
            </w:r>
            <w:r>
              <w:t>колаевич</w:t>
            </w:r>
          </w:p>
        </w:tc>
        <w:tc>
          <w:tcPr>
            <w:tcW w:w="708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901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5" w:type="pct"/>
          </w:tcPr>
          <w:p w:rsidR="005C24EB" w:rsidRDefault="00600ACC" w:rsidP="002A06FA">
            <w:pPr>
              <w:jc w:val="center"/>
            </w:pPr>
            <w:r>
              <w:t>18.05</w:t>
            </w:r>
            <w:r w:rsidR="005C24EB">
              <w:t>.201</w:t>
            </w:r>
            <w:r>
              <w:t>1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4</w:t>
            </w:r>
          </w:p>
        </w:tc>
        <w:tc>
          <w:tcPr>
            <w:tcW w:w="1348" w:type="pct"/>
            <w:vAlign w:val="center"/>
          </w:tcPr>
          <w:p w:rsidR="005C24EB" w:rsidRDefault="005C24EB" w:rsidP="002A06FA">
            <w:r>
              <w:t>Левин Сергей Алексе</w:t>
            </w:r>
            <w:r>
              <w:t>е</w:t>
            </w:r>
            <w:r>
              <w:t>вич</w:t>
            </w:r>
          </w:p>
        </w:tc>
        <w:tc>
          <w:tcPr>
            <w:tcW w:w="708" w:type="pct"/>
          </w:tcPr>
          <w:p w:rsidR="005C24EB" w:rsidRPr="00EF5F5B" w:rsidRDefault="005C24EB" w:rsidP="002A06FA">
            <w:pPr>
              <w:jc w:val="center"/>
            </w:pPr>
          </w:p>
        </w:tc>
        <w:tc>
          <w:tcPr>
            <w:tcW w:w="901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5" w:type="pct"/>
          </w:tcPr>
          <w:p w:rsidR="005C24EB" w:rsidRDefault="00600ACC" w:rsidP="002A06FA">
            <w:pPr>
              <w:jc w:val="center"/>
            </w:pPr>
            <w:r>
              <w:t>18</w:t>
            </w:r>
            <w:r w:rsidR="005C24EB">
              <w:t>.05.201</w:t>
            </w:r>
            <w:r>
              <w:t>1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5</w:t>
            </w:r>
          </w:p>
        </w:tc>
        <w:tc>
          <w:tcPr>
            <w:tcW w:w="1348" w:type="pct"/>
            <w:vAlign w:val="center"/>
          </w:tcPr>
          <w:p w:rsidR="005C24EB" w:rsidRPr="00600ACC" w:rsidRDefault="00600ACC" w:rsidP="002A06FA">
            <w:r>
              <w:rPr>
                <w:lang w:val="en-US"/>
              </w:rPr>
              <w:t>Романов</w:t>
            </w:r>
            <w:r>
              <w:t xml:space="preserve"> </w:t>
            </w:r>
            <w:r>
              <w:rPr>
                <w:lang w:val="en-US"/>
              </w:rPr>
              <w:t xml:space="preserve"> Александр Юрьевич</w:t>
            </w:r>
          </w:p>
        </w:tc>
        <w:tc>
          <w:tcPr>
            <w:tcW w:w="708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901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5" w:type="pct"/>
          </w:tcPr>
          <w:p w:rsidR="005C24EB" w:rsidRDefault="00600ACC" w:rsidP="002A06FA">
            <w:pPr>
              <w:jc w:val="center"/>
            </w:pPr>
            <w:r>
              <w:t>18</w:t>
            </w:r>
            <w:r w:rsidR="005C24EB">
              <w:t>.05.201</w:t>
            </w:r>
            <w:r>
              <w:t>1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6</w:t>
            </w:r>
          </w:p>
        </w:tc>
        <w:tc>
          <w:tcPr>
            <w:tcW w:w="1348" w:type="pct"/>
            <w:vAlign w:val="center"/>
          </w:tcPr>
          <w:p w:rsidR="005C24EB" w:rsidRDefault="005C24EB" w:rsidP="002A06FA">
            <w:r>
              <w:t xml:space="preserve">Анищенко Александр Михайлович </w:t>
            </w:r>
          </w:p>
        </w:tc>
        <w:tc>
          <w:tcPr>
            <w:tcW w:w="708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901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5" w:type="pct"/>
          </w:tcPr>
          <w:p w:rsidR="005C24EB" w:rsidRDefault="00600ACC" w:rsidP="002A06FA">
            <w:pPr>
              <w:jc w:val="center"/>
            </w:pPr>
            <w:r>
              <w:t>18</w:t>
            </w:r>
            <w:r w:rsidR="005C24EB">
              <w:t>.05.201</w:t>
            </w:r>
            <w:r>
              <w:t>1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7</w:t>
            </w:r>
          </w:p>
        </w:tc>
        <w:tc>
          <w:tcPr>
            <w:tcW w:w="1348" w:type="pct"/>
            <w:vAlign w:val="center"/>
          </w:tcPr>
          <w:p w:rsidR="005C24EB" w:rsidRDefault="005C24EB" w:rsidP="002A06FA">
            <w:r>
              <w:t>Маликова Наталья В</w:t>
            </w:r>
            <w:r>
              <w:t>и</w:t>
            </w:r>
            <w:r>
              <w:t>тальевна</w:t>
            </w:r>
          </w:p>
        </w:tc>
        <w:tc>
          <w:tcPr>
            <w:tcW w:w="708" w:type="pct"/>
          </w:tcPr>
          <w:p w:rsidR="005C24EB" w:rsidRDefault="005C24EB" w:rsidP="002A06FA"/>
        </w:tc>
        <w:tc>
          <w:tcPr>
            <w:tcW w:w="901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5" w:type="pct"/>
          </w:tcPr>
          <w:p w:rsidR="005C24EB" w:rsidRDefault="00600ACC" w:rsidP="002A06FA">
            <w:r>
              <w:t>18</w:t>
            </w:r>
            <w:r w:rsidR="005C24EB">
              <w:t>.05.201</w:t>
            </w:r>
            <w:r>
              <w:t>1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c>
          <w:tcPr>
            <w:tcW w:w="245" w:type="pct"/>
            <w:vAlign w:val="center"/>
          </w:tcPr>
          <w:p w:rsidR="005C24EB" w:rsidRDefault="005C24EB" w:rsidP="002A06FA">
            <w:pPr>
              <w:jc w:val="center"/>
            </w:pPr>
            <w:r>
              <w:t>8</w:t>
            </w:r>
          </w:p>
        </w:tc>
        <w:tc>
          <w:tcPr>
            <w:tcW w:w="1348" w:type="pct"/>
            <w:vAlign w:val="center"/>
          </w:tcPr>
          <w:p w:rsidR="005C24EB" w:rsidRDefault="005C24EB" w:rsidP="002A06FA">
            <w:r>
              <w:t>ОАО «Российские ж</w:t>
            </w:r>
            <w:r>
              <w:t>е</w:t>
            </w:r>
            <w:r>
              <w:t>лезные дороги»</w:t>
            </w:r>
          </w:p>
        </w:tc>
        <w:tc>
          <w:tcPr>
            <w:tcW w:w="708" w:type="pct"/>
          </w:tcPr>
          <w:p w:rsidR="005C24EB" w:rsidRDefault="005C24EB" w:rsidP="002A06FA">
            <w:r>
              <w:t>Москва, ул. Новая Ба</w:t>
            </w:r>
            <w:r>
              <w:t>с</w:t>
            </w:r>
            <w:r>
              <w:t>манная 2</w:t>
            </w:r>
          </w:p>
        </w:tc>
        <w:tc>
          <w:tcPr>
            <w:tcW w:w="901" w:type="pct"/>
          </w:tcPr>
          <w:p w:rsidR="005C24EB" w:rsidRDefault="005C24EB" w:rsidP="002A06FA">
            <w:r>
              <w:t>Акционер о</w:t>
            </w:r>
            <w:r>
              <w:t>б</w:t>
            </w:r>
            <w:r>
              <w:t>щества</w:t>
            </w:r>
          </w:p>
        </w:tc>
        <w:tc>
          <w:tcPr>
            <w:tcW w:w="645" w:type="pct"/>
          </w:tcPr>
          <w:p w:rsidR="005C24EB" w:rsidRDefault="005C24EB" w:rsidP="002A06FA">
            <w:r>
              <w:t>24.03.2006</w:t>
            </w:r>
          </w:p>
        </w:tc>
        <w:tc>
          <w:tcPr>
            <w:tcW w:w="514" w:type="pct"/>
            <w:vAlign w:val="center"/>
          </w:tcPr>
          <w:p w:rsidR="005C24EB" w:rsidRDefault="005C24EB" w:rsidP="002A06FA">
            <w:pPr>
              <w:jc w:val="center"/>
            </w:pPr>
            <w:r>
              <w:t>99,997%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99,997%</w:t>
            </w:r>
          </w:p>
        </w:tc>
      </w:tr>
    </w:tbl>
    <w:p w:rsidR="005C24EB" w:rsidRDefault="005C24EB" w:rsidP="005C24EB">
      <w:pPr>
        <w:rPr>
          <w:sz w:val="28"/>
          <w:lang w:val="en-US"/>
        </w:rPr>
      </w:pPr>
    </w:p>
    <w:p w:rsidR="005C24EB" w:rsidRPr="00B24AB6" w:rsidRDefault="005C24EB" w:rsidP="005C24EB">
      <w:pPr>
        <w:rPr>
          <w:sz w:val="2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24EB" w:rsidRPr="0043792D" w:rsidTr="002A06FA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5C24EB" w:rsidRPr="00FD46CC" w:rsidRDefault="005C24EB" w:rsidP="002A06F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B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5C24EB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43792D" w:rsidRDefault="00600ACC" w:rsidP="002A0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5C24EB" w:rsidRDefault="005C24EB" w:rsidP="005C24EB"/>
    <w:tbl>
      <w:tblPr>
        <w:tblW w:w="52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748"/>
        <w:gridCol w:w="1427"/>
        <w:gridCol w:w="1826"/>
        <w:gridCol w:w="1303"/>
        <w:gridCol w:w="1041"/>
        <w:gridCol w:w="1301"/>
      </w:tblGrid>
      <w:tr w:rsidR="005C24EB" w:rsidRPr="008D7B11" w:rsidTr="002A06FA">
        <w:trPr>
          <w:trHeight w:val="284"/>
        </w:trPr>
        <w:tc>
          <w:tcPr>
            <w:tcW w:w="255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№ п/п</w:t>
            </w:r>
          </w:p>
        </w:tc>
        <w:tc>
          <w:tcPr>
            <w:tcW w:w="1351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napToGrid w:val="0"/>
                <w:color w:val="000000"/>
                <w:sz w:val="20"/>
                <w:szCs w:val="20"/>
              </w:rPr>
              <w:t>Полное фирменное наимен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вание (наименование для некоммерческой организ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ции) или фамилия, имя, о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8D7B11">
              <w:rPr>
                <w:snapToGrid w:val="0"/>
                <w:color w:val="000000"/>
                <w:sz w:val="20"/>
                <w:szCs w:val="20"/>
              </w:rPr>
              <w:t>чество аффилированного лица</w:t>
            </w:r>
          </w:p>
        </w:tc>
        <w:tc>
          <w:tcPr>
            <w:tcW w:w="702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Место нах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ждения юр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дического лица или м</w:t>
            </w:r>
            <w:r w:rsidRPr="008D7B11">
              <w:rPr>
                <w:sz w:val="20"/>
                <w:szCs w:val="20"/>
              </w:rPr>
              <w:t>е</w:t>
            </w:r>
            <w:r w:rsidRPr="008D7B11">
              <w:rPr>
                <w:sz w:val="20"/>
                <w:szCs w:val="20"/>
              </w:rPr>
              <w:t>сто жительс</w:t>
            </w:r>
            <w:r w:rsidRPr="008D7B11">
              <w:rPr>
                <w:sz w:val="20"/>
                <w:szCs w:val="20"/>
              </w:rPr>
              <w:t>т</w:t>
            </w:r>
            <w:r w:rsidRPr="008D7B11">
              <w:rPr>
                <w:sz w:val="20"/>
                <w:szCs w:val="20"/>
              </w:rPr>
              <w:t>ва физии-</w:t>
            </w:r>
            <w:r w:rsidRPr="008D7B11">
              <w:rPr>
                <w:sz w:val="20"/>
                <w:szCs w:val="20"/>
              </w:rPr>
              <w:br/>
              <w:t>ческого лица (указы-</w:t>
            </w:r>
            <w:r w:rsidRPr="008D7B11">
              <w:rPr>
                <w:sz w:val="20"/>
                <w:szCs w:val="20"/>
              </w:rPr>
              <w:br/>
              <w:t>вается только с согласия физического лица)</w:t>
            </w:r>
          </w:p>
        </w:tc>
        <w:tc>
          <w:tcPr>
            <w:tcW w:w="898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Основание (осн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вания), в силу к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торого лицо пр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знается аффил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рованным</w:t>
            </w:r>
          </w:p>
        </w:tc>
        <w:tc>
          <w:tcPr>
            <w:tcW w:w="641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Дата наст</w:t>
            </w:r>
            <w:r w:rsidRPr="008D7B11">
              <w:rPr>
                <w:sz w:val="20"/>
                <w:szCs w:val="20"/>
              </w:rPr>
              <w:t>у</w:t>
            </w:r>
            <w:r w:rsidRPr="008D7B11">
              <w:rPr>
                <w:sz w:val="20"/>
                <w:szCs w:val="20"/>
              </w:rPr>
              <w:t>пления о</w:t>
            </w:r>
            <w:r w:rsidRPr="008D7B11">
              <w:rPr>
                <w:sz w:val="20"/>
                <w:szCs w:val="20"/>
              </w:rPr>
              <w:t>с</w:t>
            </w:r>
            <w:r w:rsidRPr="008D7B11">
              <w:rPr>
                <w:sz w:val="20"/>
                <w:szCs w:val="20"/>
              </w:rPr>
              <w:t>нования (оснований)</w:t>
            </w:r>
          </w:p>
        </w:tc>
        <w:tc>
          <w:tcPr>
            <w:tcW w:w="512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Доля участия аффил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рованн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го лица в уставном капитале акци</w:t>
            </w:r>
            <w:r w:rsidRPr="008D7B11">
              <w:rPr>
                <w:sz w:val="20"/>
                <w:szCs w:val="20"/>
              </w:rPr>
              <w:t>о</w:t>
            </w:r>
            <w:r w:rsidRPr="008D7B11">
              <w:rPr>
                <w:sz w:val="20"/>
                <w:szCs w:val="20"/>
              </w:rPr>
              <w:t>нерного общес</w:t>
            </w:r>
            <w:r w:rsidRPr="008D7B11">
              <w:rPr>
                <w:sz w:val="20"/>
                <w:szCs w:val="20"/>
              </w:rPr>
              <w:t>т</w:t>
            </w:r>
            <w:r w:rsidRPr="008D7B11">
              <w:rPr>
                <w:sz w:val="20"/>
                <w:szCs w:val="20"/>
              </w:rPr>
              <w:t>ва, %</w:t>
            </w:r>
          </w:p>
        </w:tc>
        <w:tc>
          <w:tcPr>
            <w:tcW w:w="640" w:type="pct"/>
          </w:tcPr>
          <w:p w:rsidR="005C24EB" w:rsidRPr="008D7B11" w:rsidRDefault="005C24EB" w:rsidP="002A06FA">
            <w:pPr>
              <w:jc w:val="center"/>
              <w:rPr>
                <w:sz w:val="20"/>
                <w:szCs w:val="20"/>
              </w:rPr>
            </w:pPr>
            <w:r w:rsidRPr="008D7B11">
              <w:rPr>
                <w:sz w:val="20"/>
                <w:szCs w:val="20"/>
              </w:rPr>
              <w:t>Доля пр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надлежа-</w:t>
            </w:r>
            <w:r w:rsidRPr="008D7B11">
              <w:rPr>
                <w:sz w:val="20"/>
                <w:szCs w:val="20"/>
              </w:rPr>
              <w:br/>
              <w:t>щих афф</w:t>
            </w:r>
            <w:r w:rsidRPr="008D7B11">
              <w:rPr>
                <w:sz w:val="20"/>
                <w:szCs w:val="20"/>
              </w:rPr>
              <w:t>и</w:t>
            </w:r>
            <w:r w:rsidRPr="008D7B11">
              <w:rPr>
                <w:sz w:val="20"/>
                <w:szCs w:val="20"/>
              </w:rPr>
              <w:t>лиро-</w:t>
            </w:r>
            <w:r w:rsidRPr="008D7B11">
              <w:rPr>
                <w:sz w:val="20"/>
                <w:szCs w:val="20"/>
              </w:rPr>
              <w:br/>
              <w:t>ванному лицу обы</w:t>
            </w:r>
            <w:r w:rsidRPr="008D7B11">
              <w:rPr>
                <w:sz w:val="20"/>
                <w:szCs w:val="20"/>
              </w:rPr>
              <w:t>к</w:t>
            </w:r>
            <w:r w:rsidRPr="008D7B11">
              <w:rPr>
                <w:sz w:val="20"/>
                <w:szCs w:val="20"/>
              </w:rPr>
              <w:t>новенных акций а</w:t>
            </w:r>
            <w:r w:rsidRPr="008D7B11">
              <w:rPr>
                <w:sz w:val="20"/>
                <w:szCs w:val="20"/>
              </w:rPr>
              <w:t>к</w:t>
            </w:r>
            <w:r w:rsidRPr="008D7B11">
              <w:rPr>
                <w:sz w:val="20"/>
                <w:szCs w:val="20"/>
              </w:rPr>
              <w:t>ционер-</w:t>
            </w:r>
            <w:r w:rsidRPr="008D7B11">
              <w:rPr>
                <w:sz w:val="20"/>
                <w:szCs w:val="20"/>
              </w:rPr>
              <w:br/>
              <w:t>ного общ</w:t>
            </w:r>
            <w:r w:rsidRPr="008D7B11">
              <w:rPr>
                <w:sz w:val="20"/>
                <w:szCs w:val="20"/>
              </w:rPr>
              <w:t>е</w:t>
            </w:r>
            <w:r w:rsidRPr="008D7B11">
              <w:rPr>
                <w:sz w:val="20"/>
                <w:szCs w:val="20"/>
              </w:rPr>
              <w:t>ства, %</w:t>
            </w:r>
          </w:p>
        </w:tc>
      </w:tr>
      <w:tr w:rsidR="005C24EB" w:rsidTr="002A06FA">
        <w:trPr>
          <w:trHeight w:val="284"/>
        </w:trPr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t>1</w:t>
            </w:r>
          </w:p>
        </w:tc>
        <w:tc>
          <w:tcPr>
            <w:tcW w:w="1351" w:type="pct"/>
          </w:tcPr>
          <w:p w:rsidR="005C24EB" w:rsidRPr="00F87D57" w:rsidRDefault="005C24EB" w:rsidP="002A06FA">
            <w:r w:rsidRPr="00F87D57">
              <w:t xml:space="preserve">Головаш Анатолий Нойович </w:t>
            </w:r>
          </w:p>
        </w:tc>
        <w:tc>
          <w:tcPr>
            <w:tcW w:w="702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898" w:type="pct"/>
          </w:tcPr>
          <w:p w:rsidR="005C24EB" w:rsidRDefault="005C24EB" w:rsidP="002A06FA">
            <w:r>
              <w:t>Генеральный директор о</w:t>
            </w:r>
            <w:r>
              <w:t>б</w:t>
            </w:r>
            <w:r>
              <w:t>щества</w:t>
            </w:r>
          </w:p>
        </w:tc>
        <w:tc>
          <w:tcPr>
            <w:tcW w:w="641" w:type="pct"/>
          </w:tcPr>
          <w:p w:rsidR="005C24EB" w:rsidRDefault="005C24EB" w:rsidP="002A06FA">
            <w:pPr>
              <w:jc w:val="center"/>
            </w:pPr>
            <w:r>
              <w:t>12.02.2010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lastRenderedPageBreak/>
              <w:t>2</w:t>
            </w:r>
          </w:p>
        </w:tc>
        <w:tc>
          <w:tcPr>
            <w:tcW w:w="1351" w:type="pct"/>
          </w:tcPr>
          <w:p w:rsidR="005C24EB" w:rsidRPr="00F87D57" w:rsidRDefault="005C24EB" w:rsidP="002A06FA">
            <w:r w:rsidRPr="00F87D57">
              <w:t>Цимерман Владимир Александрович</w:t>
            </w:r>
          </w:p>
        </w:tc>
        <w:tc>
          <w:tcPr>
            <w:tcW w:w="702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898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1" w:type="pct"/>
          </w:tcPr>
          <w:p w:rsidR="005C24EB" w:rsidRDefault="00600ACC" w:rsidP="002A06FA">
            <w:pPr>
              <w:jc w:val="center"/>
            </w:pPr>
            <w:r>
              <w:t>23</w:t>
            </w:r>
            <w:r w:rsidR="005C24EB">
              <w:t>.05.201</w:t>
            </w:r>
            <w:r>
              <w:t>2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t>3</w:t>
            </w:r>
          </w:p>
        </w:tc>
        <w:tc>
          <w:tcPr>
            <w:tcW w:w="1351" w:type="pct"/>
          </w:tcPr>
          <w:p w:rsidR="005C24EB" w:rsidRPr="00F87D57" w:rsidRDefault="005C24EB" w:rsidP="002A06FA">
            <w:r w:rsidRPr="00F87D57">
              <w:t>Рубежанский Петр Н</w:t>
            </w:r>
            <w:r w:rsidRPr="00F87D57">
              <w:t>и</w:t>
            </w:r>
            <w:r w:rsidRPr="00F87D57">
              <w:t>колаевич</w:t>
            </w:r>
          </w:p>
        </w:tc>
        <w:tc>
          <w:tcPr>
            <w:tcW w:w="702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898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1" w:type="pct"/>
          </w:tcPr>
          <w:p w:rsidR="005C24EB" w:rsidRDefault="00600ACC" w:rsidP="002A06FA">
            <w:pPr>
              <w:jc w:val="center"/>
            </w:pPr>
            <w:r>
              <w:t>23</w:t>
            </w:r>
            <w:r w:rsidR="005C24EB">
              <w:t>.05.201</w:t>
            </w:r>
            <w:r>
              <w:t>2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t>4</w:t>
            </w:r>
          </w:p>
        </w:tc>
        <w:tc>
          <w:tcPr>
            <w:tcW w:w="1351" w:type="pct"/>
          </w:tcPr>
          <w:p w:rsidR="005C24EB" w:rsidRPr="00F87D57" w:rsidRDefault="005C24EB" w:rsidP="002A06FA">
            <w:r w:rsidRPr="00F87D57">
              <w:t>Левин Сергей Алексе</w:t>
            </w:r>
            <w:r w:rsidRPr="00F87D57">
              <w:t>е</w:t>
            </w:r>
            <w:r w:rsidRPr="00F87D57">
              <w:t>вич</w:t>
            </w:r>
          </w:p>
        </w:tc>
        <w:tc>
          <w:tcPr>
            <w:tcW w:w="702" w:type="pct"/>
          </w:tcPr>
          <w:p w:rsidR="005C24EB" w:rsidRPr="00EF5F5B" w:rsidRDefault="005C24EB" w:rsidP="002A06FA">
            <w:pPr>
              <w:jc w:val="center"/>
            </w:pPr>
          </w:p>
        </w:tc>
        <w:tc>
          <w:tcPr>
            <w:tcW w:w="898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1" w:type="pct"/>
          </w:tcPr>
          <w:p w:rsidR="005C24EB" w:rsidRDefault="00600ACC" w:rsidP="002A06FA">
            <w:pPr>
              <w:jc w:val="center"/>
            </w:pPr>
            <w:r>
              <w:t>23</w:t>
            </w:r>
            <w:r w:rsidR="005C24EB">
              <w:t>.05.201</w:t>
            </w:r>
            <w:r>
              <w:t>2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t>5</w:t>
            </w:r>
          </w:p>
        </w:tc>
        <w:tc>
          <w:tcPr>
            <w:tcW w:w="1351" w:type="pct"/>
          </w:tcPr>
          <w:p w:rsidR="005C24EB" w:rsidRPr="00F87D57" w:rsidRDefault="00600ACC" w:rsidP="002A06FA">
            <w:r>
              <w:t>Зацепин Михаил Ви</w:t>
            </w:r>
            <w:r>
              <w:t>к</w:t>
            </w:r>
            <w:r>
              <w:t>торович</w:t>
            </w:r>
          </w:p>
        </w:tc>
        <w:tc>
          <w:tcPr>
            <w:tcW w:w="702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898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1" w:type="pct"/>
          </w:tcPr>
          <w:p w:rsidR="005C24EB" w:rsidRDefault="00600ACC" w:rsidP="002A06FA">
            <w:pPr>
              <w:jc w:val="center"/>
            </w:pPr>
            <w:r>
              <w:t>23</w:t>
            </w:r>
            <w:r w:rsidR="005C24EB">
              <w:t>.05.201</w:t>
            </w:r>
            <w:r>
              <w:t>2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rPr>
          <w:trHeight w:val="284"/>
        </w:trPr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t>6</w:t>
            </w:r>
          </w:p>
        </w:tc>
        <w:tc>
          <w:tcPr>
            <w:tcW w:w="1351" w:type="pct"/>
          </w:tcPr>
          <w:p w:rsidR="005C24EB" w:rsidRPr="00F87D57" w:rsidRDefault="005C24EB" w:rsidP="002A06FA">
            <w:r w:rsidRPr="00F87D57">
              <w:t xml:space="preserve">Анищенко Александр Михайлович </w:t>
            </w:r>
          </w:p>
        </w:tc>
        <w:tc>
          <w:tcPr>
            <w:tcW w:w="702" w:type="pct"/>
          </w:tcPr>
          <w:p w:rsidR="005C24EB" w:rsidRDefault="005C24EB" w:rsidP="002A06FA">
            <w:pPr>
              <w:jc w:val="center"/>
            </w:pPr>
          </w:p>
        </w:tc>
        <w:tc>
          <w:tcPr>
            <w:tcW w:w="898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1" w:type="pct"/>
          </w:tcPr>
          <w:p w:rsidR="005C24EB" w:rsidRDefault="00600ACC" w:rsidP="002A06FA">
            <w:pPr>
              <w:jc w:val="center"/>
            </w:pPr>
            <w:r>
              <w:t>23</w:t>
            </w:r>
            <w:r w:rsidR="005C24EB">
              <w:t>.05.201</w:t>
            </w:r>
            <w:r>
              <w:t>2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t>7</w:t>
            </w:r>
          </w:p>
        </w:tc>
        <w:tc>
          <w:tcPr>
            <w:tcW w:w="1351" w:type="pct"/>
          </w:tcPr>
          <w:p w:rsidR="005C24EB" w:rsidRPr="00F87D57" w:rsidRDefault="005C24EB" w:rsidP="002A06FA">
            <w:r w:rsidRPr="00F87D57">
              <w:t>Маликова Наталья В</w:t>
            </w:r>
            <w:r w:rsidRPr="00F87D57">
              <w:t>и</w:t>
            </w:r>
            <w:r w:rsidRPr="00F87D57">
              <w:t>тальевна</w:t>
            </w:r>
          </w:p>
        </w:tc>
        <w:tc>
          <w:tcPr>
            <w:tcW w:w="702" w:type="pct"/>
          </w:tcPr>
          <w:p w:rsidR="005C24EB" w:rsidRDefault="005C24EB" w:rsidP="002A06FA"/>
        </w:tc>
        <w:tc>
          <w:tcPr>
            <w:tcW w:w="898" w:type="pct"/>
          </w:tcPr>
          <w:p w:rsidR="005C24EB" w:rsidRDefault="005C24EB" w:rsidP="002A06FA">
            <w:r>
              <w:t>член СД</w:t>
            </w:r>
          </w:p>
        </w:tc>
        <w:tc>
          <w:tcPr>
            <w:tcW w:w="641" w:type="pct"/>
          </w:tcPr>
          <w:p w:rsidR="005C24EB" w:rsidRDefault="00600ACC" w:rsidP="002A06FA">
            <w:pPr>
              <w:jc w:val="center"/>
            </w:pPr>
            <w:r>
              <w:t>23</w:t>
            </w:r>
            <w:r w:rsidR="005C24EB">
              <w:t>.05.201</w:t>
            </w:r>
            <w:r>
              <w:t>2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0</w:t>
            </w:r>
          </w:p>
        </w:tc>
      </w:tr>
      <w:tr w:rsidR="005C24EB" w:rsidTr="002A06FA">
        <w:tc>
          <w:tcPr>
            <w:tcW w:w="255" w:type="pct"/>
            <w:vAlign w:val="center"/>
          </w:tcPr>
          <w:p w:rsidR="005C24EB" w:rsidRDefault="005C24EB" w:rsidP="002A06FA">
            <w:pPr>
              <w:jc w:val="center"/>
            </w:pPr>
            <w:r>
              <w:t>8</w:t>
            </w:r>
          </w:p>
        </w:tc>
        <w:tc>
          <w:tcPr>
            <w:tcW w:w="1351" w:type="pct"/>
          </w:tcPr>
          <w:p w:rsidR="005C24EB" w:rsidRPr="00F87D57" w:rsidRDefault="005C24EB" w:rsidP="002A06FA">
            <w:r w:rsidRPr="00F87D57">
              <w:t>ОАО «Российские ж</w:t>
            </w:r>
            <w:r w:rsidRPr="00F87D57">
              <w:t>е</w:t>
            </w:r>
            <w:r w:rsidRPr="00F87D57">
              <w:t>лезные дороги»</w:t>
            </w:r>
          </w:p>
        </w:tc>
        <w:tc>
          <w:tcPr>
            <w:tcW w:w="702" w:type="pct"/>
          </w:tcPr>
          <w:p w:rsidR="005C24EB" w:rsidRDefault="005C24EB" w:rsidP="002A06FA">
            <w:r>
              <w:t>Москва, ул. Новая Ба</w:t>
            </w:r>
            <w:r>
              <w:t>с</w:t>
            </w:r>
            <w:r>
              <w:t>манная 2</w:t>
            </w:r>
          </w:p>
        </w:tc>
        <w:tc>
          <w:tcPr>
            <w:tcW w:w="898" w:type="pct"/>
          </w:tcPr>
          <w:p w:rsidR="005C24EB" w:rsidRDefault="005C24EB" w:rsidP="002A06FA">
            <w:r>
              <w:t>Акционер о</w:t>
            </w:r>
            <w:r>
              <w:t>б</w:t>
            </w:r>
            <w:r>
              <w:t>щества</w:t>
            </w:r>
          </w:p>
        </w:tc>
        <w:tc>
          <w:tcPr>
            <w:tcW w:w="641" w:type="pct"/>
          </w:tcPr>
          <w:p w:rsidR="005C24EB" w:rsidRDefault="005C24EB" w:rsidP="002A06FA">
            <w:r>
              <w:t>24.03.2006</w:t>
            </w:r>
          </w:p>
        </w:tc>
        <w:tc>
          <w:tcPr>
            <w:tcW w:w="512" w:type="pct"/>
            <w:vAlign w:val="center"/>
          </w:tcPr>
          <w:p w:rsidR="005C24EB" w:rsidRDefault="005C24EB" w:rsidP="002A06FA">
            <w:pPr>
              <w:jc w:val="center"/>
            </w:pPr>
            <w:r>
              <w:t>99,997%</w:t>
            </w:r>
          </w:p>
        </w:tc>
        <w:tc>
          <w:tcPr>
            <w:tcW w:w="640" w:type="pct"/>
            <w:vAlign w:val="center"/>
          </w:tcPr>
          <w:p w:rsidR="005C24EB" w:rsidRDefault="005C24EB" w:rsidP="002A06FA">
            <w:pPr>
              <w:jc w:val="center"/>
            </w:pPr>
            <w:r>
              <w:t>99,997%</w:t>
            </w:r>
          </w:p>
        </w:tc>
      </w:tr>
    </w:tbl>
    <w:p w:rsidR="005C24EB" w:rsidRDefault="005C24EB" w:rsidP="005C24EB">
      <w:pPr>
        <w:rPr>
          <w:sz w:val="28"/>
        </w:rPr>
      </w:pPr>
    </w:p>
    <w:p w:rsidR="005C24EB" w:rsidRPr="00B24AB6" w:rsidRDefault="005C24EB" w:rsidP="005C24EB">
      <w:pPr>
        <w:rPr>
          <w:b/>
          <w:bCs/>
        </w:rPr>
      </w:pPr>
      <w:r w:rsidRPr="00B24AB6">
        <w:rPr>
          <w:b/>
          <w:bCs/>
        </w:rPr>
        <w:t xml:space="preserve">3. Изменения, произошедшие в списке аффилированных лиц, за период </w:t>
      </w:r>
    </w:p>
    <w:p w:rsidR="005C24EB" w:rsidRPr="00B24AB6" w:rsidRDefault="005C24EB" w:rsidP="005C24EB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280"/>
        <w:gridCol w:w="40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241"/>
        <w:gridCol w:w="453"/>
        <w:gridCol w:w="347"/>
        <w:gridCol w:w="347"/>
        <w:gridCol w:w="347"/>
        <w:gridCol w:w="347"/>
      </w:tblGrid>
      <w:tr w:rsidR="005C24EB" w:rsidRPr="00872537" w:rsidTr="002A06FA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rPr>
                <w:sz w:val="28"/>
              </w:rPr>
            </w:pPr>
            <w:r w:rsidRPr="00872537">
              <w:rPr>
                <w:sz w:val="28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  <w:r w:rsidRPr="00872537">
              <w:rPr>
                <w:sz w:val="28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  <w:r w:rsidRPr="00872537">
              <w:rPr>
                <w:sz w:val="2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  <w:r w:rsidRPr="00872537">
              <w:rPr>
                <w:sz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600ACC" w:rsidRDefault="00600ACC" w:rsidP="002A06FA">
            <w:pPr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ind w:left="57"/>
              <w:jc w:val="center"/>
              <w:rPr>
                <w:sz w:val="28"/>
              </w:rPr>
            </w:pPr>
            <w:r w:rsidRPr="00872537">
              <w:rPr>
                <w:sz w:val="28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2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B" w:rsidRPr="00600ACC" w:rsidRDefault="00600ACC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5C24EB" w:rsidRPr="00872537" w:rsidRDefault="005C24EB" w:rsidP="005C24EB">
      <w:pPr>
        <w:rPr>
          <w:sz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"/>
        <w:gridCol w:w="3152"/>
        <w:gridCol w:w="1604"/>
        <w:gridCol w:w="4296"/>
      </w:tblGrid>
      <w:tr w:rsidR="005C24EB" w:rsidRPr="00872537" w:rsidTr="002A06FA">
        <w:trPr>
          <w:cantSplit/>
          <w:trHeight w:val="284"/>
        </w:trPr>
        <w:tc>
          <w:tcPr>
            <w:tcW w:w="238" w:type="pct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№ п/п</w:t>
            </w:r>
          </w:p>
        </w:tc>
        <w:tc>
          <w:tcPr>
            <w:tcW w:w="1658" w:type="pct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Содержание изменения</w:t>
            </w:r>
          </w:p>
        </w:tc>
        <w:tc>
          <w:tcPr>
            <w:tcW w:w="844" w:type="pct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Дата насту</w:t>
            </w:r>
            <w:r w:rsidRPr="00872537">
              <w:rPr>
                <w:sz w:val="28"/>
              </w:rPr>
              <w:t>п</w:t>
            </w:r>
            <w:r w:rsidRPr="00872537">
              <w:rPr>
                <w:sz w:val="28"/>
              </w:rPr>
              <w:t>ления изм</w:t>
            </w:r>
            <w:r w:rsidRPr="00872537">
              <w:rPr>
                <w:sz w:val="28"/>
              </w:rPr>
              <w:t>е</w:t>
            </w:r>
            <w:r w:rsidRPr="00872537">
              <w:rPr>
                <w:sz w:val="28"/>
              </w:rPr>
              <w:t>нения</w:t>
            </w:r>
          </w:p>
        </w:tc>
        <w:tc>
          <w:tcPr>
            <w:tcW w:w="2260" w:type="pct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 w:rsidRPr="00872537">
              <w:rPr>
                <w:sz w:val="28"/>
              </w:rPr>
              <w:t>Дата внесения изменения в список аффилирован-</w:t>
            </w:r>
            <w:r w:rsidRPr="00872537">
              <w:rPr>
                <w:sz w:val="28"/>
              </w:rPr>
              <w:br/>
              <w:t>ных лиц</w:t>
            </w:r>
          </w:p>
        </w:tc>
      </w:tr>
      <w:tr w:rsidR="005C24EB" w:rsidRPr="00872537" w:rsidTr="002A06FA">
        <w:trPr>
          <w:cantSplit/>
          <w:trHeight w:val="284"/>
        </w:trPr>
        <w:tc>
          <w:tcPr>
            <w:tcW w:w="238" w:type="pct"/>
            <w:vAlign w:val="bottom"/>
          </w:tcPr>
          <w:p w:rsidR="005C24EB" w:rsidRPr="00872537" w:rsidRDefault="005C24EB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8" w:type="pct"/>
            <w:vAlign w:val="bottom"/>
          </w:tcPr>
          <w:p w:rsidR="00600ACC" w:rsidRDefault="00600ACC" w:rsidP="00600ACC">
            <w:pPr>
              <w:rPr>
                <w:sz w:val="28"/>
              </w:rPr>
            </w:pPr>
            <w:r>
              <w:rPr>
                <w:sz w:val="28"/>
              </w:rPr>
              <w:t xml:space="preserve"> Выбыл из членов СД </w:t>
            </w:r>
          </w:p>
          <w:p w:rsidR="005C24EB" w:rsidRPr="00872537" w:rsidRDefault="00600ACC" w:rsidP="00600ACC">
            <w:pPr>
              <w:rPr>
                <w:sz w:val="28"/>
              </w:rPr>
            </w:pPr>
            <w:r>
              <w:rPr>
                <w:sz w:val="28"/>
              </w:rPr>
              <w:t xml:space="preserve"> Романов А.Ю</w:t>
            </w:r>
            <w:r w:rsidR="005C24EB">
              <w:rPr>
                <w:sz w:val="28"/>
              </w:rPr>
              <w:t>.</w:t>
            </w:r>
          </w:p>
        </w:tc>
        <w:tc>
          <w:tcPr>
            <w:tcW w:w="844" w:type="pct"/>
            <w:vAlign w:val="bottom"/>
          </w:tcPr>
          <w:p w:rsidR="005C24EB" w:rsidRPr="00872537" w:rsidRDefault="00600ACC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23.05.2012</w:t>
            </w:r>
            <w:r w:rsidR="005C24EB">
              <w:rPr>
                <w:sz w:val="28"/>
              </w:rPr>
              <w:t>г</w:t>
            </w:r>
          </w:p>
        </w:tc>
        <w:tc>
          <w:tcPr>
            <w:tcW w:w="2260" w:type="pct"/>
            <w:vAlign w:val="bottom"/>
          </w:tcPr>
          <w:p w:rsidR="005C24EB" w:rsidRPr="00872537" w:rsidRDefault="00600ACC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24.05.2012</w:t>
            </w:r>
            <w:r w:rsidR="005C24EB">
              <w:rPr>
                <w:sz w:val="28"/>
              </w:rPr>
              <w:t>г</w:t>
            </w:r>
          </w:p>
        </w:tc>
      </w:tr>
      <w:tr w:rsidR="005C24EB" w:rsidRPr="00872537" w:rsidTr="002A06FA">
        <w:trPr>
          <w:cantSplit/>
          <w:trHeight w:val="284"/>
        </w:trPr>
        <w:tc>
          <w:tcPr>
            <w:tcW w:w="238" w:type="pct"/>
            <w:vAlign w:val="bottom"/>
          </w:tcPr>
          <w:p w:rsidR="005C24EB" w:rsidRDefault="005C24EB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8" w:type="pct"/>
            <w:vAlign w:val="bottom"/>
          </w:tcPr>
          <w:p w:rsidR="00600ACC" w:rsidRDefault="005C24EB" w:rsidP="002A06FA">
            <w:pPr>
              <w:rPr>
                <w:sz w:val="28"/>
              </w:rPr>
            </w:pPr>
            <w:r>
              <w:rPr>
                <w:sz w:val="28"/>
              </w:rPr>
              <w:t>Избран</w:t>
            </w:r>
            <w:r w:rsidRPr="00FB1AB5">
              <w:rPr>
                <w:sz w:val="28"/>
              </w:rPr>
              <w:t xml:space="preserve"> </w:t>
            </w:r>
            <w:r>
              <w:rPr>
                <w:sz w:val="28"/>
              </w:rPr>
              <w:t>членом СД</w:t>
            </w:r>
            <w:r w:rsidR="00600ACC">
              <w:rPr>
                <w:sz w:val="28"/>
              </w:rPr>
              <w:t xml:space="preserve"> </w:t>
            </w:r>
          </w:p>
          <w:p w:rsidR="005C24EB" w:rsidRPr="00FB1AB5" w:rsidRDefault="00600ACC" w:rsidP="002A06FA">
            <w:pPr>
              <w:rPr>
                <w:sz w:val="28"/>
              </w:rPr>
            </w:pPr>
            <w:r>
              <w:rPr>
                <w:sz w:val="28"/>
              </w:rPr>
              <w:t>Зацепин</w:t>
            </w:r>
            <w:r w:rsidR="005C24EB" w:rsidRPr="00FB1AB5">
              <w:rPr>
                <w:sz w:val="28"/>
              </w:rPr>
              <w:t xml:space="preserve"> </w:t>
            </w:r>
            <w:r>
              <w:rPr>
                <w:sz w:val="28"/>
              </w:rPr>
              <w:t>М.В</w:t>
            </w:r>
            <w:r w:rsidR="005C24EB">
              <w:rPr>
                <w:sz w:val="28"/>
              </w:rPr>
              <w:t>.</w:t>
            </w:r>
          </w:p>
        </w:tc>
        <w:tc>
          <w:tcPr>
            <w:tcW w:w="844" w:type="pct"/>
            <w:vAlign w:val="bottom"/>
          </w:tcPr>
          <w:p w:rsidR="005C24EB" w:rsidRDefault="00600ACC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23.05.2012</w:t>
            </w:r>
            <w:r w:rsidR="005C24EB">
              <w:rPr>
                <w:sz w:val="28"/>
              </w:rPr>
              <w:t>г</w:t>
            </w:r>
          </w:p>
        </w:tc>
        <w:tc>
          <w:tcPr>
            <w:tcW w:w="2260" w:type="pct"/>
            <w:vAlign w:val="bottom"/>
          </w:tcPr>
          <w:p w:rsidR="005C24EB" w:rsidRDefault="00600ACC" w:rsidP="002A0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24.05.2012</w:t>
            </w:r>
            <w:r w:rsidR="005C24EB">
              <w:rPr>
                <w:sz w:val="28"/>
              </w:rPr>
              <w:t>г</w:t>
            </w:r>
          </w:p>
        </w:tc>
      </w:tr>
    </w:tbl>
    <w:p w:rsidR="005C24EB" w:rsidRDefault="005C24EB" w:rsidP="005C24EB">
      <w:pPr>
        <w:rPr>
          <w:sz w:val="28"/>
        </w:rPr>
      </w:pPr>
    </w:p>
    <w:p w:rsidR="005C24EB" w:rsidRPr="00AC5BBF" w:rsidRDefault="005C24EB" w:rsidP="005C24EB">
      <w:pPr>
        <w:rPr>
          <w:sz w:val="28"/>
        </w:rPr>
      </w:pPr>
    </w:p>
    <w:p w:rsidR="005C24EB" w:rsidRPr="00B24AB6" w:rsidRDefault="005C24EB" w:rsidP="005C24EB">
      <w:pPr>
        <w:rPr>
          <w:b/>
          <w:bCs/>
        </w:rPr>
      </w:pPr>
      <w:r w:rsidRPr="00B24AB6">
        <w:rPr>
          <w:b/>
          <w:bCs/>
        </w:rPr>
        <w:t>4. Раскрытие информации о вознаграждениях, выплачиваемых основному управле</w:t>
      </w:r>
      <w:r w:rsidRPr="00B24AB6">
        <w:rPr>
          <w:b/>
          <w:bCs/>
        </w:rPr>
        <w:t>н</w:t>
      </w:r>
      <w:r w:rsidRPr="00B24AB6">
        <w:rPr>
          <w:b/>
          <w:bCs/>
        </w:rPr>
        <w:t>ческому  персоналу.</w:t>
      </w:r>
    </w:p>
    <w:p w:rsidR="005C24EB" w:rsidRPr="005C24EB" w:rsidRDefault="005C24EB" w:rsidP="005C24EB">
      <w:pPr>
        <w:ind w:firstLine="708"/>
        <w:rPr>
          <w:sz w:val="28"/>
        </w:rPr>
      </w:pPr>
    </w:p>
    <w:p w:rsidR="005C24EB" w:rsidRDefault="005C24EB" w:rsidP="005C24EB">
      <w:pPr>
        <w:ind w:firstLine="708"/>
        <w:rPr>
          <w:sz w:val="28"/>
        </w:rPr>
      </w:pPr>
      <w:r>
        <w:rPr>
          <w:sz w:val="28"/>
        </w:rPr>
        <w:t>Общество выплачивает основному управленческому персоналу только краткосрочные вознаграждения, при этом к основному управленческому пе</w:t>
      </w:r>
      <w:r>
        <w:rPr>
          <w:sz w:val="28"/>
        </w:rPr>
        <w:t>р</w:t>
      </w:r>
      <w:r>
        <w:rPr>
          <w:sz w:val="28"/>
        </w:rPr>
        <w:t>соналу относятся: генеральный директор, его заместители, главный бухгалтер, главн</w:t>
      </w:r>
      <w:r w:rsidR="00600ACC">
        <w:rPr>
          <w:sz w:val="28"/>
        </w:rPr>
        <w:t>ый инженер,</w:t>
      </w:r>
      <w:r>
        <w:rPr>
          <w:sz w:val="28"/>
        </w:rPr>
        <w:t xml:space="preserve"> члены совета директоров, включая секретаря.</w:t>
      </w:r>
    </w:p>
    <w:p w:rsidR="005C24EB" w:rsidRDefault="00397548" w:rsidP="005C24EB">
      <w:pPr>
        <w:rPr>
          <w:sz w:val="28"/>
        </w:rPr>
      </w:pPr>
      <w:r>
        <w:rPr>
          <w:sz w:val="28"/>
        </w:rPr>
        <w:t>Начислено</w:t>
      </w:r>
      <w:r w:rsidR="005C24EB">
        <w:rPr>
          <w:sz w:val="28"/>
        </w:rPr>
        <w:t xml:space="preserve"> за 201</w:t>
      </w:r>
      <w:r w:rsidR="004F2D33">
        <w:rPr>
          <w:sz w:val="28"/>
        </w:rPr>
        <w:t>2</w:t>
      </w:r>
      <w:r w:rsidR="005C24EB">
        <w:rPr>
          <w:sz w:val="28"/>
        </w:rPr>
        <w:t>г упра</w:t>
      </w:r>
      <w:r w:rsidR="004F2D33">
        <w:rPr>
          <w:sz w:val="28"/>
        </w:rPr>
        <w:t xml:space="preserve">вленческому персоналу –   </w:t>
      </w:r>
      <w:r w:rsidR="00EE5CC4">
        <w:rPr>
          <w:sz w:val="28"/>
        </w:rPr>
        <w:t>14428</w:t>
      </w:r>
      <w:r w:rsidR="004F2D33">
        <w:rPr>
          <w:sz w:val="28"/>
        </w:rPr>
        <w:t xml:space="preserve"> </w:t>
      </w:r>
      <w:r w:rsidR="005C24EB">
        <w:rPr>
          <w:sz w:val="28"/>
        </w:rPr>
        <w:t xml:space="preserve"> тыс. руб.</w:t>
      </w:r>
    </w:p>
    <w:p w:rsidR="005C24EB" w:rsidRDefault="005C24EB" w:rsidP="005C24EB">
      <w:pPr>
        <w:rPr>
          <w:sz w:val="28"/>
        </w:rPr>
      </w:pPr>
      <w:r>
        <w:rPr>
          <w:sz w:val="28"/>
        </w:rPr>
        <w:t>Начислены и уплачены страховые взн</w:t>
      </w:r>
      <w:r w:rsidR="00397548">
        <w:rPr>
          <w:sz w:val="28"/>
        </w:rPr>
        <w:t xml:space="preserve">осы с начисленных сумм – </w:t>
      </w:r>
      <w:r w:rsidR="00EE5CC4">
        <w:rPr>
          <w:sz w:val="28"/>
        </w:rPr>
        <w:t>2444</w:t>
      </w:r>
      <w:r w:rsidR="004F2D33">
        <w:rPr>
          <w:sz w:val="28"/>
        </w:rPr>
        <w:t xml:space="preserve"> </w:t>
      </w:r>
      <w:r>
        <w:rPr>
          <w:sz w:val="28"/>
        </w:rPr>
        <w:t xml:space="preserve"> тыс. руб.</w:t>
      </w:r>
    </w:p>
    <w:p w:rsidR="00CF4C83" w:rsidRDefault="00CF4C83">
      <w:pPr>
        <w:rPr>
          <w:sz w:val="28"/>
        </w:rPr>
      </w:pPr>
      <w:r>
        <w:rPr>
          <w:sz w:val="28"/>
        </w:rPr>
        <w:br w:type="page"/>
      </w:r>
    </w:p>
    <w:p w:rsidR="00CF4C83" w:rsidRDefault="004D2D15" w:rsidP="005C24EB">
      <w:pPr>
        <w:rPr>
          <w:sz w:val="28"/>
        </w:rPr>
      </w:pPr>
      <w:r>
        <w:rPr>
          <w:sz w:val="28"/>
        </w:rPr>
        <w:lastRenderedPageBreak/>
        <w:t>5.</w:t>
      </w:r>
      <w:r w:rsidR="00CF4C83" w:rsidRPr="004D2D15">
        <w:rPr>
          <w:b/>
          <w:sz w:val="28"/>
        </w:rPr>
        <w:t>Информация о связанных сторонах, сгруппированная по наименован</w:t>
      </w:r>
      <w:r w:rsidR="00CF4C83" w:rsidRPr="004D2D15">
        <w:rPr>
          <w:b/>
          <w:sz w:val="28"/>
        </w:rPr>
        <w:t>и</w:t>
      </w:r>
      <w:r w:rsidR="00CF4C83" w:rsidRPr="004D2D15">
        <w:rPr>
          <w:b/>
          <w:sz w:val="28"/>
        </w:rPr>
        <w:t>ям связанных сторон (информация на 31.12.12)</w:t>
      </w:r>
      <w:r w:rsidR="00CF4C83" w:rsidRPr="006B5F89">
        <w:rPr>
          <w:sz w:val="28"/>
        </w:rPr>
        <w:t xml:space="preserve">                                                  </w:t>
      </w:r>
      <w:r w:rsidR="00CF4C83">
        <w:rPr>
          <w:sz w:val="28"/>
        </w:rPr>
        <w:t xml:space="preserve">         </w:t>
      </w:r>
    </w:p>
    <w:p w:rsidR="00CF4C83" w:rsidRDefault="00CF4C83" w:rsidP="005C24EB">
      <w:pPr>
        <w:rPr>
          <w:sz w:val="28"/>
        </w:rPr>
      </w:pPr>
    </w:p>
    <w:p w:rsidR="00CF4C83" w:rsidRDefault="00CF4C83" w:rsidP="005C24EB">
      <w:pPr>
        <w:rPr>
          <w:sz w:val="28"/>
        </w:rPr>
      </w:pPr>
      <w:r w:rsidRPr="006B5F89">
        <w:rPr>
          <w:sz w:val="28"/>
        </w:rPr>
        <w:t>62</w:t>
      </w:r>
      <w:r>
        <w:rPr>
          <w:sz w:val="28"/>
        </w:rPr>
        <w:t>счет</w:t>
      </w:r>
    </w:p>
    <w:p w:rsidR="00CF4C83" w:rsidRDefault="00CF4C83" w:rsidP="005C24EB">
      <w:pPr>
        <w:rPr>
          <w:sz w:val="28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1584"/>
        <w:gridCol w:w="1622"/>
        <w:gridCol w:w="1560"/>
        <w:gridCol w:w="1986"/>
      </w:tblGrid>
      <w:tr w:rsidR="00CF4C83" w:rsidRPr="00515994" w:rsidTr="00EC7C90">
        <w:trPr>
          <w:trHeight w:val="523"/>
        </w:trPr>
        <w:tc>
          <w:tcPr>
            <w:tcW w:w="1433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Контрагент</w:t>
            </w:r>
          </w:p>
        </w:tc>
        <w:tc>
          <w:tcPr>
            <w:tcW w:w="837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Сальдо на 1.01.20</w:t>
            </w:r>
            <w:r>
              <w:rPr>
                <w:sz w:val="22"/>
                <w:szCs w:val="22"/>
                <w:lang w:val="en-US"/>
              </w:rPr>
              <w:t>12</w:t>
            </w:r>
            <w:r w:rsidRPr="0051599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57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Дебет</w:t>
            </w:r>
          </w:p>
        </w:tc>
        <w:tc>
          <w:tcPr>
            <w:tcW w:w="824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Кредит</w:t>
            </w:r>
          </w:p>
        </w:tc>
        <w:tc>
          <w:tcPr>
            <w:tcW w:w="1049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Сальдо на</w:t>
            </w:r>
          </w:p>
          <w:p w:rsidR="00CF4C83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76665">
              <w:rPr>
                <w:sz w:val="22"/>
                <w:szCs w:val="22"/>
              </w:rPr>
              <w:t>1</w:t>
            </w:r>
            <w:r w:rsidRPr="00515994">
              <w:rPr>
                <w:sz w:val="22"/>
                <w:szCs w:val="22"/>
              </w:rPr>
              <w:t>.</w:t>
            </w:r>
            <w:r w:rsidRPr="001543B3">
              <w:rPr>
                <w:sz w:val="22"/>
                <w:szCs w:val="22"/>
              </w:rPr>
              <w:t>12</w:t>
            </w:r>
            <w:r w:rsidRPr="00515994">
              <w:rPr>
                <w:sz w:val="22"/>
                <w:szCs w:val="22"/>
              </w:rPr>
              <w:t>.201</w:t>
            </w:r>
            <w:r w:rsidRPr="006B5F89">
              <w:rPr>
                <w:sz w:val="22"/>
                <w:szCs w:val="22"/>
              </w:rPr>
              <w:t>2</w:t>
            </w:r>
            <w:r w:rsidRPr="00515994">
              <w:rPr>
                <w:sz w:val="22"/>
                <w:szCs w:val="22"/>
              </w:rPr>
              <w:t>г</w:t>
            </w:r>
          </w:p>
          <w:p w:rsidR="00CF4C83" w:rsidRPr="00515994" w:rsidRDefault="00CF4C83" w:rsidP="002F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Дебет         </w:t>
            </w:r>
            <w:r w:rsidR="002F476D">
              <w:rPr>
                <w:sz w:val="22"/>
                <w:szCs w:val="22"/>
              </w:rPr>
              <w:t>Кредит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CF4C83" w:rsidRPr="00515994" w:rsidTr="00EC7C90">
        <w:trPr>
          <w:trHeight w:val="523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 xml:space="preserve"> Всего ОАО РЖД</w:t>
            </w:r>
          </w:p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837" w:type="pct"/>
          </w:tcPr>
          <w:p w:rsidR="00CF4C83" w:rsidRPr="00476665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662</w:t>
            </w:r>
            <w:r w:rsidRPr="00476665">
              <w:rPr>
                <w:b/>
                <w:sz w:val="22"/>
                <w:szCs w:val="22"/>
              </w:rPr>
              <w:t>96247-30</w:t>
            </w:r>
          </w:p>
        </w:tc>
        <w:tc>
          <w:tcPr>
            <w:tcW w:w="857" w:type="pct"/>
          </w:tcPr>
          <w:p w:rsidR="00CF4C83" w:rsidRPr="005238FC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136439228-53</w:t>
            </w:r>
          </w:p>
        </w:tc>
        <w:tc>
          <w:tcPr>
            <w:tcW w:w="824" w:type="pct"/>
          </w:tcPr>
          <w:p w:rsidR="00CF4C83" w:rsidRPr="002744C6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158876476-09</w:t>
            </w:r>
          </w:p>
        </w:tc>
        <w:tc>
          <w:tcPr>
            <w:tcW w:w="1049" w:type="pct"/>
          </w:tcPr>
          <w:p w:rsidR="00CF4C83" w:rsidRPr="002744C6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43858999-74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ОАО РЖД</w:t>
            </w:r>
            <w:r w:rsidRPr="00515994">
              <w:rPr>
                <w:sz w:val="22"/>
                <w:szCs w:val="22"/>
              </w:rPr>
              <w:t xml:space="preserve"> </w:t>
            </w:r>
            <w:r w:rsidRPr="00515994">
              <w:rPr>
                <w:b/>
                <w:sz w:val="22"/>
                <w:szCs w:val="22"/>
              </w:rPr>
              <w:t>В т.ч. дороги</w:t>
            </w:r>
          </w:p>
        </w:tc>
        <w:tc>
          <w:tcPr>
            <w:tcW w:w="837" w:type="pct"/>
          </w:tcPr>
          <w:p w:rsidR="00CF4C83" w:rsidRPr="00476665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93</w:t>
            </w:r>
            <w:r w:rsidRPr="00476665">
              <w:rPr>
                <w:b/>
                <w:sz w:val="22"/>
                <w:szCs w:val="22"/>
              </w:rPr>
              <w:t>247-14</w:t>
            </w:r>
          </w:p>
        </w:tc>
        <w:tc>
          <w:tcPr>
            <w:tcW w:w="857" w:type="pct"/>
          </w:tcPr>
          <w:p w:rsidR="00CF4C83" w:rsidRPr="00AE60D0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716735-54</w:t>
            </w:r>
          </w:p>
        </w:tc>
        <w:tc>
          <w:tcPr>
            <w:tcW w:w="824" w:type="pct"/>
          </w:tcPr>
          <w:p w:rsidR="00CF4C83" w:rsidRPr="00AE60D0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687758-28</w:t>
            </w:r>
          </w:p>
        </w:tc>
        <w:tc>
          <w:tcPr>
            <w:tcW w:w="1049" w:type="pct"/>
          </w:tcPr>
          <w:p w:rsidR="00CF4C83" w:rsidRPr="00AE60D0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122224-40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Западно- Сибирская ж/д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Pr="005D4E0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570911-14</w:t>
            </w:r>
          </w:p>
        </w:tc>
        <w:tc>
          <w:tcPr>
            <w:tcW w:w="824" w:type="pct"/>
          </w:tcPr>
          <w:p w:rsidR="00CF4C83" w:rsidRPr="005D4E0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570911-14</w:t>
            </w:r>
          </w:p>
        </w:tc>
        <w:tc>
          <w:tcPr>
            <w:tcW w:w="1049" w:type="pct"/>
          </w:tcPr>
          <w:p w:rsidR="00CF4C83" w:rsidRPr="005D4E0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Калининградская ж/д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73136-40</w:t>
            </w:r>
          </w:p>
        </w:tc>
        <w:tc>
          <w:tcPr>
            <w:tcW w:w="824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23600-00</w:t>
            </w:r>
          </w:p>
        </w:tc>
        <w:tc>
          <w:tcPr>
            <w:tcW w:w="1049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49536-40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Свердловская ж/д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46488-46</w:t>
            </w: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46488-46</w:t>
            </w: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Южно-Уральская ж/д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35548-68</w:t>
            </w: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35548-68</w:t>
            </w: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Северо-Кавказская ж/д</w:t>
            </w:r>
          </w:p>
        </w:tc>
        <w:tc>
          <w:tcPr>
            <w:tcW w:w="837" w:type="pct"/>
          </w:tcPr>
          <w:p w:rsidR="00CF4C83" w:rsidRPr="00D8498B" w:rsidRDefault="00CF4C83" w:rsidP="00CF4C83">
            <w:pPr>
              <w:rPr>
                <w:sz w:val="22"/>
                <w:szCs w:val="22"/>
                <w:lang w:val="en-US"/>
              </w:rPr>
            </w:pPr>
            <w:r w:rsidRPr="0051599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210-00</w:t>
            </w: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pct"/>
          </w:tcPr>
          <w:p w:rsidR="00CF4C83" w:rsidRPr="00D8498B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210-00</w:t>
            </w: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1543B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Дальневосточная ж/д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51920-00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51920-00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51AE1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Красноярская ж/д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20768-00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20768-00</w:t>
            </w: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</w:tr>
      <w:tr w:rsidR="00CF4C83" w:rsidRPr="00515994" w:rsidTr="00EC7C90">
        <w:trPr>
          <w:trHeight w:val="269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ОАО РЖД в т.ч.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  <w:lang w:val="en-US"/>
              </w:rPr>
            </w:pPr>
            <w:r w:rsidRPr="00515994">
              <w:rPr>
                <w:b/>
                <w:sz w:val="22"/>
                <w:szCs w:val="22"/>
                <w:lang w:val="en-US"/>
              </w:rPr>
              <w:t>355</w:t>
            </w:r>
            <w:r>
              <w:rPr>
                <w:b/>
                <w:sz w:val="22"/>
                <w:szCs w:val="22"/>
                <w:lang w:val="en-US"/>
              </w:rPr>
              <w:t>47931-12</w:t>
            </w:r>
          </w:p>
        </w:tc>
        <w:tc>
          <w:tcPr>
            <w:tcW w:w="857" w:type="pct"/>
          </w:tcPr>
          <w:p w:rsidR="00CF4C83" w:rsidRPr="00551AE1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77047867-37</w:t>
            </w:r>
          </w:p>
        </w:tc>
        <w:tc>
          <w:tcPr>
            <w:tcW w:w="824" w:type="pct"/>
          </w:tcPr>
          <w:p w:rsidR="00CF4C83" w:rsidRPr="00551AE1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86443872-85</w:t>
            </w:r>
          </w:p>
        </w:tc>
        <w:tc>
          <w:tcPr>
            <w:tcW w:w="1049" w:type="pct"/>
          </w:tcPr>
          <w:p w:rsidR="00CF4C83" w:rsidRPr="002B6B2A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26151925-64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Западно-Сибирская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  <w:lang w:val="en-US"/>
              </w:rPr>
            </w:pPr>
            <w:r w:rsidRPr="00515994">
              <w:rPr>
                <w:sz w:val="22"/>
                <w:szCs w:val="22"/>
                <w:lang w:val="en-US"/>
              </w:rPr>
              <w:t>242</w:t>
            </w:r>
            <w:r>
              <w:rPr>
                <w:sz w:val="22"/>
                <w:szCs w:val="22"/>
                <w:lang w:val="en-US"/>
              </w:rPr>
              <w:t>9586-52</w:t>
            </w:r>
          </w:p>
        </w:tc>
        <w:tc>
          <w:tcPr>
            <w:tcW w:w="857" w:type="pct"/>
          </w:tcPr>
          <w:p w:rsidR="00CF4C83" w:rsidRPr="00551AE1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12809951-97</w:t>
            </w:r>
          </w:p>
        </w:tc>
        <w:tc>
          <w:tcPr>
            <w:tcW w:w="824" w:type="pct"/>
          </w:tcPr>
          <w:p w:rsidR="00CF4C83" w:rsidRPr="00551AE1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13517214-62</w:t>
            </w:r>
          </w:p>
        </w:tc>
        <w:tc>
          <w:tcPr>
            <w:tcW w:w="1049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1722323-87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Забайкальская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  <w:lang w:val="en-US"/>
              </w:rPr>
            </w:pPr>
            <w:r w:rsidRPr="00515994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  <w:lang w:val="en-US"/>
              </w:rPr>
              <w:t>2892-74</w:t>
            </w:r>
          </w:p>
        </w:tc>
        <w:tc>
          <w:tcPr>
            <w:tcW w:w="857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3896089-02</w:t>
            </w:r>
          </w:p>
        </w:tc>
        <w:tc>
          <w:tcPr>
            <w:tcW w:w="824" w:type="pct"/>
          </w:tcPr>
          <w:p w:rsidR="00CF4C83" w:rsidRPr="00551AE1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4171255-16</w:t>
            </w:r>
          </w:p>
        </w:tc>
        <w:tc>
          <w:tcPr>
            <w:tcW w:w="1049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1697726-60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Свердловская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4484883-82</w:t>
            </w:r>
          </w:p>
        </w:tc>
        <w:tc>
          <w:tcPr>
            <w:tcW w:w="857" w:type="pct"/>
          </w:tcPr>
          <w:p w:rsidR="00CF4C83" w:rsidRPr="00293D08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8590653-70</w:t>
            </w:r>
          </w:p>
        </w:tc>
        <w:tc>
          <w:tcPr>
            <w:tcW w:w="824" w:type="pct"/>
          </w:tcPr>
          <w:p w:rsidR="00CF4C83" w:rsidRPr="00293D08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12762170-82</w:t>
            </w:r>
          </w:p>
        </w:tc>
        <w:tc>
          <w:tcPr>
            <w:tcW w:w="1049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313366-70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Северо-Кавказская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1596652-57</w:t>
            </w:r>
          </w:p>
        </w:tc>
        <w:tc>
          <w:tcPr>
            <w:tcW w:w="857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1993176-94</w:t>
            </w:r>
          </w:p>
        </w:tc>
        <w:tc>
          <w:tcPr>
            <w:tcW w:w="824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3144042-21</w:t>
            </w:r>
          </w:p>
        </w:tc>
        <w:tc>
          <w:tcPr>
            <w:tcW w:w="1049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445787-30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Московская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  <w:lang w:val="en-US"/>
              </w:rPr>
            </w:pPr>
            <w:r w:rsidRPr="00515994">
              <w:rPr>
                <w:sz w:val="22"/>
                <w:szCs w:val="22"/>
                <w:lang w:val="en-US"/>
              </w:rPr>
              <w:t>184484-74</w:t>
            </w:r>
          </w:p>
        </w:tc>
        <w:tc>
          <w:tcPr>
            <w:tcW w:w="857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6289716-24</w:t>
            </w:r>
          </w:p>
        </w:tc>
        <w:tc>
          <w:tcPr>
            <w:tcW w:w="824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762094-74</w:t>
            </w:r>
          </w:p>
        </w:tc>
        <w:tc>
          <w:tcPr>
            <w:tcW w:w="1049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5712106-24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Приволжская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  <w:lang w:val="en-US"/>
              </w:rPr>
            </w:pPr>
            <w:r w:rsidRPr="00515994">
              <w:rPr>
                <w:sz w:val="22"/>
                <w:szCs w:val="22"/>
                <w:lang w:val="en-US"/>
              </w:rPr>
              <w:t>6187546-53</w:t>
            </w:r>
          </w:p>
        </w:tc>
        <w:tc>
          <w:tcPr>
            <w:tcW w:w="857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6792912-73</w:t>
            </w:r>
          </w:p>
        </w:tc>
        <w:tc>
          <w:tcPr>
            <w:tcW w:w="824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10926128-58</w:t>
            </w:r>
          </w:p>
        </w:tc>
        <w:tc>
          <w:tcPr>
            <w:tcW w:w="1049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2054330-68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Юго-Восточная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  <w:lang w:val="en-US"/>
              </w:rPr>
            </w:pPr>
            <w:r w:rsidRPr="00515994">
              <w:rPr>
                <w:sz w:val="22"/>
                <w:szCs w:val="22"/>
              </w:rPr>
              <w:t>7</w:t>
            </w:r>
            <w:r w:rsidRPr="00515994">
              <w:rPr>
                <w:sz w:val="22"/>
                <w:szCs w:val="22"/>
                <w:lang w:val="en-US"/>
              </w:rPr>
              <w:t>29462-16</w:t>
            </w:r>
          </w:p>
        </w:tc>
        <w:tc>
          <w:tcPr>
            <w:tcW w:w="857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679512-44</w:t>
            </w:r>
          </w:p>
        </w:tc>
        <w:tc>
          <w:tcPr>
            <w:tcW w:w="824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729462-16</w:t>
            </w:r>
          </w:p>
        </w:tc>
        <w:tc>
          <w:tcPr>
            <w:tcW w:w="1049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679512-44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Южно-Уральская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5677703-59</w:t>
            </w:r>
          </w:p>
        </w:tc>
        <w:tc>
          <w:tcPr>
            <w:tcW w:w="857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8576389-27</w:t>
            </w:r>
          </w:p>
        </w:tc>
        <w:tc>
          <w:tcPr>
            <w:tcW w:w="824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10200902-30</w:t>
            </w:r>
          </w:p>
        </w:tc>
        <w:tc>
          <w:tcPr>
            <w:tcW w:w="1049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4053190-56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Горьковская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22289-02</w:t>
            </w:r>
          </w:p>
        </w:tc>
        <w:tc>
          <w:tcPr>
            <w:tcW w:w="857" w:type="pct"/>
          </w:tcPr>
          <w:p w:rsidR="00CF4C83" w:rsidRPr="001543B3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695366-92</w:t>
            </w:r>
          </w:p>
        </w:tc>
        <w:tc>
          <w:tcPr>
            <w:tcW w:w="824" w:type="pct"/>
          </w:tcPr>
          <w:p w:rsidR="00CF4C83" w:rsidRPr="001543B3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575458-86</w:t>
            </w:r>
          </w:p>
        </w:tc>
        <w:tc>
          <w:tcPr>
            <w:tcW w:w="1049" w:type="pct"/>
          </w:tcPr>
          <w:p w:rsidR="00CF4C83" w:rsidRPr="001543B3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142197-08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Дальневосточная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3329682-11</w:t>
            </w:r>
          </w:p>
        </w:tc>
        <w:tc>
          <w:tcPr>
            <w:tcW w:w="857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8052176-63</w:t>
            </w:r>
          </w:p>
        </w:tc>
        <w:tc>
          <w:tcPr>
            <w:tcW w:w="824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10568895-38</w:t>
            </w:r>
          </w:p>
        </w:tc>
        <w:tc>
          <w:tcPr>
            <w:tcW w:w="1049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812963-36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Восточно-Сибирская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3737063-54</w:t>
            </w:r>
          </w:p>
        </w:tc>
        <w:tc>
          <w:tcPr>
            <w:tcW w:w="857" w:type="pct"/>
          </w:tcPr>
          <w:p w:rsidR="00CF4C83" w:rsidRPr="001543B3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5316820-40</w:t>
            </w:r>
          </w:p>
        </w:tc>
        <w:tc>
          <w:tcPr>
            <w:tcW w:w="824" w:type="pct"/>
          </w:tcPr>
          <w:p w:rsidR="00CF4C83" w:rsidRPr="001543B3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6505395-46</w:t>
            </w:r>
          </w:p>
        </w:tc>
        <w:tc>
          <w:tcPr>
            <w:tcW w:w="1049" w:type="pct"/>
          </w:tcPr>
          <w:p w:rsidR="00CF4C83" w:rsidRPr="001543B3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2548488-48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Калининградская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304486-02</w:t>
            </w:r>
          </w:p>
        </w:tc>
        <w:tc>
          <w:tcPr>
            <w:tcW w:w="857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1016759-98</w:t>
            </w:r>
          </w:p>
        </w:tc>
        <w:tc>
          <w:tcPr>
            <w:tcW w:w="824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1049676-08</w:t>
            </w:r>
          </w:p>
        </w:tc>
        <w:tc>
          <w:tcPr>
            <w:tcW w:w="1049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271569-92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Куйбышевская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2465449-52</w:t>
            </w:r>
          </w:p>
        </w:tc>
        <w:tc>
          <w:tcPr>
            <w:tcW w:w="857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5432333-43</w:t>
            </w:r>
          </w:p>
        </w:tc>
        <w:tc>
          <w:tcPr>
            <w:tcW w:w="824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5144415-57</w:t>
            </w:r>
          </w:p>
        </w:tc>
        <w:tc>
          <w:tcPr>
            <w:tcW w:w="1049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2753367-38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Красноярская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  <w:lang w:val="en-US"/>
              </w:rPr>
            </w:pPr>
            <w:r w:rsidRPr="00515994">
              <w:rPr>
                <w:sz w:val="22"/>
                <w:szCs w:val="22"/>
              </w:rPr>
              <w:t>1</w:t>
            </w:r>
            <w:r w:rsidRPr="00515994">
              <w:rPr>
                <w:sz w:val="22"/>
                <w:szCs w:val="22"/>
                <w:lang w:val="en-US"/>
              </w:rPr>
              <w:t>39566-68</w:t>
            </w:r>
          </w:p>
        </w:tc>
        <w:tc>
          <w:tcPr>
            <w:tcW w:w="857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3912065-21</w:t>
            </w:r>
          </w:p>
        </w:tc>
        <w:tc>
          <w:tcPr>
            <w:tcW w:w="824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1665912-02</w:t>
            </w:r>
          </w:p>
        </w:tc>
        <w:tc>
          <w:tcPr>
            <w:tcW w:w="1049" w:type="pct"/>
          </w:tcPr>
          <w:p w:rsidR="00CF4C83" w:rsidRPr="00024D35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2385719-87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Октябрьская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2286181-56</w:t>
            </w:r>
          </w:p>
        </w:tc>
        <w:tc>
          <w:tcPr>
            <w:tcW w:w="857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2072496-54</w:t>
            </w:r>
          </w:p>
        </w:tc>
        <w:tc>
          <w:tcPr>
            <w:tcW w:w="824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3799402-94</w:t>
            </w:r>
          </w:p>
        </w:tc>
        <w:tc>
          <w:tcPr>
            <w:tcW w:w="1049" w:type="pct"/>
          </w:tcPr>
          <w:p w:rsidR="00CF4C83" w:rsidRPr="006C113A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559275-16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ДРТ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921445-95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921445-95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B40BF3" w:rsidRDefault="00CF4C83" w:rsidP="00CF4C83">
            <w:pPr>
              <w:rPr>
                <w:b/>
                <w:sz w:val="22"/>
                <w:szCs w:val="22"/>
              </w:rPr>
            </w:pPr>
            <w:r w:rsidRPr="00B40BF3">
              <w:rPr>
                <w:b/>
                <w:sz w:val="22"/>
                <w:szCs w:val="22"/>
              </w:rPr>
              <w:t>ОАО РЖД в т.ч. ДМПС</w:t>
            </w:r>
          </w:p>
        </w:tc>
        <w:tc>
          <w:tcPr>
            <w:tcW w:w="837" w:type="pct"/>
          </w:tcPr>
          <w:p w:rsidR="00CF4C83" w:rsidRPr="00B40BF3" w:rsidRDefault="00CF4C83" w:rsidP="00CF4C83">
            <w:pPr>
              <w:rPr>
                <w:b/>
                <w:sz w:val="22"/>
                <w:szCs w:val="22"/>
              </w:rPr>
            </w:pPr>
          </w:p>
        </w:tc>
        <w:tc>
          <w:tcPr>
            <w:tcW w:w="857" w:type="pct"/>
          </w:tcPr>
          <w:p w:rsidR="00CF4C83" w:rsidRPr="00B40BF3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1414602-88</w:t>
            </w:r>
          </w:p>
        </w:tc>
        <w:tc>
          <w:tcPr>
            <w:tcW w:w="824" w:type="pct"/>
          </w:tcPr>
          <w:p w:rsidR="00CF4C83" w:rsidRPr="00B40BF3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1142595-18</w:t>
            </w:r>
          </w:p>
        </w:tc>
        <w:tc>
          <w:tcPr>
            <w:tcW w:w="1049" w:type="pct"/>
          </w:tcPr>
          <w:p w:rsidR="00CF4C83" w:rsidRPr="00B40BF3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272007-70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Забайкальская ДМПС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10024-10</w:t>
            </w:r>
          </w:p>
        </w:tc>
        <w:tc>
          <w:tcPr>
            <w:tcW w:w="824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10024-10</w:t>
            </w: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Зап. Сибирская ДМПС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1125526-48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1032626-26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92900-22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Куйбышевская ДМПС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19552-60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19552-60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ДМПС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19752-02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19752-02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ДМПС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19649-36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11728-02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7921-34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ДМПС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19552-60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19552-60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Юго-Восточная ДМПС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49111-60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49111-60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Южно-Уральская ДМПС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151434-12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19552-60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131881-52</w:t>
            </w: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1049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</w:p>
        </w:tc>
      </w:tr>
      <w:tr w:rsidR="00CF4C83" w:rsidRPr="00515994" w:rsidTr="00EC7C90">
        <w:trPr>
          <w:trHeight w:val="284"/>
        </w:trPr>
        <w:tc>
          <w:tcPr>
            <w:tcW w:w="1433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РЖД  в т.ч. ф-</w:t>
            </w:r>
            <w:r w:rsidRPr="00515994">
              <w:rPr>
                <w:b/>
                <w:sz w:val="22"/>
                <w:szCs w:val="22"/>
              </w:rPr>
              <w:t>лы</w:t>
            </w:r>
          </w:p>
        </w:tc>
        <w:tc>
          <w:tcPr>
            <w:tcW w:w="837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30655069-04</w:t>
            </w:r>
          </w:p>
        </w:tc>
        <w:tc>
          <w:tcPr>
            <w:tcW w:w="857" w:type="pct"/>
          </w:tcPr>
          <w:p w:rsidR="00CF4C83" w:rsidRPr="00551AE1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57260022-74</w:t>
            </w:r>
          </w:p>
        </w:tc>
        <w:tc>
          <w:tcPr>
            <w:tcW w:w="824" w:type="pct"/>
          </w:tcPr>
          <w:p w:rsidR="00CF4C83" w:rsidRPr="00551AE1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70602249-78</w:t>
            </w:r>
          </w:p>
        </w:tc>
        <w:tc>
          <w:tcPr>
            <w:tcW w:w="1049" w:type="pct"/>
          </w:tcPr>
          <w:p w:rsidR="00CF4C83" w:rsidRPr="00C73BF9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17312842-00</w:t>
            </w:r>
          </w:p>
        </w:tc>
      </w:tr>
      <w:tr w:rsidR="00CF4C83" w:rsidRPr="003B3E2B" w:rsidTr="00EC7C90">
        <w:trPr>
          <w:trHeight w:val="284"/>
        </w:trPr>
        <w:tc>
          <w:tcPr>
            <w:tcW w:w="1433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ГСМ КрасДМТО РЖДС</w:t>
            </w:r>
          </w:p>
        </w:tc>
        <w:tc>
          <w:tcPr>
            <w:tcW w:w="837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340250-64</w:t>
            </w:r>
          </w:p>
        </w:tc>
        <w:tc>
          <w:tcPr>
            <w:tcW w:w="824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340250-64</w:t>
            </w:r>
          </w:p>
        </w:tc>
        <w:tc>
          <w:tcPr>
            <w:tcW w:w="1049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3B3E2B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Иркутск ДМТО РЖДС</w:t>
            </w:r>
          </w:p>
        </w:tc>
        <w:tc>
          <w:tcPr>
            <w:tcW w:w="837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7092030-10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7092030-10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3B3E2B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Росжелдорснаб</w:t>
            </w:r>
          </w:p>
        </w:tc>
        <w:tc>
          <w:tcPr>
            <w:tcW w:w="837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18665349-74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2965941-80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18665349-74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2965941-80</w:t>
            </w:r>
          </w:p>
        </w:tc>
      </w:tr>
      <w:tr w:rsidR="00CF4C83" w:rsidRPr="003B3E2B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Трансинформ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590000-00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8024000-00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8083000-00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531000-00</w:t>
            </w:r>
          </w:p>
        </w:tc>
      </w:tr>
      <w:tr w:rsidR="00CF4C83" w:rsidRPr="003B3E2B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ПКБ ЦТ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1180000-00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1180000-00</w:t>
            </w:r>
          </w:p>
        </w:tc>
      </w:tr>
      <w:tr w:rsidR="00CF4C83" w:rsidRPr="003B3E2B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АХУ</w:t>
            </w:r>
          </w:p>
        </w:tc>
        <w:tc>
          <w:tcPr>
            <w:tcW w:w="83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1766631-10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1766631-10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C83" w:rsidRPr="003B3E2B" w:rsidTr="00EC7C90">
        <w:trPr>
          <w:trHeight w:val="284"/>
        </w:trPr>
        <w:tc>
          <w:tcPr>
            <w:tcW w:w="1433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РЖД</w:t>
            </w:r>
          </w:p>
        </w:tc>
        <w:tc>
          <w:tcPr>
            <w:tcW w:w="837" w:type="pct"/>
          </w:tcPr>
          <w:p w:rsidR="00CF4C83" w:rsidRPr="003B3E2B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9633088-20</w:t>
            </w:r>
          </w:p>
        </w:tc>
        <w:tc>
          <w:tcPr>
            <w:tcW w:w="857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37657800-20</w:t>
            </w:r>
          </w:p>
        </w:tc>
        <w:tc>
          <w:tcPr>
            <w:tcW w:w="824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34654988-20</w:t>
            </w:r>
          </w:p>
        </w:tc>
        <w:tc>
          <w:tcPr>
            <w:tcW w:w="1049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12635900-20</w:t>
            </w:r>
          </w:p>
        </w:tc>
      </w:tr>
    </w:tbl>
    <w:p w:rsidR="00CF4C83" w:rsidRDefault="00CF4C83" w:rsidP="00CF4C83"/>
    <w:p w:rsidR="00CF4C83" w:rsidRPr="008133E8" w:rsidRDefault="00CF4C83" w:rsidP="00CF4C83">
      <w:r>
        <w:t>Выручка (без НДС) за 2012г по ОАО «РЖД» составила 115626464-86 руб</w:t>
      </w:r>
    </w:p>
    <w:p w:rsidR="00CF4C83" w:rsidRDefault="00CF4C83" w:rsidP="00CF4C83"/>
    <w:p w:rsidR="00CF4C83" w:rsidRDefault="00CF4C83" w:rsidP="00CF4C83">
      <w:r>
        <w:t>76 счет (возмещение транспортных расходов)</w:t>
      </w:r>
    </w:p>
    <w:p w:rsidR="00CF4C83" w:rsidRDefault="00CF4C83" w:rsidP="00CF4C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1758"/>
        <w:gridCol w:w="1499"/>
        <w:gridCol w:w="1649"/>
        <w:gridCol w:w="1798"/>
      </w:tblGrid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Контрагент</w:t>
            </w:r>
          </w:p>
        </w:tc>
        <w:tc>
          <w:tcPr>
            <w:tcW w:w="905" w:type="pct"/>
            <w:vAlign w:val="center"/>
          </w:tcPr>
          <w:p w:rsidR="00CF4C83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Сальдо на 1.01.20</w:t>
            </w:r>
            <w:r>
              <w:rPr>
                <w:sz w:val="22"/>
                <w:szCs w:val="22"/>
                <w:lang w:val="en-US"/>
              </w:rPr>
              <w:t>12</w:t>
            </w:r>
            <w:r w:rsidRPr="00515994">
              <w:rPr>
                <w:sz w:val="22"/>
                <w:szCs w:val="22"/>
              </w:rPr>
              <w:t xml:space="preserve"> г</w:t>
            </w:r>
          </w:p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Дебет</w:t>
            </w:r>
          </w:p>
        </w:tc>
        <w:tc>
          <w:tcPr>
            <w:tcW w:w="772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Дебет</w:t>
            </w:r>
          </w:p>
        </w:tc>
        <w:tc>
          <w:tcPr>
            <w:tcW w:w="849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Кредит</w:t>
            </w:r>
          </w:p>
        </w:tc>
        <w:tc>
          <w:tcPr>
            <w:tcW w:w="926" w:type="pct"/>
            <w:vAlign w:val="center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Сальдо </w:t>
            </w:r>
          </w:p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</w:t>
            </w:r>
            <w:r w:rsidRPr="00880194">
              <w:rPr>
                <w:sz w:val="22"/>
                <w:szCs w:val="22"/>
              </w:rPr>
              <w:t>1</w:t>
            </w:r>
            <w:r w:rsidRPr="00515994">
              <w:rPr>
                <w:sz w:val="22"/>
                <w:szCs w:val="22"/>
              </w:rPr>
              <w:t>.</w:t>
            </w:r>
            <w:r w:rsidRPr="00880194">
              <w:rPr>
                <w:sz w:val="22"/>
                <w:szCs w:val="22"/>
              </w:rPr>
              <w:t>12</w:t>
            </w:r>
            <w:r w:rsidRPr="00515994">
              <w:rPr>
                <w:sz w:val="22"/>
                <w:szCs w:val="22"/>
              </w:rPr>
              <w:t>.201</w:t>
            </w:r>
            <w:r w:rsidRPr="006B5F89">
              <w:rPr>
                <w:sz w:val="22"/>
                <w:szCs w:val="22"/>
              </w:rPr>
              <w:t>2</w:t>
            </w:r>
            <w:r w:rsidRPr="00515994">
              <w:rPr>
                <w:sz w:val="22"/>
                <w:szCs w:val="22"/>
              </w:rPr>
              <w:t>г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Дебет              </w:t>
            </w:r>
            <w:r w:rsidRPr="00880194">
              <w:rPr>
                <w:sz w:val="22"/>
                <w:szCs w:val="22"/>
              </w:rPr>
              <w:t xml:space="preserve">    </w:t>
            </w:r>
          </w:p>
        </w:tc>
      </w:tr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Default="00CF4C83" w:rsidP="00CF4C83">
            <w:pPr>
              <w:jc w:val="center"/>
              <w:rPr>
                <w:sz w:val="22"/>
                <w:szCs w:val="22"/>
              </w:rPr>
            </w:pPr>
          </w:p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Забайкальская ДРТ 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ТЧР Чита </w:t>
            </w:r>
          </w:p>
        </w:tc>
        <w:tc>
          <w:tcPr>
            <w:tcW w:w="905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798-80</w:t>
            </w:r>
          </w:p>
        </w:tc>
        <w:tc>
          <w:tcPr>
            <w:tcW w:w="772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798-80</w:t>
            </w:r>
          </w:p>
        </w:tc>
        <w:tc>
          <w:tcPr>
            <w:tcW w:w="926" w:type="pct"/>
            <w:vAlign w:val="center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тяги СКЖД</w:t>
            </w:r>
          </w:p>
        </w:tc>
        <w:tc>
          <w:tcPr>
            <w:tcW w:w="905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737-50</w:t>
            </w:r>
          </w:p>
        </w:tc>
        <w:tc>
          <w:tcPr>
            <w:tcW w:w="772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9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737-50</w:t>
            </w:r>
          </w:p>
        </w:tc>
        <w:tc>
          <w:tcPr>
            <w:tcW w:w="926" w:type="pct"/>
            <w:vAlign w:val="center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               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Иркутск. ДМТО РЖДС</w:t>
            </w:r>
          </w:p>
        </w:tc>
        <w:tc>
          <w:tcPr>
            <w:tcW w:w="905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pct"/>
            <w:vAlign w:val="center"/>
          </w:tcPr>
          <w:p w:rsidR="00CF4C83" w:rsidRPr="00880194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3171-00</w:t>
            </w:r>
          </w:p>
        </w:tc>
        <w:tc>
          <w:tcPr>
            <w:tcW w:w="849" w:type="pct"/>
            <w:vAlign w:val="center"/>
          </w:tcPr>
          <w:p w:rsidR="00CF4C83" w:rsidRPr="00880194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3171-00</w:t>
            </w:r>
          </w:p>
        </w:tc>
        <w:tc>
          <w:tcPr>
            <w:tcW w:w="926" w:type="pct"/>
            <w:vAlign w:val="center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                      </w:t>
            </w:r>
          </w:p>
        </w:tc>
      </w:tr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ГСМ Крас ДМТО РЖДС</w:t>
            </w:r>
          </w:p>
        </w:tc>
        <w:tc>
          <w:tcPr>
            <w:tcW w:w="905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414-00</w:t>
            </w:r>
          </w:p>
        </w:tc>
        <w:tc>
          <w:tcPr>
            <w:tcW w:w="849" w:type="pct"/>
            <w:vAlign w:val="center"/>
          </w:tcPr>
          <w:p w:rsidR="00CF4C83" w:rsidRPr="00515994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414-00</w:t>
            </w:r>
          </w:p>
        </w:tc>
        <w:tc>
          <w:tcPr>
            <w:tcW w:w="926" w:type="pct"/>
            <w:vAlign w:val="center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                      </w:t>
            </w:r>
          </w:p>
        </w:tc>
      </w:tr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Pr="006B5F89" w:rsidRDefault="00CF4C83" w:rsidP="00CF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 w:rsidRPr="006B5F89">
              <w:rPr>
                <w:b/>
                <w:sz w:val="22"/>
                <w:szCs w:val="22"/>
              </w:rPr>
              <w:t xml:space="preserve"> тран</w:t>
            </w:r>
            <w:r>
              <w:rPr>
                <w:b/>
                <w:sz w:val="22"/>
                <w:szCs w:val="22"/>
              </w:rPr>
              <w:t>с</w:t>
            </w:r>
            <w:r w:rsidRPr="006B5F89">
              <w:rPr>
                <w:b/>
                <w:sz w:val="22"/>
                <w:szCs w:val="22"/>
              </w:rPr>
              <w:t>п. расходов</w:t>
            </w:r>
          </w:p>
        </w:tc>
        <w:tc>
          <w:tcPr>
            <w:tcW w:w="905" w:type="pct"/>
            <w:vAlign w:val="center"/>
          </w:tcPr>
          <w:p w:rsidR="00CF4C83" w:rsidRPr="006B5F89" w:rsidRDefault="00CF4C83" w:rsidP="00CF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1536-30</w:t>
            </w:r>
          </w:p>
        </w:tc>
        <w:tc>
          <w:tcPr>
            <w:tcW w:w="772" w:type="pct"/>
            <w:vAlign w:val="center"/>
          </w:tcPr>
          <w:p w:rsidR="00CF4C83" w:rsidRPr="00880194" w:rsidRDefault="00CF4C83" w:rsidP="00CF4C8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3585-00</w:t>
            </w:r>
          </w:p>
        </w:tc>
        <w:tc>
          <w:tcPr>
            <w:tcW w:w="849" w:type="pct"/>
            <w:vAlign w:val="center"/>
          </w:tcPr>
          <w:p w:rsidR="00CF4C83" w:rsidRPr="00880194" w:rsidRDefault="00CF4C83" w:rsidP="00CF4C8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5121-30</w:t>
            </w:r>
          </w:p>
        </w:tc>
        <w:tc>
          <w:tcPr>
            <w:tcW w:w="926" w:type="pct"/>
            <w:vAlign w:val="center"/>
          </w:tcPr>
          <w:p w:rsidR="00CF4C83" w:rsidRPr="006B5F89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                                  </w:t>
            </w:r>
          </w:p>
        </w:tc>
      </w:tr>
    </w:tbl>
    <w:p w:rsidR="00CF4C83" w:rsidRDefault="00CF4C83" w:rsidP="00CF4C83"/>
    <w:p w:rsidR="00CF4C83" w:rsidRDefault="00CF4C83" w:rsidP="00CF4C83">
      <w:r w:rsidRPr="003B3E2B">
        <w:t>60 счет</w:t>
      </w:r>
    </w:p>
    <w:p w:rsidR="00CF4C83" w:rsidRPr="003B3E2B" w:rsidRDefault="00CF4C83" w:rsidP="00CF4C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1905"/>
        <w:gridCol w:w="1373"/>
        <w:gridCol w:w="1529"/>
        <w:gridCol w:w="2175"/>
      </w:tblGrid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Контрагент</w:t>
            </w:r>
          </w:p>
        </w:tc>
        <w:tc>
          <w:tcPr>
            <w:tcW w:w="981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 xml:space="preserve">Сальдо 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1.01.1</w:t>
            </w:r>
            <w:r w:rsidRPr="00B10FAE">
              <w:rPr>
                <w:sz w:val="22"/>
                <w:szCs w:val="22"/>
              </w:rPr>
              <w:t>2</w:t>
            </w:r>
            <w:r w:rsidRPr="00515994">
              <w:rPr>
                <w:sz w:val="22"/>
                <w:szCs w:val="22"/>
              </w:rPr>
              <w:t>г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Д                    К</w:t>
            </w:r>
          </w:p>
        </w:tc>
        <w:tc>
          <w:tcPr>
            <w:tcW w:w="70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Дебет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(оплата)</w:t>
            </w:r>
          </w:p>
        </w:tc>
        <w:tc>
          <w:tcPr>
            <w:tcW w:w="787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Кредит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(получено услуг)</w:t>
            </w:r>
          </w:p>
        </w:tc>
        <w:tc>
          <w:tcPr>
            <w:tcW w:w="1121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 xml:space="preserve">Сальдо 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</w:t>
            </w:r>
            <w:r w:rsidRPr="008133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8133E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 201</w:t>
            </w:r>
            <w:r w:rsidRPr="00B10FAE">
              <w:rPr>
                <w:sz w:val="22"/>
                <w:szCs w:val="22"/>
              </w:rPr>
              <w:t>2</w:t>
            </w:r>
            <w:r w:rsidRPr="00515994">
              <w:rPr>
                <w:sz w:val="22"/>
                <w:szCs w:val="22"/>
              </w:rPr>
              <w:t>г</w:t>
            </w:r>
          </w:p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Д                     К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ОАО РЖД  в т.ч.</w:t>
            </w:r>
          </w:p>
        </w:tc>
        <w:tc>
          <w:tcPr>
            <w:tcW w:w="981" w:type="pct"/>
          </w:tcPr>
          <w:p w:rsidR="00CF4C83" w:rsidRPr="00515994" w:rsidRDefault="00CF4C83" w:rsidP="00CF4C83">
            <w:pPr>
              <w:rPr>
                <w:b/>
                <w:sz w:val="22"/>
                <w:szCs w:val="22"/>
              </w:rPr>
            </w:pPr>
            <w:r w:rsidRPr="00515994">
              <w:rPr>
                <w:b/>
                <w:sz w:val="22"/>
                <w:szCs w:val="22"/>
              </w:rPr>
              <w:t>5568-76  28721-57</w:t>
            </w:r>
          </w:p>
        </w:tc>
        <w:tc>
          <w:tcPr>
            <w:tcW w:w="707" w:type="pct"/>
          </w:tcPr>
          <w:p w:rsidR="00CF4C83" w:rsidRPr="00C4123A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1858187-75</w:t>
            </w:r>
          </w:p>
        </w:tc>
        <w:tc>
          <w:tcPr>
            <w:tcW w:w="787" w:type="pct"/>
          </w:tcPr>
          <w:p w:rsidR="00CF4C83" w:rsidRPr="00C4123A" w:rsidRDefault="00CF4C83" w:rsidP="00CF4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1852164-94</w:t>
            </w:r>
          </w:p>
        </w:tc>
        <w:tc>
          <w:tcPr>
            <w:tcW w:w="1121" w:type="pct"/>
          </w:tcPr>
          <w:p w:rsidR="00CF4C83" w:rsidRPr="00184213" w:rsidRDefault="00CF4C83" w:rsidP="00EC7C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6848-16      23978-16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Центральная станция св</w:t>
            </w:r>
            <w:r w:rsidRPr="00515994">
              <w:rPr>
                <w:sz w:val="22"/>
                <w:szCs w:val="22"/>
              </w:rPr>
              <w:t>я</w:t>
            </w:r>
            <w:r w:rsidRPr="00515994">
              <w:rPr>
                <w:sz w:val="22"/>
                <w:szCs w:val="22"/>
              </w:rPr>
              <w:t>зи</w:t>
            </w:r>
          </w:p>
        </w:tc>
        <w:tc>
          <w:tcPr>
            <w:tcW w:w="981" w:type="pct"/>
          </w:tcPr>
          <w:p w:rsidR="00CF4C83" w:rsidRPr="00515994" w:rsidRDefault="00CF4C83" w:rsidP="00CF4C83">
            <w:pPr>
              <w:jc w:val="right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19369-26</w:t>
            </w:r>
          </w:p>
        </w:tc>
        <w:tc>
          <w:tcPr>
            <w:tcW w:w="707" w:type="pct"/>
          </w:tcPr>
          <w:p w:rsidR="00CF4C83" w:rsidRPr="00184213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249241-11</w:t>
            </w:r>
          </w:p>
        </w:tc>
        <w:tc>
          <w:tcPr>
            <w:tcW w:w="78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253850-01</w:t>
            </w:r>
          </w:p>
        </w:tc>
        <w:tc>
          <w:tcPr>
            <w:tcW w:w="1121" w:type="pct"/>
          </w:tcPr>
          <w:p w:rsidR="00CF4C83" w:rsidRPr="00184213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994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 xml:space="preserve">           23978-16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Зап. Сиб ДРТ</w:t>
            </w:r>
            <w:r>
              <w:rPr>
                <w:sz w:val="22"/>
                <w:szCs w:val="22"/>
              </w:rPr>
              <w:t xml:space="preserve"> (аренда)</w:t>
            </w:r>
          </w:p>
        </w:tc>
        <w:tc>
          <w:tcPr>
            <w:tcW w:w="981" w:type="pct"/>
          </w:tcPr>
          <w:p w:rsidR="00CF4C83" w:rsidRPr="00515994" w:rsidRDefault="00CF4C83" w:rsidP="00CF4C83">
            <w:pPr>
              <w:jc w:val="right"/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9352-31</w:t>
            </w:r>
          </w:p>
        </w:tc>
        <w:tc>
          <w:tcPr>
            <w:tcW w:w="70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226793-27</w:t>
            </w:r>
          </w:p>
        </w:tc>
        <w:tc>
          <w:tcPr>
            <w:tcW w:w="78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217440-96</w:t>
            </w:r>
          </w:p>
        </w:tc>
        <w:tc>
          <w:tcPr>
            <w:tcW w:w="1121" w:type="pct"/>
          </w:tcPr>
          <w:p w:rsidR="00CF4C83" w:rsidRPr="005D4E0B" w:rsidRDefault="00CF4C83" w:rsidP="00CF4C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5159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-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Свердловская ДРТ</w:t>
            </w:r>
            <w:r>
              <w:rPr>
                <w:sz w:val="22"/>
                <w:szCs w:val="22"/>
              </w:rPr>
              <w:t xml:space="preserve"> (аре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да)</w:t>
            </w:r>
          </w:p>
        </w:tc>
        <w:tc>
          <w:tcPr>
            <w:tcW w:w="981" w:type="pct"/>
          </w:tcPr>
          <w:p w:rsidR="00CF4C83" w:rsidRPr="009F0F9C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pct"/>
          </w:tcPr>
          <w:p w:rsidR="00CF4C83" w:rsidRPr="009F0F9C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198736-71</w:t>
            </w:r>
          </w:p>
        </w:tc>
        <w:tc>
          <w:tcPr>
            <w:tcW w:w="78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198736-71</w:t>
            </w:r>
          </w:p>
        </w:tc>
        <w:tc>
          <w:tcPr>
            <w:tcW w:w="1121" w:type="pct"/>
          </w:tcPr>
          <w:p w:rsidR="00CF4C83" w:rsidRPr="00656EF6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                     -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Новосиб. Инф. Выч. Центр</w:t>
            </w:r>
          </w:p>
        </w:tc>
        <w:tc>
          <w:tcPr>
            <w:tcW w:w="981" w:type="pct"/>
          </w:tcPr>
          <w:p w:rsidR="00CF4C83" w:rsidRPr="009F0F9C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274486-66</w:t>
            </w:r>
          </w:p>
        </w:tc>
        <w:tc>
          <w:tcPr>
            <w:tcW w:w="78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274486-66</w:t>
            </w:r>
          </w:p>
        </w:tc>
        <w:tc>
          <w:tcPr>
            <w:tcW w:w="1121" w:type="pct"/>
          </w:tcPr>
          <w:p w:rsidR="00CF4C83" w:rsidRPr="009F0F9C" w:rsidRDefault="00CF4C83" w:rsidP="00CF4C83">
            <w:pPr>
              <w:pStyle w:val="af1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-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Зап. Сиб. Террит центр</w:t>
            </w:r>
          </w:p>
        </w:tc>
        <w:tc>
          <w:tcPr>
            <w:tcW w:w="981" w:type="pct"/>
          </w:tcPr>
          <w:p w:rsidR="00CF4C83" w:rsidRPr="00515994" w:rsidRDefault="00CF4C83" w:rsidP="00CF4C83">
            <w:pPr>
              <w:rPr>
                <w:sz w:val="22"/>
                <w:szCs w:val="22"/>
              </w:rPr>
            </w:pPr>
            <w:r w:rsidRPr="00515994">
              <w:rPr>
                <w:sz w:val="22"/>
                <w:szCs w:val="22"/>
              </w:rPr>
              <w:t>5568-76</w:t>
            </w:r>
          </w:p>
        </w:tc>
        <w:tc>
          <w:tcPr>
            <w:tcW w:w="70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304000-00</w:t>
            </w:r>
          </w:p>
        </w:tc>
        <w:tc>
          <w:tcPr>
            <w:tcW w:w="787" w:type="pct"/>
          </w:tcPr>
          <w:p w:rsidR="00CF4C83" w:rsidRPr="005D4E0B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302720-60</w:t>
            </w:r>
          </w:p>
        </w:tc>
        <w:tc>
          <w:tcPr>
            <w:tcW w:w="1121" w:type="pct"/>
          </w:tcPr>
          <w:p w:rsidR="00CF4C83" w:rsidRPr="0018421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6848-16</w:t>
            </w:r>
            <w:r>
              <w:rPr>
                <w:sz w:val="22"/>
                <w:szCs w:val="22"/>
              </w:rPr>
              <w:t xml:space="preserve">             -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Pr="0018421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РЖД (гос.тайна)</w:t>
            </w:r>
          </w:p>
        </w:tc>
        <w:tc>
          <w:tcPr>
            <w:tcW w:w="981" w:type="pct"/>
          </w:tcPr>
          <w:p w:rsidR="00CF4C83" w:rsidRPr="009F0F9C" w:rsidRDefault="00CF4C83" w:rsidP="00CF4C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7" w:type="pct"/>
          </w:tcPr>
          <w:p w:rsidR="00CF4C83" w:rsidRPr="00467240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600000-00</w:t>
            </w:r>
          </w:p>
        </w:tc>
        <w:tc>
          <w:tcPr>
            <w:tcW w:w="787" w:type="pct"/>
          </w:tcPr>
          <w:p w:rsidR="00CF4C83" w:rsidRPr="00467240" w:rsidRDefault="00CF4C83" w:rsidP="00CF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600000-00</w:t>
            </w:r>
          </w:p>
        </w:tc>
        <w:tc>
          <w:tcPr>
            <w:tcW w:w="1121" w:type="pct"/>
          </w:tcPr>
          <w:p w:rsidR="00CF4C83" w:rsidRPr="0018421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                     -</w:t>
            </w:r>
          </w:p>
        </w:tc>
      </w:tr>
      <w:tr w:rsidR="00CF4C83" w:rsidRPr="00515994" w:rsidTr="00CF4C83">
        <w:trPr>
          <w:trHeight w:val="284"/>
        </w:trPr>
        <w:tc>
          <w:tcPr>
            <w:tcW w:w="1405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Админ-хозяйств упр ф-л ОАО РЖД</w:t>
            </w:r>
          </w:p>
        </w:tc>
        <w:tc>
          <w:tcPr>
            <w:tcW w:w="981" w:type="pct"/>
          </w:tcPr>
          <w:p w:rsidR="00CF4C83" w:rsidRPr="001D2788" w:rsidRDefault="00CF4C83" w:rsidP="00CF4C83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CF4C83" w:rsidRPr="001D2788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4930-00</w:t>
            </w:r>
          </w:p>
        </w:tc>
        <w:tc>
          <w:tcPr>
            <w:tcW w:w="787" w:type="pct"/>
          </w:tcPr>
          <w:p w:rsidR="00CF4C83" w:rsidRPr="001D2788" w:rsidRDefault="00CF4C83" w:rsidP="00CF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4930-00</w:t>
            </w:r>
          </w:p>
        </w:tc>
        <w:tc>
          <w:tcPr>
            <w:tcW w:w="1121" w:type="pct"/>
          </w:tcPr>
          <w:p w:rsidR="00CF4C83" w:rsidRDefault="00CF4C83" w:rsidP="00CF4C83">
            <w:pPr>
              <w:rPr>
                <w:sz w:val="22"/>
                <w:szCs w:val="22"/>
              </w:rPr>
            </w:pPr>
          </w:p>
        </w:tc>
      </w:tr>
    </w:tbl>
    <w:p w:rsidR="00CF4C83" w:rsidRDefault="00CF4C83" w:rsidP="00CF4C83">
      <w:pPr>
        <w:rPr>
          <w:sz w:val="28"/>
          <w:lang w:val="en-US"/>
        </w:rPr>
      </w:pPr>
    </w:p>
    <w:p w:rsidR="00CF4C83" w:rsidRDefault="00CF4C83" w:rsidP="00CF4C83">
      <w:r>
        <w:rPr>
          <w:lang w:val="en-US"/>
        </w:rPr>
        <w:t>62 счет</w:t>
      </w:r>
    </w:p>
    <w:p w:rsidR="00CF4C83" w:rsidRPr="00CF4C83" w:rsidRDefault="00CF4C83" w:rsidP="00CF4C83"/>
    <w:tbl>
      <w:tblPr>
        <w:tblStyle w:val="a3"/>
        <w:tblW w:w="5000" w:type="pct"/>
        <w:tblLook w:val="04A0"/>
      </w:tblPr>
      <w:tblGrid>
        <w:gridCol w:w="2663"/>
        <w:gridCol w:w="1558"/>
        <w:gridCol w:w="1699"/>
        <w:gridCol w:w="1701"/>
        <w:gridCol w:w="2090"/>
      </w:tblGrid>
      <w:tr w:rsidR="00EC7C90" w:rsidTr="00EC7C90">
        <w:trPr>
          <w:trHeight w:val="523"/>
        </w:trPr>
        <w:tc>
          <w:tcPr>
            <w:tcW w:w="1371" w:type="pct"/>
          </w:tcPr>
          <w:p w:rsidR="00CF4C83" w:rsidRPr="003875D4" w:rsidRDefault="00CF4C83" w:rsidP="00CF4C83">
            <w:r>
              <w:t>Контрагент</w:t>
            </w:r>
          </w:p>
        </w:tc>
        <w:tc>
          <w:tcPr>
            <w:tcW w:w="802" w:type="pct"/>
          </w:tcPr>
          <w:p w:rsidR="00CF4C83" w:rsidRDefault="00CF4C83" w:rsidP="00CF4C83">
            <w:r>
              <w:t>Сальдо  на 1.01.201</w:t>
            </w:r>
            <w:r w:rsidRPr="00E2319F">
              <w:t>2</w:t>
            </w:r>
            <w:r>
              <w:t xml:space="preserve"> г </w:t>
            </w:r>
          </w:p>
          <w:p w:rsidR="00CF4C83" w:rsidRDefault="00CF4C83" w:rsidP="00CF4C83">
            <w:r>
              <w:t>Дебет</w:t>
            </w:r>
          </w:p>
        </w:tc>
        <w:tc>
          <w:tcPr>
            <w:tcW w:w="875" w:type="pct"/>
          </w:tcPr>
          <w:p w:rsidR="00CF4C83" w:rsidRDefault="00CF4C83" w:rsidP="00CF4C83">
            <w:r>
              <w:t xml:space="preserve">       Дебет</w:t>
            </w:r>
          </w:p>
          <w:p w:rsidR="00CF4C83" w:rsidRPr="005105AF" w:rsidRDefault="00CF4C83" w:rsidP="00CF4C83">
            <w:pPr>
              <w:rPr>
                <w:lang w:val="en-US"/>
              </w:rPr>
            </w:pPr>
            <w:r>
              <w:rPr>
                <w:lang w:val="en-US"/>
              </w:rPr>
              <w:t>(продажи с НДС)</w:t>
            </w:r>
          </w:p>
        </w:tc>
        <w:tc>
          <w:tcPr>
            <w:tcW w:w="876" w:type="pct"/>
          </w:tcPr>
          <w:p w:rsidR="00CF4C83" w:rsidRDefault="00CF4C83" w:rsidP="00CF4C83">
            <w:r>
              <w:t xml:space="preserve">     Кредит</w:t>
            </w:r>
          </w:p>
          <w:p w:rsidR="00CF4C83" w:rsidRDefault="00CF4C83" w:rsidP="00CF4C83">
            <w:r>
              <w:t xml:space="preserve">    (оплата)</w:t>
            </w:r>
          </w:p>
        </w:tc>
        <w:tc>
          <w:tcPr>
            <w:tcW w:w="1076" w:type="pct"/>
          </w:tcPr>
          <w:p w:rsidR="00CF4C83" w:rsidRDefault="00CF4C83" w:rsidP="00CF4C83">
            <w:r>
              <w:t>Сальдо на</w:t>
            </w:r>
          </w:p>
          <w:p w:rsidR="00CF4C83" w:rsidRPr="005F0337" w:rsidRDefault="00CF4C83" w:rsidP="00CF4C83">
            <w:r>
              <w:t>3</w:t>
            </w:r>
            <w:r w:rsidRPr="001F4A83">
              <w:t>1</w:t>
            </w:r>
            <w:r>
              <w:t>.</w:t>
            </w:r>
            <w:r w:rsidRPr="00CF7316">
              <w:t>12</w:t>
            </w:r>
            <w:r>
              <w:t>.201</w:t>
            </w:r>
            <w:r w:rsidRPr="008410D1">
              <w:t>2</w:t>
            </w:r>
            <w:r>
              <w:t xml:space="preserve">г </w:t>
            </w:r>
          </w:p>
          <w:p w:rsidR="00CF4C83" w:rsidRPr="009767F3" w:rsidRDefault="00EC7C90" w:rsidP="00EC7C90">
            <w:r>
              <w:t xml:space="preserve">Дебет       </w:t>
            </w:r>
            <w:r w:rsidR="00CF4C83">
              <w:t xml:space="preserve"> Кредит</w:t>
            </w:r>
          </w:p>
        </w:tc>
      </w:tr>
      <w:tr w:rsidR="00EC7C90" w:rsidRPr="0021417C" w:rsidTr="00EC7C90">
        <w:trPr>
          <w:trHeight w:val="269"/>
        </w:trPr>
        <w:tc>
          <w:tcPr>
            <w:tcW w:w="1371" w:type="pct"/>
          </w:tcPr>
          <w:p w:rsidR="00CF4C83" w:rsidRPr="00CC57D0" w:rsidRDefault="00CF4C83" w:rsidP="00CF4C83">
            <w:pPr>
              <w:rPr>
                <w:b/>
              </w:rPr>
            </w:pPr>
            <w:r>
              <w:rPr>
                <w:b/>
              </w:rPr>
              <w:t xml:space="preserve"> Дочерние общества</w:t>
            </w:r>
          </w:p>
        </w:tc>
        <w:tc>
          <w:tcPr>
            <w:tcW w:w="802" w:type="pct"/>
          </w:tcPr>
          <w:p w:rsidR="00CF4C83" w:rsidRPr="00A95151" w:rsidRDefault="00CF4C83" w:rsidP="00CF4C83">
            <w:pPr>
              <w:rPr>
                <w:b/>
              </w:rPr>
            </w:pPr>
            <w:r>
              <w:rPr>
                <w:b/>
              </w:rPr>
              <w:t>14151779-97</w:t>
            </w:r>
          </w:p>
        </w:tc>
        <w:tc>
          <w:tcPr>
            <w:tcW w:w="875" w:type="pct"/>
          </w:tcPr>
          <w:p w:rsidR="00CF4C83" w:rsidRPr="00CF36AD" w:rsidRDefault="00CF4C83" w:rsidP="00CF4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180604336-63</w:t>
            </w:r>
          </w:p>
        </w:tc>
        <w:tc>
          <w:tcPr>
            <w:tcW w:w="876" w:type="pct"/>
          </w:tcPr>
          <w:p w:rsidR="00CF4C83" w:rsidRPr="00CF36AD" w:rsidRDefault="00CF4C83" w:rsidP="00CF4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178299845-10</w:t>
            </w:r>
          </w:p>
        </w:tc>
        <w:tc>
          <w:tcPr>
            <w:tcW w:w="1076" w:type="pct"/>
          </w:tcPr>
          <w:p w:rsidR="00CF4C83" w:rsidRPr="00CF36AD" w:rsidRDefault="00CF4C83" w:rsidP="00CF4C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16456271-50</w:t>
            </w:r>
          </w:p>
        </w:tc>
      </w:tr>
      <w:tr w:rsidR="00EC7C90" w:rsidTr="00EC7C90">
        <w:trPr>
          <w:trHeight w:val="254"/>
        </w:trPr>
        <w:tc>
          <w:tcPr>
            <w:tcW w:w="1371" w:type="pct"/>
          </w:tcPr>
          <w:p w:rsidR="00CF4C83" w:rsidRDefault="00CF4C83" w:rsidP="00CF4C83">
            <w:r>
              <w:t>В т.ч.</w:t>
            </w:r>
          </w:p>
        </w:tc>
        <w:tc>
          <w:tcPr>
            <w:tcW w:w="802" w:type="pct"/>
          </w:tcPr>
          <w:p w:rsidR="00CF4C83" w:rsidRDefault="00CF4C83" w:rsidP="00CF4C83"/>
        </w:tc>
        <w:tc>
          <w:tcPr>
            <w:tcW w:w="875" w:type="pct"/>
          </w:tcPr>
          <w:p w:rsidR="00CF4C83" w:rsidRDefault="00CF4C83" w:rsidP="00CF4C83"/>
        </w:tc>
        <w:tc>
          <w:tcPr>
            <w:tcW w:w="876" w:type="pct"/>
          </w:tcPr>
          <w:p w:rsidR="00CF4C83" w:rsidRDefault="00CF4C83" w:rsidP="00CF4C83"/>
        </w:tc>
        <w:tc>
          <w:tcPr>
            <w:tcW w:w="1076" w:type="pct"/>
          </w:tcPr>
          <w:p w:rsidR="00CF4C83" w:rsidRDefault="00CF4C83" w:rsidP="00CF4C83"/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Астраханский ТРЗ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19116-00</w:t>
            </w:r>
          </w:p>
        </w:tc>
        <w:tc>
          <w:tcPr>
            <w:tcW w:w="875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353690-84</w:t>
            </w:r>
          </w:p>
        </w:tc>
        <w:tc>
          <w:tcPr>
            <w:tcW w:w="8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372806-84</w:t>
            </w:r>
          </w:p>
        </w:tc>
        <w:tc>
          <w:tcPr>
            <w:tcW w:w="10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-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 xml:space="preserve">ЗАО Южно-Кавказская </w:t>
            </w:r>
            <w:r w:rsidRPr="00092884">
              <w:lastRenderedPageBreak/>
              <w:t>ж/д</w:t>
            </w:r>
          </w:p>
        </w:tc>
        <w:tc>
          <w:tcPr>
            <w:tcW w:w="802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lastRenderedPageBreak/>
              <w:t>8435-10</w:t>
            </w:r>
          </w:p>
        </w:tc>
        <w:tc>
          <w:tcPr>
            <w:tcW w:w="875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583270-00</w:t>
            </w:r>
          </w:p>
        </w:tc>
        <w:tc>
          <w:tcPr>
            <w:tcW w:w="8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300070-10</w:t>
            </w:r>
          </w:p>
        </w:tc>
        <w:tc>
          <w:tcPr>
            <w:tcW w:w="10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291635-00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lastRenderedPageBreak/>
              <w:t>ОАО ВНИИЖТ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5664000-00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1416000-00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6726000-00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354000-00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ОАО ВНИКТИ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-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43760-30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43760-30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-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ЗАО Отраслевой центр внедрения</w:t>
            </w:r>
          </w:p>
        </w:tc>
        <w:tc>
          <w:tcPr>
            <w:tcW w:w="802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5060366-34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170754184-48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163020164-37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12794386-45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Екатеринбургский ЭРЗ – филиал ОАО Же</w:t>
            </w:r>
            <w:r w:rsidRPr="00092884">
              <w:t>л</w:t>
            </w:r>
            <w:r w:rsidRPr="00092884">
              <w:t>дорреммаш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-</w:t>
            </w:r>
          </w:p>
        </w:tc>
        <w:tc>
          <w:tcPr>
            <w:tcW w:w="875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54644-62</w:t>
            </w:r>
          </w:p>
        </w:tc>
        <w:tc>
          <w:tcPr>
            <w:tcW w:w="8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54644-62</w:t>
            </w:r>
          </w:p>
        </w:tc>
        <w:tc>
          <w:tcPr>
            <w:tcW w:w="10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-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 xml:space="preserve">Оренбургский ЛРЗ – филиал ОАО </w:t>
            </w:r>
            <w:bookmarkStart w:id="0" w:name="OLE_LINK1"/>
            <w:bookmarkStart w:id="1" w:name="OLE_LINK2"/>
            <w:r w:rsidRPr="00092884">
              <w:t>Желдо</w:t>
            </w:r>
            <w:r w:rsidRPr="00092884">
              <w:t>р</w:t>
            </w:r>
            <w:r w:rsidRPr="00092884">
              <w:t>реммаш</w:t>
            </w:r>
            <w:bookmarkEnd w:id="0"/>
            <w:bookmarkEnd w:id="1"/>
          </w:p>
        </w:tc>
        <w:tc>
          <w:tcPr>
            <w:tcW w:w="802" w:type="pct"/>
          </w:tcPr>
          <w:p w:rsidR="00CF4C83" w:rsidRPr="00092884" w:rsidRDefault="00CF4C83" w:rsidP="00CF4C83"/>
        </w:tc>
        <w:tc>
          <w:tcPr>
            <w:tcW w:w="875" w:type="pct"/>
          </w:tcPr>
          <w:p w:rsidR="00CF4C83" w:rsidRPr="00092884" w:rsidRDefault="00CF4C83" w:rsidP="00CF4C83">
            <w:r w:rsidRPr="00092884">
              <w:t>29500-00</w:t>
            </w:r>
          </w:p>
        </w:tc>
        <w:tc>
          <w:tcPr>
            <w:tcW w:w="8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t>29500-00</w:t>
            </w:r>
          </w:p>
        </w:tc>
        <w:tc>
          <w:tcPr>
            <w:tcW w:w="10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-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ООО Аэроэкспресс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-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5596249-12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2798124-56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2798124-56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ОАО Ямальская ж/д компания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-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46462-50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46462-50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-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Новосибирский Эле</w:t>
            </w:r>
            <w:r w:rsidRPr="00092884">
              <w:t>к</w:t>
            </w:r>
            <w:r w:rsidRPr="00092884">
              <w:t>тровозоремонтный з</w:t>
            </w:r>
            <w:r w:rsidRPr="00092884">
              <w:t>а</w:t>
            </w:r>
            <w:r w:rsidRPr="00092884">
              <w:t>вод – филиал ОАО Желдорреммаш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-</w:t>
            </w:r>
          </w:p>
        </w:tc>
        <w:tc>
          <w:tcPr>
            <w:tcW w:w="875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19552-60</w:t>
            </w:r>
          </w:p>
        </w:tc>
        <w:tc>
          <w:tcPr>
            <w:tcW w:w="8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19552-60</w:t>
            </w:r>
          </w:p>
        </w:tc>
        <w:tc>
          <w:tcPr>
            <w:tcW w:w="1076" w:type="pct"/>
          </w:tcPr>
          <w:p w:rsidR="00CF4C83" w:rsidRPr="00092884" w:rsidRDefault="00CF4C83" w:rsidP="00CF4C83">
            <w:pPr>
              <w:rPr>
                <w:lang w:val="en-US"/>
              </w:rPr>
            </w:pP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Улан-Уденский ЛВРЗ – филиал ОАО Желдо</w:t>
            </w:r>
            <w:r w:rsidRPr="00092884">
              <w:t>р</w:t>
            </w:r>
            <w:r w:rsidRPr="00092884">
              <w:t>реммаш</w:t>
            </w:r>
          </w:p>
        </w:tc>
        <w:tc>
          <w:tcPr>
            <w:tcW w:w="802" w:type="pct"/>
          </w:tcPr>
          <w:p w:rsidR="00CF4C83" w:rsidRPr="00092884" w:rsidRDefault="00CF4C83" w:rsidP="00CF4C83"/>
        </w:tc>
        <w:tc>
          <w:tcPr>
            <w:tcW w:w="875" w:type="pct"/>
          </w:tcPr>
          <w:p w:rsidR="00CF4C83" w:rsidRPr="00092884" w:rsidRDefault="00CF4C83" w:rsidP="00CF4C83">
            <w:r w:rsidRPr="00092884">
              <w:t>29500-00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29500-00</w:t>
            </w:r>
          </w:p>
        </w:tc>
        <w:tc>
          <w:tcPr>
            <w:tcW w:w="1076" w:type="pct"/>
          </w:tcPr>
          <w:p w:rsidR="00CF4C83" w:rsidRPr="00092884" w:rsidRDefault="00CF4C83" w:rsidP="00CF4C83"/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Уссурийский ЛРЗ - ф</w:t>
            </w:r>
            <w:r w:rsidRPr="00092884">
              <w:t>и</w:t>
            </w:r>
            <w:r w:rsidRPr="00092884">
              <w:t>лиал ОАО Желдо</w:t>
            </w:r>
            <w:r w:rsidRPr="00092884">
              <w:t>р</w:t>
            </w:r>
            <w:r w:rsidRPr="00092884">
              <w:t xml:space="preserve">реммаш 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-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30833-40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30833-40</w:t>
            </w:r>
          </w:p>
        </w:tc>
        <w:tc>
          <w:tcPr>
            <w:tcW w:w="1076" w:type="pct"/>
          </w:tcPr>
          <w:p w:rsidR="00CF4C83" w:rsidRPr="00092884" w:rsidRDefault="00CF4C83" w:rsidP="00CF4C83"/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Челябинский ЭРЗ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-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29500-00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29500-00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-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ОАО ВРК-1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41773-69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438991-35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309882-50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rPr>
                <w:lang w:val="en-US"/>
              </w:rPr>
              <w:t>1</w:t>
            </w:r>
            <w:r w:rsidRPr="00092884">
              <w:t>70882-54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ОАО ВРК-2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3265650-00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rPr>
                <w:lang w:val="en-US"/>
              </w:rPr>
              <w:t>2</w:t>
            </w:r>
            <w:r w:rsidRPr="00092884">
              <w:t>66376-74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3524071-18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7955-56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ОАО ВРК-3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13275-00</w:t>
            </w:r>
          </w:p>
        </w:tc>
        <w:tc>
          <w:tcPr>
            <w:tcW w:w="875" w:type="pct"/>
          </w:tcPr>
          <w:p w:rsidR="00CF4C83" w:rsidRPr="00092884" w:rsidRDefault="00CF4C83" w:rsidP="00CF4C83">
            <w:r w:rsidRPr="00092884">
              <w:t>141081-26</w:t>
            </w:r>
          </w:p>
        </w:tc>
        <w:tc>
          <w:tcPr>
            <w:tcW w:w="876" w:type="pct"/>
          </w:tcPr>
          <w:p w:rsidR="00CF4C83" w:rsidRPr="00092884" w:rsidRDefault="00CF4C83" w:rsidP="00CF4C83">
            <w:r w:rsidRPr="00092884">
              <w:t>148388-53</w:t>
            </w:r>
          </w:p>
        </w:tc>
        <w:tc>
          <w:tcPr>
            <w:tcW w:w="1076" w:type="pct"/>
          </w:tcPr>
          <w:p w:rsidR="00CF4C83" w:rsidRPr="00092884" w:rsidRDefault="00CF4C83" w:rsidP="00CF4C83">
            <w:r w:rsidRPr="00092884">
              <w:t>5967-73</w:t>
            </w:r>
          </w:p>
        </w:tc>
      </w:tr>
      <w:tr w:rsidR="00EC7C90" w:rsidRPr="00092884" w:rsidTr="00EC7C90">
        <w:trPr>
          <w:trHeight w:val="254"/>
        </w:trPr>
        <w:tc>
          <w:tcPr>
            <w:tcW w:w="1371" w:type="pct"/>
          </w:tcPr>
          <w:p w:rsidR="00CF4C83" w:rsidRPr="00092884" w:rsidRDefault="00CF4C83" w:rsidP="00CF4C83">
            <w:r w:rsidRPr="00092884">
              <w:t>ФПК</w:t>
            </w:r>
          </w:p>
        </w:tc>
        <w:tc>
          <w:tcPr>
            <w:tcW w:w="802" w:type="pct"/>
          </w:tcPr>
          <w:p w:rsidR="00CF4C83" w:rsidRPr="00092884" w:rsidRDefault="00CF4C83" w:rsidP="00CF4C83">
            <w:r w:rsidRPr="00092884">
              <w:t>79163-84</w:t>
            </w:r>
          </w:p>
        </w:tc>
        <w:tc>
          <w:tcPr>
            <w:tcW w:w="875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770739-42</w:t>
            </w:r>
          </w:p>
        </w:tc>
        <w:tc>
          <w:tcPr>
            <w:tcW w:w="8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816583-60</w:t>
            </w:r>
          </w:p>
        </w:tc>
        <w:tc>
          <w:tcPr>
            <w:tcW w:w="1076" w:type="pct"/>
          </w:tcPr>
          <w:p w:rsidR="00CF4C83" w:rsidRPr="00092884" w:rsidRDefault="00CF4C83" w:rsidP="00CF4C83">
            <w:pPr>
              <w:rPr>
                <w:lang w:val="en-US"/>
              </w:rPr>
            </w:pPr>
            <w:r w:rsidRPr="00092884">
              <w:rPr>
                <w:lang w:val="en-US"/>
              </w:rPr>
              <w:t>33319-66</w:t>
            </w:r>
          </w:p>
        </w:tc>
      </w:tr>
    </w:tbl>
    <w:p w:rsidR="00CF4C83" w:rsidRDefault="00CF4C83" w:rsidP="00CF4C83"/>
    <w:p w:rsidR="00CF4C83" w:rsidRPr="00AE65CC" w:rsidRDefault="00CF4C83" w:rsidP="00CF4C83">
      <w:r>
        <w:t xml:space="preserve">Выручка (без НДС) за  2012г по дочерним обществам составила </w:t>
      </w:r>
      <w:r w:rsidRPr="00852CE2">
        <w:rPr>
          <w:b/>
        </w:rPr>
        <w:t>153143495-9</w:t>
      </w:r>
      <w:r>
        <w:rPr>
          <w:b/>
        </w:rPr>
        <w:t>5</w:t>
      </w:r>
      <w:r>
        <w:t xml:space="preserve"> руб</w:t>
      </w:r>
    </w:p>
    <w:p w:rsidR="00CF4C83" w:rsidRDefault="00CF4C83" w:rsidP="00CF4C83"/>
    <w:p w:rsidR="00CF4C83" w:rsidRPr="00F73E8E" w:rsidRDefault="00CF4C83" w:rsidP="00CF4C83">
      <w:r w:rsidRPr="00F73E8E">
        <w:t>180604336-63 – 583270 = 180021066-63</w:t>
      </w:r>
    </w:p>
    <w:p w:rsidR="00CF4C83" w:rsidRPr="00AE65CC" w:rsidRDefault="00CF4C83" w:rsidP="00CF4C83">
      <w:r w:rsidRPr="00852CE2">
        <w:t>(</w:t>
      </w:r>
      <w:r w:rsidRPr="00F73E8E">
        <w:t>180021066-63</w:t>
      </w:r>
      <w:r w:rsidRPr="00852CE2">
        <w:t xml:space="preserve"> : 1,18</w:t>
      </w:r>
      <w:r w:rsidRPr="00F73E8E">
        <w:t xml:space="preserve"> + 583270-00)</w:t>
      </w:r>
      <w:r>
        <w:t xml:space="preserve"> = 153143495-95</w:t>
      </w:r>
      <w:r w:rsidRPr="00F73E8E">
        <w:t xml:space="preserve"> руб</w:t>
      </w:r>
    </w:p>
    <w:p w:rsidR="00CF4C83" w:rsidRDefault="00CF4C83" w:rsidP="00CF4C83"/>
    <w:p w:rsidR="00EC7C90" w:rsidRPr="00CF4C83" w:rsidRDefault="00EC7C90" w:rsidP="00CF4C83"/>
    <w:p w:rsidR="00CF4C83" w:rsidRDefault="00CF4C83" w:rsidP="00CF4C83">
      <w:r>
        <w:t>76 счет (возмещение транспортных расходов)</w:t>
      </w:r>
    </w:p>
    <w:p w:rsidR="00CF4C83" w:rsidRDefault="00CF4C83" w:rsidP="00CF4C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1758"/>
        <w:gridCol w:w="1499"/>
        <w:gridCol w:w="1649"/>
        <w:gridCol w:w="1798"/>
      </w:tblGrid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Pr="00515994" w:rsidRDefault="00CF4C83" w:rsidP="00CF4C83">
            <w:pPr>
              <w:jc w:val="center"/>
            </w:pPr>
            <w:r w:rsidRPr="00515994">
              <w:t>Контрагент</w:t>
            </w:r>
          </w:p>
        </w:tc>
        <w:tc>
          <w:tcPr>
            <w:tcW w:w="905" w:type="pct"/>
            <w:vAlign w:val="center"/>
          </w:tcPr>
          <w:p w:rsidR="00CF4C83" w:rsidRDefault="00CF4C83" w:rsidP="00CF4C83">
            <w:pPr>
              <w:jc w:val="center"/>
            </w:pPr>
            <w:r w:rsidRPr="00515994">
              <w:t>Сальдо на 1.01.20</w:t>
            </w:r>
            <w:r>
              <w:rPr>
                <w:lang w:val="en-US"/>
              </w:rPr>
              <w:t>12</w:t>
            </w:r>
            <w:r w:rsidRPr="00515994">
              <w:t xml:space="preserve"> г</w:t>
            </w:r>
          </w:p>
          <w:p w:rsidR="00CF4C83" w:rsidRPr="00515994" w:rsidRDefault="00CF4C83" w:rsidP="00CF4C83">
            <w:pPr>
              <w:jc w:val="center"/>
            </w:pPr>
            <w:r>
              <w:t>Дебет</w:t>
            </w:r>
          </w:p>
        </w:tc>
        <w:tc>
          <w:tcPr>
            <w:tcW w:w="772" w:type="pct"/>
            <w:vAlign w:val="center"/>
          </w:tcPr>
          <w:p w:rsidR="00CF4C83" w:rsidRPr="00515994" w:rsidRDefault="00CF4C83" w:rsidP="00CF4C83">
            <w:pPr>
              <w:jc w:val="center"/>
            </w:pPr>
            <w:r w:rsidRPr="00515994">
              <w:t>Дебет</w:t>
            </w:r>
          </w:p>
        </w:tc>
        <w:tc>
          <w:tcPr>
            <w:tcW w:w="849" w:type="pct"/>
            <w:vAlign w:val="center"/>
          </w:tcPr>
          <w:p w:rsidR="00CF4C83" w:rsidRPr="00515994" w:rsidRDefault="00CF4C83" w:rsidP="00CF4C83">
            <w:pPr>
              <w:jc w:val="center"/>
            </w:pPr>
            <w:r w:rsidRPr="00515994">
              <w:t>Кредит</w:t>
            </w:r>
          </w:p>
        </w:tc>
        <w:tc>
          <w:tcPr>
            <w:tcW w:w="926" w:type="pct"/>
            <w:vAlign w:val="center"/>
          </w:tcPr>
          <w:p w:rsidR="00CF4C83" w:rsidRDefault="00CF4C83" w:rsidP="00CF4C83">
            <w:r>
              <w:t xml:space="preserve">Сальдо </w:t>
            </w:r>
          </w:p>
          <w:p w:rsidR="00CF4C83" w:rsidRDefault="00CF4C83" w:rsidP="00CF4C83">
            <w:r>
              <w:t>на 3</w:t>
            </w:r>
            <w:r w:rsidRPr="00880194">
              <w:t>1</w:t>
            </w:r>
            <w:r w:rsidRPr="00515994">
              <w:t>.</w:t>
            </w:r>
            <w:r w:rsidRPr="00880194">
              <w:t>12</w:t>
            </w:r>
            <w:r w:rsidRPr="00515994">
              <w:t>.201</w:t>
            </w:r>
            <w:r w:rsidRPr="006B5F89">
              <w:t>2</w:t>
            </w:r>
            <w:r w:rsidRPr="00515994">
              <w:t>г</w:t>
            </w:r>
          </w:p>
          <w:p w:rsidR="00CF4C83" w:rsidRPr="00515994" w:rsidRDefault="00CF4C83" w:rsidP="00CF4C83">
            <w:r>
              <w:t xml:space="preserve">Дебет             </w:t>
            </w:r>
            <w:r w:rsidRPr="00880194">
              <w:t xml:space="preserve">    </w:t>
            </w:r>
          </w:p>
        </w:tc>
      </w:tr>
      <w:tr w:rsidR="00CF4C83" w:rsidRPr="00515994" w:rsidTr="00CF4C83">
        <w:trPr>
          <w:trHeight w:val="523"/>
        </w:trPr>
        <w:tc>
          <w:tcPr>
            <w:tcW w:w="1548" w:type="pct"/>
            <w:vAlign w:val="center"/>
          </w:tcPr>
          <w:p w:rsidR="00CF4C83" w:rsidRDefault="00CF4C83" w:rsidP="00CF4C83">
            <w:r>
              <w:t>ООО Аэроэкспресс</w:t>
            </w:r>
          </w:p>
        </w:tc>
        <w:tc>
          <w:tcPr>
            <w:tcW w:w="905" w:type="pct"/>
            <w:vAlign w:val="center"/>
          </w:tcPr>
          <w:p w:rsidR="00CF4C83" w:rsidRPr="00515994" w:rsidRDefault="00CF4C83" w:rsidP="00CF4C83">
            <w:pPr>
              <w:jc w:val="center"/>
            </w:pPr>
            <w:r>
              <w:t>-</w:t>
            </w:r>
          </w:p>
        </w:tc>
        <w:tc>
          <w:tcPr>
            <w:tcW w:w="772" w:type="pct"/>
            <w:vAlign w:val="center"/>
          </w:tcPr>
          <w:p w:rsidR="00CF4C83" w:rsidRPr="00515994" w:rsidRDefault="00CF4C83" w:rsidP="00CF4C83">
            <w:pPr>
              <w:jc w:val="center"/>
            </w:pPr>
            <w:r>
              <w:t>7834-43</w:t>
            </w:r>
          </w:p>
        </w:tc>
        <w:tc>
          <w:tcPr>
            <w:tcW w:w="849" w:type="pct"/>
            <w:vAlign w:val="center"/>
          </w:tcPr>
          <w:p w:rsidR="00CF4C83" w:rsidRPr="00515994" w:rsidRDefault="00CF4C83" w:rsidP="00CF4C83">
            <w:pPr>
              <w:jc w:val="center"/>
            </w:pPr>
            <w:r>
              <w:t>-</w:t>
            </w:r>
          </w:p>
        </w:tc>
        <w:tc>
          <w:tcPr>
            <w:tcW w:w="926" w:type="pct"/>
            <w:vAlign w:val="center"/>
          </w:tcPr>
          <w:p w:rsidR="00CF4C83" w:rsidRPr="00515994" w:rsidRDefault="00CF4C83" w:rsidP="00CF4C83">
            <w:r>
              <w:t xml:space="preserve">7834-43                                 </w:t>
            </w:r>
          </w:p>
        </w:tc>
      </w:tr>
      <w:tr w:rsidR="00CF4C83" w:rsidRPr="00515994" w:rsidTr="00CF4C83">
        <w:trPr>
          <w:trHeight w:val="523"/>
        </w:trPr>
        <w:tc>
          <w:tcPr>
            <w:tcW w:w="1548" w:type="pct"/>
            <w:vAlign w:val="bottom"/>
          </w:tcPr>
          <w:p w:rsidR="00CF4C83" w:rsidRDefault="00CF4C83" w:rsidP="00CF4C83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6B5F89">
              <w:rPr>
                <w:b/>
              </w:rPr>
              <w:t xml:space="preserve"> тран</w:t>
            </w:r>
            <w:r>
              <w:rPr>
                <w:b/>
              </w:rPr>
              <w:t>с</w:t>
            </w:r>
            <w:r w:rsidRPr="006B5F89">
              <w:rPr>
                <w:b/>
              </w:rPr>
              <w:t xml:space="preserve">п. </w:t>
            </w:r>
            <w:r>
              <w:rPr>
                <w:b/>
              </w:rPr>
              <w:t>расх д</w:t>
            </w:r>
            <w:r>
              <w:rPr>
                <w:b/>
              </w:rPr>
              <w:t>о</w:t>
            </w:r>
            <w:r>
              <w:rPr>
                <w:b/>
              </w:rPr>
              <w:t>черн.</w:t>
            </w:r>
          </w:p>
          <w:p w:rsidR="00CF4C83" w:rsidRPr="006B5F89" w:rsidRDefault="00CF4C83" w:rsidP="00CF4C83">
            <w:pPr>
              <w:jc w:val="center"/>
              <w:rPr>
                <w:b/>
              </w:rPr>
            </w:pPr>
          </w:p>
        </w:tc>
        <w:tc>
          <w:tcPr>
            <w:tcW w:w="905" w:type="pct"/>
            <w:vAlign w:val="bottom"/>
          </w:tcPr>
          <w:p w:rsidR="00CF4C83" w:rsidRPr="006B5F89" w:rsidRDefault="00CF4C83" w:rsidP="00CF4C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pct"/>
            <w:vAlign w:val="bottom"/>
          </w:tcPr>
          <w:p w:rsidR="00CF4C83" w:rsidRPr="00AE65CC" w:rsidRDefault="00CF4C83" w:rsidP="00CF4C83">
            <w:pPr>
              <w:jc w:val="center"/>
              <w:rPr>
                <w:b/>
              </w:rPr>
            </w:pPr>
            <w:r>
              <w:rPr>
                <w:b/>
              </w:rPr>
              <w:t>7834-43</w:t>
            </w:r>
          </w:p>
        </w:tc>
        <w:tc>
          <w:tcPr>
            <w:tcW w:w="849" w:type="pct"/>
            <w:vAlign w:val="bottom"/>
          </w:tcPr>
          <w:p w:rsidR="00CF4C83" w:rsidRPr="00AE65CC" w:rsidRDefault="00CF4C83" w:rsidP="00CF4C8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6" w:type="pct"/>
            <w:vAlign w:val="bottom"/>
          </w:tcPr>
          <w:p w:rsidR="00CF4C83" w:rsidRPr="006B5F89" w:rsidRDefault="00CF4C83" w:rsidP="00CF4C83">
            <w:pPr>
              <w:jc w:val="center"/>
              <w:rPr>
                <w:b/>
              </w:rPr>
            </w:pPr>
            <w:r>
              <w:rPr>
                <w:b/>
              </w:rPr>
              <w:t>7834-43</w:t>
            </w:r>
          </w:p>
        </w:tc>
      </w:tr>
    </w:tbl>
    <w:p w:rsidR="00092884" w:rsidRDefault="00092884" w:rsidP="00CF4C83"/>
    <w:p w:rsidR="00092884" w:rsidRDefault="00092884">
      <w:r>
        <w:br w:type="page"/>
      </w:r>
    </w:p>
    <w:p w:rsidR="00CF4C83" w:rsidRDefault="00CF4C83" w:rsidP="00CF4C83">
      <w:r>
        <w:lastRenderedPageBreak/>
        <w:t>60 счет</w:t>
      </w:r>
    </w:p>
    <w:tbl>
      <w:tblPr>
        <w:tblW w:w="54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20"/>
        <w:gridCol w:w="1552"/>
        <w:gridCol w:w="1414"/>
        <w:gridCol w:w="2294"/>
      </w:tblGrid>
      <w:tr w:rsidR="00092884" w:rsidRPr="00515994" w:rsidTr="00092884">
        <w:trPr>
          <w:trHeight w:val="284"/>
        </w:trPr>
        <w:tc>
          <w:tcPr>
            <w:tcW w:w="1200" w:type="pct"/>
          </w:tcPr>
          <w:p w:rsidR="00CF4C83" w:rsidRPr="00515994" w:rsidRDefault="00CF4C83" w:rsidP="00CF4C83">
            <w:r w:rsidRPr="00515994">
              <w:t>Контрагент</w:t>
            </w:r>
          </w:p>
        </w:tc>
        <w:tc>
          <w:tcPr>
            <w:tcW w:w="1326" w:type="pct"/>
          </w:tcPr>
          <w:p w:rsidR="00CF4C83" w:rsidRPr="00515994" w:rsidRDefault="00CF4C83" w:rsidP="00CF4C83">
            <w:r w:rsidRPr="00515994">
              <w:t xml:space="preserve">Сальдо </w:t>
            </w:r>
          </w:p>
          <w:p w:rsidR="00CF4C83" w:rsidRPr="00515994" w:rsidRDefault="00CF4C83" w:rsidP="00CF4C83">
            <w:r>
              <w:t>на 1.01.1</w:t>
            </w:r>
            <w:r w:rsidRPr="00B10FAE">
              <w:t>2</w:t>
            </w:r>
            <w:r w:rsidRPr="00515994">
              <w:t>г</w:t>
            </w:r>
          </w:p>
          <w:p w:rsidR="00CF4C83" w:rsidRPr="00515994" w:rsidRDefault="00CF4C83" w:rsidP="00CF4C83">
            <w:r w:rsidRPr="00515994">
              <w:t xml:space="preserve">Д                    </w:t>
            </w:r>
            <w:r w:rsidR="00EC7C90">
              <w:t xml:space="preserve">         </w:t>
            </w:r>
            <w:r w:rsidRPr="00515994">
              <w:t>К</w:t>
            </w:r>
          </w:p>
        </w:tc>
        <w:tc>
          <w:tcPr>
            <w:tcW w:w="730" w:type="pct"/>
          </w:tcPr>
          <w:p w:rsidR="00CF4C83" w:rsidRPr="00515994" w:rsidRDefault="00CF4C83" w:rsidP="00CF4C83">
            <w:r w:rsidRPr="00515994">
              <w:t>Дебет</w:t>
            </w:r>
          </w:p>
          <w:p w:rsidR="00CF4C83" w:rsidRPr="00515994" w:rsidRDefault="00CF4C83" w:rsidP="00CF4C83">
            <w:r w:rsidRPr="00515994">
              <w:t>(оплата)</w:t>
            </w:r>
          </w:p>
        </w:tc>
        <w:tc>
          <w:tcPr>
            <w:tcW w:w="665" w:type="pct"/>
          </w:tcPr>
          <w:p w:rsidR="00CF4C83" w:rsidRPr="00515994" w:rsidRDefault="00CF4C83" w:rsidP="00CF4C83">
            <w:r w:rsidRPr="00515994">
              <w:t>Кредит</w:t>
            </w:r>
          </w:p>
          <w:p w:rsidR="00CF4C83" w:rsidRPr="00515994" w:rsidRDefault="00CF4C83" w:rsidP="00CF4C83">
            <w:r w:rsidRPr="00515994">
              <w:t>(получено услуг)</w:t>
            </w:r>
          </w:p>
        </w:tc>
        <w:tc>
          <w:tcPr>
            <w:tcW w:w="1079" w:type="pct"/>
          </w:tcPr>
          <w:p w:rsidR="00CF4C83" w:rsidRPr="00515994" w:rsidRDefault="00CF4C83" w:rsidP="00CF4C83">
            <w:r w:rsidRPr="00515994">
              <w:t xml:space="preserve">Сальдо </w:t>
            </w:r>
          </w:p>
          <w:p w:rsidR="00CF4C83" w:rsidRPr="00515994" w:rsidRDefault="00CF4C83" w:rsidP="00CF4C83">
            <w:r>
              <w:t>на 3</w:t>
            </w:r>
            <w:r w:rsidRPr="00F73E8E">
              <w:t>1</w:t>
            </w:r>
            <w:r>
              <w:t xml:space="preserve">. </w:t>
            </w:r>
            <w:r w:rsidRPr="00F73E8E">
              <w:t>12</w:t>
            </w:r>
            <w:r>
              <w:t>. 201</w:t>
            </w:r>
            <w:r w:rsidRPr="00B10FAE">
              <w:t>2</w:t>
            </w:r>
            <w:r w:rsidRPr="00515994">
              <w:t>г</w:t>
            </w:r>
          </w:p>
          <w:p w:rsidR="00CF4C83" w:rsidRPr="00515994" w:rsidRDefault="00CF4C83" w:rsidP="00CF4C83">
            <w:r w:rsidRPr="00515994">
              <w:t>Д                     К</w:t>
            </w:r>
          </w:p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Default="00CF4C83" w:rsidP="00CF4C83">
            <w:pPr>
              <w:rPr>
                <w:b/>
              </w:rPr>
            </w:pPr>
            <w:r>
              <w:rPr>
                <w:b/>
              </w:rPr>
              <w:t xml:space="preserve">Дочерние общества </w:t>
            </w:r>
          </w:p>
          <w:p w:rsidR="00CF4C83" w:rsidRPr="00023501" w:rsidRDefault="00CF4C83" w:rsidP="00CF4C83">
            <w:r w:rsidRPr="00023501">
              <w:t>В т.ч.</w:t>
            </w:r>
            <w:r>
              <w:t>:</w:t>
            </w:r>
          </w:p>
        </w:tc>
        <w:tc>
          <w:tcPr>
            <w:tcW w:w="1326" w:type="pct"/>
          </w:tcPr>
          <w:p w:rsidR="00CF4C83" w:rsidRPr="00515994" w:rsidRDefault="00CF4C83" w:rsidP="00CF4C83">
            <w:pPr>
              <w:rPr>
                <w:b/>
              </w:rPr>
            </w:pPr>
            <w:r>
              <w:rPr>
                <w:b/>
              </w:rPr>
              <w:t xml:space="preserve">57165-00 </w:t>
            </w:r>
            <w:r w:rsidR="00092884">
              <w:rPr>
                <w:b/>
              </w:rPr>
              <w:t xml:space="preserve">       </w:t>
            </w:r>
            <w:r>
              <w:rPr>
                <w:b/>
              </w:rPr>
              <w:t>4161393-43</w:t>
            </w:r>
          </w:p>
        </w:tc>
        <w:tc>
          <w:tcPr>
            <w:tcW w:w="730" w:type="pct"/>
          </w:tcPr>
          <w:p w:rsidR="00CF4C83" w:rsidRPr="00F73E8E" w:rsidRDefault="00CF4C83" w:rsidP="00CF4C83">
            <w:pPr>
              <w:jc w:val="center"/>
              <w:rPr>
                <w:b/>
              </w:rPr>
            </w:pPr>
            <w:r>
              <w:rPr>
                <w:b/>
              </w:rPr>
              <w:t>5012379-19</w:t>
            </w:r>
          </w:p>
        </w:tc>
        <w:tc>
          <w:tcPr>
            <w:tcW w:w="665" w:type="pct"/>
          </w:tcPr>
          <w:p w:rsidR="00CF4C83" w:rsidRPr="00F73E8E" w:rsidRDefault="00CF4C83" w:rsidP="00CF4C83">
            <w:pPr>
              <w:jc w:val="center"/>
              <w:rPr>
                <w:b/>
              </w:rPr>
            </w:pPr>
            <w:r>
              <w:rPr>
                <w:b/>
              </w:rPr>
              <w:t>1261693-30</w:t>
            </w:r>
          </w:p>
        </w:tc>
        <w:tc>
          <w:tcPr>
            <w:tcW w:w="1079" w:type="pct"/>
          </w:tcPr>
          <w:p w:rsidR="00CF4C83" w:rsidRPr="00F73E8E" w:rsidRDefault="00CF4C83" w:rsidP="00092884">
            <w:pPr>
              <w:rPr>
                <w:b/>
              </w:rPr>
            </w:pPr>
            <w:r>
              <w:rPr>
                <w:b/>
              </w:rPr>
              <w:t xml:space="preserve">2272-30  </w:t>
            </w:r>
            <w:r w:rsidR="00092884">
              <w:rPr>
                <w:b/>
              </w:rPr>
              <w:t xml:space="preserve"> </w:t>
            </w:r>
            <w:r>
              <w:rPr>
                <w:b/>
              </w:rPr>
              <w:t>355814-84</w:t>
            </w:r>
          </w:p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Pr="00515994" w:rsidRDefault="00CF4C83" w:rsidP="00CF4C83">
            <w:r>
              <w:t>ОАО ВНИИЖТ</w:t>
            </w:r>
          </w:p>
        </w:tc>
        <w:tc>
          <w:tcPr>
            <w:tcW w:w="1326" w:type="pct"/>
          </w:tcPr>
          <w:p w:rsidR="00CF4C83" w:rsidRPr="00515994" w:rsidRDefault="00CF4C83" w:rsidP="00CF4C83">
            <w:r>
              <w:t xml:space="preserve">53100-00 </w:t>
            </w:r>
          </w:p>
        </w:tc>
        <w:tc>
          <w:tcPr>
            <w:tcW w:w="730" w:type="pct"/>
          </w:tcPr>
          <w:p w:rsidR="00CF4C83" w:rsidRPr="001F7629" w:rsidRDefault="00CF4C83" w:rsidP="00CF4C83">
            <w:pPr>
              <w:jc w:val="center"/>
            </w:pPr>
            <w:r>
              <w:t>88500-00</w:t>
            </w:r>
          </w:p>
        </w:tc>
        <w:tc>
          <w:tcPr>
            <w:tcW w:w="665" w:type="pct"/>
          </w:tcPr>
          <w:p w:rsidR="00CF4C83" w:rsidRPr="00F73E8E" w:rsidRDefault="00CF4C83" w:rsidP="00CF4C83">
            <w:pPr>
              <w:jc w:val="center"/>
            </w:pPr>
            <w:r>
              <w:t>141600-00</w:t>
            </w:r>
          </w:p>
        </w:tc>
        <w:tc>
          <w:tcPr>
            <w:tcW w:w="1079" w:type="pct"/>
          </w:tcPr>
          <w:p w:rsidR="00CF4C83" w:rsidRPr="00F73E8E" w:rsidRDefault="00CF4C83" w:rsidP="00CF4C83">
            <w:r>
              <w:t xml:space="preserve"> </w:t>
            </w:r>
            <w:r w:rsidRPr="00515994">
              <w:t xml:space="preserve">        </w:t>
            </w:r>
            <w:r w:rsidRPr="001F7629">
              <w:t xml:space="preserve">           </w:t>
            </w:r>
          </w:p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Default="00CF4C83" w:rsidP="00CF4C83">
            <w:r>
              <w:t>ЗАО ДЦВ ВСЖД</w:t>
            </w:r>
          </w:p>
        </w:tc>
        <w:tc>
          <w:tcPr>
            <w:tcW w:w="1326" w:type="pct"/>
          </w:tcPr>
          <w:p w:rsidR="00CF4C83" w:rsidRDefault="00CF4C83" w:rsidP="00CF4C83">
            <w:pPr>
              <w:jc w:val="right"/>
            </w:pPr>
            <w:r>
              <w:t>398801-06</w:t>
            </w:r>
          </w:p>
        </w:tc>
        <w:tc>
          <w:tcPr>
            <w:tcW w:w="730" w:type="pct"/>
          </w:tcPr>
          <w:p w:rsidR="00CF4C83" w:rsidRPr="00515994" w:rsidRDefault="00CF4C83" w:rsidP="00CF4C83">
            <w:pPr>
              <w:jc w:val="center"/>
            </w:pPr>
            <w:r>
              <w:t>892096-28</w:t>
            </w:r>
          </w:p>
        </w:tc>
        <w:tc>
          <w:tcPr>
            <w:tcW w:w="665" w:type="pct"/>
          </w:tcPr>
          <w:p w:rsidR="00CF4C83" w:rsidRDefault="00CF4C83" w:rsidP="00CF4C83">
            <w:pPr>
              <w:jc w:val="center"/>
            </w:pPr>
            <w:r>
              <w:t>837738-64</w:t>
            </w:r>
          </w:p>
        </w:tc>
        <w:tc>
          <w:tcPr>
            <w:tcW w:w="1079" w:type="pct"/>
          </w:tcPr>
          <w:p w:rsidR="00CF4C83" w:rsidRDefault="00CF4C83" w:rsidP="00CF4C83">
            <w:pPr>
              <w:jc w:val="right"/>
            </w:pPr>
            <w:r>
              <w:t>344443-42</w:t>
            </w:r>
          </w:p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Default="00CF4C83" w:rsidP="00CF4C83">
            <w:r>
              <w:t>ФПК (Зап.Сиб ф-л)</w:t>
            </w:r>
          </w:p>
        </w:tc>
        <w:tc>
          <w:tcPr>
            <w:tcW w:w="1326" w:type="pct"/>
          </w:tcPr>
          <w:p w:rsidR="00CF4C83" w:rsidRDefault="00CF4C83" w:rsidP="00CF4C83">
            <w:r>
              <w:t>4065-00</w:t>
            </w:r>
          </w:p>
        </w:tc>
        <w:tc>
          <w:tcPr>
            <w:tcW w:w="730" w:type="pct"/>
          </w:tcPr>
          <w:p w:rsidR="00CF4C83" w:rsidRDefault="00CF4C83" w:rsidP="00CF4C83">
            <w:pPr>
              <w:jc w:val="center"/>
            </w:pPr>
            <w:r>
              <w:t>9050-00</w:t>
            </w:r>
          </w:p>
        </w:tc>
        <w:tc>
          <w:tcPr>
            <w:tcW w:w="665" w:type="pct"/>
          </w:tcPr>
          <w:p w:rsidR="00CF4C83" w:rsidRDefault="00CF4C83" w:rsidP="00CF4C83">
            <w:pPr>
              <w:jc w:val="center"/>
            </w:pPr>
            <w:r>
              <w:t>10842-70</w:t>
            </w:r>
          </w:p>
        </w:tc>
        <w:tc>
          <w:tcPr>
            <w:tcW w:w="1079" w:type="pct"/>
          </w:tcPr>
          <w:p w:rsidR="00CF4C83" w:rsidRDefault="00CF4C83" w:rsidP="00CF4C83">
            <w:r>
              <w:t>2272-30</w:t>
            </w:r>
          </w:p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Default="00CF4C83" w:rsidP="00CF4C83">
            <w:r>
              <w:t xml:space="preserve">ЗАО Зап-СибТранстелеком </w:t>
            </w:r>
          </w:p>
        </w:tc>
        <w:tc>
          <w:tcPr>
            <w:tcW w:w="1326" w:type="pct"/>
          </w:tcPr>
          <w:p w:rsidR="00CF4C83" w:rsidRDefault="00CF4C83" w:rsidP="00CF4C83"/>
        </w:tc>
        <w:tc>
          <w:tcPr>
            <w:tcW w:w="730" w:type="pct"/>
          </w:tcPr>
          <w:p w:rsidR="00CF4C83" w:rsidRDefault="00CF4C83" w:rsidP="00CF4C83">
            <w:pPr>
              <w:jc w:val="center"/>
            </w:pPr>
            <w:r>
              <w:t>126968-00</w:t>
            </w:r>
          </w:p>
        </w:tc>
        <w:tc>
          <w:tcPr>
            <w:tcW w:w="665" w:type="pct"/>
          </w:tcPr>
          <w:p w:rsidR="00CF4C83" w:rsidRDefault="00CF4C83" w:rsidP="00CF4C83">
            <w:pPr>
              <w:jc w:val="center"/>
            </w:pPr>
            <w:r>
              <w:t>126968-00</w:t>
            </w:r>
          </w:p>
        </w:tc>
        <w:tc>
          <w:tcPr>
            <w:tcW w:w="1079" w:type="pct"/>
          </w:tcPr>
          <w:p w:rsidR="00CF4C83" w:rsidRDefault="00CF4C83" w:rsidP="00CF4C83"/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Default="00CF4C83" w:rsidP="00CF4C83">
            <w:r>
              <w:t>ЗАО Компания Тран</w:t>
            </w:r>
            <w:r>
              <w:t>с</w:t>
            </w:r>
            <w:r>
              <w:t>телеком</w:t>
            </w:r>
          </w:p>
        </w:tc>
        <w:tc>
          <w:tcPr>
            <w:tcW w:w="1326" w:type="pct"/>
          </w:tcPr>
          <w:p w:rsidR="00CF4C83" w:rsidRDefault="00CF4C83" w:rsidP="00CF4C83">
            <w:pPr>
              <w:jc w:val="right"/>
            </w:pPr>
            <w:r>
              <w:t>16092-37</w:t>
            </w:r>
          </w:p>
        </w:tc>
        <w:tc>
          <w:tcPr>
            <w:tcW w:w="730" w:type="pct"/>
          </w:tcPr>
          <w:p w:rsidR="00CF4C83" w:rsidRDefault="00CF4C83" w:rsidP="00CF4C83">
            <w:pPr>
              <w:jc w:val="center"/>
            </w:pPr>
            <w:r>
              <w:t>144264-91</w:t>
            </w:r>
          </w:p>
        </w:tc>
        <w:tc>
          <w:tcPr>
            <w:tcW w:w="665" w:type="pct"/>
          </w:tcPr>
          <w:p w:rsidR="00CF4C83" w:rsidRDefault="00CF4C83" w:rsidP="00CF4C83">
            <w:pPr>
              <w:jc w:val="center"/>
            </w:pPr>
            <w:r>
              <w:t>139543-96</w:t>
            </w:r>
          </w:p>
        </w:tc>
        <w:tc>
          <w:tcPr>
            <w:tcW w:w="1079" w:type="pct"/>
          </w:tcPr>
          <w:p w:rsidR="00CF4C83" w:rsidRDefault="00CF4C83" w:rsidP="00CF4C83">
            <w:pPr>
              <w:jc w:val="right"/>
            </w:pPr>
            <w:r>
              <w:t>11371-42</w:t>
            </w:r>
          </w:p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Pr="0013515D" w:rsidRDefault="00CF4C83" w:rsidP="00CF4C83">
            <w:r>
              <w:rPr>
                <w:lang w:val="en-US"/>
              </w:rPr>
              <w:t>ОАО НИИАС</w:t>
            </w:r>
          </w:p>
        </w:tc>
        <w:tc>
          <w:tcPr>
            <w:tcW w:w="1326" w:type="pct"/>
          </w:tcPr>
          <w:p w:rsidR="00CF4C83" w:rsidRDefault="00CF4C83" w:rsidP="00CF4C83">
            <w:pPr>
              <w:jc w:val="right"/>
            </w:pPr>
            <w:r>
              <w:t>3746500-00</w:t>
            </w:r>
          </w:p>
        </w:tc>
        <w:tc>
          <w:tcPr>
            <w:tcW w:w="730" w:type="pct"/>
          </w:tcPr>
          <w:p w:rsidR="00CF4C83" w:rsidRDefault="00CF4C83" w:rsidP="00CF4C83">
            <w:pPr>
              <w:jc w:val="center"/>
            </w:pPr>
            <w:r>
              <w:t>3746500-00</w:t>
            </w:r>
          </w:p>
        </w:tc>
        <w:tc>
          <w:tcPr>
            <w:tcW w:w="665" w:type="pct"/>
          </w:tcPr>
          <w:p w:rsidR="00CF4C83" w:rsidRDefault="00CF4C83" w:rsidP="00CF4C83">
            <w:pPr>
              <w:jc w:val="center"/>
            </w:pPr>
            <w:r>
              <w:t>-</w:t>
            </w:r>
          </w:p>
        </w:tc>
        <w:tc>
          <w:tcPr>
            <w:tcW w:w="1079" w:type="pct"/>
          </w:tcPr>
          <w:p w:rsidR="00CF4C83" w:rsidRDefault="00CF4C83" w:rsidP="00CF4C83">
            <w:pPr>
              <w:jc w:val="right"/>
            </w:pPr>
          </w:p>
        </w:tc>
      </w:tr>
      <w:tr w:rsidR="00092884" w:rsidRPr="00184213" w:rsidTr="00092884">
        <w:trPr>
          <w:trHeight w:val="284"/>
        </w:trPr>
        <w:tc>
          <w:tcPr>
            <w:tcW w:w="1200" w:type="pct"/>
          </w:tcPr>
          <w:p w:rsidR="00CF4C83" w:rsidRPr="0013515D" w:rsidRDefault="00CF4C83" w:rsidP="00CF4C83">
            <w:r>
              <w:t>Воронежский ТРЗ</w:t>
            </w:r>
          </w:p>
        </w:tc>
        <w:tc>
          <w:tcPr>
            <w:tcW w:w="1326" w:type="pct"/>
          </w:tcPr>
          <w:p w:rsidR="00CF4C83" w:rsidRDefault="00CF4C83" w:rsidP="00CF4C83">
            <w:pPr>
              <w:jc w:val="right"/>
            </w:pPr>
          </w:p>
        </w:tc>
        <w:tc>
          <w:tcPr>
            <w:tcW w:w="730" w:type="pct"/>
          </w:tcPr>
          <w:p w:rsidR="00CF4C83" w:rsidRDefault="00CF4C83" w:rsidP="00CF4C83">
            <w:pPr>
              <w:jc w:val="center"/>
            </w:pPr>
            <w:r>
              <w:t>5000-00</w:t>
            </w:r>
          </w:p>
        </w:tc>
        <w:tc>
          <w:tcPr>
            <w:tcW w:w="665" w:type="pct"/>
          </w:tcPr>
          <w:p w:rsidR="00CF4C83" w:rsidRDefault="00CF4C83" w:rsidP="00CF4C83">
            <w:pPr>
              <w:jc w:val="center"/>
            </w:pPr>
            <w:r>
              <w:t>5000-00</w:t>
            </w:r>
          </w:p>
        </w:tc>
        <w:tc>
          <w:tcPr>
            <w:tcW w:w="1079" w:type="pct"/>
          </w:tcPr>
          <w:p w:rsidR="00CF4C83" w:rsidRDefault="00CF4C83" w:rsidP="00CF4C83">
            <w:pPr>
              <w:jc w:val="right"/>
            </w:pPr>
          </w:p>
        </w:tc>
      </w:tr>
    </w:tbl>
    <w:p w:rsidR="00CF4C83" w:rsidRDefault="00CF4C83" w:rsidP="00CF4C83">
      <w:pPr>
        <w:ind w:firstLine="708"/>
        <w:rPr>
          <w:sz w:val="28"/>
        </w:rPr>
      </w:pPr>
    </w:p>
    <w:p w:rsidR="00022A85" w:rsidRDefault="00022A85" w:rsidP="00CF4C83">
      <w:pPr>
        <w:ind w:firstLine="708"/>
        <w:rPr>
          <w:sz w:val="28"/>
        </w:rPr>
      </w:pPr>
    </w:p>
    <w:p w:rsidR="00022A85" w:rsidRPr="00CF4C83" w:rsidRDefault="00022A85" w:rsidP="00CF4C83">
      <w:pPr>
        <w:ind w:firstLine="708"/>
        <w:rPr>
          <w:sz w:val="28"/>
        </w:rPr>
      </w:pPr>
    </w:p>
    <w:p w:rsidR="00CF4C83" w:rsidRPr="00CF4C83" w:rsidRDefault="00CF4C83" w:rsidP="00CF4C83">
      <w:pPr>
        <w:ind w:firstLine="708"/>
        <w:rPr>
          <w:sz w:val="28"/>
        </w:rPr>
      </w:pPr>
      <w:r>
        <w:rPr>
          <w:sz w:val="28"/>
        </w:rPr>
        <w:t xml:space="preserve">ОАО </w:t>
      </w:r>
      <w:r w:rsidRPr="00CF4C83">
        <w:rPr>
          <w:sz w:val="28"/>
        </w:rPr>
        <w:t>«НИИТКД» является дочерним обществом ОАО «РЖД» и осущ</w:t>
      </w:r>
      <w:r w:rsidRPr="00CF4C83">
        <w:rPr>
          <w:sz w:val="28"/>
        </w:rPr>
        <w:t>е</w:t>
      </w:r>
      <w:r w:rsidRPr="00CF4C83">
        <w:rPr>
          <w:sz w:val="28"/>
        </w:rPr>
        <w:t>ствляет на основе договоров для нужд ОАО «РЖД» следующие работы: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>- разработку и выпуск технологического оборудования для ремонта и обслуживания ж.д. техники;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>-организацию и выполнение метрологических, калибровочных работ,  и средств технического контроля и диагностирования;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>- проведение комплексных научно-исследовательских и опытно-конструкторских разработок по созданию ресурсосберегающих и антикорр</w:t>
      </w:r>
      <w:r w:rsidRPr="00CF4C83">
        <w:rPr>
          <w:sz w:val="28"/>
        </w:rPr>
        <w:t>о</w:t>
      </w:r>
      <w:r w:rsidRPr="00CF4C83">
        <w:rPr>
          <w:sz w:val="28"/>
        </w:rPr>
        <w:t>зийных технологий, создание системы защиты от коррозии металлов;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>- разработка технологий и приборов неразрушающих методов контроля и дефектоскопии и др.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>Взаимоотношения с ОАО «РЖД» представлены в таблицах, приведе</w:t>
      </w:r>
      <w:r w:rsidRPr="00CF4C83">
        <w:rPr>
          <w:sz w:val="28"/>
        </w:rPr>
        <w:t>н</w:t>
      </w:r>
      <w:r w:rsidRPr="00CF4C83">
        <w:rPr>
          <w:sz w:val="28"/>
        </w:rPr>
        <w:t>ных выше.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 xml:space="preserve"> Выручка от сделок с ОАО «РЖД» (с учетом всех дочерних и зависимых Об</w:t>
      </w:r>
      <w:r w:rsidR="00E801CC">
        <w:rPr>
          <w:sz w:val="28"/>
        </w:rPr>
        <w:t>ществ) за 2012 год составила 268770</w:t>
      </w:r>
      <w:r w:rsidRPr="00CF4C83">
        <w:rPr>
          <w:sz w:val="28"/>
        </w:rPr>
        <w:t xml:space="preserve"> тыс. руб., получено денежных средств от ОАО «РЖД» (с учетом дочер</w:t>
      </w:r>
      <w:r w:rsidR="00E801CC">
        <w:rPr>
          <w:sz w:val="28"/>
        </w:rPr>
        <w:t>них и зависимых обществ) за 2012</w:t>
      </w:r>
      <w:r w:rsidRPr="00CF4C83">
        <w:rPr>
          <w:sz w:val="28"/>
        </w:rPr>
        <w:t xml:space="preserve"> год в ра</w:t>
      </w:r>
      <w:r w:rsidRPr="00CF4C83">
        <w:rPr>
          <w:sz w:val="28"/>
        </w:rPr>
        <w:t>з</w:t>
      </w:r>
      <w:r w:rsidRPr="00CF4C83">
        <w:rPr>
          <w:sz w:val="28"/>
        </w:rPr>
        <w:t>ме</w:t>
      </w:r>
      <w:r w:rsidR="00E801CC">
        <w:rPr>
          <w:sz w:val="28"/>
        </w:rPr>
        <w:t>ре 337176</w:t>
      </w:r>
      <w:r w:rsidRPr="00CF4C83">
        <w:rPr>
          <w:sz w:val="28"/>
        </w:rPr>
        <w:t xml:space="preserve"> тыс. руб.в т.ч</w:t>
      </w:r>
      <w:r w:rsidR="00E801CC">
        <w:rPr>
          <w:sz w:val="28"/>
        </w:rPr>
        <w:t>. НДС, (без НДС – в сумме 285788</w:t>
      </w:r>
      <w:r w:rsidRPr="00CF4C83">
        <w:rPr>
          <w:sz w:val="28"/>
        </w:rPr>
        <w:t xml:space="preserve"> тыс. руб.)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>Оплачено ОАО «РЖД» (с учетом всех дочер</w:t>
      </w:r>
      <w:r w:rsidR="00E801CC">
        <w:rPr>
          <w:sz w:val="28"/>
        </w:rPr>
        <w:t>них и зависимых обществ) за 2012</w:t>
      </w:r>
      <w:r w:rsidRPr="00CF4C83">
        <w:rPr>
          <w:sz w:val="28"/>
        </w:rPr>
        <w:t xml:space="preserve"> год за предоставленные работы (услуги) – </w:t>
      </w:r>
      <w:r w:rsidR="00C85A98">
        <w:rPr>
          <w:sz w:val="28"/>
        </w:rPr>
        <w:t>6876</w:t>
      </w:r>
      <w:r w:rsidRPr="00CF4C83">
        <w:rPr>
          <w:sz w:val="28"/>
        </w:rPr>
        <w:t xml:space="preserve"> тыс. руб.</w:t>
      </w:r>
      <w:r w:rsidR="00C85A98">
        <w:rPr>
          <w:sz w:val="28"/>
        </w:rPr>
        <w:t>в т.ч. НДС (без НДС – сумма 5828</w:t>
      </w:r>
      <w:r w:rsidR="004D2D15">
        <w:rPr>
          <w:sz w:val="28"/>
        </w:rPr>
        <w:t xml:space="preserve"> тыс.</w:t>
      </w:r>
      <w:r w:rsidRPr="00CF4C83">
        <w:rPr>
          <w:sz w:val="28"/>
        </w:rPr>
        <w:t xml:space="preserve"> руб.)</w:t>
      </w:r>
    </w:p>
    <w:p w:rsidR="00CF4C83" w:rsidRPr="00CF4C83" w:rsidRDefault="00CF4C83" w:rsidP="00CF4C83">
      <w:pPr>
        <w:ind w:firstLine="708"/>
        <w:rPr>
          <w:sz w:val="28"/>
        </w:rPr>
      </w:pPr>
      <w:r w:rsidRPr="00CF4C83">
        <w:rPr>
          <w:sz w:val="28"/>
        </w:rPr>
        <w:t>Резервы по сомнительным долгам, относящиеся к остаткам по операц</w:t>
      </w:r>
      <w:r w:rsidRPr="00CF4C83">
        <w:rPr>
          <w:sz w:val="28"/>
        </w:rPr>
        <w:t>и</w:t>
      </w:r>
      <w:r w:rsidRPr="00CF4C83">
        <w:rPr>
          <w:sz w:val="28"/>
        </w:rPr>
        <w:t>ям со связанными сторонами не создавались.</w:t>
      </w:r>
    </w:p>
    <w:p w:rsidR="005C24EB" w:rsidRDefault="005C24EB" w:rsidP="005C24EB"/>
    <w:p w:rsidR="005C24EB" w:rsidRPr="00AC5BBF" w:rsidRDefault="005C24EB" w:rsidP="005C24EB">
      <w:pPr>
        <w:rPr>
          <w:sz w:val="28"/>
        </w:rPr>
      </w:pPr>
    </w:p>
    <w:p w:rsidR="008705D5" w:rsidRDefault="008705D5" w:rsidP="008705D5">
      <w:pPr>
        <w:jc w:val="both"/>
        <w:rPr>
          <w:sz w:val="28"/>
          <w:szCs w:val="28"/>
        </w:rPr>
      </w:pPr>
    </w:p>
    <w:p w:rsidR="005251C1" w:rsidRDefault="005251C1" w:rsidP="008705D5">
      <w:pPr>
        <w:jc w:val="both"/>
        <w:rPr>
          <w:sz w:val="28"/>
          <w:szCs w:val="28"/>
        </w:rPr>
      </w:pPr>
    </w:p>
    <w:p w:rsidR="005251C1" w:rsidRDefault="005251C1" w:rsidP="008705D5">
      <w:pPr>
        <w:jc w:val="both"/>
        <w:rPr>
          <w:sz w:val="28"/>
          <w:szCs w:val="28"/>
        </w:rPr>
      </w:pPr>
    </w:p>
    <w:p w:rsidR="005251C1" w:rsidRDefault="005251C1" w:rsidP="008705D5">
      <w:pPr>
        <w:jc w:val="both"/>
        <w:rPr>
          <w:sz w:val="28"/>
          <w:szCs w:val="28"/>
        </w:rPr>
      </w:pPr>
    </w:p>
    <w:p w:rsidR="005251C1" w:rsidRDefault="005251C1" w:rsidP="008705D5">
      <w:pPr>
        <w:jc w:val="both"/>
        <w:rPr>
          <w:sz w:val="28"/>
          <w:szCs w:val="28"/>
        </w:rPr>
      </w:pPr>
    </w:p>
    <w:p w:rsidR="005251C1" w:rsidRPr="006621AD" w:rsidRDefault="005251C1" w:rsidP="005251C1">
      <w:pPr>
        <w:pageBreakBefore/>
        <w:ind w:firstLine="720"/>
        <w:jc w:val="both"/>
        <w:rPr>
          <w:b/>
          <w:sz w:val="28"/>
          <w:szCs w:val="28"/>
        </w:rPr>
      </w:pPr>
      <w:r w:rsidRPr="006621AD">
        <w:rPr>
          <w:b/>
          <w:sz w:val="28"/>
          <w:szCs w:val="28"/>
        </w:rPr>
        <w:lastRenderedPageBreak/>
        <w:t>Раздел VI.</w:t>
      </w:r>
    </w:p>
    <w:p w:rsidR="005251C1" w:rsidRPr="006621AD" w:rsidRDefault="005251C1" w:rsidP="005251C1">
      <w:pPr>
        <w:ind w:firstLine="720"/>
        <w:jc w:val="both"/>
        <w:rPr>
          <w:b/>
          <w:sz w:val="28"/>
          <w:szCs w:val="28"/>
        </w:rPr>
      </w:pPr>
      <w:r w:rsidRPr="006621AD">
        <w:rPr>
          <w:b/>
          <w:sz w:val="28"/>
          <w:szCs w:val="28"/>
        </w:rPr>
        <w:t>Анализ финансово-хозяйственной деятельности организации</w:t>
      </w:r>
    </w:p>
    <w:p w:rsidR="005251C1" w:rsidRDefault="005251C1" w:rsidP="005251C1">
      <w:pPr>
        <w:pStyle w:val="af"/>
      </w:pPr>
      <w:r>
        <w:t>Таблица 1</w:t>
      </w:r>
    </w:p>
    <w:p w:rsidR="005251C1" w:rsidRPr="00DC7532" w:rsidRDefault="005251C1" w:rsidP="005251C1">
      <w:pPr>
        <w:pStyle w:val="af0"/>
      </w:pPr>
      <w:r w:rsidRPr="00DC7532">
        <w:t>Показатели финансового состояния ОАО «НИИТКД»</w:t>
      </w:r>
      <w:r>
        <w:t xml:space="preserve"> на 31.12.2012 г.</w:t>
      </w:r>
    </w:p>
    <w:tbl>
      <w:tblPr>
        <w:tblW w:w="5000" w:type="pct"/>
        <w:tblLook w:val="04A0"/>
      </w:tblPr>
      <w:tblGrid>
        <w:gridCol w:w="4581"/>
        <w:gridCol w:w="1282"/>
        <w:gridCol w:w="1282"/>
        <w:gridCol w:w="1282"/>
        <w:gridCol w:w="1284"/>
      </w:tblGrid>
      <w:tr w:rsidR="005251C1" w:rsidRPr="00D00B89" w:rsidTr="00A24666">
        <w:trPr>
          <w:trHeight w:val="945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C1" w:rsidRPr="00D00B89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D00B89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D00B89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D00B89">
              <w:rPr>
                <w:b/>
                <w:bCs/>
                <w:color w:val="000000"/>
              </w:rPr>
              <w:t>2011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D00B89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D00B89">
              <w:rPr>
                <w:b/>
                <w:bCs/>
                <w:color w:val="000000"/>
              </w:rPr>
              <w:t>2012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D00B89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D00B89">
              <w:rPr>
                <w:b/>
                <w:bCs/>
                <w:color w:val="000000"/>
              </w:rPr>
              <w:t>Отклонения показ</w:t>
            </w:r>
            <w:r w:rsidRPr="00D00B89">
              <w:rPr>
                <w:b/>
                <w:bCs/>
                <w:color w:val="000000"/>
              </w:rPr>
              <w:t>а</w:t>
            </w:r>
            <w:r w:rsidRPr="00D00B89">
              <w:rPr>
                <w:b/>
                <w:bCs/>
                <w:color w:val="000000"/>
              </w:rPr>
              <w:t>телей 2012 к 2011</w:t>
            </w:r>
          </w:p>
        </w:tc>
      </w:tr>
      <w:tr w:rsidR="005251C1" w:rsidRPr="00D00B89" w:rsidTr="00A24666">
        <w:trPr>
          <w:trHeight w:val="31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Совокупные активы (тыс. руб.)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128 634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114 698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-13 936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89%</w:t>
            </w:r>
          </w:p>
        </w:tc>
      </w:tr>
      <w:tr w:rsidR="005251C1" w:rsidRPr="00D00B89" w:rsidTr="00A24666">
        <w:trPr>
          <w:trHeight w:val="31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Собственный капитал (тыс. руб.)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76 329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76 157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-172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100%</w:t>
            </w:r>
          </w:p>
        </w:tc>
      </w:tr>
      <w:tr w:rsidR="005251C1" w:rsidRPr="00D00B89" w:rsidTr="00A24666">
        <w:trPr>
          <w:trHeight w:val="31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Чистые активы (тыс. руб.)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76 329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76 157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-172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100%</w:t>
            </w:r>
          </w:p>
        </w:tc>
      </w:tr>
      <w:tr w:rsidR="005251C1" w:rsidRPr="00D00B89" w:rsidTr="00A24666">
        <w:trPr>
          <w:trHeight w:val="338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Коэффициент абсолютной ликвидности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793%</w:t>
            </w:r>
          </w:p>
        </w:tc>
      </w:tr>
      <w:tr w:rsidR="005251C1" w:rsidRPr="00D00B89" w:rsidTr="00A24666">
        <w:trPr>
          <w:trHeight w:val="31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Коэффициент срочной ликвидности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1.70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2.21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130%</w:t>
            </w:r>
          </w:p>
        </w:tc>
      </w:tr>
      <w:tr w:rsidR="005251C1" w:rsidRPr="00D00B89" w:rsidTr="00A24666">
        <w:trPr>
          <w:trHeight w:val="31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2.00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2.39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0.39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119%</w:t>
            </w:r>
          </w:p>
        </w:tc>
      </w:tr>
      <w:tr w:rsidR="005251C1" w:rsidRPr="00D00B89" w:rsidTr="00A24666">
        <w:trPr>
          <w:trHeight w:val="338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112%</w:t>
            </w:r>
          </w:p>
        </w:tc>
      </w:tr>
      <w:tr w:rsidR="005251C1" w:rsidRPr="00D00B89" w:rsidTr="00A24666">
        <w:trPr>
          <w:trHeight w:val="630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Соотношение дебиторской и кредито</w:t>
            </w:r>
            <w:r w:rsidRPr="00D00B89">
              <w:rPr>
                <w:color w:val="000000"/>
              </w:rPr>
              <w:t>р</w:t>
            </w:r>
            <w:r w:rsidRPr="00D00B89">
              <w:rPr>
                <w:color w:val="000000"/>
              </w:rPr>
              <w:t>ской задолженностей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1.72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1.92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111%</w:t>
            </w:r>
          </w:p>
        </w:tc>
      </w:tr>
      <w:tr w:rsidR="005251C1" w:rsidRPr="00D00B89" w:rsidTr="00A24666">
        <w:trPr>
          <w:trHeight w:val="337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Динамика дебиторской задолженности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59%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-22%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-81%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-38%</w:t>
            </w:r>
          </w:p>
        </w:tc>
      </w:tr>
      <w:tr w:rsidR="005251C1" w:rsidRPr="00D00B89" w:rsidTr="00A24666">
        <w:trPr>
          <w:trHeight w:val="28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Динамика кредиторской задолженности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55%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-30%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-86%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-55%</w:t>
            </w:r>
          </w:p>
        </w:tc>
      </w:tr>
      <w:tr w:rsidR="005251C1" w:rsidRPr="00D00B89" w:rsidTr="00A24666">
        <w:trPr>
          <w:trHeight w:val="54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Соотношение оборачиваемостей дебито</w:t>
            </w:r>
            <w:r w:rsidRPr="00D00B89">
              <w:rPr>
                <w:color w:val="000000"/>
              </w:rPr>
              <w:t>р</w:t>
            </w:r>
            <w:r w:rsidRPr="00D00B89">
              <w:rPr>
                <w:color w:val="000000"/>
              </w:rPr>
              <w:t>ской и кредиторской задолженностей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0.77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0.70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-0.07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91%</w:t>
            </w:r>
          </w:p>
        </w:tc>
      </w:tr>
      <w:tr w:rsidR="005251C1" w:rsidRPr="00D00B89" w:rsidTr="00A24666">
        <w:trPr>
          <w:trHeight w:val="31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Рентабельность продаж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24%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20%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-3%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86%</w:t>
            </w:r>
          </w:p>
        </w:tc>
      </w:tr>
      <w:tr w:rsidR="005251C1" w:rsidRPr="00D00B89" w:rsidTr="00A24666">
        <w:trPr>
          <w:trHeight w:val="373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Рентабельность собственного капитала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9%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8%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91%</w:t>
            </w:r>
          </w:p>
        </w:tc>
      </w:tr>
      <w:tr w:rsidR="005251C1" w:rsidRPr="00D00B89" w:rsidTr="00A24666">
        <w:trPr>
          <w:trHeight w:val="315"/>
        </w:trPr>
        <w:tc>
          <w:tcPr>
            <w:tcW w:w="2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both"/>
              <w:rPr>
                <w:color w:val="000000"/>
              </w:rPr>
            </w:pPr>
            <w:r w:rsidRPr="00D00B89">
              <w:rPr>
                <w:color w:val="000000"/>
              </w:rPr>
              <w:t>Рентабельность активов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6%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5%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-1%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D00B89" w:rsidRDefault="005251C1" w:rsidP="00A24666">
            <w:pPr>
              <w:jc w:val="right"/>
              <w:rPr>
                <w:color w:val="000000"/>
              </w:rPr>
            </w:pPr>
            <w:r w:rsidRPr="00D00B89">
              <w:rPr>
                <w:color w:val="000000"/>
              </w:rPr>
              <w:t>90%</w:t>
            </w:r>
          </w:p>
        </w:tc>
      </w:tr>
    </w:tbl>
    <w:p w:rsidR="005251C1" w:rsidRDefault="005251C1" w:rsidP="005251C1"/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>По итогам 201</w:t>
      </w:r>
      <w:r>
        <w:rPr>
          <w:sz w:val="28"/>
          <w:szCs w:val="28"/>
        </w:rPr>
        <w:t>2</w:t>
      </w:r>
      <w:r w:rsidRPr="006621AD">
        <w:rPr>
          <w:sz w:val="28"/>
          <w:szCs w:val="28"/>
        </w:rPr>
        <w:t xml:space="preserve"> года: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>- совокупные активы</w:t>
      </w:r>
      <w:r>
        <w:rPr>
          <w:sz w:val="28"/>
          <w:szCs w:val="28"/>
        </w:rPr>
        <w:t xml:space="preserve"> снизились на 13 968 тыс. руб.</w:t>
      </w:r>
      <w:r w:rsidRPr="00662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первую очередь за счет снижения дебиторской задолженности </w:t>
      </w:r>
      <w:r w:rsidRPr="006621AD">
        <w:rPr>
          <w:sz w:val="28"/>
          <w:szCs w:val="28"/>
        </w:rPr>
        <w:t xml:space="preserve">и составили </w:t>
      </w:r>
      <w:r>
        <w:rPr>
          <w:sz w:val="28"/>
          <w:szCs w:val="28"/>
        </w:rPr>
        <w:t>114 698 тыс. руб</w:t>
      </w:r>
      <w:r w:rsidRPr="006621AD">
        <w:rPr>
          <w:sz w:val="28"/>
          <w:szCs w:val="28"/>
        </w:rPr>
        <w:t xml:space="preserve">., темп прироста составил </w:t>
      </w:r>
      <w:r>
        <w:rPr>
          <w:sz w:val="28"/>
          <w:szCs w:val="28"/>
        </w:rPr>
        <w:t>-11%</w:t>
      </w:r>
      <w:r w:rsidRPr="006621AD">
        <w:rPr>
          <w:sz w:val="28"/>
          <w:szCs w:val="28"/>
        </w:rPr>
        <w:t>;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>- собственный капитал</w:t>
      </w:r>
      <w:r>
        <w:rPr>
          <w:sz w:val="28"/>
          <w:szCs w:val="28"/>
        </w:rPr>
        <w:t xml:space="preserve"> снизился за счет изъятия акционером прибыли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в полном объеме на 175 тыс. руб.</w:t>
      </w:r>
      <w:r w:rsidRPr="006621AD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76 157</w:t>
      </w:r>
      <w:r w:rsidRPr="006621A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>- чистые активы равны собственному капиталу;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коэффициенты ликвидности выросли в сравнении с прошлым годом,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жеспособность повысилась.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 xml:space="preserve">- коэффициент финансовой независимости </w:t>
      </w:r>
      <w:r>
        <w:rPr>
          <w:sz w:val="28"/>
          <w:szCs w:val="28"/>
        </w:rPr>
        <w:t>увеличился на 0,07</w:t>
      </w:r>
      <w:r w:rsidRPr="006621AD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0,66</w:t>
      </w:r>
      <w:r w:rsidRPr="006621AD">
        <w:rPr>
          <w:sz w:val="28"/>
          <w:szCs w:val="28"/>
        </w:rPr>
        <w:t>;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 xml:space="preserve">- </w:t>
      </w:r>
      <w:r>
        <w:rPr>
          <w:sz w:val="28"/>
          <w:szCs w:val="28"/>
        </w:rPr>
        <w:t>дебиторская задолженность в 1,92 раза превышает кредиторскую, но деб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торская задолженность оборачивается в 1,5 раза быстрее кредиторской задо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женности</w:t>
      </w:r>
      <w:r w:rsidRPr="006621AD">
        <w:rPr>
          <w:sz w:val="28"/>
          <w:szCs w:val="28"/>
        </w:rPr>
        <w:t>;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 xml:space="preserve">- </w:t>
      </w:r>
      <w:r>
        <w:rPr>
          <w:sz w:val="28"/>
          <w:szCs w:val="28"/>
        </w:rPr>
        <w:t>дебиторская задолженность снизилась на 22% в сравнении с 2011 годом, а кредиторская на 30%</w:t>
      </w:r>
      <w:r w:rsidRPr="006621AD">
        <w:rPr>
          <w:sz w:val="28"/>
          <w:szCs w:val="28"/>
        </w:rPr>
        <w:t>;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 xml:space="preserve">- рентабельность продаж </w:t>
      </w:r>
      <w:r>
        <w:rPr>
          <w:sz w:val="28"/>
          <w:szCs w:val="28"/>
        </w:rPr>
        <w:t>составляет 20%, что ниже показателя 2011 года на 4 процентных пункта</w:t>
      </w:r>
      <w:r w:rsidRPr="006621AD">
        <w:rPr>
          <w:sz w:val="28"/>
          <w:szCs w:val="28"/>
        </w:rPr>
        <w:t>;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 xml:space="preserve">- рентабельность собственного капитала составила </w:t>
      </w:r>
      <w:r>
        <w:rPr>
          <w:sz w:val="28"/>
          <w:szCs w:val="28"/>
        </w:rPr>
        <w:t>8</w:t>
      </w:r>
      <w:r w:rsidRPr="006621AD">
        <w:rPr>
          <w:sz w:val="28"/>
          <w:szCs w:val="28"/>
        </w:rPr>
        <w:t>%</w:t>
      </w:r>
      <w:r>
        <w:rPr>
          <w:sz w:val="28"/>
          <w:szCs w:val="28"/>
        </w:rPr>
        <w:t>, снизившись, в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 2011 годом на 1 процентный пункт</w:t>
      </w:r>
      <w:r w:rsidRPr="006621AD">
        <w:rPr>
          <w:sz w:val="28"/>
          <w:szCs w:val="28"/>
        </w:rPr>
        <w:t>;</w:t>
      </w:r>
    </w:p>
    <w:p w:rsidR="005251C1" w:rsidRPr="006621AD" w:rsidRDefault="005251C1" w:rsidP="005251C1">
      <w:pPr>
        <w:jc w:val="both"/>
        <w:rPr>
          <w:sz w:val="28"/>
          <w:szCs w:val="28"/>
        </w:rPr>
      </w:pPr>
      <w:r w:rsidRPr="006621AD">
        <w:rPr>
          <w:sz w:val="28"/>
          <w:szCs w:val="28"/>
        </w:rPr>
        <w:t xml:space="preserve">- рентабельность активов составила </w:t>
      </w:r>
      <w:r>
        <w:rPr>
          <w:sz w:val="28"/>
          <w:szCs w:val="28"/>
        </w:rPr>
        <w:t>5</w:t>
      </w:r>
      <w:r w:rsidRPr="006621AD">
        <w:rPr>
          <w:sz w:val="28"/>
          <w:szCs w:val="28"/>
        </w:rPr>
        <w:t>%;</w:t>
      </w:r>
    </w:p>
    <w:p w:rsidR="005251C1" w:rsidRPr="006621AD" w:rsidRDefault="005251C1" w:rsidP="005251C1">
      <w:pPr>
        <w:rPr>
          <w:sz w:val="28"/>
          <w:szCs w:val="28"/>
        </w:rPr>
      </w:pPr>
    </w:p>
    <w:p w:rsidR="005251C1" w:rsidRDefault="005251C1" w:rsidP="005251C1">
      <w:pPr>
        <w:pStyle w:val="af"/>
      </w:pPr>
      <w:r>
        <w:t>Таблица 2</w:t>
      </w:r>
    </w:p>
    <w:p w:rsidR="005251C1" w:rsidRDefault="005251C1" w:rsidP="005251C1">
      <w:pPr>
        <w:pStyle w:val="af0"/>
      </w:pPr>
      <w:r>
        <w:t>Исполнение бюджета доходов и расходов в 2012 году (млн. руб.)</w:t>
      </w:r>
    </w:p>
    <w:tbl>
      <w:tblPr>
        <w:tblW w:w="5000" w:type="pct"/>
        <w:tblLook w:val="04A0"/>
      </w:tblPr>
      <w:tblGrid>
        <w:gridCol w:w="3796"/>
        <w:gridCol w:w="1274"/>
        <w:gridCol w:w="1134"/>
        <w:gridCol w:w="1198"/>
        <w:gridCol w:w="1243"/>
        <w:gridCol w:w="1066"/>
      </w:tblGrid>
      <w:tr w:rsidR="005251C1" w:rsidRPr="00944376" w:rsidTr="00A24666">
        <w:trPr>
          <w:trHeight w:val="126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944376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94437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944376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944376">
              <w:rPr>
                <w:b/>
                <w:bCs/>
                <w:color w:val="000000"/>
              </w:rPr>
              <w:t>Факт 2011 (млн. руб.)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944376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944376">
              <w:rPr>
                <w:b/>
                <w:bCs/>
                <w:color w:val="000000"/>
              </w:rPr>
              <w:t>план 2012 (млн. руб.)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944376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944376">
              <w:rPr>
                <w:b/>
                <w:bCs/>
                <w:color w:val="000000"/>
              </w:rPr>
              <w:t>Факт 2012 (млн. руб.)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944376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944376">
              <w:rPr>
                <w:b/>
                <w:bCs/>
                <w:color w:val="000000"/>
              </w:rPr>
              <w:t>2012/2011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C1" w:rsidRPr="00944376" w:rsidRDefault="005251C1" w:rsidP="00A24666">
            <w:pPr>
              <w:jc w:val="center"/>
              <w:rPr>
                <w:b/>
                <w:bCs/>
                <w:color w:val="000000"/>
              </w:rPr>
            </w:pPr>
            <w:r w:rsidRPr="00944376">
              <w:rPr>
                <w:b/>
                <w:bCs/>
                <w:color w:val="000000"/>
              </w:rPr>
              <w:t>% факт к плану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Выручка от реализации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257 267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311 400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  <w:szCs w:val="28"/>
              </w:rPr>
              <w:t>299 629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116%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Себестоимость продукции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196 202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252 600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238 474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122%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Коммерческие расходы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2 260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3 000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869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38%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Управленческие расходы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43 855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40 800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43 775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100%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107%</w:t>
            </w:r>
          </w:p>
        </w:tc>
      </w:tr>
      <w:tr w:rsidR="005251C1" w:rsidRPr="00944376" w:rsidTr="00A24666">
        <w:trPr>
          <w:trHeight w:val="630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Всего расходы на производство и реализацию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242 317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296 400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283 118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117%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Прибыль от продаж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14 950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15 000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16 511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110%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Прочие доходы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412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273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66%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 xml:space="preserve">Прочие расходы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5 161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5 300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6 507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126%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Прибыль (убыток) до налогоо</w:t>
            </w:r>
            <w:r w:rsidRPr="00944376">
              <w:rPr>
                <w:color w:val="000000"/>
              </w:rPr>
              <w:t>б</w:t>
            </w:r>
            <w:r w:rsidRPr="00944376">
              <w:rPr>
                <w:color w:val="000000"/>
              </w:rPr>
              <w:t>ложения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10 201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9 900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10 277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101%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Налог на прибыль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3 573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3 500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3 530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99%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Прочее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477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2385%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Чистая прибыль (убыток)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6 608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6 400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6 270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95%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  <w:tr w:rsidR="005251C1" w:rsidRPr="00944376" w:rsidTr="00A24666">
        <w:trPr>
          <w:trHeight w:val="31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Среднесписочная численность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128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108%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  <w:tr w:rsidR="005251C1" w:rsidRPr="00944376" w:rsidTr="00A24666">
        <w:trPr>
          <w:trHeight w:val="34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C1" w:rsidRPr="00944376" w:rsidRDefault="005251C1" w:rsidP="00A24666">
            <w:pPr>
              <w:rPr>
                <w:color w:val="000000"/>
              </w:rPr>
            </w:pPr>
            <w:r w:rsidRPr="00944376">
              <w:rPr>
                <w:color w:val="000000"/>
              </w:rPr>
              <w:t>Производительность труда (</w:t>
            </w:r>
            <w:r>
              <w:rPr>
                <w:color w:val="000000"/>
              </w:rPr>
              <w:t>тыс</w:t>
            </w:r>
            <w:r w:rsidRPr="00944376">
              <w:rPr>
                <w:color w:val="000000"/>
              </w:rPr>
              <w:t>. руб./чел</w:t>
            </w:r>
            <w:r>
              <w:rPr>
                <w:color w:val="000000"/>
              </w:rPr>
              <w:t>.</w:t>
            </w:r>
            <w:r w:rsidRPr="00944376">
              <w:rPr>
                <w:color w:val="000000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2 180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2 395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2 341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Pr="00944376" w:rsidRDefault="005251C1" w:rsidP="00A24666">
            <w:pPr>
              <w:jc w:val="right"/>
              <w:rPr>
                <w:color w:val="000000"/>
              </w:rPr>
            </w:pPr>
            <w:r w:rsidRPr="00944376">
              <w:rPr>
                <w:color w:val="000000"/>
              </w:rPr>
              <w:t>107%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1C1" w:rsidRDefault="005251C1" w:rsidP="00A246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</w:tbl>
    <w:p w:rsidR="005251C1" w:rsidRDefault="005251C1" w:rsidP="005251C1">
      <w:pPr>
        <w:pStyle w:val="ad"/>
      </w:pP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 w:rsidRPr="000749A4">
        <w:rPr>
          <w:sz w:val="28"/>
          <w:szCs w:val="28"/>
        </w:rPr>
        <w:t>Прирост показателя «выручка от реализации» к 2011 году составил 16 процентных пунктов, план продаж выполнен на 96%.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Темп прироста себестоимости превышает темп прироста выручки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казателю 2011 года, но ниже на 2 процентных пункта темпа прироста выручки к плановому показателю.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Управленческие расходы сохранились на уровне 2011 года, но на 7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центных пунктов превысили плановый показатель.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Темп прироста совокупных расходов соответствует темпу прироста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ручки, с незначительными (1%) отклонениями от величины 2011 года.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Темп прироста прибыли от продаж на 14 процентных пунктов опережает темп прироста выручки к плановому показателю.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Прочие доходы составили 66% к 2011 году и 137% к плану.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Прочие расходы выросли на 26 процентных пунктов к величине 2011 года и на 23% превысили плановое значение.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Темп прироста прибыли до налогообложения составил 1 процентный пункт к 2011 году и на 8 процентных пунктов опередил темп прироста выру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ки.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Чистая прибыль составила 95% от показателя 2011 года и 98% от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значения. </w:t>
      </w:r>
    </w:p>
    <w:p w:rsidR="005251C1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увеличилась на 8 процентных пунктов к 2011 году, но при этом фактическое значение на 2 процентных пункта ниже планового.</w:t>
      </w:r>
    </w:p>
    <w:p w:rsidR="005251C1" w:rsidRPr="00156E00" w:rsidRDefault="005251C1" w:rsidP="005251C1">
      <w:pPr>
        <w:pStyle w:val="ad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Темп роста показателя производительность труда на 2 процентных пункта опережает темп роста выручки, а в сравнении с предыдущим годом прирост составил 7 процентных пунктов.</w:t>
      </w:r>
    </w:p>
    <w:p w:rsidR="005251C1" w:rsidRDefault="005251C1" w:rsidP="005251C1">
      <w:pPr>
        <w:ind w:firstLine="709"/>
        <w:jc w:val="both"/>
        <w:rPr>
          <w:sz w:val="28"/>
          <w:szCs w:val="28"/>
        </w:rPr>
      </w:pPr>
    </w:p>
    <w:p w:rsidR="005251C1" w:rsidRPr="00511849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 w:rsidRPr="00511849">
        <w:rPr>
          <w:sz w:val="28"/>
          <w:szCs w:val="28"/>
        </w:rPr>
        <w:t xml:space="preserve">По итогам 2012 года выросли показатели платежеспособности. Текущие активы Общества в 2,4 раза превышают текущие обязательства. </w:t>
      </w:r>
    </w:p>
    <w:p w:rsidR="005251C1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11849">
        <w:rPr>
          <w:sz w:val="28"/>
          <w:szCs w:val="28"/>
        </w:rPr>
        <w:t>начительно</w:t>
      </w:r>
      <w:r>
        <w:rPr>
          <w:sz w:val="28"/>
          <w:szCs w:val="28"/>
        </w:rPr>
        <w:t>е</w:t>
      </w:r>
      <w:r w:rsidRPr="00511849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511849">
        <w:rPr>
          <w:sz w:val="28"/>
          <w:szCs w:val="28"/>
        </w:rPr>
        <w:t xml:space="preserve"> показателей дебиторской и кредиторской з</w:t>
      </w:r>
      <w:r w:rsidRPr="00511849">
        <w:rPr>
          <w:sz w:val="28"/>
          <w:szCs w:val="28"/>
        </w:rPr>
        <w:t>а</w:t>
      </w:r>
      <w:r w:rsidRPr="00511849">
        <w:rPr>
          <w:sz w:val="28"/>
          <w:szCs w:val="28"/>
        </w:rPr>
        <w:t xml:space="preserve">долженности </w:t>
      </w:r>
      <w:r>
        <w:rPr>
          <w:sz w:val="28"/>
          <w:szCs w:val="28"/>
        </w:rPr>
        <w:t xml:space="preserve">привело к </w:t>
      </w:r>
      <w:r w:rsidRPr="00511849">
        <w:rPr>
          <w:sz w:val="28"/>
          <w:szCs w:val="28"/>
        </w:rPr>
        <w:t>сни</w:t>
      </w:r>
      <w:r>
        <w:rPr>
          <w:sz w:val="28"/>
          <w:szCs w:val="28"/>
        </w:rPr>
        <w:t>жению</w:t>
      </w:r>
      <w:r w:rsidRPr="00511849">
        <w:rPr>
          <w:sz w:val="28"/>
          <w:szCs w:val="28"/>
        </w:rPr>
        <w:t xml:space="preserve"> зависимост</w:t>
      </w:r>
      <w:r>
        <w:rPr>
          <w:sz w:val="28"/>
          <w:szCs w:val="28"/>
        </w:rPr>
        <w:t>и</w:t>
      </w:r>
      <w:r w:rsidRPr="00511849">
        <w:rPr>
          <w:sz w:val="28"/>
          <w:szCs w:val="28"/>
        </w:rPr>
        <w:t xml:space="preserve"> Общества от заемных средств, 66% активов сформировано за счет собственных средств. </w:t>
      </w:r>
    </w:p>
    <w:p w:rsidR="005251C1" w:rsidRPr="00511849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1,2 раза выросла разница </w:t>
      </w:r>
      <w:r w:rsidRPr="00511849">
        <w:rPr>
          <w:sz w:val="28"/>
          <w:szCs w:val="28"/>
        </w:rPr>
        <w:t>между скорост</w:t>
      </w:r>
      <w:r>
        <w:rPr>
          <w:sz w:val="28"/>
          <w:szCs w:val="28"/>
        </w:rPr>
        <w:t>ями</w:t>
      </w:r>
      <w:r w:rsidRPr="00511849">
        <w:rPr>
          <w:sz w:val="28"/>
          <w:szCs w:val="28"/>
        </w:rPr>
        <w:t xml:space="preserve"> погашения дебиторской и кредиторской задолженностей, дебиторы рассчитываются по своим обязател</w:t>
      </w:r>
      <w:r w:rsidRPr="00511849">
        <w:rPr>
          <w:sz w:val="28"/>
          <w:szCs w:val="28"/>
        </w:rPr>
        <w:t>ь</w:t>
      </w:r>
      <w:r w:rsidRPr="00511849">
        <w:rPr>
          <w:sz w:val="28"/>
          <w:szCs w:val="28"/>
        </w:rPr>
        <w:t xml:space="preserve">ствам </w:t>
      </w:r>
      <w:r>
        <w:rPr>
          <w:sz w:val="28"/>
          <w:szCs w:val="28"/>
        </w:rPr>
        <w:t>в 1,5 раза быстрее</w:t>
      </w:r>
      <w:r w:rsidRPr="00511849">
        <w:rPr>
          <w:sz w:val="28"/>
          <w:szCs w:val="28"/>
        </w:rPr>
        <w:t>, чем Общество погашает свои обязательства перед кредиторами.</w:t>
      </w:r>
    </w:p>
    <w:p w:rsidR="005251C1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относительно плановых показателей:</w:t>
      </w:r>
    </w:p>
    <w:p w:rsidR="005251C1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 роста себестоимости на 2 процентных пункта ниже темпа роста выручки;</w:t>
      </w:r>
    </w:p>
    <w:p w:rsidR="005251C1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 роста совокупных расходов соответствует темпу роста выручки;</w:t>
      </w:r>
    </w:p>
    <w:p w:rsidR="005251C1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 роста чистой прибыли на 2 процентных пункта выше темпа роста выручки ( в денежном выражении отклонение чистой прибыли от плановой величины незначительно);</w:t>
      </w:r>
    </w:p>
    <w:p w:rsidR="005251C1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 роста производительности труда на 2 процентных пункта выше темпа роста выручки.</w:t>
      </w:r>
    </w:p>
    <w:p w:rsidR="005251C1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2011 годом производительность труда выросла на 7%.</w:t>
      </w:r>
    </w:p>
    <w:p w:rsidR="005251C1" w:rsidRPr="006621AD" w:rsidRDefault="005251C1" w:rsidP="005251C1">
      <w:pPr>
        <w:spacing w:line="276" w:lineRule="auto"/>
        <w:ind w:firstLine="709"/>
        <w:jc w:val="both"/>
        <w:rPr>
          <w:sz w:val="28"/>
          <w:szCs w:val="28"/>
        </w:rPr>
      </w:pPr>
      <w:r w:rsidRPr="006621AD">
        <w:rPr>
          <w:sz w:val="28"/>
          <w:szCs w:val="28"/>
        </w:rPr>
        <w:t>На конец 201</w:t>
      </w:r>
      <w:r>
        <w:rPr>
          <w:sz w:val="28"/>
          <w:szCs w:val="28"/>
        </w:rPr>
        <w:t>2</w:t>
      </w:r>
      <w:r w:rsidRPr="006621A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Общество платежеспособно, </w:t>
      </w:r>
      <w:r w:rsidRPr="006621AD">
        <w:rPr>
          <w:sz w:val="28"/>
          <w:szCs w:val="28"/>
        </w:rPr>
        <w:t>фи</w:t>
      </w:r>
      <w:r>
        <w:rPr>
          <w:sz w:val="28"/>
          <w:szCs w:val="28"/>
        </w:rPr>
        <w:t>нансово независимо, имеет устойчивое</w:t>
      </w:r>
      <w:r w:rsidRPr="006621AD">
        <w:rPr>
          <w:sz w:val="28"/>
          <w:szCs w:val="28"/>
        </w:rPr>
        <w:t xml:space="preserve"> финансовое состояние.</w:t>
      </w:r>
    </w:p>
    <w:p w:rsidR="005251C1" w:rsidRPr="00872537" w:rsidRDefault="005251C1" w:rsidP="008705D5">
      <w:pPr>
        <w:jc w:val="both"/>
        <w:rPr>
          <w:sz w:val="28"/>
          <w:szCs w:val="28"/>
        </w:rPr>
      </w:pPr>
    </w:p>
    <w:p w:rsidR="00810F70" w:rsidRPr="00872537" w:rsidRDefault="00810F70" w:rsidP="00810F70">
      <w:pPr>
        <w:ind w:left="-900"/>
        <w:jc w:val="both"/>
        <w:rPr>
          <w:sz w:val="28"/>
          <w:szCs w:val="28"/>
        </w:rPr>
      </w:pPr>
    </w:p>
    <w:p w:rsidR="00810F70" w:rsidRPr="00872537" w:rsidRDefault="00810F70" w:rsidP="00022A60">
      <w:pPr>
        <w:ind w:firstLine="708"/>
        <w:jc w:val="both"/>
        <w:rPr>
          <w:sz w:val="28"/>
          <w:szCs w:val="28"/>
        </w:rPr>
      </w:pPr>
    </w:p>
    <w:p w:rsidR="00F64C5C" w:rsidRPr="00872537" w:rsidRDefault="00F64C5C" w:rsidP="00403E2F">
      <w:pPr>
        <w:jc w:val="both"/>
        <w:rPr>
          <w:sz w:val="28"/>
          <w:szCs w:val="28"/>
        </w:rPr>
      </w:pPr>
    </w:p>
    <w:sectPr w:rsidR="00F64C5C" w:rsidRPr="00872537" w:rsidSect="00A22DC8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3E" w:rsidRDefault="00A4293E" w:rsidP="00810F70">
      <w:r>
        <w:separator/>
      </w:r>
    </w:p>
  </w:endnote>
  <w:endnote w:type="continuationSeparator" w:id="0">
    <w:p w:rsidR="00A4293E" w:rsidRDefault="00A4293E" w:rsidP="0081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3E" w:rsidRDefault="00A4293E" w:rsidP="00810F70">
      <w:r>
        <w:separator/>
      </w:r>
    </w:p>
  </w:footnote>
  <w:footnote w:type="continuationSeparator" w:id="0">
    <w:p w:rsidR="00A4293E" w:rsidRDefault="00A4293E" w:rsidP="00810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76D"/>
    <w:multiLevelType w:val="hybridMultilevel"/>
    <w:tmpl w:val="6BECBF62"/>
    <w:lvl w:ilvl="0" w:tplc="32CC0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953F5"/>
    <w:multiLevelType w:val="hybridMultilevel"/>
    <w:tmpl w:val="CAB0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F6E"/>
    <w:multiLevelType w:val="hybridMultilevel"/>
    <w:tmpl w:val="985ED7BC"/>
    <w:lvl w:ilvl="0" w:tplc="ADD67F68">
      <w:start w:val="1"/>
      <w:numFmt w:val="decimal"/>
      <w:lvlText w:val="%1."/>
      <w:lvlJc w:val="center"/>
      <w:pPr>
        <w:tabs>
          <w:tab w:val="num" w:pos="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95B4D"/>
    <w:multiLevelType w:val="hybridMultilevel"/>
    <w:tmpl w:val="835E30CA"/>
    <w:lvl w:ilvl="0" w:tplc="12ACAD0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5449"/>
    <w:multiLevelType w:val="hybridMultilevel"/>
    <w:tmpl w:val="F334D244"/>
    <w:lvl w:ilvl="0" w:tplc="15A80F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35D"/>
    <w:multiLevelType w:val="hybridMultilevel"/>
    <w:tmpl w:val="BFEEA1D8"/>
    <w:lvl w:ilvl="0" w:tplc="91BAF126">
      <w:start w:val="93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F3AB5"/>
    <w:multiLevelType w:val="hybridMultilevel"/>
    <w:tmpl w:val="E59ACB76"/>
    <w:lvl w:ilvl="0" w:tplc="808ABA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7D37"/>
    <w:multiLevelType w:val="hybridMultilevel"/>
    <w:tmpl w:val="B1F80E10"/>
    <w:lvl w:ilvl="0" w:tplc="683E82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050C0"/>
    <w:multiLevelType w:val="singleLevel"/>
    <w:tmpl w:val="45567378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76A6200A"/>
    <w:multiLevelType w:val="hybridMultilevel"/>
    <w:tmpl w:val="8CBEF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AF"/>
    <w:rsid w:val="00007D04"/>
    <w:rsid w:val="00010E0E"/>
    <w:rsid w:val="00011BF8"/>
    <w:rsid w:val="00022A60"/>
    <w:rsid w:val="00022A85"/>
    <w:rsid w:val="00031523"/>
    <w:rsid w:val="00041F37"/>
    <w:rsid w:val="00044E97"/>
    <w:rsid w:val="000478BD"/>
    <w:rsid w:val="000517AB"/>
    <w:rsid w:val="00057331"/>
    <w:rsid w:val="000627F2"/>
    <w:rsid w:val="00075741"/>
    <w:rsid w:val="0008066E"/>
    <w:rsid w:val="00080D93"/>
    <w:rsid w:val="00084214"/>
    <w:rsid w:val="0009056D"/>
    <w:rsid w:val="00090778"/>
    <w:rsid w:val="00092884"/>
    <w:rsid w:val="00092AAE"/>
    <w:rsid w:val="00096574"/>
    <w:rsid w:val="000A4B3A"/>
    <w:rsid w:val="000C4B8B"/>
    <w:rsid w:val="000C5937"/>
    <w:rsid w:val="000C5E70"/>
    <w:rsid w:val="000C7817"/>
    <w:rsid w:val="000E085A"/>
    <w:rsid w:val="000E4CD6"/>
    <w:rsid w:val="000F43DA"/>
    <w:rsid w:val="000F4D84"/>
    <w:rsid w:val="000F55FB"/>
    <w:rsid w:val="0010419B"/>
    <w:rsid w:val="00106421"/>
    <w:rsid w:val="0011104F"/>
    <w:rsid w:val="001159E7"/>
    <w:rsid w:val="00115AFC"/>
    <w:rsid w:val="0011772B"/>
    <w:rsid w:val="00124219"/>
    <w:rsid w:val="0013070D"/>
    <w:rsid w:val="00133356"/>
    <w:rsid w:val="00135166"/>
    <w:rsid w:val="0013587A"/>
    <w:rsid w:val="0014476E"/>
    <w:rsid w:val="00145DAF"/>
    <w:rsid w:val="0016089E"/>
    <w:rsid w:val="001760F4"/>
    <w:rsid w:val="00183E5C"/>
    <w:rsid w:val="00185CC2"/>
    <w:rsid w:val="001946F4"/>
    <w:rsid w:val="001975CF"/>
    <w:rsid w:val="001A0E50"/>
    <w:rsid w:val="001A12C1"/>
    <w:rsid w:val="001A61E5"/>
    <w:rsid w:val="001D0145"/>
    <w:rsid w:val="001E04F7"/>
    <w:rsid w:val="002156C6"/>
    <w:rsid w:val="00224964"/>
    <w:rsid w:val="00227CB5"/>
    <w:rsid w:val="002332E8"/>
    <w:rsid w:val="002568FD"/>
    <w:rsid w:val="0026008E"/>
    <w:rsid w:val="00260FFB"/>
    <w:rsid w:val="002630B1"/>
    <w:rsid w:val="00265318"/>
    <w:rsid w:val="00267124"/>
    <w:rsid w:val="0027774D"/>
    <w:rsid w:val="0028220C"/>
    <w:rsid w:val="0029463D"/>
    <w:rsid w:val="002A06FA"/>
    <w:rsid w:val="002A0A19"/>
    <w:rsid w:val="002B629D"/>
    <w:rsid w:val="002B6F9D"/>
    <w:rsid w:val="002C000B"/>
    <w:rsid w:val="002C005C"/>
    <w:rsid w:val="002C1F8C"/>
    <w:rsid w:val="002C3B72"/>
    <w:rsid w:val="002C3D3B"/>
    <w:rsid w:val="002C3FFB"/>
    <w:rsid w:val="002E0E28"/>
    <w:rsid w:val="002F15E6"/>
    <w:rsid w:val="002F302B"/>
    <w:rsid w:val="002F476D"/>
    <w:rsid w:val="002F76A6"/>
    <w:rsid w:val="003004BD"/>
    <w:rsid w:val="00306568"/>
    <w:rsid w:val="00313240"/>
    <w:rsid w:val="003141D3"/>
    <w:rsid w:val="00322352"/>
    <w:rsid w:val="003270A6"/>
    <w:rsid w:val="00330425"/>
    <w:rsid w:val="00335A62"/>
    <w:rsid w:val="00352701"/>
    <w:rsid w:val="0036347C"/>
    <w:rsid w:val="00365B77"/>
    <w:rsid w:val="003748EF"/>
    <w:rsid w:val="0038648B"/>
    <w:rsid w:val="00397548"/>
    <w:rsid w:val="003A5FEB"/>
    <w:rsid w:val="003A6DAD"/>
    <w:rsid w:val="003B445B"/>
    <w:rsid w:val="003B641E"/>
    <w:rsid w:val="003C1561"/>
    <w:rsid w:val="003C64BA"/>
    <w:rsid w:val="003C689B"/>
    <w:rsid w:val="003D1A1C"/>
    <w:rsid w:val="003D3B64"/>
    <w:rsid w:val="003D3C04"/>
    <w:rsid w:val="003E0739"/>
    <w:rsid w:val="003E6B48"/>
    <w:rsid w:val="003F09A1"/>
    <w:rsid w:val="003F68AF"/>
    <w:rsid w:val="00403E2F"/>
    <w:rsid w:val="00413F73"/>
    <w:rsid w:val="00417966"/>
    <w:rsid w:val="00431E6D"/>
    <w:rsid w:val="00434422"/>
    <w:rsid w:val="00442822"/>
    <w:rsid w:val="00444B4C"/>
    <w:rsid w:val="004452E1"/>
    <w:rsid w:val="00447D43"/>
    <w:rsid w:val="0045459A"/>
    <w:rsid w:val="0045682F"/>
    <w:rsid w:val="00456C05"/>
    <w:rsid w:val="004738D6"/>
    <w:rsid w:val="00480BAF"/>
    <w:rsid w:val="004812A5"/>
    <w:rsid w:val="00494187"/>
    <w:rsid w:val="0049529E"/>
    <w:rsid w:val="00497299"/>
    <w:rsid w:val="004A4052"/>
    <w:rsid w:val="004A5EAA"/>
    <w:rsid w:val="004A7253"/>
    <w:rsid w:val="004B0D37"/>
    <w:rsid w:val="004D1F89"/>
    <w:rsid w:val="004D2D15"/>
    <w:rsid w:val="004D3046"/>
    <w:rsid w:val="004E7801"/>
    <w:rsid w:val="004E7B27"/>
    <w:rsid w:val="004F2D33"/>
    <w:rsid w:val="004F3B72"/>
    <w:rsid w:val="00507580"/>
    <w:rsid w:val="00510888"/>
    <w:rsid w:val="00510C1A"/>
    <w:rsid w:val="00513809"/>
    <w:rsid w:val="00515994"/>
    <w:rsid w:val="0052278A"/>
    <w:rsid w:val="005251C1"/>
    <w:rsid w:val="00527BDE"/>
    <w:rsid w:val="00542FA3"/>
    <w:rsid w:val="00546689"/>
    <w:rsid w:val="00553D38"/>
    <w:rsid w:val="005562AD"/>
    <w:rsid w:val="00561680"/>
    <w:rsid w:val="00562995"/>
    <w:rsid w:val="00582B50"/>
    <w:rsid w:val="0058753C"/>
    <w:rsid w:val="0059031E"/>
    <w:rsid w:val="00591BA3"/>
    <w:rsid w:val="00593EF8"/>
    <w:rsid w:val="00594483"/>
    <w:rsid w:val="005967B6"/>
    <w:rsid w:val="005A147C"/>
    <w:rsid w:val="005A46E1"/>
    <w:rsid w:val="005B54E4"/>
    <w:rsid w:val="005B6B2D"/>
    <w:rsid w:val="005C046B"/>
    <w:rsid w:val="005C0A82"/>
    <w:rsid w:val="005C24EB"/>
    <w:rsid w:val="005C4CF5"/>
    <w:rsid w:val="005D2646"/>
    <w:rsid w:val="005D5F03"/>
    <w:rsid w:val="005D6366"/>
    <w:rsid w:val="005E0AC6"/>
    <w:rsid w:val="005E26B2"/>
    <w:rsid w:val="005E32D7"/>
    <w:rsid w:val="005F1DCB"/>
    <w:rsid w:val="005F2494"/>
    <w:rsid w:val="005F7568"/>
    <w:rsid w:val="006006BD"/>
    <w:rsid w:val="00600ACC"/>
    <w:rsid w:val="0060158E"/>
    <w:rsid w:val="0060266F"/>
    <w:rsid w:val="00610719"/>
    <w:rsid w:val="006123FD"/>
    <w:rsid w:val="00636700"/>
    <w:rsid w:val="00643B28"/>
    <w:rsid w:val="00652FD0"/>
    <w:rsid w:val="006532B0"/>
    <w:rsid w:val="00655256"/>
    <w:rsid w:val="006606AA"/>
    <w:rsid w:val="00664B15"/>
    <w:rsid w:val="006730EC"/>
    <w:rsid w:val="0069454B"/>
    <w:rsid w:val="006956F0"/>
    <w:rsid w:val="006A5EA6"/>
    <w:rsid w:val="006B2F09"/>
    <w:rsid w:val="006C08F6"/>
    <w:rsid w:val="006D3498"/>
    <w:rsid w:val="006D6701"/>
    <w:rsid w:val="006E68EF"/>
    <w:rsid w:val="006F4B86"/>
    <w:rsid w:val="006F74F5"/>
    <w:rsid w:val="00704006"/>
    <w:rsid w:val="00707C52"/>
    <w:rsid w:val="00725DD6"/>
    <w:rsid w:val="0073359B"/>
    <w:rsid w:val="007462A8"/>
    <w:rsid w:val="00746AEF"/>
    <w:rsid w:val="007474B6"/>
    <w:rsid w:val="00763B48"/>
    <w:rsid w:val="00763FD5"/>
    <w:rsid w:val="00764123"/>
    <w:rsid w:val="007646F6"/>
    <w:rsid w:val="0077638E"/>
    <w:rsid w:val="00777E2C"/>
    <w:rsid w:val="007854BC"/>
    <w:rsid w:val="00792928"/>
    <w:rsid w:val="007940C0"/>
    <w:rsid w:val="007A3566"/>
    <w:rsid w:val="007A4192"/>
    <w:rsid w:val="007A4532"/>
    <w:rsid w:val="007A6C1E"/>
    <w:rsid w:val="007B1F5F"/>
    <w:rsid w:val="007D41A1"/>
    <w:rsid w:val="007E2AFC"/>
    <w:rsid w:val="007E3EDF"/>
    <w:rsid w:val="007E4B3B"/>
    <w:rsid w:val="007E4CFD"/>
    <w:rsid w:val="007E786B"/>
    <w:rsid w:val="007F243D"/>
    <w:rsid w:val="007F5A63"/>
    <w:rsid w:val="00810F70"/>
    <w:rsid w:val="0081224C"/>
    <w:rsid w:val="00813655"/>
    <w:rsid w:val="00821BC0"/>
    <w:rsid w:val="008311DA"/>
    <w:rsid w:val="00831612"/>
    <w:rsid w:val="008318CE"/>
    <w:rsid w:val="008347F9"/>
    <w:rsid w:val="008360E2"/>
    <w:rsid w:val="008439ED"/>
    <w:rsid w:val="00844035"/>
    <w:rsid w:val="00847487"/>
    <w:rsid w:val="00850436"/>
    <w:rsid w:val="00852FC3"/>
    <w:rsid w:val="00862C3F"/>
    <w:rsid w:val="008672A7"/>
    <w:rsid w:val="008705D5"/>
    <w:rsid w:val="00872537"/>
    <w:rsid w:val="008734F2"/>
    <w:rsid w:val="008829DA"/>
    <w:rsid w:val="00893C78"/>
    <w:rsid w:val="00894E91"/>
    <w:rsid w:val="008A027C"/>
    <w:rsid w:val="008A49B8"/>
    <w:rsid w:val="008B4CE5"/>
    <w:rsid w:val="008B6D3B"/>
    <w:rsid w:val="008D465F"/>
    <w:rsid w:val="008D660D"/>
    <w:rsid w:val="008E04BC"/>
    <w:rsid w:val="008E2FA6"/>
    <w:rsid w:val="008F5045"/>
    <w:rsid w:val="009075B3"/>
    <w:rsid w:val="00912381"/>
    <w:rsid w:val="0091305E"/>
    <w:rsid w:val="0092393D"/>
    <w:rsid w:val="00926A20"/>
    <w:rsid w:val="0092753F"/>
    <w:rsid w:val="00934C55"/>
    <w:rsid w:val="00943144"/>
    <w:rsid w:val="009524AA"/>
    <w:rsid w:val="00961E33"/>
    <w:rsid w:val="00966ED2"/>
    <w:rsid w:val="0096792C"/>
    <w:rsid w:val="00971715"/>
    <w:rsid w:val="00972899"/>
    <w:rsid w:val="00975D11"/>
    <w:rsid w:val="009850F6"/>
    <w:rsid w:val="0098624C"/>
    <w:rsid w:val="00986CF9"/>
    <w:rsid w:val="0099616C"/>
    <w:rsid w:val="00996D68"/>
    <w:rsid w:val="009B06C3"/>
    <w:rsid w:val="009B0B5E"/>
    <w:rsid w:val="009B1A6C"/>
    <w:rsid w:val="009B53A3"/>
    <w:rsid w:val="009B57A2"/>
    <w:rsid w:val="009C69D7"/>
    <w:rsid w:val="009D10BC"/>
    <w:rsid w:val="009D15D7"/>
    <w:rsid w:val="009D4A25"/>
    <w:rsid w:val="009E0A63"/>
    <w:rsid w:val="009E0B01"/>
    <w:rsid w:val="009E0BF2"/>
    <w:rsid w:val="009E3070"/>
    <w:rsid w:val="009E7039"/>
    <w:rsid w:val="00A058E5"/>
    <w:rsid w:val="00A10F2F"/>
    <w:rsid w:val="00A204E7"/>
    <w:rsid w:val="00A22DC8"/>
    <w:rsid w:val="00A24666"/>
    <w:rsid w:val="00A4293E"/>
    <w:rsid w:val="00A441D1"/>
    <w:rsid w:val="00A57759"/>
    <w:rsid w:val="00A619FF"/>
    <w:rsid w:val="00A669AC"/>
    <w:rsid w:val="00A73015"/>
    <w:rsid w:val="00AA1FEC"/>
    <w:rsid w:val="00AA57EC"/>
    <w:rsid w:val="00AB2B57"/>
    <w:rsid w:val="00AB3EDE"/>
    <w:rsid w:val="00AB60BD"/>
    <w:rsid w:val="00AB793A"/>
    <w:rsid w:val="00AB7F99"/>
    <w:rsid w:val="00AC5BBF"/>
    <w:rsid w:val="00AD229A"/>
    <w:rsid w:val="00AD3040"/>
    <w:rsid w:val="00AD6658"/>
    <w:rsid w:val="00AE1808"/>
    <w:rsid w:val="00AE21AA"/>
    <w:rsid w:val="00AF5462"/>
    <w:rsid w:val="00B06985"/>
    <w:rsid w:val="00B16115"/>
    <w:rsid w:val="00B3011E"/>
    <w:rsid w:val="00B33D1A"/>
    <w:rsid w:val="00B426D4"/>
    <w:rsid w:val="00B47C4A"/>
    <w:rsid w:val="00B51924"/>
    <w:rsid w:val="00B53D91"/>
    <w:rsid w:val="00B554F6"/>
    <w:rsid w:val="00B61CBE"/>
    <w:rsid w:val="00B96F0A"/>
    <w:rsid w:val="00BA0330"/>
    <w:rsid w:val="00BA66F5"/>
    <w:rsid w:val="00BB131B"/>
    <w:rsid w:val="00BB2321"/>
    <w:rsid w:val="00BB5815"/>
    <w:rsid w:val="00BC3F85"/>
    <w:rsid w:val="00BC52FE"/>
    <w:rsid w:val="00BD1F64"/>
    <w:rsid w:val="00BE22C4"/>
    <w:rsid w:val="00BF6911"/>
    <w:rsid w:val="00C127A0"/>
    <w:rsid w:val="00C26F12"/>
    <w:rsid w:val="00C31D96"/>
    <w:rsid w:val="00C33C84"/>
    <w:rsid w:val="00C35DB8"/>
    <w:rsid w:val="00C3617D"/>
    <w:rsid w:val="00C4354D"/>
    <w:rsid w:val="00C443CC"/>
    <w:rsid w:val="00C45784"/>
    <w:rsid w:val="00C52939"/>
    <w:rsid w:val="00C52EFD"/>
    <w:rsid w:val="00C54E30"/>
    <w:rsid w:val="00C54F41"/>
    <w:rsid w:val="00C62B4E"/>
    <w:rsid w:val="00C728ED"/>
    <w:rsid w:val="00C751C6"/>
    <w:rsid w:val="00C80F74"/>
    <w:rsid w:val="00C83C26"/>
    <w:rsid w:val="00C850BD"/>
    <w:rsid w:val="00C85A98"/>
    <w:rsid w:val="00C87A76"/>
    <w:rsid w:val="00C92949"/>
    <w:rsid w:val="00CA4569"/>
    <w:rsid w:val="00CB2F8E"/>
    <w:rsid w:val="00CB59D5"/>
    <w:rsid w:val="00CB6341"/>
    <w:rsid w:val="00CB659F"/>
    <w:rsid w:val="00CC5DC3"/>
    <w:rsid w:val="00CF3CD1"/>
    <w:rsid w:val="00CF4C83"/>
    <w:rsid w:val="00CF6069"/>
    <w:rsid w:val="00CF63A3"/>
    <w:rsid w:val="00D105C5"/>
    <w:rsid w:val="00D21F08"/>
    <w:rsid w:val="00D574E6"/>
    <w:rsid w:val="00D649DA"/>
    <w:rsid w:val="00D64DD2"/>
    <w:rsid w:val="00D70572"/>
    <w:rsid w:val="00D70F03"/>
    <w:rsid w:val="00D72F7F"/>
    <w:rsid w:val="00D7742E"/>
    <w:rsid w:val="00DA0DDE"/>
    <w:rsid w:val="00DA6161"/>
    <w:rsid w:val="00DA7613"/>
    <w:rsid w:val="00DB4D9A"/>
    <w:rsid w:val="00DB7DA4"/>
    <w:rsid w:val="00DC3B7D"/>
    <w:rsid w:val="00DD0252"/>
    <w:rsid w:val="00DD4E15"/>
    <w:rsid w:val="00DD6501"/>
    <w:rsid w:val="00DF0867"/>
    <w:rsid w:val="00DF1521"/>
    <w:rsid w:val="00DF5B55"/>
    <w:rsid w:val="00E014D8"/>
    <w:rsid w:val="00E022EE"/>
    <w:rsid w:val="00E03F78"/>
    <w:rsid w:val="00E11E21"/>
    <w:rsid w:val="00E127EF"/>
    <w:rsid w:val="00E14918"/>
    <w:rsid w:val="00E20C24"/>
    <w:rsid w:val="00E22A11"/>
    <w:rsid w:val="00E22E65"/>
    <w:rsid w:val="00E3198A"/>
    <w:rsid w:val="00E320BD"/>
    <w:rsid w:val="00E32BDD"/>
    <w:rsid w:val="00E41BE7"/>
    <w:rsid w:val="00E46F68"/>
    <w:rsid w:val="00E6096B"/>
    <w:rsid w:val="00E64C28"/>
    <w:rsid w:val="00E674DD"/>
    <w:rsid w:val="00E73BB0"/>
    <w:rsid w:val="00E74E8F"/>
    <w:rsid w:val="00E801CC"/>
    <w:rsid w:val="00E834DF"/>
    <w:rsid w:val="00E84172"/>
    <w:rsid w:val="00E85106"/>
    <w:rsid w:val="00E904FB"/>
    <w:rsid w:val="00E95B63"/>
    <w:rsid w:val="00E97729"/>
    <w:rsid w:val="00EA1415"/>
    <w:rsid w:val="00EA2DD9"/>
    <w:rsid w:val="00EB2A37"/>
    <w:rsid w:val="00EB4059"/>
    <w:rsid w:val="00EC382A"/>
    <w:rsid w:val="00EC7C90"/>
    <w:rsid w:val="00EE1324"/>
    <w:rsid w:val="00EE132D"/>
    <w:rsid w:val="00EE35D2"/>
    <w:rsid w:val="00EE417E"/>
    <w:rsid w:val="00EE5CC4"/>
    <w:rsid w:val="00EE642D"/>
    <w:rsid w:val="00EF2E4F"/>
    <w:rsid w:val="00F0159B"/>
    <w:rsid w:val="00F019DC"/>
    <w:rsid w:val="00F03511"/>
    <w:rsid w:val="00F12E40"/>
    <w:rsid w:val="00F15086"/>
    <w:rsid w:val="00F156D6"/>
    <w:rsid w:val="00F2289D"/>
    <w:rsid w:val="00F22D1D"/>
    <w:rsid w:val="00F248A2"/>
    <w:rsid w:val="00F30FCA"/>
    <w:rsid w:val="00F4113B"/>
    <w:rsid w:val="00F41E9F"/>
    <w:rsid w:val="00F441AF"/>
    <w:rsid w:val="00F64C5C"/>
    <w:rsid w:val="00F85530"/>
    <w:rsid w:val="00FA3681"/>
    <w:rsid w:val="00FB0858"/>
    <w:rsid w:val="00FC7E03"/>
    <w:rsid w:val="00FD0EC0"/>
    <w:rsid w:val="00FD5EFA"/>
    <w:rsid w:val="00FE3E80"/>
    <w:rsid w:val="00FF02E9"/>
    <w:rsid w:val="00FF1D87"/>
    <w:rsid w:val="00FF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26F1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9031E"/>
    <w:pPr>
      <w:spacing w:before="100" w:beforeAutospacing="1" w:after="100" w:afterAutospacing="1"/>
      <w:ind w:firstLine="720"/>
      <w:jc w:val="both"/>
    </w:pPr>
    <w:rPr>
      <w:color w:val="000000"/>
    </w:rPr>
  </w:style>
  <w:style w:type="paragraph" w:customStyle="1" w:styleId="a6">
    <w:name w:val="Абзац основной"/>
    <w:basedOn w:val="a"/>
    <w:link w:val="a7"/>
    <w:rsid w:val="009B06C3"/>
    <w:pPr>
      <w:spacing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2C000B"/>
    <w:pPr>
      <w:widowControl w:val="0"/>
      <w:autoSpaceDE w:val="0"/>
      <w:autoSpaceDN w:val="0"/>
      <w:adjustRightInd w:val="0"/>
      <w:ind w:firstLine="720"/>
    </w:pPr>
  </w:style>
  <w:style w:type="character" w:customStyle="1" w:styleId="a7">
    <w:name w:val="Абзац основной Знак"/>
    <w:basedOn w:val="a0"/>
    <w:link w:val="a6"/>
    <w:rsid w:val="00C728ED"/>
    <w:rPr>
      <w:sz w:val="28"/>
      <w:szCs w:val="24"/>
    </w:rPr>
  </w:style>
  <w:style w:type="paragraph" w:customStyle="1" w:styleId="ConsCell">
    <w:name w:val="ConsCell"/>
    <w:rsid w:val="00510C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810F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0F70"/>
    <w:rPr>
      <w:sz w:val="24"/>
      <w:szCs w:val="24"/>
    </w:rPr>
  </w:style>
  <w:style w:type="paragraph" w:styleId="aa">
    <w:name w:val="footer"/>
    <w:basedOn w:val="a"/>
    <w:link w:val="ab"/>
    <w:rsid w:val="00810F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0F70"/>
    <w:rPr>
      <w:sz w:val="24"/>
      <w:szCs w:val="24"/>
    </w:rPr>
  </w:style>
  <w:style w:type="paragraph" w:customStyle="1" w:styleId="ac">
    <w:name w:val="Абзац осн без отступа"/>
    <w:basedOn w:val="a"/>
    <w:next w:val="a"/>
    <w:rsid w:val="00115AFC"/>
    <w:pPr>
      <w:widowControl w:val="0"/>
      <w:spacing w:line="360" w:lineRule="exact"/>
      <w:jc w:val="both"/>
    </w:pPr>
    <w:rPr>
      <w:sz w:val="28"/>
      <w:szCs w:val="28"/>
    </w:rPr>
  </w:style>
  <w:style w:type="paragraph" w:customStyle="1" w:styleId="ad">
    <w:name w:val="таблица текст"/>
    <w:qFormat/>
    <w:rsid w:val="005C24EB"/>
    <w:pPr>
      <w:jc w:val="both"/>
    </w:pPr>
    <w:rPr>
      <w:color w:val="000000"/>
      <w:sz w:val="24"/>
      <w:szCs w:val="24"/>
    </w:rPr>
  </w:style>
  <w:style w:type="paragraph" w:customStyle="1" w:styleId="ae">
    <w:name w:val="Таблица заголовок"/>
    <w:qFormat/>
    <w:rsid w:val="005C24EB"/>
    <w:pPr>
      <w:jc w:val="center"/>
    </w:pPr>
    <w:rPr>
      <w:b/>
      <w:color w:val="000000"/>
      <w:sz w:val="24"/>
      <w:szCs w:val="22"/>
    </w:rPr>
  </w:style>
  <w:style w:type="paragraph" w:customStyle="1" w:styleId="af">
    <w:name w:val="выравнивание вправо"/>
    <w:basedOn w:val="a"/>
    <w:qFormat/>
    <w:rsid w:val="005C24EB"/>
    <w:pPr>
      <w:spacing w:line="360" w:lineRule="auto"/>
      <w:ind w:firstLine="709"/>
      <w:jc w:val="right"/>
    </w:pPr>
    <w:rPr>
      <w:rFonts w:eastAsia="Calibri"/>
      <w:sz w:val="28"/>
      <w:szCs w:val="22"/>
      <w:lang w:eastAsia="en-US"/>
    </w:rPr>
  </w:style>
  <w:style w:type="paragraph" w:customStyle="1" w:styleId="af0">
    <w:name w:val="Таблица название"/>
    <w:qFormat/>
    <w:rsid w:val="005C24EB"/>
    <w:pPr>
      <w:spacing w:after="240"/>
      <w:jc w:val="center"/>
    </w:pPr>
    <w:rPr>
      <w:rFonts w:eastAsia="Calibri"/>
      <w:sz w:val="28"/>
      <w:szCs w:val="22"/>
      <w:lang w:eastAsia="en-US"/>
    </w:rPr>
  </w:style>
  <w:style w:type="paragraph" w:styleId="af1">
    <w:name w:val="List Paragraph"/>
    <w:basedOn w:val="a"/>
    <w:uiPriority w:val="34"/>
    <w:qFormat/>
    <w:rsid w:val="00CF4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393B-C7EC-4B06-A64D-569D81C3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23</Pages>
  <Words>7292</Words>
  <Characters>41567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ОАО “НИИТКД» к бухгалтерской отчетности за 2006 год</vt:lpstr>
    </vt:vector>
  </TitlesOfParts>
  <Company>cvntit</Company>
  <LinksUpToDate>false</LinksUpToDate>
  <CharactersWithSpaces>48762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ОАО “НИИТКД» к бухгалтерской отчетности за 2006 год</dc:title>
  <dc:subject/>
  <dc:creator>CherevatovaMP</dc:creator>
  <cp:keywords/>
  <dc:description/>
  <cp:lastModifiedBy>ShtyrlyaevRB</cp:lastModifiedBy>
  <cp:revision>30</cp:revision>
  <cp:lastPrinted>2013-01-19T04:48:00Z</cp:lastPrinted>
  <dcterms:created xsi:type="dcterms:W3CDTF">2012-02-29T05:51:00Z</dcterms:created>
  <dcterms:modified xsi:type="dcterms:W3CDTF">2013-05-31T02:17:00Z</dcterms:modified>
</cp:coreProperties>
</file>