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4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4"/>
      </w:pPr>
      <w:r w:rsidRPr="00467566">
        <w:t>Проведение заседания совета директоров (наблюдательного совета) и его повестка</w:t>
      </w:r>
      <w:r>
        <w:t>.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1. Общие сведения 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4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4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 xml:space="preserve">. Вологда, ул. </w:t>
      </w:r>
      <w:proofErr w:type="gramStart"/>
      <w:r>
        <w:t>Благовещенская</w:t>
      </w:r>
      <w:proofErr w:type="gramEnd"/>
      <w:r>
        <w:t>, д. 3</w:t>
      </w:r>
    </w:p>
    <w:p w:rsidR="00B11EBD" w:rsidRDefault="00B11EBD" w:rsidP="00B11EBD">
      <w:pPr>
        <w:pStyle w:val="a4"/>
      </w:pPr>
      <w:r>
        <w:t>1.4.  ИНН эмитента  – 3525023780</w:t>
      </w:r>
    </w:p>
    <w:p w:rsidR="00B11EBD" w:rsidRDefault="00B11EBD" w:rsidP="00B11EBD">
      <w:pPr>
        <w:pStyle w:val="a4"/>
      </w:pPr>
      <w:r>
        <w:t>1.5.  ОГРН эмитента  – 1023500000160</w:t>
      </w:r>
    </w:p>
    <w:p w:rsidR="00B11EBD" w:rsidRPr="00CF3D4E" w:rsidRDefault="00B11EBD" w:rsidP="00B11EBD">
      <w:pPr>
        <w:pStyle w:val="a4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2. Содержание сообщения </w:t>
      </w:r>
    </w:p>
    <w:p w:rsidR="00B11EBD" w:rsidRDefault="00B11EBD" w:rsidP="00B11EBD">
      <w:pPr>
        <w:pStyle w:val="a4"/>
      </w:pPr>
    </w:p>
    <w:p w:rsidR="00B11EBD" w:rsidRPr="00467566" w:rsidRDefault="00B11EBD" w:rsidP="00B11EBD">
      <w:pPr>
        <w:pStyle w:val="a4"/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2327E6">
        <w:t>02 июня</w:t>
      </w:r>
      <w:r w:rsidRPr="00467566">
        <w:t xml:space="preserve"> 2017 года</w:t>
      </w:r>
    </w:p>
    <w:p w:rsidR="00B11EBD" w:rsidRPr="00467566" w:rsidRDefault="00B11EBD" w:rsidP="00B11EBD">
      <w:pPr>
        <w:pStyle w:val="a4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2327E6">
        <w:t>06 июня</w:t>
      </w:r>
      <w:r w:rsidRPr="00467566">
        <w:t xml:space="preserve"> 2017 года</w:t>
      </w:r>
    </w:p>
    <w:p w:rsidR="00B11EBD" w:rsidRPr="00467566" w:rsidRDefault="00B11EBD" w:rsidP="00B11EBD">
      <w:pPr>
        <w:pStyle w:val="a4"/>
      </w:pPr>
      <w:r w:rsidRPr="00467566">
        <w:t xml:space="preserve">2.3. </w:t>
      </w:r>
      <w:r>
        <w:t>П</w:t>
      </w:r>
      <w:r w:rsidRPr="00467566">
        <w:t xml:space="preserve">овестка </w:t>
      </w:r>
      <w:proofErr w:type="gramStart"/>
      <w:r w:rsidRPr="00467566">
        <w:t>дня заседания совета директоров эмитента</w:t>
      </w:r>
      <w:proofErr w:type="gramEnd"/>
      <w:r w:rsidRPr="00467566">
        <w:t>:</w:t>
      </w:r>
    </w:p>
    <w:p w:rsidR="002327E6" w:rsidRPr="002327E6" w:rsidRDefault="002327E6" w:rsidP="002327E6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ind w:left="0" w:firstLine="426"/>
        <w:contextualSpacing/>
        <w:jc w:val="both"/>
        <w:rPr>
          <w:sz w:val="24"/>
          <w:szCs w:val="22"/>
        </w:rPr>
      </w:pPr>
      <w:r w:rsidRPr="002327E6">
        <w:rPr>
          <w:sz w:val="24"/>
          <w:szCs w:val="22"/>
        </w:rPr>
        <w:t>Предварительное утверждение «Годового отчета банка за 2016 год».</w:t>
      </w:r>
    </w:p>
    <w:p w:rsidR="002327E6" w:rsidRPr="002327E6" w:rsidRDefault="002327E6" w:rsidP="002327E6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2327E6">
        <w:rPr>
          <w:rFonts w:ascii="Times New Roman" w:hAnsi="Times New Roman"/>
          <w:sz w:val="24"/>
        </w:rPr>
        <w:t xml:space="preserve">Рекомендации и предложения Совета директоров по некоторым вопросам повестки дня решения акционера (годового): </w:t>
      </w:r>
    </w:p>
    <w:p w:rsidR="002327E6" w:rsidRPr="002327E6" w:rsidRDefault="002327E6" w:rsidP="002327E6">
      <w:pPr>
        <w:numPr>
          <w:ilvl w:val="1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2327E6">
        <w:rPr>
          <w:rFonts w:ascii="Times New Roman" w:hAnsi="Times New Roman"/>
          <w:sz w:val="24"/>
        </w:rPr>
        <w:t xml:space="preserve">рекомендации по размеру выплачиваемых членам Ревизионной комиссии Банка вознаграждений и компенсаций;    </w:t>
      </w:r>
    </w:p>
    <w:p w:rsidR="002327E6" w:rsidRPr="002327E6" w:rsidRDefault="002327E6" w:rsidP="002327E6">
      <w:pPr>
        <w:numPr>
          <w:ilvl w:val="1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2327E6">
        <w:rPr>
          <w:rFonts w:ascii="Times New Roman" w:hAnsi="Times New Roman"/>
          <w:sz w:val="24"/>
        </w:rPr>
        <w:t xml:space="preserve">рекомендации по распределению прибыли, в том числе по размеру дивиденда по акциям и порядку его выплаты, и убытков по результатам 2016 финансового года. </w:t>
      </w: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27E6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1E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5</cp:revision>
  <dcterms:created xsi:type="dcterms:W3CDTF">2017-06-02T11:53:00Z</dcterms:created>
  <dcterms:modified xsi:type="dcterms:W3CDTF">2017-06-02T12:56:00Z</dcterms:modified>
</cp:coreProperties>
</file>