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6B6" w:rsidRDefault="000746B6">
      <w:pPr>
        <w:spacing w:befor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А) Форма титульного листа списка аффилированных лиц акционерного общества</w:t>
      </w:r>
    </w:p>
    <w:p w:rsidR="000746B6" w:rsidRDefault="000746B6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0746B6" w:rsidRDefault="000746B6">
      <w:pPr>
        <w:spacing w:before="120"/>
        <w:ind w:left="2835" w:right="2835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r>
        <w:rPr>
          <w:b/>
          <w:bCs/>
          <w:sz w:val="24"/>
          <w:szCs w:val="24"/>
        </w:rPr>
        <w:t>Открытое акционерное общество «Арктикнефтегазстрой»</w:t>
      </w:r>
    </w:p>
    <w:p w:rsidR="000746B6" w:rsidRDefault="000746B6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0746B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46B6" w:rsidRDefault="000746B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746B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746B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746B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746B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746B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46B6" w:rsidRDefault="000746B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746B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0746B6" w:rsidRDefault="000746B6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746B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46B6" w:rsidRDefault="000746B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7E437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606B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46B6" w:rsidRDefault="000746B6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606B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Pr="00126617" w:rsidRDefault="000606B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46B6" w:rsidRDefault="000746B6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746B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746B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8E4F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56215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</w:tr>
    </w:tbl>
    <w:p w:rsidR="000746B6" w:rsidRDefault="000746B6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0746B6" w:rsidRDefault="000746B6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629730, ЯНАО, г. Надым, ОАО «АНГС»</w:t>
      </w:r>
    </w:p>
    <w:p w:rsidR="000746B6" w:rsidRDefault="000746B6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0746B6" w:rsidRDefault="000746B6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0746B6" w:rsidRPr="00126617" w:rsidRDefault="000746B6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="00126617">
        <w:rPr>
          <w:sz w:val="24"/>
          <w:szCs w:val="24"/>
          <w:lang w:val="en-US"/>
        </w:rPr>
        <w:t>www</w:t>
      </w:r>
      <w:r w:rsidR="00126617" w:rsidRPr="00126617">
        <w:rPr>
          <w:sz w:val="24"/>
          <w:szCs w:val="24"/>
        </w:rPr>
        <w:t>.</w:t>
      </w:r>
      <w:r w:rsidR="00126617">
        <w:rPr>
          <w:sz w:val="24"/>
          <w:szCs w:val="24"/>
          <w:lang w:val="en-US"/>
        </w:rPr>
        <w:t>angs</w:t>
      </w:r>
      <w:r w:rsidR="00126617" w:rsidRPr="00126617">
        <w:rPr>
          <w:sz w:val="24"/>
          <w:szCs w:val="24"/>
        </w:rPr>
        <w:t>.</w:t>
      </w:r>
      <w:r w:rsidR="00126617">
        <w:rPr>
          <w:sz w:val="24"/>
          <w:szCs w:val="24"/>
          <w:lang w:val="en-US"/>
        </w:rPr>
        <w:t>su</w:t>
      </w:r>
    </w:p>
    <w:p w:rsidR="000746B6" w:rsidRDefault="000746B6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0746B6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0746B6" w:rsidRDefault="000746B6">
            <w:pPr>
              <w:ind w:left="57" w:right="-28"/>
              <w:rPr>
                <w:sz w:val="24"/>
                <w:szCs w:val="24"/>
              </w:rPr>
            </w:pPr>
          </w:p>
          <w:p w:rsidR="000746B6" w:rsidRDefault="000746B6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генерального директора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746B6" w:rsidRDefault="000746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746B6" w:rsidRDefault="000746B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746B6" w:rsidRDefault="000746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Л.П. Фесенко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746B6" w:rsidRDefault="000746B6">
            <w:pPr>
              <w:rPr>
                <w:sz w:val="24"/>
                <w:szCs w:val="24"/>
              </w:rPr>
            </w:pPr>
          </w:p>
        </w:tc>
      </w:tr>
      <w:tr w:rsidR="000746B6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746B6" w:rsidRDefault="000746B6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46B6" w:rsidRDefault="000746B6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46B6" w:rsidRDefault="000746B6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46B6" w:rsidRDefault="000746B6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46B6" w:rsidRDefault="000746B6"/>
        </w:tc>
      </w:tr>
      <w:tr w:rsidR="000746B6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746B6" w:rsidRDefault="000746B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46B6" w:rsidRDefault="005621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0606B2">
              <w:rPr>
                <w:sz w:val="24"/>
                <w:szCs w:val="24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46B6" w:rsidRDefault="000746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46B6" w:rsidRDefault="000746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F5F7F">
              <w:rPr>
                <w:sz w:val="24"/>
                <w:szCs w:val="24"/>
              </w:rPr>
              <w:t xml:space="preserve">     </w:t>
            </w:r>
            <w:r w:rsidR="000606B2">
              <w:rPr>
                <w:sz w:val="24"/>
                <w:szCs w:val="24"/>
              </w:rPr>
              <w:t>января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46B6" w:rsidRDefault="000746B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46B6" w:rsidRDefault="008E4F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606B2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46B6" w:rsidRDefault="000746B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46B6" w:rsidRDefault="000746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0746B6">
        <w:tblPrEx>
          <w:tblCellMar>
            <w:top w:w="0" w:type="dxa"/>
            <w:bottom w:w="0" w:type="dxa"/>
          </w:tblCellMar>
        </w:tblPrEx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746B6" w:rsidRDefault="000746B6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46B6" w:rsidRDefault="000746B6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46B6" w:rsidRDefault="000746B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46B6" w:rsidRDefault="000746B6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46B6" w:rsidRDefault="000746B6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46B6" w:rsidRDefault="000746B6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46B6" w:rsidRDefault="000746B6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746B6">
            <w:pPr>
              <w:rPr>
                <w:sz w:val="24"/>
                <w:szCs w:val="24"/>
              </w:rPr>
            </w:pPr>
          </w:p>
        </w:tc>
      </w:tr>
    </w:tbl>
    <w:p w:rsidR="000746B6" w:rsidRDefault="000746B6">
      <w:pPr>
        <w:rPr>
          <w:sz w:val="24"/>
          <w:szCs w:val="24"/>
        </w:rPr>
      </w:pPr>
    </w:p>
    <w:p w:rsidR="000746B6" w:rsidRDefault="000746B6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0746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44" w:type="dxa"/>
            <w:gridSpan w:val="2"/>
            <w:vAlign w:val="bottom"/>
          </w:tcPr>
          <w:p w:rsidR="000746B6" w:rsidRDefault="000746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0746B6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0746B6" w:rsidRDefault="000746B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0746B6" w:rsidRDefault="000746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8903005406</w:t>
            </w:r>
          </w:p>
        </w:tc>
      </w:tr>
      <w:tr w:rsidR="000746B6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0746B6" w:rsidRDefault="000746B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0746B6" w:rsidRDefault="000746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1028900578244</w:t>
            </w:r>
          </w:p>
        </w:tc>
      </w:tr>
    </w:tbl>
    <w:p w:rsidR="000746B6" w:rsidRDefault="000746B6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746B6">
        <w:tblPrEx>
          <w:tblCellMar>
            <w:top w:w="0" w:type="dxa"/>
            <w:bottom w:w="0" w:type="dxa"/>
          </w:tblCellMar>
        </w:tblPrEx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46B6" w:rsidRDefault="000746B6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7E4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606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46B6" w:rsidRDefault="000746B6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606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606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46B6" w:rsidRDefault="000746B6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74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74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8E4F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5621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0746B6" w:rsidRDefault="000746B6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977"/>
        <w:gridCol w:w="1275"/>
        <w:gridCol w:w="1626"/>
        <w:gridCol w:w="2193"/>
      </w:tblGrid>
      <w:tr w:rsidR="000746B6" w:rsidTr="002E09EB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0746B6" w:rsidRDefault="00074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0746B6" w:rsidRDefault="00074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769" w:type="dxa"/>
          </w:tcPr>
          <w:p w:rsidR="000746B6" w:rsidRDefault="00074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977" w:type="dxa"/>
          </w:tcPr>
          <w:p w:rsidR="000746B6" w:rsidRDefault="00074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275" w:type="dxa"/>
          </w:tcPr>
          <w:p w:rsidR="000746B6" w:rsidRDefault="00074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626" w:type="dxa"/>
          </w:tcPr>
          <w:p w:rsidR="000746B6" w:rsidRDefault="00074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0746B6" w:rsidRDefault="00074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746B6" w:rsidTr="002E09EB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0746B6" w:rsidRDefault="00074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0746B6" w:rsidRDefault="00074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0746B6" w:rsidRDefault="00074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bottom"/>
          </w:tcPr>
          <w:p w:rsidR="000746B6" w:rsidRDefault="00074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  <w:vAlign w:val="bottom"/>
          </w:tcPr>
          <w:p w:rsidR="000746B6" w:rsidRDefault="00074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26" w:type="dxa"/>
            <w:vAlign w:val="bottom"/>
          </w:tcPr>
          <w:p w:rsidR="000746B6" w:rsidRDefault="00074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746B6" w:rsidRDefault="00074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62150" w:rsidTr="002E09EB">
        <w:tblPrEx>
          <w:tblCellMar>
            <w:top w:w="0" w:type="dxa"/>
            <w:bottom w:w="0" w:type="dxa"/>
          </w:tblCellMar>
        </w:tblPrEx>
        <w:trPr>
          <w:trHeight w:val="3059"/>
        </w:trPr>
        <w:tc>
          <w:tcPr>
            <w:tcW w:w="737" w:type="dxa"/>
            <w:vAlign w:val="bottom"/>
          </w:tcPr>
          <w:p w:rsidR="00562150" w:rsidRDefault="00562150" w:rsidP="002E6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562150" w:rsidRDefault="00562150" w:rsidP="002E6481">
            <w:pPr>
              <w:jc w:val="center"/>
              <w:rPr>
                <w:sz w:val="24"/>
                <w:szCs w:val="24"/>
              </w:rPr>
            </w:pPr>
          </w:p>
          <w:p w:rsidR="00562150" w:rsidRDefault="00562150" w:rsidP="002E6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562150" w:rsidRDefault="00562150" w:rsidP="002E6481">
            <w:pPr>
              <w:jc w:val="center"/>
              <w:rPr>
                <w:sz w:val="24"/>
                <w:szCs w:val="24"/>
              </w:rPr>
            </w:pPr>
          </w:p>
          <w:p w:rsidR="00562150" w:rsidRDefault="00562150" w:rsidP="002E6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562150" w:rsidRDefault="00562150" w:rsidP="002E6481">
            <w:pPr>
              <w:jc w:val="center"/>
              <w:rPr>
                <w:sz w:val="24"/>
                <w:szCs w:val="24"/>
              </w:rPr>
            </w:pPr>
          </w:p>
          <w:p w:rsidR="00562150" w:rsidRDefault="00562150" w:rsidP="002E6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562150" w:rsidRDefault="00562150" w:rsidP="002E6481">
            <w:pPr>
              <w:jc w:val="center"/>
              <w:rPr>
                <w:sz w:val="24"/>
                <w:szCs w:val="24"/>
              </w:rPr>
            </w:pPr>
          </w:p>
          <w:p w:rsidR="00562150" w:rsidRDefault="00562150" w:rsidP="002E6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562150" w:rsidRDefault="00562150" w:rsidP="002E6481">
            <w:pPr>
              <w:jc w:val="center"/>
              <w:rPr>
                <w:sz w:val="24"/>
                <w:szCs w:val="24"/>
              </w:rPr>
            </w:pPr>
          </w:p>
          <w:p w:rsidR="00562150" w:rsidRDefault="00562150" w:rsidP="002E6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:rsidR="00562150" w:rsidRDefault="00562150" w:rsidP="002E6481">
            <w:pPr>
              <w:jc w:val="center"/>
              <w:rPr>
                <w:sz w:val="24"/>
                <w:szCs w:val="24"/>
              </w:rPr>
            </w:pPr>
          </w:p>
          <w:p w:rsidR="00562150" w:rsidRDefault="00562150" w:rsidP="002E6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FC26E9" w:rsidRDefault="00FC26E9" w:rsidP="002E6481">
            <w:pPr>
              <w:jc w:val="center"/>
              <w:rPr>
                <w:sz w:val="24"/>
                <w:szCs w:val="24"/>
              </w:rPr>
            </w:pPr>
          </w:p>
          <w:p w:rsidR="008A510A" w:rsidRDefault="008A510A" w:rsidP="002E6481">
            <w:pPr>
              <w:jc w:val="center"/>
              <w:rPr>
                <w:sz w:val="24"/>
                <w:szCs w:val="24"/>
              </w:rPr>
            </w:pPr>
          </w:p>
          <w:p w:rsidR="00FC26E9" w:rsidRDefault="00FC26E9" w:rsidP="002E6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  <w:p w:rsidR="008A510A" w:rsidRDefault="008A510A" w:rsidP="002E6481">
            <w:pPr>
              <w:jc w:val="center"/>
              <w:rPr>
                <w:sz w:val="24"/>
                <w:szCs w:val="24"/>
              </w:rPr>
            </w:pPr>
          </w:p>
          <w:p w:rsidR="008A510A" w:rsidRDefault="008A510A" w:rsidP="002E6481">
            <w:pPr>
              <w:jc w:val="center"/>
              <w:rPr>
                <w:sz w:val="24"/>
                <w:szCs w:val="24"/>
              </w:rPr>
            </w:pPr>
          </w:p>
          <w:p w:rsidR="008A510A" w:rsidRDefault="008A510A" w:rsidP="002E6481">
            <w:pPr>
              <w:jc w:val="center"/>
              <w:rPr>
                <w:sz w:val="24"/>
                <w:szCs w:val="24"/>
              </w:rPr>
            </w:pPr>
          </w:p>
          <w:p w:rsidR="00562150" w:rsidRDefault="00562150" w:rsidP="002E6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Галиев Ришат Вагизович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Рыбников Сергей Николаевич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FC26E9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Кикоть Олег Владимирович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Есин Александр Владимирович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Скачков Юрий Сергеевич</w:t>
            </w:r>
          </w:p>
          <w:p w:rsidR="00FC26E9" w:rsidRDefault="00FC26E9" w:rsidP="002E6481">
            <w:pPr>
              <w:rPr>
                <w:sz w:val="24"/>
                <w:szCs w:val="24"/>
              </w:rPr>
            </w:pPr>
          </w:p>
          <w:p w:rsidR="00FC26E9" w:rsidRDefault="00FC26E9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Волков </w:t>
            </w:r>
            <w:r w:rsidR="008A510A">
              <w:rPr>
                <w:sz w:val="24"/>
                <w:szCs w:val="24"/>
              </w:rPr>
              <w:t xml:space="preserve"> Владимир Анатольевич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«Предприятие Механизация»</w:t>
            </w:r>
          </w:p>
          <w:p w:rsidR="008A510A" w:rsidRDefault="008A510A" w:rsidP="002E6481">
            <w:pPr>
              <w:rPr>
                <w:sz w:val="24"/>
                <w:szCs w:val="24"/>
              </w:rPr>
            </w:pPr>
          </w:p>
          <w:p w:rsidR="008A510A" w:rsidRDefault="008A510A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«Ямалтрансстрой и С»</w:t>
            </w:r>
          </w:p>
          <w:p w:rsidR="00FC26E9" w:rsidRDefault="00FC26E9" w:rsidP="002E6481">
            <w:pPr>
              <w:rPr>
                <w:sz w:val="24"/>
                <w:szCs w:val="24"/>
              </w:rPr>
            </w:pPr>
          </w:p>
          <w:p w:rsidR="008A510A" w:rsidRDefault="008A510A" w:rsidP="002E6481">
            <w:pPr>
              <w:rPr>
                <w:sz w:val="24"/>
                <w:szCs w:val="24"/>
              </w:rPr>
            </w:pPr>
          </w:p>
          <w:p w:rsidR="00FC26E9" w:rsidRDefault="00FC26E9" w:rsidP="002E6481">
            <w:pPr>
              <w:rPr>
                <w:sz w:val="24"/>
                <w:szCs w:val="24"/>
              </w:rPr>
            </w:pPr>
          </w:p>
        </w:tc>
        <w:tc>
          <w:tcPr>
            <w:tcW w:w="2769" w:type="dxa"/>
            <w:vAlign w:val="bottom"/>
          </w:tcPr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8A510A" w:rsidRDefault="008A510A" w:rsidP="002E6481">
            <w:pPr>
              <w:rPr>
                <w:sz w:val="24"/>
                <w:szCs w:val="24"/>
              </w:rPr>
            </w:pPr>
          </w:p>
          <w:p w:rsidR="008A510A" w:rsidRDefault="008A510A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РФ, ЯНАО, г. Новый Уренгой, ул. Геологораз-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ведчиков, д. 6, кв. 60</w:t>
            </w:r>
          </w:p>
          <w:p w:rsidR="008A510A" w:rsidRDefault="008A510A" w:rsidP="002E6481">
            <w:pPr>
              <w:rPr>
                <w:sz w:val="24"/>
                <w:szCs w:val="24"/>
              </w:rPr>
            </w:pPr>
          </w:p>
          <w:p w:rsidR="008A510A" w:rsidRDefault="008A510A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РФ, г. Москва, Б. Строченовский пер., д. 13, стр. 1</w:t>
            </w:r>
          </w:p>
          <w:p w:rsidR="008A510A" w:rsidRDefault="008A510A" w:rsidP="002E6481">
            <w:pPr>
              <w:rPr>
                <w:sz w:val="24"/>
                <w:szCs w:val="24"/>
              </w:rPr>
            </w:pPr>
          </w:p>
          <w:p w:rsidR="00FC26E9" w:rsidRDefault="00FC26E9" w:rsidP="002E648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директоров,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 право распоряжаться более 20 % акций</w:t>
            </w:r>
          </w:p>
          <w:p w:rsidR="008A510A" w:rsidRDefault="008A510A" w:rsidP="002E6481">
            <w:pPr>
              <w:rPr>
                <w:sz w:val="24"/>
                <w:szCs w:val="24"/>
              </w:rPr>
            </w:pPr>
          </w:p>
          <w:p w:rsidR="008A510A" w:rsidRDefault="008A510A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 право распоряжаться более 20% акций</w:t>
            </w:r>
          </w:p>
          <w:p w:rsidR="002E09EB" w:rsidRDefault="002E09EB" w:rsidP="002E6481">
            <w:pPr>
              <w:rPr>
                <w:sz w:val="24"/>
                <w:szCs w:val="24"/>
              </w:rPr>
            </w:pPr>
          </w:p>
          <w:p w:rsidR="008A510A" w:rsidRDefault="008A510A" w:rsidP="002E6481">
            <w:pPr>
              <w:rPr>
                <w:sz w:val="24"/>
                <w:szCs w:val="24"/>
              </w:rPr>
            </w:pPr>
          </w:p>
          <w:p w:rsidR="00FC26E9" w:rsidRDefault="00FC26E9" w:rsidP="002E6481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bottom"/>
          </w:tcPr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A510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.0</w:t>
            </w:r>
            <w:r w:rsidR="008A510A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.201</w:t>
            </w:r>
            <w:r w:rsidR="008A510A">
              <w:rPr>
                <w:sz w:val="24"/>
                <w:szCs w:val="24"/>
              </w:rPr>
              <w:t>2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24.06.2011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43DF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.0</w:t>
            </w:r>
            <w:r w:rsidR="00643DF3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.201</w:t>
            </w:r>
            <w:r w:rsidR="00643DF3">
              <w:rPr>
                <w:sz w:val="24"/>
                <w:szCs w:val="24"/>
              </w:rPr>
              <w:t>2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43DF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.0</w:t>
            </w:r>
            <w:r w:rsidR="00643DF3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.201</w:t>
            </w:r>
            <w:r w:rsidR="00643DF3">
              <w:rPr>
                <w:sz w:val="24"/>
                <w:szCs w:val="24"/>
              </w:rPr>
              <w:t>2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43DF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.0</w:t>
            </w:r>
            <w:r w:rsidR="00643DF3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.201</w:t>
            </w:r>
            <w:r w:rsidR="00643DF3">
              <w:rPr>
                <w:sz w:val="24"/>
                <w:szCs w:val="24"/>
              </w:rPr>
              <w:t>2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43DF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.0</w:t>
            </w:r>
            <w:r w:rsidR="00643DF3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.201</w:t>
            </w:r>
            <w:r w:rsidR="00643DF3">
              <w:rPr>
                <w:sz w:val="24"/>
                <w:szCs w:val="24"/>
              </w:rPr>
              <w:t>2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43DF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.0</w:t>
            </w:r>
            <w:r w:rsidR="00643DF3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.201</w:t>
            </w:r>
            <w:r w:rsidR="00643DF3">
              <w:rPr>
                <w:sz w:val="24"/>
                <w:szCs w:val="24"/>
              </w:rPr>
              <w:t>2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29.12.2011</w:t>
            </w:r>
          </w:p>
          <w:p w:rsidR="008A510A" w:rsidRDefault="008A510A" w:rsidP="002E6481">
            <w:pPr>
              <w:rPr>
                <w:sz w:val="24"/>
                <w:szCs w:val="24"/>
              </w:rPr>
            </w:pPr>
          </w:p>
          <w:p w:rsidR="008A510A" w:rsidRDefault="008A510A" w:rsidP="002E6481">
            <w:pPr>
              <w:rPr>
                <w:sz w:val="24"/>
                <w:szCs w:val="24"/>
              </w:rPr>
            </w:pPr>
          </w:p>
          <w:p w:rsidR="008A510A" w:rsidRDefault="008A510A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28.03.2012</w:t>
            </w:r>
          </w:p>
          <w:p w:rsidR="008A510A" w:rsidRDefault="008A510A" w:rsidP="002E6481">
            <w:pPr>
              <w:rPr>
                <w:sz w:val="24"/>
                <w:szCs w:val="24"/>
              </w:rPr>
            </w:pPr>
          </w:p>
          <w:p w:rsidR="00FC26E9" w:rsidRDefault="00FC26E9" w:rsidP="002E6481">
            <w:pPr>
              <w:rPr>
                <w:sz w:val="24"/>
                <w:szCs w:val="24"/>
              </w:rPr>
            </w:pPr>
          </w:p>
          <w:p w:rsidR="00FC26E9" w:rsidRDefault="00FC26E9" w:rsidP="002E6481">
            <w:pPr>
              <w:rPr>
                <w:sz w:val="24"/>
                <w:szCs w:val="24"/>
              </w:rPr>
            </w:pPr>
          </w:p>
        </w:tc>
        <w:tc>
          <w:tcPr>
            <w:tcW w:w="1626" w:type="dxa"/>
            <w:vAlign w:val="bottom"/>
          </w:tcPr>
          <w:p w:rsidR="00562150" w:rsidRDefault="00562150" w:rsidP="002E6481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19, 87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 - -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 - -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 - -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 - -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----        </w:t>
            </w:r>
          </w:p>
          <w:p w:rsidR="00562150" w:rsidRDefault="00562150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27, 32 </w:t>
            </w:r>
          </w:p>
          <w:p w:rsidR="008A510A" w:rsidRDefault="008A510A" w:rsidP="002E6481">
            <w:pPr>
              <w:rPr>
                <w:sz w:val="24"/>
                <w:szCs w:val="24"/>
              </w:rPr>
            </w:pPr>
          </w:p>
          <w:p w:rsidR="008A510A" w:rsidRDefault="008A510A" w:rsidP="002E6481">
            <w:pPr>
              <w:rPr>
                <w:sz w:val="24"/>
                <w:szCs w:val="24"/>
              </w:rPr>
            </w:pPr>
          </w:p>
          <w:p w:rsidR="008A510A" w:rsidRDefault="008A510A" w:rsidP="002E6481">
            <w:pPr>
              <w:rPr>
                <w:sz w:val="24"/>
                <w:szCs w:val="24"/>
              </w:rPr>
            </w:pPr>
          </w:p>
          <w:p w:rsidR="008A510A" w:rsidRDefault="008A510A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20,66</w:t>
            </w:r>
          </w:p>
          <w:p w:rsidR="00FC26E9" w:rsidRDefault="00FC26E9" w:rsidP="002E6481">
            <w:pPr>
              <w:rPr>
                <w:sz w:val="24"/>
                <w:szCs w:val="24"/>
              </w:rPr>
            </w:pPr>
          </w:p>
          <w:p w:rsidR="00FC26E9" w:rsidRDefault="00FC26E9" w:rsidP="002E6481">
            <w:pPr>
              <w:rPr>
                <w:sz w:val="24"/>
                <w:szCs w:val="24"/>
              </w:rPr>
            </w:pPr>
          </w:p>
          <w:p w:rsidR="00562150" w:rsidRDefault="00562150" w:rsidP="002E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</w:p>
        </w:tc>
      </w:tr>
    </w:tbl>
    <w:p w:rsidR="00562150" w:rsidRDefault="00562150">
      <w:pPr>
        <w:spacing w:before="240"/>
        <w:ind w:firstLine="567"/>
        <w:rPr>
          <w:b/>
          <w:bCs/>
          <w:sz w:val="24"/>
          <w:szCs w:val="24"/>
        </w:rPr>
      </w:pPr>
    </w:p>
    <w:p w:rsidR="000746B6" w:rsidRDefault="000746B6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746B6">
        <w:tblPrEx>
          <w:tblCellMar>
            <w:top w:w="0" w:type="dxa"/>
            <w:bottom w:w="0" w:type="dxa"/>
          </w:tblCellMar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46B6" w:rsidRDefault="000746B6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7E437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2E09E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46B6" w:rsidRDefault="000746B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8A510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606B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46B6" w:rsidRDefault="000746B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746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746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9E25A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8A510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46B6" w:rsidRDefault="000746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7E437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606B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46B6" w:rsidRDefault="000746B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606B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606B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46B6" w:rsidRDefault="000746B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746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0746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8E4FD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6B6" w:rsidRDefault="0056215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</w:tbl>
    <w:p w:rsidR="000746B6" w:rsidRDefault="000746B6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0746B6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0746B6" w:rsidRDefault="00074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0746B6" w:rsidRDefault="00074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0746B6" w:rsidRDefault="00074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0746B6" w:rsidRDefault="00074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E09EB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737" w:type="dxa"/>
            <w:vAlign w:val="bottom"/>
          </w:tcPr>
          <w:p w:rsidR="002E09EB" w:rsidRDefault="002E09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:rsidR="002E09EB" w:rsidRDefault="002E09EB" w:rsidP="00B311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Изменений не произошло</w:t>
            </w:r>
          </w:p>
        </w:tc>
        <w:tc>
          <w:tcPr>
            <w:tcW w:w="2541" w:type="dxa"/>
            <w:vAlign w:val="bottom"/>
          </w:tcPr>
          <w:p w:rsidR="002E09EB" w:rsidRDefault="002E09EB" w:rsidP="00AA4E99">
            <w:pPr>
              <w:rPr>
                <w:sz w:val="24"/>
                <w:szCs w:val="24"/>
              </w:rPr>
            </w:pPr>
          </w:p>
        </w:tc>
        <w:tc>
          <w:tcPr>
            <w:tcW w:w="2988" w:type="dxa"/>
            <w:vAlign w:val="bottom"/>
          </w:tcPr>
          <w:p w:rsidR="002E09EB" w:rsidRDefault="002E09EB" w:rsidP="00AA4E99">
            <w:pPr>
              <w:jc w:val="center"/>
              <w:rPr>
                <w:sz w:val="24"/>
                <w:szCs w:val="24"/>
              </w:rPr>
            </w:pPr>
          </w:p>
        </w:tc>
      </w:tr>
    </w:tbl>
    <w:p w:rsidR="008A510A" w:rsidRDefault="008A510A" w:rsidP="008A510A">
      <w:pPr>
        <w:rPr>
          <w:sz w:val="24"/>
          <w:szCs w:val="24"/>
        </w:rPr>
      </w:pPr>
    </w:p>
    <w:p w:rsidR="002310AF" w:rsidRDefault="002310AF" w:rsidP="008A510A">
      <w:pPr>
        <w:rPr>
          <w:sz w:val="24"/>
          <w:szCs w:val="24"/>
        </w:rPr>
      </w:pPr>
    </w:p>
    <w:p w:rsidR="002310AF" w:rsidRDefault="002310AF" w:rsidP="008A510A">
      <w:pPr>
        <w:rPr>
          <w:sz w:val="24"/>
          <w:szCs w:val="24"/>
        </w:rPr>
      </w:pPr>
    </w:p>
    <w:sectPr w:rsidR="002310AF" w:rsidSect="00126617">
      <w:headerReference w:type="default" r:id="rId6"/>
      <w:pgSz w:w="16840" w:h="11907" w:orient="landscape" w:code="9"/>
      <w:pgMar w:top="993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15D0" w:rsidRDefault="00E415D0">
      <w:r>
        <w:separator/>
      </w:r>
    </w:p>
  </w:endnote>
  <w:endnote w:type="continuationSeparator" w:id="0">
    <w:p w:rsidR="00E415D0" w:rsidRDefault="00E415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15D0" w:rsidRDefault="00E415D0">
      <w:r>
        <w:separator/>
      </w:r>
    </w:p>
  </w:footnote>
  <w:footnote w:type="continuationSeparator" w:id="0">
    <w:p w:rsidR="00E415D0" w:rsidRDefault="00E415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B6" w:rsidRDefault="000746B6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F36100"/>
    <w:rsid w:val="00011000"/>
    <w:rsid w:val="000606B2"/>
    <w:rsid w:val="00073244"/>
    <w:rsid w:val="000746B6"/>
    <w:rsid w:val="00120E0A"/>
    <w:rsid w:val="00126617"/>
    <w:rsid w:val="00136BB2"/>
    <w:rsid w:val="001416F8"/>
    <w:rsid w:val="00183D1E"/>
    <w:rsid w:val="00195342"/>
    <w:rsid w:val="001A1C67"/>
    <w:rsid w:val="00202301"/>
    <w:rsid w:val="002310AF"/>
    <w:rsid w:val="002E09EB"/>
    <w:rsid w:val="002E2D78"/>
    <w:rsid w:val="002E6481"/>
    <w:rsid w:val="003A2DB4"/>
    <w:rsid w:val="00467061"/>
    <w:rsid w:val="00467648"/>
    <w:rsid w:val="004F57C8"/>
    <w:rsid w:val="00537E5F"/>
    <w:rsid w:val="00562150"/>
    <w:rsid w:val="0062352D"/>
    <w:rsid w:val="00643CF8"/>
    <w:rsid w:val="00643DF3"/>
    <w:rsid w:val="006B16F6"/>
    <w:rsid w:val="007E437A"/>
    <w:rsid w:val="007F7C12"/>
    <w:rsid w:val="0089300B"/>
    <w:rsid w:val="008A2B7F"/>
    <w:rsid w:val="008A510A"/>
    <w:rsid w:val="008A7382"/>
    <w:rsid w:val="008E4FDE"/>
    <w:rsid w:val="00954472"/>
    <w:rsid w:val="009544D7"/>
    <w:rsid w:val="00987AA6"/>
    <w:rsid w:val="009E25AB"/>
    <w:rsid w:val="00AA4E99"/>
    <w:rsid w:val="00B136DE"/>
    <w:rsid w:val="00B3112E"/>
    <w:rsid w:val="00B915F7"/>
    <w:rsid w:val="00B93539"/>
    <w:rsid w:val="00BE219B"/>
    <w:rsid w:val="00BF2593"/>
    <w:rsid w:val="00BF5F7F"/>
    <w:rsid w:val="00C50698"/>
    <w:rsid w:val="00C668A3"/>
    <w:rsid w:val="00CD2E8E"/>
    <w:rsid w:val="00D2635C"/>
    <w:rsid w:val="00DD1233"/>
    <w:rsid w:val="00DE33E1"/>
    <w:rsid w:val="00DF210F"/>
    <w:rsid w:val="00E14C6B"/>
    <w:rsid w:val="00E415D0"/>
    <w:rsid w:val="00E75CC6"/>
    <w:rsid w:val="00F119A0"/>
    <w:rsid w:val="00F36100"/>
    <w:rsid w:val="00F43589"/>
    <w:rsid w:val="00FC2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8E4F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paragraph" w:customStyle="1" w:styleId="prilozhenie">
    <w:name w:val="prilozhenie"/>
    <w:basedOn w:val="a"/>
    <w:uiPriority w:val="99"/>
    <w:rsid w:val="001416F8"/>
    <w:pPr>
      <w:autoSpaceDE/>
      <w:autoSpaceDN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449</Words>
  <Characters>2563</Characters>
  <Application>Microsoft Office Word</Application>
  <DocSecurity>0</DocSecurity>
  <Lines>21</Lines>
  <Paragraphs>6</Paragraphs>
  <ScaleCrop>false</ScaleCrop>
  <Company/>
  <LinksUpToDate>false</LinksUpToDate>
  <CharactersWithSpaces>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Дарья</cp:lastModifiedBy>
  <cp:revision>2</cp:revision>
  <cp:lastPrinted>2012-07-02T07:55:00Z</cp:lastPrinted>
  <dcterms:created xsi:type="dcterms:W3CDTF">2013-01-09T03:45:00Z</dcterms:created>
  <dcterms:modified xsi:type="dcterms:W3CDTF">2013-01-09T03:45:00Z</dcterms:modified>
</cp:coreProperties>
</file>