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9" w:rsidRPr="00C541D6" w:rsidRDefault="00FB3FD9" w:rsidP="00FB3F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Pr="00C541D6">
        <w:rPr>
          <w:rFonts w:asciiTheme="majorHAnsi" w:hAnsiTheme="majorHAnsi" w:cs="Cambria"/>
          <w:sz w:val="24"/>
          <w:szCs w:val="24"/>
        </w:rPr>
        <w:t xml:space="preserve">Сообщение о существенном </w:t>
      </w:r>
      <w:proofErr w:type="gramStart"/>
      <w:r w:rsidRPr="00C541D6">
        <w:rPr>
          <w:rFonts w:asciiTheme="majorHAnsi" w:hAnsiTheme="majorHAnsi" w:cs="Cambria"/>
          <w:sz w:val="24"/>
          <w:szCs w:val="24"/>
        </w:rPr>
        <w:t>факте</w:t>
      </w:r>
      <w:proofErr w:type="gramEnd"/>
      <w:r w:rsidRPr="00C541D6">
        <w:rPr>
          <w:rFonts w:asciiTheme="majorHAnsi" w:hAnsiTheme="majorHAnsi" w:cs="Cambria"/>
          <w:sz w:val="24"/>
          <w:szCs w:val="24"/>
        </w:rPr>
        <w:t xml:space="preserve"> об отдельных решениях, принятых советом директоров эмитента, связанных </w:t>
      </w:r>
      <w:r w:rsidR="00C541D6" w:rsidRPr="00C541D6">
        <w:rPr>
          <w:rFonts w:asciiTheme="majorHAnsi" w:hAnsiTheme="majorHAnsi" w:cs="Cambria"/>
          <w:sz w:val="24"/>
          <w:szCs w:val="24"/>
        </w:rPr>
        <w:t>с подготовкой, созывом и проведением общего собрания акционеров</w:t>
      </w:r>
      <w:r w:rsidRPr="00C541D6">
        <w:rPr>
          <w:rFonts w:asciiTheme="majorHAnsi" w:hAnsiTheme="majorHAnsi" w:cs="Cambria"/>
          <w:sz w:val="24"/>
          <w:szCs w:val="24"/>
        </w:rPr>
        <w:t>:</w:t>
      </w:r>
    </w:p>
    <w:p w:rsidR="00C541D6" w:rsidRPr="00C541D6" w:rsidRDefault="00C541D6" w:rsidP="00C5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C541D6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(наблюдательного совета) эмитента и результаты голосования по вопросам о принятии решений, предусмотренных </w:t>
      </w:r>
      <w:hyperlink r:id="rId6" w:history="1">
        <w:r w:rsidRPr="00C541D6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C541D6">
        <w:rPr>
          <w:rFonts w:asciiTheme="majorHAnsi" w:hAnsiTheme="majorHAnsi" w:cs="Calibri"/>
          <w:sz w:val="24"/>
          <w:szCs w:val="24"/>
        </w:rPr>
        <w:t xml:space="preserve"> </w:t>
      </w:r>
      <w:r w:rsidRPr="00C541D6">
        <w:rPr>
          <w:rFonts w:asciiTheme="majorHAnsi" w:hAnsiTheme="majorHAnsi"/>
          <w:sz w:val="24"/>
          <w:szCs w:val="24"/>
        </w:rPr>
        <w:t xml:space="preserve">Положения о раскрытии информации эмитентами эмиссионных ценных </w:t>
      </w:r>
      <w:r w:rsidRPr="00C541D6">
        <w:rPr>
          <w:rFonts w:asciiTheme="majorHAnsi" w:hAnsiTheme="majorHAnsi"/>
          <w:sz w:val="24"/>
          <w:szCs w:val="24"/>
        </w:rPr>
        <w:t xml:space="preserve">бумаг № 454-П от 30.12.2014 года: кворум имеется «Об утверждении повестки дня внеочередного общего собрания акционеров»  </w:t>
      </w:r>
      <w:r w:rsidRPr="00C541D6">
        <w:rPr>
          <w:rFonts w:asciiTheme="majorHAnsi" w:hAnsiTheme="majorHAnsi"/>
          <w:sz w:val="24"/>
          <w:szCs w:val="24"/>
        </w:rPr>
        <w:t>«за» - 7 голосов, «против» - 0 голосов, «воздержались» - 0 голосов;</w:t>
      </w:r>
    </w:p>
    <w:p w:rsidR="00C541D6" w:rsidRPr="00C541D6" w:rsidRDefault="00C541D6" w:rsidP="00C541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541D6">
        <w:rPr>
          <w:rFonts w:asciiTheme="majorHAnsi" w:hAnsiTheme="majorHAnsi" w:cs="Calibri"/>
          <w:sz w:val="24"/>
          <w:szCs w:val="24"/>
        </w:rPr>
        <w:t xml:space="preserve">          </w:t>
      </w:r>
      <w:r w:rsidRPr="00C541D6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7" w:history="1">
        <w:r w:rsidRPr="00C541D6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C541D6">
        <w:rPr>
          <w:rFonts w:asciiTheme="majorHAnsi" w:hAnsiTheme="majorHAnsi" w:cs="Calibri"/>
          <w:sz w:val="24"/>
          <w:szCs w:val="24"/>
        </w:rPr>
        <w:t xml:space="preserve"> </w:t>
      </w:r>
      <w:r w:rsidRPr="00C541D6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C541D6">
        <w:rPr>
          <w:rFonts w:asciiTheme="majorHAnsi" w:hAnsiTheme="majorHAnsi" w:cs="Calibri"/>
          <w:sz w:val="24"/>
          <w:szCs w:val="24"/>
        </w:rPr>
        <w:t>, принятых советом директоров (наблюдательным советом) эмитента</w:t>
      </w:r>
      <w:r w:rsidRPr="00C541D6">
        <w:rPr>
          <w:rFonts w:asciiTheme="majorHAnsi" w:hAnsiTheme="majorHAnsi" w:cs="Calibri"/>
          <w:sz w:val="24"/>
          <w:szCs w:val="24"/>
        </w:rPr>
        <w:t>: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Утвердить повестку дня внеочередного общего собрания акционеров ПАО «Красный нефтяник» следующего содержания: </w:t>
      </w:r>
      <w:r w:rsidRPr="00C541D6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1. Утвердить Устав Общества </w:t>
      </w:r>
      <w:proofErr w:type="gramStart"/>
      <w:r w:rsidRPr="00C541D6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в новой редакции в связи с исключением 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>из фирменного наименования Общества указания на статус</w:t>
      </w:r>
      <w:proofErr w:type="gramEnd"/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публичного Общества согласно требованиям п.7 ст.27 ФЗ от 29.06.2015 № 210-ФЗ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>2. Утвердить Положение о Совете директоров Общества в новой редакции.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>3. Утвердить Регламент проведения общего собрания акционеров Общества в новой редакции.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>4. Утвердить Положение о собрании акцио</w:t>
      </w:r>
      <w:r w:rsidRPr="00C541D6">
        <w:rPr>
          <w:rFonts w:asciiTheme="majorHAnsi" w:eastAsia="Times New Roman" w:hAnsiTheme="majorHAnsi" w:cs="Times New Roman"/>
          <w:sz w:val="24"/>
          <w:szCs w:val="24"/>
          <w:lang w:eastAsia="ru-RU"/>
        </w:rPr>
        <w:t>неров Общества в новой редакции</w:t>
      </w:r>
      <w:r w:rsidRPr="00C541D6">
        <w:rPr>
          <w:rFonts w:asciiTheme="majorHAnsi" w:hAnsiTheme="majorHAnsi" w:cs="Calibri"/>
          <w:sz w:val="24"/>
          <w:szCs w:val="24"/>
        </w:rPr>
        <w:t>;</w:t>
      </w:r>
    </w:p>
    <w:p w:rsidR="00C541D6" w:rsidRPr="00C541D6" w:rsidRDefault="00C541D6" w:rsidP="00C5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C541D6">
        <w:rPr>
          <w:rFonts w:asciiTheme="majorHAnsi" w:hAnsiTheme="majorHAnsi" w:cs="Calibri"/>
          <w:sz w:val="24"/>
          <w:szCs w:val="24"/>
        </w:rPr>
        <w:t>дата проведения заседания совета директоров (наблюдательного совета) эмитента, на котором приняты соответствующие решения</w:t>
      </w:r>
      <w:r w:rsidRPr="00C541D6">
        <w:rPr>
          <w:rFonts w:asciiTheme="majorHAnsi" w:hAnsiTheme="majorHAnsi" w:cs="Calibri"/>
          <w:sz w:val="24"/>
          <w:szCs w:val="24"/>
        </w:rPr>
        <w:t>: 10.07.2019 года</w:t>
      </w:r>
      <w:r w:rsidRPr="00C541D6">
        <w:rPr>
          <w:rFonts w:asciiTheme="majorHAnsi" w:hAnsiTheme="majorHAnsi" w:cs="Calibri"/>
          <w:sz w:val="24"/>
          <w:szCs w:val="24"/>
        </w:rPr>
        <w:t>;</w:t>
      </w:r>
    </w:p>
    <w:p w:rsidR="00C541D6" w:rsidRPr="00C541D6" w:rsidRDefault="00C541D6" w:rsidP="00C5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C541D6">
        <w:rPr>
          <w:rFonts w:asciiTheme="majorHAnsi" w:hAnsiTheme="majorHAnsi" w:cs="Calibri"/>
          <w:sz w:val="24"/>
          <w:szCs w:val="24"/>
        </w:rPr>
        <w:t>дата составления и номер протокола заседания совета директоров (наблюдательного совета) эмитента, на котором приняты соответствующие решения</w:t>
      </w:r>
      <w:r w:rsidRPr="00C541D6">
        <w:rPr>
          <w:rFonts w:asciiTheme="majorHAnsi" w:hAnsiTheme="majorHAnsi" w:cs="Calibri"/>
          <w:sz w:val="24"/>
          <w:szCs w:val="24"/>
        </w:rPr>
        <w:t>: 10.07.2019 года, протокол № 4</w:t>
      </w:r>
      <w:r w:rsidRPr="00C541D6">
        <w:rPr>
          <w:rFonts w:asciiTheme="majorHAnsi" w:hAnsiTheme="majorHAnsi" w:cs="Calibri"/>
          <w:sz w:val="24"/>
          <w:szCs w:val="24"/>
        </w:rPr>
        <w:t>.</w:t>
      </w:r>
    </w:p>
    <w:p w:rsidR="00C541D6" w:rsidRPr="00C541D6" w:rsidRDefault="00C541D6" w:rsidP="00C541D6">
      <w:pPr>
        <w:spacing w:after="0" w:line="24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C541D6">
        <w:rPr>
          <w:rFonts w:asciiTheme="majorHAnsi" w:hAnsiTheme="majorHAnsi" w:cs="Calibri"/>
          <w:sz w:val="24"/>
          <w:szCs w:val="24"/>
        </w:rPr>
        <w:t xml:space="preserve">          </w:t>
      </w:r>
      <w:proofErr w:type="gramStart"/>
      <w:r w:rsidRPr="00C541D6">
        <w:rPr>
          <w:rFonts w:asciiTheme="majorHAnsi" w:hAnsiTheme="majorHAnsi" w:cs="Calibri"/>
          <w:sz w:val="24"/>
          <w:szCs w:val="24"/>
        </w:rPr>
        <w:t>идентификационные признаки таких ценных бумаг</w:t>
      </w:r>
      <w:r w:rsidRPr="00C541D6">
        <w:rPr>
          <w:rFonts w:asciiTheme="majorHAnsi" w:hAnsiTheme="majorHAnsi" w:cs="Calibri"/>
          <w:sz w:val="24"/>
          <w:szCs w:val="24"/>
        </w:rPr>
        <w:t xml:space="preserve">: </w:t>
      </w:r>
      <w:r w:rsidRPr="00C541D6">
        <w:rPr>
          <w:rFonts w:asciiTheme="majorHAnsi" w:hAnsiTheme="majorHAnsi" w:cs="Calibri"/>
          <w:bCs/>
          <w:sz w:val="24"/>
          <w:szCs w:val="24"/>
        </w:rPr>
        <w:t>идентификационные признаки акций, владельцы которых имеют право на участие в общем собрании акционеров эмитента - акции обыкновенные именные бездокументарные, государственный регистрационный номер- 1-01-01472-D, дата регистрации-15.07.1993г.,16.11.2000г., дата присвоения номера 05.06.2015г. и акции привилегированные именные бездокументарные – государственный регистрационный номер -2-01-01472-D, дата регистрации – 15.07.1993г., дата присвоения номера 05.06.2015г.</w:t>
      </w:r>
      <w:proofErr w:type="gramEnd"/>
    </w:p>
    <w:p w:rsidR="00C541D6" w:rsidRPr="00C541D6" w:rsidRDefault="00C541D6" w:rsidP="00C5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bookmarkStart w:id="0" w:name="_GoBack"/>
      <w:bookmarkEnd w:id="0"/>
    </w:p>
    <w:p w:rsidR="00FB3FD9" w:rsidRPr="00C541D6" w:rsidRDefault="00C541D6" w:rsidP="00C541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541D6">
        <w:rPr>
          <w:rFonts w:asciiTheme="majorHAnsi" w:hAnsiTheme="majorHAnsi" w:cs="Calibri"/>
          <w:sz w:val="24"/>
          <w:szCs w:val="24"/>
        </w:rPr>
        <w:t xml:space="preserve"> </w:t>
      </w:r>
    </w:p>
    <w:p w:rsidR="00FB3FD9" w:rsidRDefault="00FB3FD9" w:rsidP="00FB3FD9"/>
    <w:p w:rsidR="00BA4DE6" w:rsidRDefault="00BA4DE6"/>
    <w:sectPr w:rsidR="00BA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A1F"/>
    <w:multiLevelType w:val="singleLevel"/>
    <w:tmpl w:val="85F6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60"/>
    <w:rsid w:val="00224A60"/>
    <w:rsid w:val="00BA4DE6"/>
    <w:rsid w:val="00C541D6"/>
    <w:rsid w:val="00EB62F9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48CD2DF52C8275EAFCD77594CBBDEC430F9C59CD4E4E804D11DAC12597F62F94AA5E1FB2888BB6A9431508B6B4463FB449C28191F26A2E66p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8CD2DF52C8275EAFCD77594CBBDEC430F9C59CD4E4E804D11DAC12597F62F94AA5E1FB2888BB6A9431508B6B4463FB449C28191F26A2E66p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4</cp:revision>
  <dcterms:created xsi:type="dcterms:W3CDTF">2018-05-29T10:24:00Z</dcterms:created>
  <dcterms:modified xsi:type="dcterms:W3CDTF">2019-07-11T07:50:00Z</dcterms:modified>
</cp:coreProperties>
</file>