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92A" w:rsidRDefault="0009092A" w:rsidP="0009092A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09092A" w:rsidRDefault="0009092A" w:rsidP="0009092A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 по газификации и эксплуатации газового хозяйства "Читаоблгаз"</w:t>
      </w:r>
    </w:p>
    <w:p w:rsidR="0009092A" w:rsidRDefault="0009092A" w:rsidP="0009092A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9092A" w:rsidRDefault="0009092A" w:rsidP="0009092A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9092A" w:rsidTr="00B12C5A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9092A" w:rsidTr="00B12C5A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F345B7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345B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F345B7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345B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1936E8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1936E8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эмитента: 672000 Россия, Забайкальский край, г. Чита, Костюшко-Григоровича 29</w:t>
      </w: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Адрес страницы в сети Интернет: </w:t>
      </w:r>
      <w:r w:rsidRPr="00541179">
        <w:rPr>
          <w:rFonts w:ascii="Times New Roman" w:hAnsi="Times New Roman" w:cs="Times New Roman"/>
          <w:sz w:val="20"/>
          <w:szCs w:val="20"/>
          <w:u w:val="single"/>
        </w:rPr>
        <w:t>www.disclosure.ru/issuer/7536019006/</w:t>
      </w: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452"/>
        <w:gridCol w:w="6860"/>
        <w:gridCol w:w="360"/>
      </w:tblGrid>
      <w:tr w:rsidR="0009092A" w:rsidTr="00B12C5A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9092A" w:rsidRDefault="0009092A" w:rsidP="0009092A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 ОАО "Читаоблгаз"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9092A" w:rsidRDefault="0009092A" w:rsidP="00B12C5A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 К.Н. Фокин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подпись</w:t>
            </w:r>
          </w:p>
        </w:tc>
      </w:tr>
      <w:tr w:rsidR="0009092A" w:rsidTr="00B12C5A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1936E8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F345B7">
              <w:rPr>
                <w:rFonts w:ascii="Times New Roman" w:hAnsi="Times New Roman" w:cs="Times New Roman"/>
                <w:sz w:val="20"/>
                <w:szCs w:val="20"/>
              </w:rPr>
              <w:t>Дата: 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36E8">
              <w:rPr>
                <w:rFonts w:ascii="Times New Roman" w:hAnsi="Times New Roman" w:cs="Times New Roman"/>
                <w:sz w:val="20"/>
                <w:szCs w:val="20"/>
              </w:rPr>
              <w:t>декаб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ря 2020 г.</w:t>
            </w:r>
          </w:p>
        </w:tc>
        <w:tc>
          <w:tcPr>
            <w:tcW w:w="360" w:type="dxa"/>
          </w:tcPr>
          <w:p w:rsidR="0009092A" w:rsidRDefault="0009092A" w:rsidP="00B12C5A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9092A">
          <w:footerReference w:type="default" r:id="rId7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492"/>
        <w:gridCol w:w="1660"/>
        <w:gridCol w:w="2160"/>
      </w:tblGrid>
      <w:tr w:rsidR="0009092A" w:rsidTr="00B12C5A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09092A" w:rsidTr="00B12C5A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7536019006</w:t>
            </w:r>
          </w:p>
        </w:tc>
      </w:tr>
      <w:tr w:rsidR="0009092A" w:rsidTr="00B12C5A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1027501147343</w:t>
            </w: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9092A" w:rsidTr="00B12C5A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I. Состав аффилированных лиц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F345B7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45B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F345B7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45B7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Pr="00F345B7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1936E8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1936E8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1539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8"/>
        <w:gridCol w:w="3543"/>
        <w:gridCol w:w="2835"/>
        <w:gridCol w:w="3056"/>
        <w:gridCol w:w="1820"/>
        <w:gridCol w:w="1820"/>
        <w:gridCol w:w="1820"/>
      </w:tblGrid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наступления основания (оснований)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09092A" w:rsidTr="003E746E">
        <w:trPr>
          <w:trHeight w:val="1137"/>
        </w:trPr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77D13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является единоличн</w:t>
            </w:r>
            <w:r w:rsidR="00B77D13">
              <w:rPr>
                <w:rFonts w:ascii="Times New Roman" w:hAnsi="Times New Roman" w:cs="Times New Roman"/>
              </w:rPr>
              <w:t>ым</w:t>
            </w:r>
            <w:r>
              <w:rPr>
                <w:rFonts w:ascii="Times New Roman" w:hAnsi="Times New Roman" w:cs="Times New Roman"/>
              </w:rPr>
              <w:t xml:space="preserve"> исполнительн</w:t>
            </w:r>
            <w:r w:rsidR="00B77D13">
              <w:rPr>
                <w:rFonts w:ascii="Times New Roman" w:hAnsi="Times New Roman" w:cs="Times New Roman"/>
              </w:rPr>
              <w:t>ым</w:t>
            </w:r>
            <w:r>
              <w:rPr>
                <w:rFonts w:ascii="Times New Roman" w:hAnsi="Times New Roman" w:cs="Times New Roman"/>
              </w:rPr>
              <w:t xml:space="preserve"> орган</w:t>
            </w:r>
            <w:r w:rsidR="00B77D13">
              <w:rPr>
                <w:rFonts w:ascii="Times New Roman" w:hAnsi="Times New Roman" w:cs="Times New Roman"/>
              </w:rPr>
              <w:t>ом</w:t>
            </w:r>
            <w:r>
              <w:rPr>
                <w:rFonts w:ascii="Times New Roman" w:hAnsi="Times New Roman" w:cs="Times New Roman"/>
              </w:rPr>
              <w:t xml:space="preserve">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  <w:r w:rsidR="00B77D13">
              <w:rPr>
                <w:rFonts w:ascii="Times New Roman" w:hAnsi="Times New Roman" w:cs="Times New Roman"/>
              </w:rPr>
              <w:t>08</w:t>
            </w:r>
            <w:r>
              <w:rPr>
                <w:rFonts w:ascii="Times New Roman" w:hAnsi="Times New Roman" w:cs="Times New Roman"/>
              </w:rPr>
              <w:t>.20</w:t>
            </w:r>
            <w:r w:rsidR="00B77D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77D1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77D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2A4D6C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Волынкин Станислав Викторович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77D1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77D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2,8435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2A4D6C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  <w:color w:val="080808"/>
                <w:lang w:val="x-none"/>
              </w:rPr>
            </w:pPr>
            <w:proofErr w:type="spellStart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Копырин</w:t>
            </w:r>
            <w:proofErr w:type="spellEnd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B25B9B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Куйдина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Сергеевна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B25B9B">
              <w:rPr>
                <w:rFonts w:ascii="Times New Roman" w:hAnsi="Times New Roman" w:cs="Times New Roman"/>
              </w:rPr>
              <w:t>Чита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Стальцова Олеся Сергеевна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2A4D6C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Фокин Данил Константинович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B25B9B" w:rsidRDefault="00B25B9B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80808"/>
              </w:rPr>
              <w:t>Савина Юлия Александровна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B25B9B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 w:rsidRPr="00C54CAF"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 w:rsidRPr="00C54CAF"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Акционерное общество "Газпром газораспределение"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190000, г. Санкт-Петербург, Конногвардейский бульвар, дом 17, литер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06.06.2017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25.49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25.49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"ТОР"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656058, РФ, Алтайский край, г. Барнаул, ул. Шумакова, д.41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18.11.2015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24.9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24.9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Фокина Ольга Валерьевна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17.07.2013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26.23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26.23</w:t>
            </w: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9092A">
          <w:pgSz w:w="16840" w:h="11907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09092A" w:rsidTr="00B12C5A"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II. Изменения, произошедшие в списке аффилированных лиц, за период:</w:t>
            </w:r>
          </w:p>
        </w:tc>
      </w:tr>
      <w:tr w:rsidR="0009092A" w:rsidTr="00B12C5A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3E746E" w:rsidP="00B12C5A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331308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B111B9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F345B7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  <w:bookmarkStart w:id="0" w:name="_GoBack"/>
            <w:bookmarkEnd w:id="0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2825DD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2825DD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2825DD" w:rsidRDefault="002825DD" w:rsidP="002825DD">
      <w:pPr>
        <w:spacing w:before="20" w:after="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Изменений в отчетном периоде не происходило</w:t>
      </w:r>
    </w:p>
    <w:p w:rsidR="003E746E" w:rsidRDefault="003E746E" w:rsidP="00331308">
      <w:pPr>
        <w:widowControl/>
        <w:adjustRightInd/>
        <w:rPr>
          <w:rFonts w:ascii="Times New Roman" w:hAnsi="Times New Roman" w:cs="Times New Roman"/>
        </w:rPr>
      </w:pPr>
    </w:p>
    <w:sectPr w:rsidR="003E746E" w:rsidSect="0009092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780" w:rsidRDefault="00132780">
      <w:r>
        <w:separator/>
      </w:r>
    </w:p>
  </w:endnote>
  <w:endnote w:type="continuationSeparator" w:id="0">
    <w:p w:rsidR="00132780" w:rsidRDefault="0013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C4D" w:rsidRDefault="003E746E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F345B7">
      <w:rPr>
        <w:rFonts w:ascii="Times New Roman" w:hAnsi="Times New Roman" w:cs="Times New Roman"/>
        <w:noProof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780" w:rsidRDefault="00132780">
      <w:r>
        <w:separator/>
      </w:r>
    </w:p>
  </w:footnote>
  <w:footnote w:type="continuationSeparator" w:id="0">
    <w:p w:rsidR="00132780" w:rsidRDefault="00132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938"/>
    <w:rsid w:val="0009092A"/>
    <w:rsid w:val="00132780"/>
    <w:rsid w:val="001936E8"/>
    <w:rsid w:val="00260938"/>
    <w:rsid w:val="002825DD"/>
    <w:rsid w:val="00331308"/>
    <w:rsid w:val="003E746E"/>
    <w:rsid w:val="008C0567"/>
    <w:rsid w:val="00B111B9"/>
    <w:rsid w:val="00B25B9B"/>
    <w:rsid w:val="00B77D13"/>
    <w:rsid w:val="00C269FA"/>
    <w:rsid w:val="00DD436D"/>
    <w:rsid w:val="00DE4159"/>
    <w:rsid w:val="00F3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2A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Theme="minorEastAsia" w:hAnsi="Arial Narrow" w:cs="Arial Narrow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9F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2A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Theme="minorEastAsia" w:hAnsi="Arial Narrow" w:cs="Arial Narrow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9F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0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gaz26</dc:creator>
  <cp:keywords/>
  <dc:description/>
  <cp:lastModifiedBy>USER</cp:lastModifiedBy>
  <cp:revision>7</cp:revision>
  <dcterms:created xsi:type="dcterms:W3CDTF">2020-09-30T08:44:00Z</dcterms:created>
  <dcterms:modified xsi:type="dcterms:W3CDTF">2020-12-30T05:25:00Z</dcterms:modified>
</cp:coreProperties>
</file>