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D0" w:rsidRPr="009422B7" w:rsidRDefault="001B6E6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22B7">
        <w:rPr>
          <w:rFonts w:ascii="Times New Roman" w:hAnsi="Times New Roman" w:cs="Times New Roman"/>
          <w:b/>
          <w:sz w:val="22"/>
          <w:szCs w:val="22"/>
        </w:rPr>
        <w:t xml:space="preserve">РЕШЕНИЕ ГОДОВОГО ОБЩЕГО СОБРАНИЯ АКЦИОНЕРОВ </w:t>
      </w:r>
    </w:p>
    <w:p w:rsidR="000177D0" w:rsidRPr="009422B7" w:rsidRDefault="001B6E6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22B7">
        <w:rPr>
          <w:rFonts w:ascii="Times New Roman" w:hAnsi="Times New Roman" w:cs="Times New Roman"/>
          <w:b/>
          <w:sz w:val="22"/>
          <w:szCs w:val="22"/>
        </w:rPr>
        <w:t xml:space="preserve">ОТКРЫТОГО АКЦИОНЕРНОГО ОБЩЕСТВА </w:t>
      </w:r>
    </w:p>
    <w:p w:rsidR="000177D0" w:rsidRPr="009422B7" w:rsidRDefault="001B6E6B">
      <w:pPr>
        <w:jc w:val="center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22B7">
        <w:rPr>
          <w:rFonts w:ascii="Times New Roman" w:hAnsi="Times New Roman" w:cs="Times New Roman"/>
          <w:b/>
          <w:bCs/>
          <w:sz w:val="22"/>
          <w:szCs w:val="22"/>
        </w:rPr>
        <w:t>«ОРЕНБУРГСКИЙ ХЛЕБОКОМБИНАТ»</w:t>
      </w:r>
    </w:p>
    <w:p w:rsidR="000177D0" w:rsidRPr="009422B7" w:rsidRDefault="000177D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177D0" w:rsidRPr="009422B7" w:rsidRDefault="001B6E6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sz w:val="22"/>
          <w:szCs w:val="22"/>
        </w:rPr>
        <w:t xml:space="preserve">г. Оренбург                                                                                        </w:t>
      </w:r>
      <w:r w:rsidR="009422B7" w:rsidRPr="009422B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422B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422B7" w:rsidRPr="009422B7">
        <w:rPr>
          <w:rFonts w:ascii="Times New Roman" w:hAnsi="Times New Roman" w:cs="Times New Roman"/>
          <w:sz w:val="22"/>
          <w:szCs w:val="22"/>
        </w:rPr>
        <w:t xml:space="preserve"> </w:t>
      </w:r>
      <w:r w:rsidR="00644433">
        <w:rPr>
          <w:rFonts w:ascii="Times New Roman" w:hAnsi="Times New Roman" w:cs="Times New Roman"/>
          <w:sz w:val="22"/>
          <w:szCs w:val="22"/>
        </w:rPr>
        <w:t>21</w:t>
      </w:r>
      <w:r w:rsidR="00DB426B">
        <w:rPr>
          <w:rFonts w:ascii="Times New Roman" w:hAnsi="Times New Roman" w:cs="Times New Roman"/>
          <w:sz w:val="22"/>
          <w:szCs w:val="22"/>
        </w:rPr>
        <w:t>.</w:t>
      </w:r>
      <w:r w:rsidRPr="009422B7">
        <w:rPr>
          <w:rFonts w:ascii="Times New Roman" w:hAnsi="Times New Roman" w:cs="Times New Roman"/>
          <w:sz w:val="22"/>
          <w:szCs w:val="22"/>
        </w:rPr>
        <w:t>0</w:t>
      </w:r>
      <w:r w:rsidR="00644433">
        <w:rPr>
          <w:rFonts w:ascii="Times New Roman" w:hAnsi="Times New Roman" w:cs="Times New Roman"/>
          <w:sz w:val="22"/>
          <w:szCs w:val="22"/>
        </w:rPr>
        <w:t>5</w:t>
      </w:r>
      <w:r w:rsidRPr="009422B7">
        <w:rPr>
          <w:rFonts w:ascii="Times New Roman" w:hAnsi="Times New Roman" w:cs="Times New Roman"/>
          <w:sz w:val="22"/>
          <w:szCs w:val="22"/>
        </w:rPr>
        <w:t>.20</w:t>
      </w:r>
      <w:r w:rsidR="007F1B6E">
        <w:rPr>
          <w:rFonts w:ascii="Times New Roman" w:hAnsi="Times New Roman" w:cs="Times New Roman"/>
          <w:sz w:val="22"/>
          <w:szCs w:val="22"/>
        </w:rPr>
        <w:t>2</w:t>
      </w:r>
      <w:r w:rsidR="00644433">
        <w:rPr>
          <w:rFonts w:ascii="Times New Roman" w:hAnsi="Times New Roman" w:cs="Times New Roman"/>
          <w:sz w:val="22"/>
          <w:szCs w:val="22"/>
        </w:rPr>
        <w:t>1</w:t>
      </w:r>
      <w:r w:rsidRPr="009422B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177D0" w:rsidRPr="009422B7" w:rsidRDefault="000177D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177D0" w:rsidRPr="009422B7" w:rsidRDefault="001B6E6B">
      <w:pPr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b/>
          <w:bCs/>
          <w:sz w:val="22"/>
          <w:szCs w:val="22"/>
        </w:rPr>
        <w:t>По результатам голосования по вопросам повестки дня</w:t>
      </w:r>
      <w:r w:rsidRPr="009422B7">
        <w:rPr>
          <w:rFonts w:ascii="Times New Roman" w:hAnsi="Times New Roman" w:cs="Times New Roman"/>
          <w:sz w:val="22"/>
          <w:szCs w:val="22"/>
        </w:rPr>
        <w:t xml:space="preserve"> </w:t>
      </w:r>
      <w:r w:rsidRPr="009422B7">
        <w:rPr>
          <w:rFonts w:ascii="Times New Roman" w:hAnsi="Times New Roman" w:cs="Times New Roman"/>
          <w:b/>
          <w:bCs/>
          <w:sz w:val="22"/>
          <w:szCs w:val="22"/>
        </w:rPr>
        <w:t xml:space="preserve">приняты решения: </w:t>
      </w:r>
    </w:p>
    <w:p w:rsidR="000177D0" w:rsidRPr="009422B7" w:rsidRDefault="000177D0">
      <w:pPr>
        <w:pStyle w:val="a6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177D0" w:rsidRPr="009422B7" w:rsidRDefault="000177D0">
      <w:pPr>
        <w:rPr>
          <w:rFonts w:ascii="Times New Roman" w:hAnsi="Times New Roman" w:cs="Times New Roman"/>
          <w:sz w:val="22"/>
          <w:szCs w:val="22"/>
        </w:rPr>
      </w:pPr>
    </w:p>
    <w:p w:rsidR="000177D0" w:rsidRPr="009422B7" w:rsidRDefault="00207896">
      <w:pPr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sz w:val="22"/>
          <w:szCs w:val="22"/>
        </w:rPr>
        <w:t>1</w:t>
      </w:r>
      <w:r w:rsidR="001B6E6B" w:rsidRPr="009422B7">
        <w:rPr>
          <w:rFonts w:ascii="Times New Roman" w:hAnsi="Times New Roman" w:cs="Times New Roman"/>
          <w:sz w:val="22"/>
          <w:szCs w:val="22"/>
        </w:rPr>
        <w:t>. Утвердить годовой отчет по итогам финансово-хозяйственной деятельности за 20</w:t>
      </w:r>
      <w:r w:rsidR="00644433">
        <w:rPr>
          <w:rFonts w:ascii="Times New Roman" w:hAnsi="Times New Roman" w:cs="Times New Roman"/>
          <w:sz w:val="22"/>
          <w:szCs w:val="22"/>
        </w:rPr>
        <w:t>20</w:t>
      </w:r>
      <w:r w:rsidR="00CB2800" w:rsidRPr="009422B7">
        <w:rPr>
          <w:rFonts w:ascii="Times New Roman" w:hAnsi="Times New Roman" w:cs="Times New Roman"/>
          <w:sz w:val="22"/>
          <w:szCs w:val="22"/>
        </w:rPr>
        <w:t xml:space="preserve"> </w:t>
      </w:r>
      <w:r w:rsidR="001B6E6B" w:rsidRPr="009422B7">
        <w:rPr>
          <w:rFonts w:ascii="Times New Roman" w:hAnsi="Times New Roman" w:cs="Times New Roman"/>
          <w:sz w:val="22"/>
          <w:szCs w:val="22"/>
        </w:rPr>
        <w:t>год.</w:t>
      </w:r>
    </w:p>
    <w:p w:rsidR="000177D0" w:rsidRPr="009422B7" w:rsidRDefault="000177D0">
      <w:pPr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</w:p>
    <w:p w:rsidR="000177D0" w:rsidRPr="009422B7" w:rsidRDefault="00207896">
      <w:pPr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sz w:val="22"/>
          <w:szCs w:val="22"/>
        </w:rPr>
        <w:t>2</w:t>
      </w:r>
      <w:r w:rsidR="001B6E6B" w:rsidRPr="009422B7">
        <w:rPr>
          <w:rFonts w:ascii="Times New Roman" w:hAnsi="Times New Roman" w:cs="Times New Roman"/>
          <w:sz w:val="22"/>
          <w:szCs w:val="22"/>
        </w:rPr>
        <w:t>. Утвердить годовую бухгалтерскую отчетность, в т.ч. отчет</w:t>
      </w:r>
      <w:r w:rsidR="008A1924" w:rsidRPr="009422B7">
        <w:rPr>
          <w:rFonts w:ascii="Times New Roman" w:hAnsi="Times New Roman" w:cs="Times New Roman"/>
          <w:sz w:val="22"/>
          <w:szCs w:val="22"/>
        </w:rPr>
        <w:t>ов</w:t>
      </w:r>
      <w:r w:rsidR="001B6E6B" w:rsidRPr="009422B7">
        <w:rPr>
          <w:rFonts w:ascii="Times New Roman" w:hAnsi="Times New Roman" w:cs="Times New Roman"/>
          <w:sz w:val="22"/>
          <w:szCs w:val="22"/>
        </w:rPr>
        <w:t xml:space="preserve"> о прибылях и убытках </w:t>
      </w:r>
      <w:r w:rsidR="008A1924" w:rsidRPr="009422B7">
        <w:rPr>
          <w:rFonts w:ascii="Times New Roman" w:hAnsi="Times New Roman" w:cs="Times New Roman"/>
          <w:sz w:val="22"/>
          <w:szCs w:val="22"/>
        </w:rPr>
        <w:t xml:space="preserve">(счетов прибылей и убытков) </w:t>
      </w:r>
      <w:r w:rsidR="001B6E6B" w:rsidRPr="009422B7">
        <w:rPr>
          <w:rFonts w:ascii="Times New Roman" w:hAnsi="Times New Roman" w:cs="Times New Roman"/>
          <w:sz w:val="22"/>
          <w:szCs w:val="22"/>
        </w:rPr>
        <w:t>за 20</w:t>
      </w:r>
      <w:r w:rsidR="00644433">
        <w:rPr>
          <w:rFonts w:ascii="Times New Roman" w:hAnsi="Times New Roman" w:cs="Times New Roman"/>
          <w:sz w:val="22"/>
          <w:szCs w:val="22"/>
        </w:rPr>
        <w:t>20</w:t>
      </w:r>
      <w:r w:rsidR="00CB2800" w:rsidRPr="009422B7">
        <w:rPr>
          <w:rFonts w:ascii="Times New Roman" w:hAnsi="Times New Roman" w:cs="Times New Roman"/>
          <w:sz w:val="22"/>
          <w:szCs w:val="22"/>
        </w:rPr>
        <w:t xml:space="preserve"> </w:t>
      </w:r>
      <w:r w:rsidR="001B6E6B" w:rsidRPr="009422B7">
        <w:rPr>
          <w:rFonts w:ascii="Times New Roman" w:hAnsi="Times New Roman" w:cs="Times New Roman"/>
          <w:sz w:val="22"/>
          <w:szCs w:val="22"/>
        </w:rPr>
        <w:t>год.</w:t>
      </w:r>
    </w:p>
    <w:p w:rsidR="000177D0" w:rsidRPr="009422B7" w:rsidRDefault="000177D0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0177D0" w:rsidRPr="009422B7" w:rsidRDefault="00207896">
      <w:pPr>
        <w:jc w:val="both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eastAsia="Times New Roman" w:hAnsi="Times New Roman" w:cs="Times New Roman"/>
          <w:kern w:val="0"/>
          <w:sz w:val="22"/>
          <w:szCs w:val="22"/>
        </w:rPr>
        <w:t>3</w:t>
      </w:r>
      <w:r w:rsidR="001B6E6B" w:rsidRPr="009422B7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  <w:r w:rsidR="001B6E6B" w:rsidRPr="009422B7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 xml:space="preserve"> </w:t>
      </w:r>
      <w:r w:rsidR="001B6E6B" w:rsidRPr="009422B7">
        <w:rPr>
          <w:rFonts w:ascii="Times New Roman" w:hAnsi="Times New Roman" w:cs="Times New Roman"/>
          <w:sz w:val="22"/>
          <w:szCs w:val="22"/>
        </w:rPr>
        <w:t>Утвердить распределение прибыли и убытков за 20</w:t>
      </w:r>
      <w:r w:rsidR="00644433">
        <w:rPr>
          <w:rFonts w:ascii="Times New Roman" w:hAnsi="Times New Roman" w:cs="Times New Roman"/>
          <w:sz w:val="22"/>
          <w:szCs w:val="22"/>
        </w:rPr>
        <w:t xml:space="preserve">20 </w:t>
      </w:r>
      <w:r w:rsidR="001B6E6B" w:rsidRPr="009422B7">
        <w:rPr>
          <w:rFonts w:ascii="Times New Roman" w:hAnsi="Times New Roman" w:cs="Times New Roman"/>
          <w:sz w:val="22"/>
          <w:szCs w:val="22"/>
        </w:rPr>
        <w:t>год.</w:t>
      </w:r>
    </w:p>
    <w:p w:rsidR="000177D0" w:rsidRDefault="000177D0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426B" w:rsidRPr="009422B7" w:rsidRDefault="00186B78" w:rsidP="00DB426B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DB426B" w:rsidRPr="009422B7">
        <w:rPr>
          <w:rFonts w:ascii="Times New Roman" w:hAnsi="Times New Roman" w:cs="Times New Roman"/>
          <w:sz w:val="22"/>
          <w:szCs w:val="22"/>
        </w:rPr>
        <w:t>Избрать  Совет директоров Общества в следующем составе:</w:t>
      </w:r>
    </w:p>
    <w:p w:rsidR="00DB426B" w:rsidRPr="009422B7" w:rsidRDefault="00DB426B" w:rsidP="00DB426B">
      <w:pPr>
        <w:jc w:val="both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sz w:val="22"/>
          <w:szCs w:val="22"/>
        </w:rPr>
        <w:t>Андреев Игорь Сергеевич</w:t>
      </w:r>
    </w:p>
    <w:p w:rsidR="00DB426B" w:rsidRPr="009422B7" w:rsidRDefault="00DB426B" w:rsidP="00DB42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Шеина</w:t>
      </w:r>
      <w:r w:rsidRPr="009422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Ульяна</w:t>
      </w:r>
      <w:r w:rsidRPr="009422B7">
        <w:rPr>
          <w:rFonts w:ascii="Times New Roman" w:hAnsi="Times New Roman" w:cs="Times New Roman"/>
          <w:sz w:val="22"/>
          <w:szCs w:val="22"/>
        </w:rPr>
        <w:t xml:space="preserve"> Анатольев</w:t>
      </w:r>
      <w:r>
        <w:rPr>
          <w:rFonts w:ascii="Times New Roman" w:hAnsi="Times New Roman" w:cs="Times New Roman"/>
          <w:sz w:val="22"/>
          <w:szCs w:val="22"/>
        </w:rPr>
        <w:t>на</w:t>
      </w:r>
    </w:p>
    <w:p w:rsidR="00DB426B" w:rsidRPr="009422B7" w:rsidRDefault="00DB426B" w:rsidP="00DB426B">
      <w:pPr>
        <w:jc w:val="both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sz w:val="22"/>
          <w:szCs w:val="22"/>
        </w:rPr>
        <w:t>Востриков Александр Викторович</w:t>
      </w:r>
    </w:p>
    <w:p w:rsidR="00DB426B" w:rsidRPr="009422B7" w:rsidRDefault="00DB426B" w:rsidP="00DB426B">
      <w:pPr>
        <w:jc w:val="both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sz w:val="22"/>
          <w:szCs w:val="22"/>
        </w:rPr>
        <w:t>Шеин Михаил Иванович</w:t>
      </w:r>
    </w:p>
    <w:p w:rsidR="00DB426B" w:rsidRPr="009422B7" w:rsidRDefault="00DB426B" w:rsidP="00DB426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422B7">
        <w:rPr>
          <w:rFonts w:ascii="Times New Roman" w:hAnsi="Times New Roman" w:cs="Times New Roman"/>
          <w:sz w:val="22"/>
          <w:szCs w:val="22"/>
        </w:rPr>
        <w:t>Фалькова</w:t>
      </w:r>
      <w:proofErr w:type="spellEnd"/>
      <w:r w:rsidRPr="009422B7">
        <w:rPr>
          <w:rFonts w:ascii="Times New Roman" w:hAnsi="Times New Roman" w:cs="Times New Roman"/>
          <w:sz w:val="22"/>
          <w:szCs w:val="22"/>
        </w:rPr>
        <w:t xml:space="preserve"> Светлана Степановна</w:t>
      </w:r>
    </w:p>
    <w:p w:rsidR="00186B78" w:rsidRPr="009422B7" w:rsidRDefault="00186B78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177D0" w:rsidRPr="009422B7" w:rsidRDefault="00186B78" w:rsidP="007F1B6E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B6E6B" w:rsidRPr="009422B7">
        <w:rPr>
          <w:rFonts w:ascii="Times New Roman" w:hAnsi="Times New Roman" w:cs="Times New Roman"/>
          <w:sz w:val="22"/>
          <w:szCs w:val="22"/>
        </w:rPr>
        <w:t>. Ввиду отсутствия кворума для обсуждения данного вопроса, ревизионная комиссия в новом составе не избрана. В соответствии с п. 17.2 Устава Общества полномочия ранее избранной ревизионной комиссии ОАО «</w:t>
      </w:r>
      <w:proofErr w:type="gramStart"/>
      <w:r w:rsidR="001B6E6B" w:rsidRPr="009422B7">
        <w:rPr>
          <w:rFonts w:ascii="Times New Roman" w:hAnsi="Times New Roman" w:cs="Times New Roman"/>
          <w:sz w:val="22"/>
          <w:szCs w:val="22"/>
        </w:rPr>
        <w:t>Оренбургский</w:t>
      </w:r>
      <w:proofErr w:type="gramEnd"/>
      <w:r w:rsidR="001B6E6B" w:rsidRPr="009422B7">
        <w:rPr>
          <w:rFonts w:ascii="Times New Roman" w:hAnsi="Times New Roman" w:cs="Times New Roman"/>
          <w:sz w:val="22"/>
          <w:szCs w:val="22"/>
        </w:rPr>
        <w:t xml:space="preserve"> хлебокомбинат» продлеваются до избрания нового состава. </w:t>
      </w:r>
    </w:p>
    <w:p w:rsidR="000177D0" w:rsidRPr="009422B7" w:rsidRDefault="000177D0">
      <w:pPr>
        <w:ind w:firstLine="15"/>
        <w:jc w:val="both"/>
        <w:rPr>
          <w:rFonts w:ascii="Times New Roman" w:hAnsi="Times New Roman" w:cs="Times New Roman"/>
          <w:sz w:val="22"/>
          <w:szCs w:val="22"/>
        </w:rPr>
      </w:pPr>
    </w:p>
    <w:p w:rsidR="000177D0" w:rsidRPr="009422B7" w:rsidRDefault="007F1B6E">
      <w:pPr>
        <w:ind w:firstLine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6E6B" w:rsidRPr="009422B7">
        <w:rPr>
          <w:rFonts w:ascii="Times New Roman" w:hAnsi="Times New Roman" w:cs="Times New Roman"/>
          <w:sz w:val="22"/>
          <w:szCs w:val="22"/>
        </w:rPr>
        <w:t>. Привлечь для проведения аудита Общества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644433">
        <w:rPr>
          <w:rFonts w:ascii="Times New Roman" w:hAnsi="Times New Roman" w:cs="Times New Roman"/>
          <w:sz w:val="22"/>
          <w:szCs w:val="22"/>
        </w:rPr>
        <w:t>1</w:t>
      </w:r>
      <w:r w:rsidR="001B6E6B" w:rsidRPr="009422B7">
        <w:rPr>
          <w:rFonts w:ascii="Times New Roman" w:hAnsi="Times New Roman" w:cs="Times New Roman"/>
          <w:sz w:val="22"/>
          <w:szCs w:val="22"/>
        </w:rPr>
        <w:t xml:space="preserve"> год  ЗАО «Аудит-Профи».</w:t>
      </w:r>
    </w:p>
    <w:p w:rsidR="000177D0" w:rsidRPr="009422B7" w:rsidRDefault="000177D0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0177D0" w:rsidRPr="009422B7" w:rsidRDefault="000177D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04" w:type="dxa"/>
        <w:tblCellMar>
          <w:left w:w="10" w:type="dxa"/>
          <w:right w:w="10" w:type="dxa"/>
        </w:tblCellMar>
        <w:tblLook w:val="0000"/>
      </w:tblPr>
      <w:tblGrid>
        <w:gridCol w:w="4077"/>
        <w:gridCol w:w="4927"/>
      </w:tblGrid>
      <w:tr w:rsidR="000177D0" w:rsidRPr="009422B7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D0" w:rsidRPr="009422B7" w:rsidRDefault="001B6E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B7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общего собрания</w:t>
            </w:r>
          </w:p>
          <w:p w:rsidR="000177D0" w:rsidRPr="009422B7" w:rsidRDefault="001B6E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2B7">
              <w:rPr>
                <w:rFonts w:ascii="Times New Roman" w:hAnsi="Times New Roman" w:cs="Times New Roman"/>
                <w:sz w:val="22"/>
                <w:szCs w:val="22"/>
              </w:rPr>
              <w:t>Андреев Игорь Сергеевич</w:t>
            </w:r>
          </w:p>
          <w:p w:rsidR="000177D0" w:rsidRPr="009422B7" w:rsidRDefault="000177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7D0" w:rsidRPr="009422B7" w:rsidRDefault="001B6E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B7">
              <w:rPr>
                <w:rFonts w:ascii="Times New Roman" w:hAnsi="Times New Roman" w:cs="Times New Roman"/>
                <w:b/>
                <w:sz w:val="22"/>
                <w:szCs w:val="22"/>
              </w:rPr>
              <w:t>Секретарь общего собрания</w:t>
            </w:r>
          </w:p>
          <w:p w:rsidR="000177D0" w:rsidRPr="009422B7" w:rsidRDefault="00186B78" w:rsidP="009422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Устименко Светлана Борисовна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D0" w:rsidRPr="009422B7" w:rsidRDefault="000177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177D0" w:rsidRPr="009422B7" w:rsidRDefault="001B6E6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>_________________</w:t>
            </w:r>
          </w:p>
          <w:p w:rsidR="000177D0" w:rsidRPr="009422B7" w:rsidRDefault="000177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177D0" w:rsidRPr="009422B7" w:rsidRDefault="000177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177D0" w:rsidRPr="009422B7" w:rsidRDefault="001B6E6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</w:t>
            </w:r>
          </w:p>
          <w:p w:rsidR="000177D0" w:rsidRPr="009422B7" w:rsidRDefault="000177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177D0" w:rsidRPr="009422B7" w:rsidRDefault="000177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177D0" w:rsidRPr="009422B7" w:rsidRDefault="001B6E6B">
      <w:pPr>
        <w:jc w:val="both"/>
        <w:rPr>
          <w:rFonts w:ascii="Times New Roman" w:hAnsi="Times New Roman" w:cs="Times New Roman"/>
          <w:sz w:val="22"/>
          <w:szCs w:val="22"/>
        </w:rPr>
      </w:pPr>
      <w:r w:rsidRPr="009422B7">
        <w:rPr>
          <w:rFonts w:ascii="Times New Roman" w:hAnsi="Times New Roman" w:cs="Times New Roman"/>
          <w:b/>
          <w:sz w:val="22"/>
          <w:szCs w:val="22"/>
        </w:rPr>
        <w:t xml:space="preserve">Дата составления: </w:t>
      </w:r>
      <w:r w:rsidR="00644433">
        <w:rPr>
          <w:rFonts w:ascii="Times New Roman" w:hAnsi="Times New Roman" w:cs="Times New Roman"/>
          <w:sz w:val="22"/>
          <w:szCs w:val="22"/>
        </w:rPr>
        <w:t>21</w:t>
      </w:r>
      <w:r w:rsidRPr="009422B7">
        <w:rPr>
          <w:rFonts w:ascii="Times New Roman" w:hAnsi="Times New Roman" w:cs="Times New Roman"/>
          <w:sz w:val="22"/>
          <w:szCs w:val="22"/>
        </w:rPr>
        <w:t>.0</w:t>
      </w:r>
      <w:r w:rsidR="00644433">
        <w:rPr>
          <w:rFonts w:ascii="Times New Roman" w:hAnsi="Times New Roman" w:cs="Times New Roman"/>
          <w:sz w:val="22"/>
          <w:szCs w:val="22"/>
        </w:rPr>
        <w:t>5</w:t>
      </w:r>
      <w:r w:rsidRPr="009422B7">
        <w:rPr>
          <w:rFonts w:ascii="Times New Roman" w:hAnsi="Times New Roman" w:cs="Times New Roman"/>
          <w:sz w:val="22"/>
          <w:szCs w:val="22"/>
        </w:rPr>
        <w:t>.20</w:t>
      </w:r>
      <w:r w:rsidR="007F1B6E">
        <w:rPr>
          <w:rFonts w:ascii="Times New Roman" w:hAnsi="Times New Roman" w:cs="Times New Roman"/>
          <w:sz w:val="22"/>
          <w:szCs w:val="22"/>
        </w:rPr>
        <w:t>2</w:t>
      </w:r>
      <w:r w:rsidR="00644433">
        <w:rPr>
          <w:rFonts w:ascii="Times New Roman" w:hAnsi="Times New Roman" w:cs="Times New Roman"/>
          <w:sz w:val="22"/>
          <w:szCs w:val="22"/>
        </w:rPr>
        <w:t>1</w:t>
      </w:r>
      <w:r w:rsidRPr="009422B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177D0" w:rsidRDefault="000177D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sectPr w:rsidR="000177D0" w:rsidSect="009422B7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25" w:rsidRDefault="00D01125" w:rsidP="000177D0">
      <w:r>
        <w:separator/>
      </w:r>
    </w:p>
  </w:endnote>
  <w:endnote w:type="continuationSeparator" w:id="0">
    <w:p w:rsidR="00D01125" w:rsidRDefault="00D01125" w:rsidP="0001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25" w:rsidRDefault="00D01125" w:rsidP="000177D0">
      <w:r w:rsidRPr="000177D0">
        <w:rPr>
          <w:color w:val="000000"/>
        </w:rPr>
        <w:separator/>
      </w:r>
    </w:p>
  </w:footnote>
  <w:footnote w:type="continuationSeparator" w:id="0">
    <w:p w:rsidR="00D01125" w:rsidRDefault="00D01125" w:rsidP="00017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D0"/>
    <w:rsid w:val="000177D0"/>
    <w:rsid w:val="000C080F"/>
    <w:rsid w:val="0016149C"/>
    <w:rsid w:val="00186B78"/>
    <w:rsid w:val="001B6E6B"/>
    <w:rsid w:val="00207896"/>
    <w:rsid w:val="00294057"/>
    <w:rsid w:val="002947D7"/>
    <w:rsid w:val="003A7470"/>
    <w:rsid w:val="004809DF"/>
    <w:rsid w:val="005544D2"/>
    <w:rsid w:val="005C6C9E"/>
    <w:rsid w:val="00644433"/>
    <w:rsid w:val="007D598C"/>
    <w:rsid w:val="007F1B6E"/>
    <w:rsid w:val="0081254B"/>
    <w:rsid w:val="00840F99"/>
    <w:rsid w:val="008A1924"/>
    <w:rsid w:val="009422B7"/>
    <w:rsid w:val="00977978"/>
    <w:rsid w:val="00B05408"/>
    <w:rsid w:val="00CB2800"/>
    <w:rsid w:val="00D01125"/>
    <w:rsid w:val="00DB426B"/>
    <w:rsid w:val="00DD2A9A"/>
    <w:rsid w:val="00E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7D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rsid w:val="000177D0"/>
    <w:pPr>
      <w:keepNext/>
      <w:widowControl/>
      <w:textAlignment w:val="auto"/>
      <w:outlineLvl w:val="0"/>
    </w:pPr>
    <w:rPr>
      <w:rFonts w:ascii="TimesET" w:eastAsia="Times New Roman" w:hAnsi="TimesET" w:cs="Times New Roman"/>
      <w:b/>
      <w:kern w:val="0"/>
      <w:szCs w:val="20"/>
    </w:rPr>
  </w:style>
  <w:style w:type="paragraph" w:styleId="2">
    <w:name w:val="heading 2"/>
    <w:basedOn w:val="a"/>
    <w:next w:val="a"/>
    <w:rsid w:val="000177D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rsid w:val="000177D0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rsid w:val="000177D0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7D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177D0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rsid w:val="000177D0"/>
    <w:pPr>
      <w:spacing w:after="120"/>
    </w:pPr>
  </w:style>
  <w:style w:type="paragraph" w:styleId="a4">
    <w:name w:val="Subtitle"/>
    <w:basedOn w:val="a3"/>
    <w:next w:val="Textbody"/>
    <w:rsid w:val="000177D0"/>
    <w:pPr>
      <w:jc w:val="center"/>
    </w:pPr>
    <w:rPr>
      <w:i/>
      <w:iCs/>
    </w:rPr>
  </w:style>
  <w:style w:type="paragraph" w:styleId="a5">
    <w:name w:val="List"/>
    <w:basedOn w:val="Textbody"/>
    <w:rsid w:val="000177D0"/>
  </w:style>
  <w:style w:type="paragraph" w:customStyle="1" w:styleId="Caption">
    <w:name w:val="Caption"/>
    <w:basedOn w:val="Standard"/>
    <w:rsid w:val="000177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77D0"/>
    <w:pPr>
      <w:suppressLineNumbers/>
    </w:pPr>
  </w:style>
  <w:style w:type="paragraph" w:customStyle="1" w:styleId="TableContents">
    <w:name w:val="Table Contents"/>
    <w:basedOn w:val="Standard"/>
    <w:rsid w:val="000177D0"/>
    <w:pPr>
      <w:suppressLineNumbers/>
    </w:pPr>
  </w:style>
  <w:style w:type="paragraph" w:customStyle="1" w:styleId="TableHeading">
    <w:name w:val="Table Heading"/>
    <w:basedOn w:val="TableContents"/>
    <w:rsid w:val="000177D0"/>
    <w:pPr>
      <w:jc w:val="center"/>
    </w:pPr>
    <w:rPr>
      <w:b/>
      <w:bCs/>
    </w:rPr>
  </w:style>
  <w:style w:type="character" w:customStyle="1" w:styleId="blk">
    <w:name w:val="blk"/>
    <w:basedOn w:val="a0"/>
    <w:rsid w:val="000177D0"/>
  </w:style>
  <w:style w:type="character" w:customStyle="1" w:styleId="10">
    <w:name w:val="Заголовок 1 Знак"/>
    <w:basedOn w:val="a0"/>
    <w:rsid w:val="000177D0"/>
    <w:rPr>
      <w:rFonts w:ascii="TimesET" w:eastAsia="Times New Roman" w:hAnsi="TimesET" w:cs="Times New Roman"/>
      <w:b/>
      <w:kern w:val="0"/>
      <w:szCs w:val="20"/>
    </w:rPr>
  </w:style>
  <w:style w:type="paragraph" w:styleId="a6">
    <w:name w:val="Body Text"/>
    <w:basedOn w:val="a"/>
    <w:rsid w:val="000177D0"/>
    <w:pPr>
      <w:widowControl/>
      <w:spacing w:before="240"/>
      <w:textAlignment w:val="auto"/>
    </w:pPr>
    <w:rPr>
      <w:rFonts w:ascii="TimesET" w:eastAsia="Times New Roman" w:hAnsi="TimesET" w:cs="Times New Roman"/>
      <w:kern w:val="0"/>
      <w:sz w:val="18"/>
      <w:szCs w:val="20"/>
    </w:rPr>
  </w:style>
  <w:style w:type="character" w:customStyle="1" w:styleId="a7">
    <w:name w:val="Основной текст Знак"/>
    <w:basedOn w:val="a0"/>
    <w:rsid w:val="000177D0"/>
    <w:rPr>
      <w:rFonts w:ascii="TimesET" w:eastAsia="Times New Roman" w:hAnsi="TimesET" w:cs="Times New Roman"/>
      <w:kern w:val="0"/>
      <w:sz w:val="18"/>
      <w:szCs w:val="20"/>
    </w:rPr>
  </w:style>
  <w:style w:type="character" w:customStyle="1" w:styleId="20">
    <w:name w:val="Заголовок 2 Знак"/>
    <w:basedOn w:val="a0"/>
    <w:rsid w:val="000177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rsid w:val="000177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rsid w:val="000177D0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onsPlusNormal">
    <w:name w:val="ConsPlusNormal"/>
    <w:rsid w:val="000177D0"/>
    <w:pPr>
      <w:widowControl w:val="0"/>
      <w:suppressAutoHyphens/>
      <w:autoSpaceDE w:val="0"/>
      <w:autoSpaceDN w:val="0"/>
    </w:pPr>
    <w:rPr>
      <w:rFonts w:ascii="Arial" w:eastAsia="Times New Roman" w:hAnsi="Arial" w:cs="Arial"/>
    </w:rPr>
  </w:style>
  <w:style w:type="paragraph" w:styleId="a8">
    <w:name w:val="List Paragraph"/>
    <w:basedOn w:val="a"/>
    <w:rsid w:val="000177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Elena Aleksandrovna</dc:creator>
  <cp:lastModifiedBy>urist</cp:lastModifiedBy>
  <cp:revision>4</cp:revision>
  <cp:lastPrinted>2014-05-26T10:48:00Z</cp:lastPrinted>
  <dcterms:created xsi:type="dcterms:W3CDTF">2019-05-20T06:33:00Z</dcterms:created>
  <dcterms:modified xsi:type="dcterms:W3CDTF">2021-04-06T04:46:00Z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