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12F" w:rsidRPr="007C093D" w:rsidRDefault="00E3512F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                                    Уважаемый акционер!</w:t>
      </w:r>
    </w:p>
    <w:p w:rsidR="00E3512F" w:rsidRPr="007C093D" w:rsidRDefault="00E3512F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F5729" w:rsidRPr="007C093D" w:rsidRDefault="007C093D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  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Совет директоров 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>А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>кционерного общества «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>Перлит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» сообщает, что </w:t>
      </w:r>
      <w:r w:rsidR="00254FE8">
        <w:rPr>
          <w:rFonts w:ascii="Times New Roman" w:hAnsi="Times New Roman" w:cs="Times New Roman"/>
          <w:sz w:val="32"/>
          <w:szCs w:val="32"/>
          <w:lang w:eastAsia="ru-RU"/>
        </w:rPr>
        <w:t>2</w:t>
      </w:r>
      <w:r w:rsidR="00E44E40">
        <w:rPr>
          <w:rFonts w:ascii="Times New Roman" w:hAnsi="Times New Roman" w:cs="Times New Roman"/>
          <w:sz w:val="32"/>
          <w:szCs w:val="32"/>
          <w:lang w:eastAsia="ru-RU"/>
        </w:rPr>
        <w:t>0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>июня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201</w:t>
      </w:r>
      <w:r w:rsidR="00E44E40">
        <w:rPr>
          <w:rFonts w:ascii="Times New Roman" w:hAnsi="Times New Roman" w:cs="Times New Roman"/>
          <w:sz w:val="32"/>
          <w:szCs w:val="32"/>
          <w:lang w:eastAsia="ru-RU"/>
        </w:rPr>
        <w:t>9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г. состоится годовое общее собрание акционеров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Акционерного общества «Перлит»</w:t>
      </w:r>
      <w:proofErr w:type="gramStart"/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.</w:t>
      </w:r>
      <w:proofErr w:type="gramEnd"/>
    </w:p>
    <w:p w:rsidR="000E0CE2" w:rsidRPr="007C093D" w:rsidRDefault="00AF5729" w:rsidP="007C093D">
      <w:pPr>
        <w:pStyle w:val="a5"/>
        <w:rPr>
          <w:rFonts w:ascii="Times New Roman" w:hAnsi="Times New Roman" w:cs="Times New Roman"/>
          <w:sz w:val="32"/>
          <w:szCs w:val="32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Место нахождения Общества </w:t>
      </w:r>
      <w:proofErr w:type="gramStart"/>
      <w:r w:rsidRPr="007C093D">
        <w:rPr>
          <w:rFonts w:ascii="Times New Roman" w:hAnsi="Times New Roman" w:cs="Times New Roman"/>
          <w:sz w:val="32"/>
          <w:szCs w:val="32"/>
          <w:lang w:eastAsia="ru-RU"/>
        </w:rPr>
        <w:t>–</w:t>
      </w:r>
      <w:r w:rsidR="000E0CE2" w:rsidRPr="007C093D">
        <w:rPr>
          <w:rFonts w:ascii="Times New Roman" w:hAnsi="Times New Roman" w:cs="Times New Roman"/>
          <w:sz w:val="32"/>
          <w:szCs w:val="32"/>
        </w:rPr>
        <w:t>М</w:t>
      </w:r>
      <w:proofErr w:type="gramEnd"/>
      <w:r w:rsidR="000E0CE2" w:rsidRPr="007C093D">
        <w:rPr>
          <w:rFonts w:ascii="Times New Roman" w:hAnsi="Times New Roman" w:cs="Times New Roman"/>
          <w:sz w:val="32"/>
          <w:szCs w:val="32"/>
        </w:rPr>
        <w:t xml:space="preserve">осковская область, Раменский район, д. Сафоново, 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bCs/>
          <w:color w:val="000000"/>
          <w:sz w:val="32"/>
          <w:szCs w:val="32"/>
        </w:rPr>
        <w:t>Форма проведения Годового общего собрания акционеров</w:t>
      </w:r>
      <w:r w:rsidRPr="007C093D">
        <w:rPr>
          <w:rFonts w:ascii="Times New Roman" w:hAnsi="Times New Roman" w:cs="Times New Roman"/>
          <w:color w:val="000000"/>
          <w:sz w:val="32"/>
          <w:szCs w:val="32"/>
        </w:rPr>
        <w:t xml:space="preserve"> – совместное присутствие.</w:t>
      </w:r>
    </w:p>
    <w:p w:rsidR="00AF5729" w:rsidRPr="007C093D" w:rsidRDefault="00AF5729" w:rsidP="007C093D">
      <w:pPr>
        <w:pStyle w:val="a5"/>
        <w:ind w:right="-143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>Место проведения годового общего собрания акционеров: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140127</w:t>
      </w:r>
      <w:r w:rsidR="007C093D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  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0E0CE2" w:rsidRPr="007C093D">
        <w:rPr>
          <w:rFonts w:ascii="Times New Roman" w:hAnsi="Times New Roman" w:cs="Times New Roman"/>
          <w:sz w:val="32"/>
          <w:szCs w:val="32"/>
        </w:rPr>
        <w:t>Московская область, Раменский район, д. Сафоново, административный корпус АО «Перлит»</w:t>
      </w:r>
      <w:r w:rsidR="007C093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C093D">
        <w:rPr>
          <w:rFonts w:ascii="Times New Roman" w:hAnsi="Times New Roman" w:cs="Times New Roman"/>
          <w:sz w:val="32"/>
          <w:szCs w:val="32"/>
        </w:rPr>
        <w:t>каб</w:t>
      </w:r>
      <w:proofErr w:type="spellEnd"/>
      <w:r w:rsidR="007C093D">
        <w:rPr>
          <w:rFonts w:ascii="Times New Roman" w:hAnsi="Times New Roman" w:cs="Times New Roman"/>
          <w:sz w:val="32"/>
          <w:szCs w:val="32"/>
        </w:rPr>
        <w:t>.</w:t>
      </w:r>
      <w:r w:rsidR="000E0CE2" w:rsidRPr="007C093D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 </w:t>
      </w:r>
      <w:r w:rsidR="007C093D">
        <w:rPr>
          <w:rFonts w:ascii="Times New Roman" w:hAnsi="Times New Roman" w:cs="Times New Roman"/>
          <w:bCs/>
          <w:color w:val="000000"/>
          <w:sz w:val="32"/>
          <w:szCs w:val="32"/>
        </w:rPr>
        <w:t>203.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br/>
        <w:t>Время проведения годового общего собрания акционеров: 1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0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.00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br/>
        <w:t>Время начала регистрации лиц, участ</w:t>
      </w:r>
      <w:r w:rsidR="00FD6645" w:rsidRPr="007C093D">
        <w:rPr>
          <w:rFonts w:ascii="Times New Roman" w:hAnsi="Times New Roman" w:cs="Times New Roman"/>
          <w:sz w:val="32"/>
          <w:szCs w:val="32"/>
          <w:lang w:eastAsia="ru-RU"/>
        </w:rPr>
        <w:t>вующих в годовом общем собрании: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09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3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0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Дата составления с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>пис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ка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лиц, имеющих право на участие в собрании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- 2</w:t>
      </w:r>
      <w:r w:rsidR="00E44E40">
        <w:rPr>
          <w:rFonts w:ascii="Times New Roman" w:hAnsi="Times New Roman" w:cs="Times New Roman"/>
          <w:sz w:val="32"/>
          <w:szCs w:val="32"/>
          <w:lang w:eastAsia="ru-RU"/>
        </w:rPr>
        <w:t>8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мая 201</w:t>
      </w:r>
      <w:r w:rsidR="00E44E40">
        <w:rPr>
          <w:rFonts w:ascii="Times New Roman" w:hAnsi="Times New Roman" w:cs="Times New Roman"/>
          <w:sz w:val="32"/>
          <w:szCs w:val="32"/>
          <w:lang w:eastAsia="ru-RU"/>
        </w:rPr>
        <w:t>9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г.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F5729" w:rsidRPr="007C093D" w:rsidRDefault="00AF5729" w:rsidP="007C093D">
      <w:pPr>
        <w:pStyle w:val="a5"/>
        <w:rPr>
          <w:rFonts w:ascii="Times New Roman" w:hAnsi="Times New Roman" w:cs="Times New Roman"/>
          <w:b/>
          <w:bCs/>
          <w:color w:val="008AD0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b/>
          <w:bCs/>
          <w:color w:val="008AD0"/>
          <w:sz w:val="32"/>
          <w:szCs w:val="32"/>
          <w:lang w:eastAsia="ru-RU"/>
        </w:rPr>
        <w:t>Повестка дня: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1. Утверждение годового отчета, годовой бухгалтерской отчетности, в т. ч. отчетов о прибылях и убытках, а также распределение прибылей и убытков Общества по результатам 201</w:t>
      </w:r>
      <w:r w:rsidR="00E44E40">
        <w:rPr>
          <w:rFonts w:ascii="Times New Roman" w:hAnsi="Times New Roman" w:cs="Times New Roman"/>
          <w:b/>
          <w:sz w:val="32"/>
          <w:szCs w:val="32"/>
        </w:rPr>
        <w:t>8</w:t>
      </w:r>
      <w:r w:rsidRPr="007C093D">
        <w:rPr>
          <w:rFonts w:ascii="Times New Roman" w:hAnsi="Times New Roman" w:cs="Times New Roman"/>
          <w:b/>
          <w:sz w:val="32"/>
          <w:szCs w:val="32"/>
        </w:rPr>
        <w:t>г.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2. О  выплате дивидендов по итогам деятельности за 201</w:t>
      </w:r>
      <w:r w:rsidR="00E44E40">
        <w:rPr>
          <w:rFonts w:ascii="Times New Roman" w:hAnsi="Times New Roman" w:cs="Times New Roman"/>
          <w:b/>
          <w:sz w:val="32"/>
          <w:szCs w:val="32"/>
        </w:rPr>
        <w:t>8</w:t>
      </w:r>
      <w:r w:rsidRPr="007C093D">
        <w:rPr>
          <w:rFonts w:ascii="Times New Roman" w:hAnsi="Times New Roman" w:cs="Times New Roman"/>
          <w:b/>
          <w:sz w:val="32"/>
          <w:szCs w:val="32"/>
        </w:rPr>
        <w:t>г.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3. Избрание членов Совета директоров Общества.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 xml:space="preserve">4.Утверждение внешнего аудитора. 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5. Избрание ревизионной комиссии.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6. Избрание счетной комиссии (лица, исполняющего функции счетной комиссии).</w:t>
      </w:r>
    </w:p>
    <w:p w:rsidR="00BA784C" w:rsidRDefault="00AF5729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proofErr w:type="gramStart"/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С информацией (материалами), подлежащими предоставлению при подготовке к проведению очередного общего собрания лица, имеющие право на участие в очередном общем собрании, могут ознакомиться, начиная с </w:t>
      </w:r>
      <w:r w:rsidR="00E44E40">
        <w:rPr>
          <w:rFonts w:ascii="Times New Roman" w:hAnsi="Times New Roman" w:cs="Times New Roman"/>
          <w:sz w:val="32"/>
          <w:szCs w:val="32"/>
          <w:lang w:eastAsia="ru-RU"/>
        </w:rPr>
        <w:t>31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E44E40">
        <w:rPr>
          <w:rFonts w:ascii="Times New Roman" w:hAnsi="Times New Roman" w:cs="Times New Roman"/>
          <w:sz w:val="32"/>
          <w:szCs w:val="32"/>
          <w:lang w:eastAsia="ru-RU"/>
        </w:rPr>
        <w:t>ма</w:t>
      </w:r>
      <w:r w:rsidR="00254FE8">
        <w:rPr>
          <w:rFonts w:ascii="Times New Roman" w:hAnsi="Times New Roman" w:cs="Times New Roman"/>
          <w:sz w:val="32"/>
          <w:szCs w:val="32"/>
          <w:lang w:eastAsia="ru-RU"/>
        </w:rPr>
        <w:t>я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201</w:t>
      </w:r>
      <w:r w:rsidR="00E44E40">
        <w:rPr>
          <w:rFonts w:ascii="Times New Roman" w:hAnsi="Times New Roman" w:cs="Times New Roman"/>
          <w:sz w:val="32"/>
          <w:szCs w:val="32"/>
          <w:lang w:eastAsia="ru-RU"/>
        </w:rPr>
        <w:t>9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г. в рабочие дни с 10-00 часов до 17-00 часов по адресу: </w:t>
      </w:r>
      <w:r w:rsidR="00BA784C" w:rsidRPr="007C093D">
        <w:rPr>
          <w:rFonts w:ascii="Times New Roman" w:hAnsi="Times New Roman" w:cs="Times New Roman"/>
          <w:sz w:val="32"/>
          <w:szCs w:val="32"/>
          <w:lang w:eastAsia="ru-RU"/>
        </w:rPr>
        <w:t>140127</w:t>
      </w:r>
      <w:r w:rsidR="007C093D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</w:t>
      </w:r>
      <w:r w:rsidR="00BA784C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BA784C" w:rsidRPr="007C093D">
        <w:rPr>
          <w:rFonts w:ascii="Times New Roman" w:hAnsi="Times New Roman" w:cs="Times New Roman"/>
          <w:sz w:val="32"/>
          <w:szCs w:val="32"/>
        </w:rPr>
        <w:t>Московская область, Раменский район, д. Сафоново, административный корпус АО «Перлит».</w:t>
      </w:r>
      <w:proofErr w:type="gramEnd"/>
      <w:r w:rsidR="00BA784C" w:rsidRPr="007C093D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 </w:t>
      </w:r>
      <w:r w:rsidR="00BA784C" w:rsidRPr="007C093D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Для регистрации на собрании акционеры - физические лица должны иметь документ, удостоверяющий личность. Представители акционеров – физических лиц должны, кроме того, иметь доверенность, заверенную в порядке, установленном законодательством. </w:t>
      </w:r>
    </w:p>
    <w:p w:rsidR="007C093D" w:rsidRPr="007C093D" w:rsidRDefault="007C093D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FD6645" w:rsidRDefault="00BA784C" w:rsidP="007C093D">
      <w:pPr>
        <w:pStyle w:val="a5"/>
        <w:rPr>
          <w:rFonts w:ascii="Times New Roman" w:hAnsi="Times New Roman" w:cs="Times New Roman"/>
          <w:sz w:val="32"/>
          <w:szCs w:val="32"/>
        </w:rPr>
      </w:pPr>
      <w:r w:rsidRPr="007C093D">
        <w:rPr>
          <w:rFonts w:ascii="Times New Roman" w:hAnsi="Times New Roman" w:cs="Times New Roman"/>
          <w:sz w:val="32"/>
          <w:szCs w:val="32"/>
        </w:rPr>
        <w:t>Тел. для справок:  8(496-46) 356-00</w:t>
      </w:r>
    </w:p>
    <w:p w:rsidR="007C093D" w:rsidRDefault="007C093D" w:rsidP="007C093D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BA784C" w:rsidRPr="007C093D" w:rsidRDefault="00BA784C" w:rsidP="007C093D">
      <w:pPr>
        <w:pStyle w:val="a5"/>
        <w:rPr>
          <w:rFonts w:ascii="Times New Roman" w:hAnsi="Times New Roman" w:cs="Times New Roman"/>
          <w:sz w:val="32"/>
          <w:szCs w:val="32"/>
        </w:rPr>
      </w:pPr>
      <w:r w:rsidRPr="007C093D">
        <w:rPr>
          <w:rFonts w:ascii="Times New Roman" w:hAnsi="Times New Roman" w:cs="Times New Roman"/>
          <w:sz w:val="32"/>
          <w:szCs w:val="32"/>
        </w:rPr>
        <w:t>Совет директоров Акционерного общества «Перлит»</w:t>
      </w:r>
    </w:p>
    <w:sectPr w:rsidR="00BA784C" w:rsidRPr="007C093D" w:rsidSect="007C093D">
      <w:pgSz w:w="11906" w:h="16838"/>
      <w:pgMar w:top="567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35523"/>
    <w:multiLevelType w:val="multilevel"/>
    <w:tmpl w:val="E9EA4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729"/>
    <w:rsid w:val="000B0F9F"/>
    <w:rsid w:val="000E0CE2"/>
    <w:rsid w:val="00154961"/>
    <w:rsid w:val="00253425"/>
    <w:rsid w:val="00254FE8"/>
    <w:rsid w:val="004F436A"/>
    <w:rsid w:val="007C093D"/>
    <w:rsid w:val="0098493F"/>
    <w:rsid w:val="00AF5729"/>
    <w:rsid w:val="00BA784C"/>
    <w:rsid w:val="00D33234"/>
    <w:rsid w:val="00E3512F"/>
    <w:rsid w:val="00E44E40"/>
    <w:rsid w:val="00F133B7"/>
    <w:rsid w:val="00FD6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2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F5729"/>
    <w:rPr>
      <w:b/>
      <w:bCs/>
      <w:color w:val="008AD0"/>
    </w:rPr>
  </w:style>
  <w:style w:type="paragraph" w:styleId="a4">
    <w:name w:val="Normal (Web)"/>
    <w:basedOn w:val="a"/>
    <w:uiPriority w:val="99"/>
    <w:semiHidden/>
    <w:unhideWhenUsed/>
    <w:rsid w:val="00AF57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C093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4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9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577755">
                  <w:marLeft w:val="450"/>
                  <w:marRight w:val="225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6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208">
                          <w:marLeft w:val="450"/>
                          <w:marRight w:val="225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55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Natali</cp:lastModifiedBy>
  <cp:revision>9</cp:revision>
  <dcterms:created xsi:type="dcterms:W3CDTF">2017-05-03T13:29:00Z</dcterms:created>
  <dcterms:modified xsi:type="dcterms:W3CDTF">2019-04-22T09:18:00Z</dcterms:modified>
</cp:coreProperties>
</file>