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70" w:rsidRDefault="00F75070" w:rsidP="00F75070">
      <w:pPr>
        <w:pStyle w:val="a5"/>
        <w:rPr>
          <w:rFonts w:ascii="Times New Roman" w:hAnsi="Times New Roman"/>
          <w:sz w:val="24"/>
          <w:szCs w:val="24"/>
        </w:rPr>
      </w:pPr>
    </w:p>
    <w:p w:rsidR="002D13AF" w:rsidRDefault="002D13AF" w:rsidP="00F75070">
      <w:pPr>
        <w:pStyle w:val="a5"/>
        <w:rPr>
          <w:rFonts w:ascii="Times New Roman" w:hAnsi="Times New Roman"/>
          <w:sz w:val="24"/>
          <w:szCs w:val="24"/>
        </w:rPr>
      </w:pPr>
    </w:p>
    <w:p w:rsidR="002D13AF" w:rsidRPr="006B0914" w:rsidRDefault="002D13AF" w:rsidP="00F75070">
      <w:pPr>
        <w:pStyle w:val="a5"/>
        <w:rPr>
          <w:rFonts w:ascii="Times New Roman" w:hAnsi="Times New Roman"/>
          <w:sz w:val="24"/>
          <w:szCs w:val="24"/>
        </w:rPr>
      </w:pPr>
    </w:p>
    <w:p w:rsidR="00F75070" w:rsidRPr="006B0914" w:rsidRDefault="00F75070" w:rsidP="00F75070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6B0914">
        <w:rPr>
          <w:rFonts w:ascii="Times New Roman" w:hAnsi="Times New Roman"/>
          <w:b/>
          <w:bCs/>
          <w:sz w:val="24"/>
          <w:szCs w:val="24"/>
        </w:rPr>
        <w:t>Список аффилированных лиц</w:t>
      </w:r>
    </w:p>
    <w:p w:rsidR="00F75070" w:rsidRPr="006B0914" w:rsidRDefault="00F75070" w:rsidP="00F7507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631"/>
      </w:tblGrid>
      <w:tr w:rsidR="00F75070" w:rsidRPr="00356E69" w:rsidTr="00FC4469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5070" w:rsidRPr="001E52F0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F0">
              <w:rPr>
                <w:rFonts w:ascii="Times New Roman" w:hAnsi="Times New Roman"/>
                <w:b/>
                <w:sz w:val="24"/>
                <w:szCs w:val="24"/>
              </w:rPr>
              <w:t>Открытое акционерное общество «Пензгражданпроект»</w:t>
            </w:r>
          </w:p>
        </w:tc>
      </w:tr>
      <w:tr w:rsidR="00F75070" w:rsidRPr="00356E69" w:rsidTr="00FC4469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070" w:rsidRPr="00356E69" w:rsidRDefault="004D6A98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F75070" w:rsidRPr="00356E69">
              <w:rPr>
                <w:rFonts w:ascii="Times New Roman" w:hAnsi="Times New Roman"/>
                <w:sz w:val="24"/>
                <w:szCs w:val="24"/>
              </w:rPr>
              <w:t>(указывается полное фирменное наименование акционерного общества)</w:t>
            </w:r>
          </w:p>
        </w:tc>
      </w:tr>
    </w:tbl>
    <w:p w:rsidR="00F75070" w:rsidRPr="006B0914" w:rsidRDefault="00F75070" w:rsidP="00F7507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2"/>
        <w:gridCol w:w="360"/>
        <w:gridCol w:w="360"/>
        <w:gridCol w:w="360"/>
        <w:gridCol w:w="360"/>
        <w:gridCol w:w="360"/>
        <w:gridCol w:w="360"/>
        <w:gridCol w:w="481"/>
      </w:tblGrid>
      <w:tr w:rsidR="00F75070" w:rsidRPr="00356E69" w:rsidTr="00FC4469">
        <w:trPr>
          <w:cantSplit/>
          <w:trHeight w:val="428"/>
          <w:jc w:val="center"/>
        </w:trPr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70" w:rsidRPr="00356E69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</w:tbl>
    <w:p w:rsidR="00F75070" w:rsidRPr="006B0914" w:rsidRDefault="00F75070" w:rsidP="00F7507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3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75070" w:rsidRPr="00356E69" w:rsidTr="00FC4469">
        <w:trPr>
          <w:cantSplit/>
          <w:trHeight w:val="284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043AE9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E82E0C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E82E0C" w:rsidP="0029165F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356E69" w:rsidRDefault="00E82E0C" w:rsidP="00FC446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75070" w:rsidRPr="00356E69" w:rsidTr="00FC4469">
        <w:trPr>
          <w:cantSplit/>
          <w:trHeight w:val="284"/>
          <w:jc w:val="center"/>
        </w:trPr>
        <w:tc>
          <w:tcPr>
            <w:tcW w:w="20" w:type="dxa"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hideMark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(указывается дата, на которую составлен список</w:t>
            </w:r>
            <w:r w:rsidRPr="00356E69">
              <w:rPr>
                <w:rFonts w:ascii="Times New Roman" w:hAnsi="Times New Roman"/>
                <w:sz w:val="24"/>
                <w:szCs w:val="24"/>
              </w:rPr>
              <w:br/>
              <w:t>аффилированных лиц акционерного общества)</w:t>
            </w:r>
          </w:p>
        </w:tc>
      </w:tr>
    </w:tbl>
    <w:p w:rsidR="00F75070" w:rsidRPr="006B0914" w:rsidRDefault="00F75070" w:rsidP="00F7507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4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76"/>
        <w:gridCol w:w="11389"/>
      </w:tblGrid>
      <w:tr w:rsidR="00F75070" w:rsidRPr="00356E69" w:rsidTr="00FC4469">
        <w:trPr>
          <w:cantSplit/>
          <w:trHeight w:val="284"/>
        </w:trPr>
        <w:tc>
          <w:tcPr>
            <w:tcW w:w="3178" w:type="dxa"/>
            <w:vAlign w:val="bottom"/>
            <w:hideMark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440600, г. Пенза, ул. Пушкина, дом 2</w:t>
            </w:r>
          </w:p>
        </w:tc>
      </w:tr>
      <w:tr w:rsidR="00F75070" w:rsidRPr="00356E69" w:rsidTr="00FC4469">
        <w:trPr>
          <w:cantSplit/>
        </w:trPr>
        <w:tc>
          <w:tcPr>
            <w:tcW w:w="3178" w:type="dxa"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6E69">
              <w:rPr>
                <w:rFonts w:ascii="Times New Roman" w:hAnsi="Times New Roman"/>
                <w:sz w:val="24"/>
                <w:szCs w:val="24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356E69">
              <w:rPr>
                <w:rFonts w:ascii="Times New Roman" w:hAnsi="Times New Roman"/>
                <w:sz w:val="24"/>
                <w:szCs w:val="2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F75070" w:rsidRPr="006B0914" w:rsidRDefault="00F75070" w:rsidP="00F75070">
      <w:pPr>
        <w:pStyle w:val="a5"/>
        <w:rPr>
          <w:rFonts w:ascii="Times New Roman" w:hAnsi="Times New Roman"/>
          <w:sz w:val="24"/>
          <w:szCs w:val="24"/>
        </w:rPr>
      </w:pPr>
    </w:p>
    <w:p w:rsidR="00F75070" w:rsidRPr="006B0914" w:rsidRDefault="00F75070" w:rsidP="00F75070">
      <w:pPr>
        <w:pStyle w:val="a5"/>
        <w:rPr>
          <w:rFonts w:ascii="Times New Roman" w:hAnsi="Times New Roman"/>
          <w:snapToGrid w:val="0"/>
          <w:sz w:val="24"/>
          <w:szCs w:val="24"/>
        </w:rPr>
      </w:pPr>
      <w:r w:rsidRPr="006B0914">
        <w:rPr>
          <w:rFonts w:ascii="Times New Roman" w:hAnsi="Times New Roman"/>
          <w:snapToGrid w:val="0"/>
          <w:color w:val="000000"/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6B0914">
        <w:rPr>
          <w:rFonts w:ascii="Times New Roman" w:hAnsi="Times New Roman"/>
          <w:snapToGrid w:val="0"/>
          <w:color w:val="000000"/>
          <w:sz w:val="24"/>
          <w:szCs w:val="24"/>
        </w:rPr>
        <w:br/>
        <w:t xml:space="preserve">с </w:t>
      </w:r>
      <w:r w:rsidRPr="006B0914">
        <w:rPr>
          <w:rFonts w:ascii="Times New Roman" w:hAnsi="Times New Roman"/>
          <w:snapToGrid w:val="0"/>
          <w:sz w:val="24"/>
          <w:szCs w:val="24"/>
        </w:rPr>
        <w:t>законодательством</w:t>
      </w:r>
      <w:r w:rsidRPr="006B0914">
        <w:rPr>
          <w:rFonts w:ascii="Times New Roman" w:hAnsi="Times New Roman"/>
          <w:snapToGrid w:val="0"/>
          <w:color w:val="000000"/>
          <w:sz w:val="24"/>
          <w:szCs w:val="24"/>
        </w:rPr>
        <w:t xml:space="preserve"> Российской Федерации о ценных бумагах</w:t>
      </w:r>
    </w:p>
    <w:p w:rsidR="00F75070" w:rsidRPr="006B0914" w:rsidRDefault="00F75070" w:rsidP="00F7507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4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8"/>
        <w:gridCol w:w="10857"/>
      </w:tblGrid>
      <w:tr w:rsidR="00F75070" w:rsidRPr="00356E69" w:rsidTr="00FC4469">
        <w:trPr>
          <w:cantSplit/>
          <w:trHeight w:val="284"/>
        </w:trPr>
        <w:tc>
          <w:tcPr>
            <w:tcW w:w="3710" w:type="dxa"/>
            <w:vAlign w:val="bottom"/>
            <w:hideMark/>
          </w:tcPr>
          <w:p w:rsidR="00F75070" w:rsidRPr="00FA6768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6768">
              <w:rPr>
                <w:rFonts w:ascii="Times New Roman" w:hAnsi="Times New Roman"/>
                <w:sz w:val="24"/>
                <w:szCs w:val="24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070" w:rsidRPr="00356E69" w:rsidRDefault="00F666BD" w:rsidP="00FC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76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FA6768">
              <w:rPr>
                <w:rFonts w:ascii="Times New Roman" w:hAnsi="Times New Roman"/>
                <w:sz w:val="24"/>
                <w:szCs w:val="24"/>
              </w:rPr>
              <w:t>://</w:t>
            </w:r>
            <w:r w:rsidRPr="00FA6768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FA6768">
              <w:rPr>
                <w:rFonts w:ascii="Times New Roman" w:hAnsi="Times New Roman"/>
                <w:sz w:val="24"/>
                <w:szCs w:val="24"/>
              </w:rPr>
              <w:t>.</w:t>
            </w:r>
            <w:r w:rsidRPr="00FA6768">
              <w:rPr>
                <w:rFonts w:ascii="Times New Roman" w:hAnsi="Times New Roman"/>
                <w:sz w:val="24"/>
                <w:szCs w:val="24"/>
                <w:lang w:val="en-US"/>
              </w:rPr>
              <w:t>disclosure</w:t>
            </w:r>
            <w:r w:rsidRPr="00FA67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A676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A6768">
              <w:rPr>
                <w:rFonts w:ascii="Times New Roman" w:hAnsi="Times New Roman"/>
                <w:sz w:val="24"/>
                <w:szCs w:val="24"/>
              </w:rPr>
              <w:t>/</w:t>
            </w:r>
            <w:r w:rsidRPr="00FA6768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FA6768">
              <w:rPr>
                <w:rFonts w:ascii="Times New Roman" w:hAnsi="Times New Roman"/>
                <w:sz w:val="24"/>
                <w:szCs w:val="24"/>
              </w:rPr>
              <w:t>/5836609411/</w:t>
            </w:r>
          </w:p>
        </w:tc>
      </w:tr>
      <w:tr w:rsidR="00F75070" w:rsidRPr="00356E69" w:rsidTr="00FC4469">
        <w:trPr>
          <w:cantSplit/>
        </w:trPr>
        <w:tc>
          <w:tcPr>
            <w:tcW w:w="3710" w:type="dxa"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(указывается адрес</w:t>
            </w:r>
            <w:r w:rsidRPr="00356E6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страницы в сети Интернет, используемой эмитентом для раскрытия информации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75070" w:rsidRPr="006B0914" w:rsidRDefault="00F75070" w:rsidP="00F7507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F75070" w:rsidRPr="00FA6768" w:rsidTr="00FC4469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5070" w:rsidRPr="00FA6768" w:rsidRDefault="0063520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6768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5070" w:rsidRPr="00FA6768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5070" w:rsidRPr="00FA6768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5070" w:rsidRPr="00FA6768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5070" w:rsidRPr="00FA6768" w:rsidRDefault="00CF59D4" w:rsidP="00274B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676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74B74">
              <w:rPr>
                <w:rFonts w:ascii="Times New Roman" w:hAnsi="Times New Roman"/>
                <w:sz w:val="24"/>
                <w:szCs w:val="24"/>
              </w:rPr>
              <w:t xml:space="preserve">В.О. </w:t>
            </w:r>
            <w:proofErr w:type="spellStart"/>
            <w:r w:rsidR="00274B74">
              <w:rPr>
                <w:rFonts w:ascii="Times New Roman" w:hAnsi="Times New Roman"/>
                <w:sz w:val="24"/>
                <w:szCs w:val="24"/>
              </w:rPr>
              <w:t>Хованова</w:t>
            </w:r>
            <w:proofErr w:type="spellEnd"/>
            <w:r w:rsidR="00F75070" w:rsidRPr="00FA6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5070" w:rsidRPr="00FA6768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70" w:rsidRPr="00FA6768" w:rsidTr="00FC4469">
        <w:trPr>
          <w:cantSplit/>
        </w:trPr>
        <w:tc>
          <w:tcPr>
            <w:tcW w:w="15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5070" w:rsidRPr="00FA6768" w:rsidRDefault="00F75070" w:rsidP="00FC44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Align w:val="bottom"/>
          </w:tcPr>
          <w:p w:rsidR="00F75070" w:rsidRPr="00FA6768" w:rsidRDefault="00F75070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75070" w:rsidRPr="00FA6768" w:rsidRDefault="00F75070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hideMark/>
          </w:tcPr>
          <w:p w:rsidR="00F75070" w:rsidRPr="004342C6" w:rsidRDefault="00F75070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2C6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154" w:type="dxa"/>
          </w:tcPr>
          <w:p w:rsidR="00F75070" w:rsidRPr="004342C6" w:rsidRDefault="00F75070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070" w:rsidRPr="004342C6" w:rsidRDefault="004342C6" w:rsidP="004342C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2C6">
              <w:rPr>
                <w:rFonts w:ascii="Times New Roman" w:hAnsi="Times New Roman"/>
                <w:sz w:val="18"/>
                <w:szCs w:val="18"/>
              </w:rPr>
              <w:t xml:space="preserve">Ф. </w:t>
            </w:r>
            <w:r w:rsidR="00F75070" w:rsidRPr="004342C6">
              <w:rPr>
                <w:rFonts w:ascii="Times New Roman" w:hAnsi="Times New Roman"/>
                <w:sz w:val="18"/>
                <w:szCs w:val="18"/>
              </w:rPr>
              <w:t xml:space="preserve">И. О.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070" w:rsidRPr="00FA6768" w:rsidRDefault="00F75070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070" w:rsidRPr="00356E69" w:rsidTr="00FC4469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75070" w:rsidRPr="00FA6768" w:rsidRDefault="00F75070" w:rsidP="004342C6">
            <w:pPr>
              <w:tabs>
                <w:tab w:val="right" w:pos="938"/>
              </w:tabs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A6768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FA6768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070" w:rsidRPr="00FA6768" w:rsidRDefault="00E82E0C" w:rsidP="00830A5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4" w:type="dxa"/>
            <w:vAlign w:val="bottom"/>
            <w:hideMark/>
          </w:tcPr>
          <w:p w:rsidR="00F75070" w:rsidRPr="00FA6768" w:rsidRDefault="00F75070" w:rsidP="004342C6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070" w:rsidRPr="00FA6768" w:rsidRDefault="00E82E0C" w:rsidP="00043AE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64" w:type="dxa"/>
            <w:vAlign w:val="bottom"/>
            <w:hideMark/>
          </w:tcPr>
          <w:p w:rsidR="00F75070" w:rsidRPr="00FA6768" w:rsidRDefault="00F75070" w:rsidP="004342C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67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5070" w:rsidRPr="00FA6768" w:rsidRDefault="00F75070" w:rsidP="00043AE9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768">
              <w:rPr>
                <w:rFonts w:ascii="Times New Roman" w:hAnsi="Times New Roman"/>
                <w:sz w:val="24"/>
                <w:szCs w:val="24"/>
              </w:rPr>
              <w:t>1</w:t>
            </w:r>
            <w:r w:rsidR="00043A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vAlign w:val="bottom"/>
            <w:hideMark/>
          </w:tcPr>
          <w:p w:rsidR="00F75070" w:rsidRPr="00FA6768" w:rsidRDefault="00F75070" w:rsidP="00FC4469">
            <w:pPr>
              <w:pStyle w:val="a3"/>
              <w:tabs>
                <w:tab w:val="left" w:pos="708"/>
              </w:tabs>
              <w:spacing w:line="276" w:lineRule="auto"/>
            </w:pPr>
            <w:r w:rsidRPr="00FA6768">
              <w:t xml:space="preserve"> </w:t>
            </w:r>
            <w:proofErr w:type="gramStart"/>
            <w:r w:rsidRPr="00FA6768">
              <w:t>г</w:t>
            </w:r>
            <w:proofErr w:type="gramEnd"/>
            <w:r w:rsidRPr="00FA6768"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75070" w:rsidRPr="00356E69" w:rsidRDefault="00F75070" w:rsidP="00FC4469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  <w:r w:rsidRPr="00FA6768">
              <w:t>М. П.</w:t>
            </w:r>
          </w:p>
        </w:tc>
      </w:tr>
      <w:tr w:rsidR="00F75070" w:rsidRPr="00356E69" w:rsidTr="00FC4469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070" w:rsidRPr="00356E69" w:rsidRDefault="00F75070" w:rsidP="00FC4469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</w:p>
        </w:tc>
      </w:tr>
    </w:tbl>
    <w:p w:rsidR="00F75070" w:rsidRDefault="00F75070" w:rsidP="00F75070">
      <w:pPr>
        <w:rPr>
          <w:rFonts w:ascii="Times New Roman" w:hAnsi="Times New Roman"/>
          <w:sz w:val="24"/>
          <w:szCs w:val="24"/>
        </w:rPr>
      </w:pPr>
    </w:p>
    <w:p w:rsidR="004342C6" w:rsidRDefault="004342C6" w:rsidP="00F7507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51"/>
        <w:gridCol w:w="2652"/>
      </w:tblGrid>
      <w:tr w:rsidR="00F75070" w:rsidRPr="00356E69" w:rsidTr="00FC4469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  <w:hideMark/>
          </w:tcPr>
          <w:p w:rsidR="00F75070" w:rsidRPr="00356E69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356E69">
              <w:rPr>
                <w:rFonts w:ascii="Times New Roman" w:hAnsi="Times New Roman"/>
                <w:b/>
                <w:sz w:val="24"/>
                <w:szCs w:val="24"/>
              </w:rPr>
              <w:t>Коды эмитента</w:t>
            </w:r>
          </w:p>
        </w:tc>
      </w:tr>
      <w:tr w:rsidR="00F75070" w:rsidRPr="00356E69" w:rsidTr="00FC4469">
        <w:trPr>
          <w:cantSplit/>
          <w:trHeight w:val="284"/>
          <w:jc w:val="right"/>
        </w:trPr>
        <w:tc>
          <w:tcPr>
            <w:tcW w:w="2651" w:type="dxa"/>
            <w:vAlign w:val="center"/>
            <w:hideMark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652" w:type="dxa"/>
            <w:vAlign w:val="center"/>
            <w:hideMark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5836609411</w:t>
            </w:r>
          </w:p>
        </w:tc>
      </w:tr>
      <w:tr w:rsidR="00F75070" w:rsidRPr="00356E69" w:rsidTr="00FC4469">
        <w:trPr>
          <w:cantSplit/>
          <w:trHeight w:val="284"/>
          <w:jc w:val="right"/>
        </w:trPr>
        <w:tc>
          <w:tcPr>
            <w:tcW w:w="2651" w:type="dxa"/>
            <w:vAlign w:val="center"/>
            <w:hideMark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2652" w:type="dxa"/>
            <w:vAlign w:val="center"/>
            <w:hideMark/>
          </w:tcPr>
          <w:p w:rsidR="00F75070" w:rsidRPr="00356E69" w:rsidRDefault="00F75070" w:rsidP="00FC446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1025801352807</w:t>
            </w:r>
          </w:p>
        </w:tc>
      </w:tr>
    </w:tbl>
    <w:p w:rsidR="00F75070" w:rsidRPr="006B0914" w:rsidRDefault="00F75070" w:rsidP="00F7507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75070" w:rsidRPr="00356E69" w:rsidTr="00FC4469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043AE9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E82E0C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E82E0C" w:rsidP="0029165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356E69" w:rsidRDefault="00E82E0C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F75070" w:rsidRPr="006B0914" w:rsidRDefault="00F75070" w:rsidP="00F75070">
      <w:pPr>
        <w:rPr>
          <w:rFonts w:ascii="Times New Roman" w:hAnsi="Times New Roman"/>
          <w:sz w:val="24"/>
          <w:szCs w:val="24"/>
        </w:rPr>
      </w:pPr>
    </w:p>
    <w:tbl>
      <w:tblPr>
        <w:tblW w:w="1516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954"/>
        <w:gridCol w:w="2422"/>
        <w:gridCol w:w="2696"/>
        <w:gridCol w:w="1701"/>
        <w:gridCol w:w="1987"/>
        <w:gridCol w:w="1974"/>
      </w:tblGrid>
      <w:tr w:rsidR="00F75070" w:rsidRPr="00356E69" w:rsidTr="00737871">
        <w:trPr>
          <w:cantSplit/>
          <w:trHeight w:val="284"/>
        </w:trPr>
        <w:tc>
          <w:tcPr>
            <w:tcW w:w="426" w:type="dxa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A16051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A16051">
              <w:rPr>
                <w:rFonts w:ascii="Times New Roman" w:hAnsi="Times New Roman"/>
                <w:sz w:val="23"/>
                <w:szCs w:val="23"/>
              </w:rPr>
              <w:t>/</w:t>
            </w:r>
            <w:proofErr w:type="spellStart"/>
            <w:r w:rsidRPr="00A16051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954" w:type="dxa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16051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аффилированного</w:t>
            </w:r>
            <w:proofErr w:type="spellEnd"/>
            <w:r w:rsidRPr="00A16051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 xml:space="preserve"> лица</w:t>
            </w:r>
          </w:p>
        </w:tc>
        <w:tc>
          <w:tcPr>
            <w:tcW w:w="2422" w:type="dxa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6" w:type="dxa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 xml:space="preserve">Основание (основания), в силу которого лицо признается </w:t>
            </w:r>
            <w:proofErr w:type="spellStart"/>
            <w:r w:rsidRPr="00A16051">
              <w:rPr>
                <w:rFonts w:ascii="Times New Roman" w:hAnsi="Times New Roman"/>
                <w:sz w:val="23"/>
                <w:szCs w:val="23"/>
              </w:rPr>
              <w:t>аффилированным</w:t>
            </w:r>
            <w:proofErr w:type="spellEnd"/>
          </w:p>
        </w:tc>
        <w:tc>
          <w:tcPr>
            <w:tcW w:w="1701" w:type="dxa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Дата наступления основания (оснований)</w:t>
            </w:r>
          </w:p>
        </w:tc>
        <w:tc>
          <w:tcPr>
            <w:tcW w:w="1987" w:type="dxa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 xml:space="preserve">Доля участия </w:t>
            </w:r>
            <w:proofErr w:type="spellStart"/>
            <w:r w:rsidRPr="00A16051">
              <w:rPr>
                <w:rFonts w:ascii="Times New Roman" w:hAnsi="Times New Roman"/>
                <w:sz w:val="23"/>
                <w:szCs w:val="23"/>
              </w:rPr>
              <w:t>аффилированного</w:t>
            </w:r>
            <w:proofErr w:type="spellEnd"/>
            <w:r w:rsidRPr="00A16051">
              <w:rPr>
                <w:rFonts w:ascii="Times New Roman" w:hAnsi="Times New Roman"/>
                <w:sz w:val="23"/>
                <w:szCs w:val="23"/>
              </w:rPr>
              <w:t xml:space="preserve"> лица в уставном капитале акционерного общества, %</w:t>
            </w:r>
          </w:p>
        </w:tc>
        <w:tc>
          <w:tcPr>
            <w:tcW w:w="1974" w:type="dxa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Доля принадлеж</w:t>
            </w:r>
            <w:proofErr w:type="gramStart"/>
            <w:r w:rsidRPr="00A16051">
              <w:rPr>
                <w:rFonts w:ascii="Times New Roman" w:hAnsi="Times New Roman"/>
                <w:sz w:val="23"/>
                <w:szCs w:val="23"/>
              </w:rPr>
              <w:t>а-</w:t>
            </w:r>
            <w:proofErr w:type="gramEnd"/>
            <w:r w:rsidRPr="00A16051">
              <w:rPr>
                <w:rFonts w:ascii="Times New Roman" w:hAnsi="Times New Roman"/>
                <w:sz w:val="23"/>
                <w:szCs w:val="23"/>
              </w:rPr>
              <w:br/>
            </w:r>
            <w:proofErr w:type="spellStart"/>
            <w:r w:rsidRPr="00A16051">
              <w:rPr>
                <w:rFonts w:ascii="Times New Roman" w:hAnsi="Times New Roman"/>
                <w:sz w:val="23"/>
                <w:szCs w:val="23"/>
              </w:rPr>
              <w:t>щих</w:t>
            </w:r>
            <w:proofErr w:type="spellEnd"/>
            <w:r w:rsidRPr="00A1605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16051">
              <w:rPr>
                <w:rFonts w:ascii="Times New Roman" w:hAnsi="Times New Roman"/>
                <w:sz w:val="23"/>
                <w:szCs w:val="23"/>
              </w:rPr>
              <w:t>аффилиро</w:t>
            </w:r>
            <w:proofErr w:type="spellEnd"/>
            <w:r w:rsidRPr="00A16051">
              <w:rPr>
                <w:rFonts w:ascii="Times New Roman" w:hAnsi="Times New Roman"/>
                <w:sz w:val="23"/>
                <w:szCs w:val="23"/>
              </w:rPr>
              <w:t>-</w:t>
            </w:r>
            <w:r w:rsidRPr="00A16051">
              <w:rPr>
                <w:rFonts w:ascii="Times New Roman" w:hAnsi="Times New Roman"/>
                <w:sz w:val="23"/>
                <w:szCs w:val="23"/>
              </w:rPr>
              <w:br/>
              <w:t>ванному лицу обыкновенных акций акционер-</w:t>
            </w:r>
            <w:r w:rsidRPr="00A16051">
              <w:rPr>
                <w:rFonts w:ascii="Times New Roman" w:hAnsi="Times New Roman"/>
                <w:sz w:val="23"/>
                <w:szCs w:val="23"/>
              </w:rPr>
              <w:br/>
            </w:r>
            <w:proofErr w:type="spellStart"/>
            <w:r w:rsidRPr="00A16051">
              <w:rPr>
                <w:rFonts w:ascii="Times New Roman" w:hAnsi="Times New Roman"/>
                <w:sz w:val="23"/>
                <w:szCs w:val="23"/>
              </w:rPr>
              <w:t>ного</w:t>
            </w:r>
            <w:proofErr w:type="spellEnd"/>
            <w:r w:rsidRPr="00A16051">
              <w:rPr>
                <w:rFonts w:ascii="Times New Roman" w:hAnsi="Times New Roman"/>
                <w:sz w:val="23"/>
                <w:szCs w:val="23"/>
              </w:rPr>
              <w:t xml:space="preserve"> общества, %</w:t>
            </w:r>
          </w:p>
        </w:tc>
      </w:tr>
      <w:tr w:rsidR="00F75070" w:rsidRPr="00356E69" w:rsidTr="00737871">
        <w:trPr>
          <w:cantSplit/>
        </w:trPr>
        <w:tc>
          <w:tcPr>
            <w:tcW w:w="426" w:type="dxa"/>
            <w:vAlign w:val="center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954" w:type="dxa"/>
            <w:vAlign w:val="center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422" w:type="dxa"/>
            <w:vAlign w:val="center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696" w:type="dxa"/>
            <w:vAlign w:val="center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987" w:type="dxa"/>
            <w:vAlign w:val="center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974" w:type="dxa"/>
            <w:vAlign w:val="center"/>
            <w:hideMark/>
          </w:tcPr>
          <w:p w:rsidR="00F75070" w:rsidRPr="00A16051" w:rsidRDefault="00F75070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</w:tr>
      <w:tr w:rsidR="00F75070" w:rsidRPr="00356E69" w:rsidTr="004342C6">
        <w:trPr>
          <w:cantSplit/>
          <w:trHeight w:val="284"/>
        </w:trPr>
        <w:tc>
          <w:tcPr>
            <w:tcW w:w="426" w:type="dxa"/>
            <w:vAlign w:val="center"/>
            <w:hideMark/>
          </w:tcPr>
          <w:p w:rsidR="00F75070" w:rsidRPr="00A16051" w:rsidRDefault="00F75070" w:rsidP="00FC4469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954" w:type="dxa"/>
            <w:hideMark/>
          </w:tcPr>
          <w:p w:rsidR="002734CA" w:rsidRPr="00A16051" w:rsidRDefault="00635200" w:rsidP="002734CA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A16051">
              <w:rPr>
                <w:sz w:val="23"/>
                <w:szCs w:val="23"/>
              </w:rPr>
              <w:t>Федулаева Н</w:t>
            </w:r>
            <w:r w:rsidR="00737871" w:rsidRPr="00A16051">
              <w:rPr>
                <w:sz w:val="23"/>
                <w:szCs w:val="23"/>
              </w:rPr>
              <w:t>аталья Семеновна</w:t>
            </w:r>
            <w:r w:rsidR="002734CA" w:rsidRPr="00A16051">
              <w:rPr>
                <w:sz w:val="23"/>
                <w:szCs w:val="23"/>
              </w:rPr>
              <w:t>(1/5),</w:t>
            </w:r>
          </w:p>
          <w:p w:rsidR="002734CA" w:rsidRPr="00A16051" w:rsidRDefault="00737871" w:rsidP="002734CA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 w:rsidRPr="00A16051">
              <w:rPr>
                <w:sz w:val="23"/>
                <w:szCs w:val="23"/>
              </w:rPr>
              <w:t>Федулаев</w:t>
            </w:r>
            <w:proofErr w:type="spellEnd"/>
            <w:r w:rsidRPr="00A16051">
              <w:rPr>
                <w:sz w:val="23"/>
                <w:szCs w:val="23"/>
              </w:rPr>
              <w:t xml:space="preserve"> Александр Федорович</w:t>
            </w:r>
            <w:r w:rsidR="002734CA" w:rsidRPr="00A16051">
              <w:rPr>
                <w:sz w:val="23"/>
                <w:szCs w:val="23"/>
              </w:rPr>
              <w:t xml:space="preserve"> (1/5),</w:t>
            </w:r>
          </w:p>
          <w:p w:rsidR="002734CA" w:rsidRPr="00A16051" w:rsidRDefault="00737871" w:rsidP="002734CA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 w:rsidRPr="00A16051">
              <w:rPr>
                <w:sz w:val="23"/>
                <w:szCs w:val="23"/>
              </w:rPr>
              <w:t>Федулаев</w:t>
            </w:r>
            <w:proofErr w:type="spellEnd"/>
            <w:r w:rsidRPr="00A16051">
              <w:rPr>
                <w:sz w:val="23"/>
                <w:szCs w:val="23"/>
              </w:rPr>
              <w:t xml:space="preserve"> Егор Дмитриевич</w:t>
            </w:r>
            <w:r w:rsidR="002734CA" w:rsidRPr="00A16051">
              <w:rPr>
                <w:sz w:val="23"/>
                <w:szCs w:val="23"/>
              </w:rPr>
              <w:t xml:space="preserve"> (1/5),</w:t>
            </w:r>
          </w:p>
          <w:p w:rsidR="002734CA" w:rsidRPr="00A16051" w:rsidRDefault="00C81293" w:rsidP="002734CA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 w:rsidRPr="00A16051">
              <w:rPr>
                <w:sz w:val="23"/>
                <w:szCs w:val="23"/>
              </w:rPr>
              <w:t>Стеклянникова</w:t>
            </w:r>
            <w:proofErr w:type="spellEnd"/>
            <w:r w:rsidRPr="00A16051">
              <w:rPr>
                <w:sz w:val="23"/>
                <w:szCs w:val="23"/>
              </w:rPr>
              <w:t xml:space="preserve"> Дарья Дмитриевна</w:t>
            </w:r>
            <w:r w:rsidR="00635200" w:rsidRPr="00A16051">
              <w:rPr>
                <w:sz w:val="23"/>
                <w:szCs w:val="23"/>
              </w:rPr>
              <w:t xml:space="preserve"> (1</w:t>
            </w:r>
            <w:r w:rsidR="002734CA" w:rsidRPr="00A16051">
              <w:rPr>
                <w:sz w:val="23"/>
                <w:szCs w:val="23"/>
              </w:rPr>
              <w:t>/5)</w:t>
            </w:r>
          </w:p>
          <w:p w:rsidR="00F75070" w:rsidRPr="00A16051" w:rsidRDefault="00C81293" w:rsidP="002734CA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16051">
              <w:rPr>
                <w:rFonts w:ascii="Times New Roman" w:hAnsi="Times New Roman"/>
                <w:sz w:val="23"/>
                <w:szCs w:val="23"/>
              </w:rPr>
              <w:t>Стеклянников</w:t>
            </w:r>
            <w:proofErr w:type="spellEnd"/>
            <w:r w:rsidRPr="00A16051">
              <w:rPr>
                <w:rFonts w:ascii="Times New Roman" w:hAnsi="Times New Roman"/>
                <w:sz w:val="23"/>
                <w:szCs w:val="23"/>
              </w:rPr>
              <w:t xml:space="preserve"> Вячеслав Дмитриевич </w:t>
            </w:r>
            <w:r w:rsidR="00635200" w:rsidRPr="00A16051">
              <w:rPr>
                <w:rFonts w:ascii="Times New Roman" w:hAnsi="Times New Roman"/>
                <w:sz w:val="23"/>
                <w:szCs w:val="23"/>
              </w:rPr>
              <w:t>(1/5)</w:t>
            </w:r>
          </w:p>
        </w:tc>
        <w:tc>
          <w:tcPr>
            <w:tcW w:w="2422" w:type="dxa"/>
            <w:hideMark/>
          </w:tcPr>
          <w:p w:rsidR="00F75070" w:rsidRPr="00A16051" w:rsidRDefault="002734CA" w:rsidP="00FC4469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Согласие не получено</w:t>
            </w:r>
          </w:p>
        </w:tc>
        <w:tc>
          <w:tcPr>
            <w:tcW w:w="2696" w:type="dxa"/>
            <w:hideMark/>
          </w:tcPr>
          <w:p w:rsidR="00F75070" w:rsidRPr="00A16051" w:rsidRDefault="00F6212D" w:rsidP="00CF59D4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И</w:t>
            </w:r>
            <w:r w:rsidR="00F75070" w:rsidRPr="00A16051">
              <w:rPr>
                <w:rFonts w:ascii="Times New Roman" w:hAnsi="Times New Roman"/>
                <w:sz w:val="23"/>
                <w:szCs w:val="23"/>
              </w:rPr>
              <w:t>ме</w:t>
            </w:r>
            <w:r w:rsidR="002734CA" w:rsidRPr="00A16051">
              <w:rPr>
                <w:rFonts w:ascii="Times New Roman" w:hAnsi="Times New Roman"/>
                <w:sz w:val="23"/>
                <w:szCs w:val="23"/>
              </w:rPr>
              <w:t>ю</w:t>
            </w:r>
            <w:r w:rsidR="00F75070" w:rsidRPr="00A16051">
              <w:rPr>
                <w:rFonts w:ascii="Times New Roman" w:hAnsi="Times New Roman"/>
                <w:sz w:val="23"/>
                <w:szCs w:val="23"/>
              </w:rPr>
              <w:t xml:space="preserve">т право распоряжаться более чем 20 процентами общего количества голосов, приходящихся на голосующие акции ОАО «Пензгражданпроект» </w:t>
            </w:r>
          </w:p>
        </w:tc>
        <w:tc>
          <w:tcPr>
            <w:tcW w:w="1701" w:type="dxa"/>
            <w:hideMark/>
          </w:tcPr>
          <w:p w:rsidR="00F75070" w:rsidRPr="00A16051" w:rsidRDefault="002734CA" w:rsidP="00CF59D4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09.07.2009</w:t>
            </w:r>
            <w:r w:rsidR="0003027B" w:rsidRPr="00A1605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16051">
              <w:rPr>
                <w:rFonts w:ascii="Times New Roman" w:hAnsi="Times New Roman"/>
                <w:sz w:val="23"/>
                <w:szCs w:val="23"/>
              </w:rPr>
              <w:t>г.</w:t>
            </w:r>
          </w:p>
          <w:p w:rsidR="004342C6" w:rsidRPr="00A16051" w:rsidRDefault="004342C6" w:rsidP="00CF59D4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342C6" w:rsidRPr="00A16051" w:rsidRDefault="004342C6" w:rsidP="00CF59D4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342C6" w:rsidRPr="00A16051" w:rsidRDefault="004342C6" w:rsidP="00CF59D4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81293" w:rsidRPr="00A16051" w:rsidRDefault="00C81293" w:rsidP="00CF59D4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15.03.2012 г.</w:t>
            </w:r>
          </w:p>
        </w:tc>
        <w:tc>
          <w:tcPr>
            <w:tcW w:w="1987" w:type="dxa"/>
            <w:vAlign w:val="center"/>
            <w:hideMark/>
          </w:tcPr>
          <w:p w:rsidR="00F75070" w:rsidRPr="00A16051" w:rsidRDefault="002734CA" w:rsidP="004342C6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23,83%</w:t>
            </w:r>
          </w:p>
        </w:tc>
        <w:tc>
          <w:tcPr>
            <w:tcW w:w="1974" w:type="dxa"/>
            <w:vAlign w:val="center"/>
            <w:hideMark/>
          </w:tcPr>
          <w:p w:rsidR="00F75070" w:rsidRPr="00A16051" w:rsidRDefault="00C81293" w:rsidP="004342C6">
            <w:pPr>
              <w:pStyle w:val="a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19,65</w:t>
            </w:r>
            <w:r w:rsidR="002734CA" w:rsidRPr="00A16051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</w:tr>
      <w:tr w:rsidR="00274B74" w:rsidRPr="00356E69" w:rsidTr="00274B74">
        <w:trPr>
          <w:cantSplit/>
          <w:trHeight w:val="284"/>
        </w:trPr>
        <w:tc>
          <w:tcPr>
            <w:tcW w:w="426" w:type="dxa"/>
            <w:vAlign w:val="center"/>
            <w:hideMark/>
          </w:tcPr>
          <w:p w:rsidR="00274B74" w:rsidRPr="00A16051" w:rsidRDefault="00274B74" w:rsidP="00FC4469">
            <w:pPr>
              <w:autoSpaceDE w:val="0"/>
              <w:autoSpaceDN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605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954" w:type="dxa"/>
            <w:vAlign w:val="center"/>
            <w:hideMark/>
          </w:tcPr>
          <w:p w:rsidR="00274B74" w:rsidRPr="002D64C8" w:rsidRDefault="00274B74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Хованова</w:t>
            </w:r>
            <w:proofErr w:type="spellEnd"/>
            <w:r>
              <w:rPr>
                <w:sz w:val="23"/>
                <w:szCs w:val="23"/>
              </w:rPr>
              <w:t xml:space="preserve"> Валентина Олеговна</w:t>
            </w:r>
          </w:p>
        </w:tc>
        <w:tc>
          <w:tcPr>
            <w:tcW w:w="2422" w:type="dxa"/>
            <w:vAlign w:val="center"/>
          </w:tcPr>
          <w:p w:rsidR="00274B74" w:rsidRPr="002D64C8" w:rsidRDefault="00274B74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Согласие не получено</w:t>
            </w:r>
          </w:p>
        </w:tc>
        <w:tc>
          <w:tcPr>
            <w:tcW w:w="2696" w:type="dxa"/>
          </w:tcPr>
          <w:p w:rsidR="00274B74" w:rsidRPr="002D64C8" w:rsidRDefault="00274B74" w:rsidP="00274B7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D64C8">
              <w:rPr>
                <w:rFonts w:ascii="Times New Roman" w:hAnsi="Times New Roman"/>
                <w:sz w:val="23"/>
                <w:szCs w:val="23"/>
              </w:rPr>
              <w:t>Лицо осуществляет полномочия единоличного исполнительного органа акционерного общества</w:t>
            </w:r>
            <w:r w:rsidRPr="002D64C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hideMark/>
          </w:tcPr>
          <w:p w:rsidR="00274B74" w:rsidRDefault="00274B74" w:rsidP="00274B74">
            <w:pPr>
              <w:pStyle w:val="prilozhenie"/>
              <w:spacing w:line="276" w:lineRule="auto"/>
              <w:ind w:left="360" w:hanging="360"/>
              <w:jc w:val="center"/>
              <w:rPr>
                <w:sz w:val="23"/>
                <w:szCs w:val="23"/>
              </w:rPr>
            </w:pPr>
          </w:p>
          <w:p w:rsidR="00274B74" w:rsidRPr="002D64C8" w:rsidRDefault="00274B74" w:rsidP="00274B74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  <w:r w:rsidRPr="002D64C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06</w:t>
            </w:r>
            <w:r w:rsidRPr="002D64C8">
              <w:rPr>
                <w:sz w:val="23"/>
                <w:szCs w:val="23"/>
              </w:rPr>
              <w:t>.201</w:t>
            </w:r>
            <w:r>
              <w:rPr>
                <w:sz w:val="23"/>
                <w:szCs w:val="23"/>
              </w:rPr>
              <w:t>4</w:t>
            </w:r>
            <w:r w:rsidRPr="002D64C8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987" w:type="dxa"/>
            <w:vAlign w:val="center"/>
            <w:hideMark/>
          </w:tcPr>
          <w:p w:rsidR="00274B74" w:rsidRPr="002D64C8" w:rsidRDefault="00274B74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Доли не имеет</w:t>
            </w:r>
          </w:p>
        </w:tc>
        <w:tc>
          <w:tcPr>
            <w:tcW w:w="1974" w:type="dxa"/>
            <w:vAlign w:val="center"/>
            <w:hideMark/>
          </w:tcPr>
          <w:p w:rsidR="00274B74" w:rsidRPr="002D64C8" w:rsidRDefault="00274B74" w:rsidP="00B056F8">
            <w:pPr>
              <w:pStyle w:val="prilozhenie"/>
              <w:spacing w:line="276" w:lineRule="auto"/>
              <w:ind w:firstLine="0"/>
              <w:jc w:val="center"/>
              <w:rPr>
                <w:sz w:val="23"/>
                <w:szCs w:val="23"/>
              </w:rPr>
            </w:pPr>
            <w:r w:rsidRPr="002D64C8">
              <w:rPr>
                <w:sz w:val="23"/>
                <w:szCs w:val="23"/>
              </w:rPr>
              <w:t>Доли не имеет</w:t>
            </w:r>
          </w:p>
        </w:tc>
      </w:tr>
    </w:tbl>
    <w:p w:rsidR="002D13AF" w:rsidRDefault="002D13AF" w:rsidP="00F75070">
      <w:pPr>
        <w:rPr>
          <w:rFonts w:ascii="Times New Roman" w:hAnsi="Times New Roman"/>
          <w:b/>
          <w:bCs/>
          <w:sz w:val="24"/>
          <w:szCs w:val="24"/>
        </w:rPr>
      </w:pPr>
    </w:p>
    <w:p w:rsidR="00E541AF" w:rsidRDefault="00E541AF" w:rsidP="00F75070">
      <w:pPr>
        <w:rPr>
          <w:rFonts w:ascii="Times New Roman" w:hAnsi="Times New Roman"/>
          <w:b/>
          <w:bCs/>
          <w:sz w:val="24"/>
          <w:szCs w:val="24"/>
        </w:rPr>
      </w:pPr>
    </w:p>
    <w:p w:rsidR="00E541AF" w:rsidRDefault="00E541AF" w:rsidP="00F75070">
      <w:pPr>
        <w:rPr>
          <w:rFonts w:ascii="Times New Roman" w:hAnsi="Times New Roman"/>
          <w:b/>
          <w:bCs/>
          <w:sz w:val="24"/>
          <w:szCs w:val="24"/>
        </w:rPr>
      </w:pPr>
    </w:p>
    <w:p w:rsidR="00E541AF" w:rsidRDefault="00E541AF" w:rsidP="00F75070">
      <w:pPr>
        <w:rPr>
          <w:rFonts w:ascii="Times New Roman" w:hAnsi="Times New Roman"/>
          <w:b/>
          <w:bCs/>
          <w:sz w:val="24"/>
          <w:szCs w:val="24"/>
        </w:rPr>
      </w:pPr>
    </w:p>
    <w:p w:rsidR="00114836" w:rsidRDefault="00114836" w:rsidP="00F75070">
      <w:pPr>
        <w:rPr>
          <w:rFonts w:ascii="Times New Roman" w:hAnsi="Times New Roman"/>
          <w:b/>
          <w:bCs/>
          <w:sz w:val="24"/>
          <w:szCs w:val="24"/>
        </w:rPr>
      </w:pPr>
    </w:p>
    <w:p w:rsidR="00114836" w:rsidRDefault="00114836" w:rsidP="00F75070">
      <w:pPr>
        <w:rPr>
          <w:rFonts w:ascii="Times New Roman" w:hAnsi="Times New Roman"/>
          <w:b/>
          <w:bCs/>
          <w:sz w:val="24"/>
          <w:szCs w:val="24"/>
        </w:rPr>
      </w:pPr>
    </w:p>
    <w:p w:rsidR="00E541AF" w:rsidRDefault="00E541AF" w:rsidP="00F75070">
      <w:pPr>
        <w:rPr>
          <w:rFonts w:ascii="Times New Roman" w:hAnsi="Times New Roman"/>
          <w:b/>
          <w:bCs/>
          <w:sz w:val="24"/>
          <w:szCs w:val="24"/>
        </w:rPr>
      </w:pPr>
    </w:p>
    <w:p w:rsidR="00F75070" w:rsidRPr="006B0914" w:rsidRDefault="00F75070" w:rsidP="00F75070">
      <w:pPr>
        <w:rPr>
          <w:rFonts w:ascii="Times New Roman" w:hAnsi="Times New Roman"/>
          <w:b/>
          <w:bCs/>
          <w:sz w:val="24"/>
          <w:szCs w:val="24"/>
        </w:rPr>
      </w:pPr>
      <w:r w:rsidRPr="006B0914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6B0914">
        <w:rPr>
          <w:rFonts w:ascii="Times New Roman" w:hAnsi="Times New Roman"/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75070" w:rsidRPr="00356E69" w:rsidTr="00FC4469">
        <w:trPr>
          <w:cantSplit/>
          <w:trHeight w:val="284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274B74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C81293" w:rsidP="00C8129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E82E0C" w:rsidP="00A4090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E82E0C" w:rsidP="00E82E0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6212D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E82E0C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043AE9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E82E0C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E82E0C" w:rsidP="00CA19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FA6768" w:rsidRDefault="00F75070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7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70" w:rsidRPr="00356E69" w:rsidRDefault="00E82E0C" w:rsidP="00FC446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1E52F0" w:rsidRDefault="001E52F0" w:rsidP="0040411B"/>
    <w:p w:rsidR="009243F5" w:rsidRDefault="009243F5" w:rsidP="009243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Изменений в списке аффилированных лиц ОАО «Пензгражданпроект» в </w:t>
      </w:r>
      <w:r w:rsidR="00E82E0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квартале 201</w:t>
      </w:r>
      <w:r w:rsidR="00E82E0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года не произошло.</w:t>
      </w:r>
    </w:p>
    <w:p w:rsidR="00830A5C" w:rsidRPr="00E541AF" w:rsidRDefault="00830A5C" w:rsidP="00253450">
      <w:pPr>
        <w:rPr>
          <w:rFonts w:ascii="Times New Roman" w:hAnsi="Times New Roman"/>
        </w:rPr>
      </w:pPr>
    </w:p>
    <w:sectPr w:rsidR="00830A5C" w:rsidRPr="00E541AF" w:rsidSect="002D64C8">
      <w:footerReference w:type="default" r:id="rId8"/>
      <w:pgSz w:w="16838" w:h="11906" w:orient="landscape"/>
      <w:pgMar w:top="709" w:right="1134" w:bottom="284" w:left="1134" w:header="5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450" w:rsidRDefault="00253450" w:rsidP="00EA5D9D">
      <w:pPr>
        <w:spacing w:after="0" w:line="240" w:lineRule="auto"/>
      </w:pPr>
      <w:r>
        <w:separator/>
      </w:r>
    </w:p>
  </w:endnote>
  <w:endnote w:type="continuationSeparator" w:id="1">
    <w:p w:rsidR="00253450" w:rsidRDefault="00253450" w:rsidP="00EA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50" w:rsidRDefault="00253450">
    <w:pPr>
      <w:pStyle w:val="a7"/>
      <w:jc w:val="right"/>
    </w:pPr>
  </w:p>
  <w:p w:rsidR="00253450" w:rsidRDefault="009F4B56">
    <w:pPr>
      <w:pStyle w:val="a7"/>
      <w:jc w:val="right"/>
    </w:pPr>
    <w:fldSimple w:instr=" PAGE   \* MERGEFORMAT ">
      <w:r w:rsidR="00E82E0C">
        <w:rPr>
          <w:noProof/>
        </w:rPr>
        <w:t>3</w:t>
      </w:r>
    </w:fldSimple>
  </w:p>
  <w:p w:rsidR="00253450" w:rsidRDefault="002534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450" w:rsidRDefault="00253450" w:rsidP="00EA5D9D">
      <w:pPr>
        <w:spacing w:after="0" w:line="240" w:lineRule="auto"/>
      </w:pPr>
      <w:r>
        <w:separator/>
      </w:r>
    </w:p>
  </w:footnote>
  <w:footnote w:type="continuationSeparator" w:id="1">
    <w:p w:rsidR="00253450" w:rsidRDefault="00253450" w:rsidP="00EA5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1252"/>
    <w:multiLevelType w:val="hybridMultilevel"/>
    <w:tmpl w:val="22D6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070"/>
    <w:rsid w:val="00023D45"/>
    <w:rsid w:val="000255CC"/>
    <w:rsid w:val="0003027B"/>
    <w:rsid w:val="00043AE9"/>
    <w:rsid w:val="00085F01"/>
    <w:rsid w:val="000A121E"/>
    <w:rsid w:val="00106803"/>
    <w:rsid w:val="00114836"/>
    <w:rsid w:val="00140D53"/>
    <w:rsid w:val="001A549B"/>
    <w:rsid w:val="001B1673"/>
    <w:rsid w:val="001D2DB9"/>
    <w:rsid w:val="001E1B0A"/>
    <w:rsid w:val="001E52F0"/>
    <w:rsid w:val="002366A1"/>
    <w:rsid w:val="00253450"/>
    <w:rsid w:val="0026606C"/>
    <w:rsid w:val="002734CA"/>
    <w:rsid w:val="00274B74"/>
    <w:rsid w:val="0028772E"/>
    <w:rsid w:val="0029165F"/>
    <w:rsid w:val="002D13AF"/>
    <w:rsid w:val="002D64C8"/>
    <w:rsid w:val="002F508C"/>
    <w:rsid w:val="00313616"/>
    <w:rsid w:val="00323127"/>
    <w:rsid w:val="00356E69"/>
    <w:rsid w:val="00360477"/>
    <w:rsid w:val="0036542B"/>
    <w:rsid w:val="003A10A8"/>
    <w:rsid w:val="003B2B81"/>
    <w:rsid w:val="003B7422"/>
    <w:rsid w:val="0040411B"/>
    <w:rsid w:val="004342C6"/>
    <w:rsid w:val="00445960"/>
    <w:rsid w:val="00480F1E"/>
    <w:rsid w:val="004A186B"/>
    <w:rsid w:val="004D6A98"/>
    <w:rsid w:val="005205B7"/>
    <w:rsid w:val="0053474D"/>
    <w:rsid w:val="005438A2"/>
    <w:rsid w:val="00552ABA"/>
    <w:rsid w:val="00557603"/>
    <w:rsid w:val="00565C47"/>
    <w:rsid w:val="005C3962"/>
    <w:rsid w:val="00623EFA"/>
    <w:rsid w:val="00635200"/>
    <w:rsid w:val="00666771"/>
    <w:rsid w:val="0068502C"/>
    <w:rsid w:val="0069025A"/>
    <w:rsid w:val="006B0914"/>
    <w:rsid w:val="006B49CA"/>
    <w:rsid w:val="006C2BC4"/>
    <w:rsid w:val="00712315"/>
    <w:rsid w:val="00723721"/>
    <w:rsid w:val="0073471B"/>
    <w:rsid w:val="00737871"/>
    <w:rsid w:val="00741C51"/>
    <w:rsid w:val="00766628"/>
    <w:rsid w:val="00770D75"/>
    <w:rsid w:val="00772639"/>
    <w:rsid w:val="00781B0F"/>
    <w:rsid w:val="007C0A13"/>
    <w:rsid w:val="007D7BB3"/>
    <w:rsid w:val="00800EA8"/>
    <w:rsid w:val="00801BFB"/>
    <w:rsid w:val="00830A5C"/>
    <w:rsid w:val="0083643D"/>
    <w:rsid w:val="008917F4"/>
    <w:rsid w:val="008F3C19"/>
    <w:rsid w:val="008F5A63"/>
    <w:rsid w:val="009243F5"/>
    <w:rsid w:val="00932C04"/>
    <w:rsid w:val="00943EB0"/>
    <w:rsid w:val="00966E6E"/>
    <w:rsid w:val="00970ADC"/>
    <w:rsid w:val="009954D9"/>
    <w:rsid w:val="009974D7"/>
    <w:rsid w:val="009D5B9A"/>
    <w:rsid w:val="009F3A7D"/>
    <w:rsid w:val="009F4B56"/>
    <w:rsid w:val="00A16051"/>
    <w:rsid w:val="00A20EB9"/>
    <w:rsid w:val="00A4090B"/>
    <w:rsid w:val="00A5575B"/>
    <w:rsid w:val="00A60DC4"/>
    <w:rsid w:val="00A727D1"/>
    <w:rsid w:val="00AF186C"/>
    <w:rsid w:val="00B056F8"/>
    <w:rsid w:val="00B50FE0"/>
    <w:rsid w:val="00B85DD7"/>
    <w:rsid w:val="00BE0C76"/>
    <w:rsid w:val="00C035A9"/>
    <w:rsid w:val="00C069AF"/>
    <w:rsid w:val="00C069F4"/>
    <w:rsid w:val="00C81293"/>
    <w:rsid w:val="00C90ECB"/>
    <w:rsid w:val="00C966E5"/>
    <w:rsid w:val="00CA19B7"/>
    <w:rsid w:val="00CA6542"/>
    <w:rsid w:val="00CF59D4"/>
    <w:rsid w:val="00D061B3"/>
    <w:rsid w:val="00D34E6C"/>
    <w:rsid w:val="00D7418A"/>
    <w:rsid w:val="00DB4AB9"/>
    <w:rsid w:val="00DC5872"/>
    <w:rsid w:val="00DE7C70"/>
    <w:rsid w:val="00E121D2"/>
    <w:rsid w:val="00E541AF"/>
    <w:rsid w:val="00E55483"/>
    <w:rsid w:val="00E82E0C"/>
    <w:rsid w:val="00E8336B"/>
    <w:rsid w:val="00E905A2"/>
    <w:rsid w:val="00EA5D9D"/>
    <w:rsid w:val="00F15916"/>
    <w:rsid w:val="00F6212D"/>
    <w:rsid w:val="00F666BD"/>
    <w:rsid w:val="00F75070"/>
    <w:rsid w:val="00FA50B1"/>
    <w:rsid w:val="00FA6768"/>
    <w:rsid w:val="00FC13C4"/>
    <w:rsid w:val="00FC4469"/>
    <w:rsid w:val="00FE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7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07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75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rsid w:val="00F75070"/>
    <w:pPr>
      <w:autoSpaceDE w:val="0"/>
      <w:autoSpaceDN w:val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F75070"/>
    <w:rPr>
      <w:rFonts w:cs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F75070"/>
    <w:rPr>
      <w:rFonts w:cs="Times New Roman"/>
      <w:sz w:val="22"/>
      <w:szCs w:val="22"/>
      <w:lang w:val="ru-RU" w:eastAsia="ru-RU" w:bidi="ar-SA"/>
    </w:rPr>
  </w:style>
  <w:style w:type="paragraph" w:styleId="a7">
    <w:name w:val="footer"/>
    <w:basedOn w:val="a"/>
    <w:link w:val="a8"/>
    <w:uiPriority w:val="99"/>
    <w:unhideWhenUsed/>
    <w:rsid w:val="00F7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75070"/>
    <w:rPr>
      <w:rFonts w:eastAsia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01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37A86E-FC30-4850-8BB8-41FEF194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nivanova</dc:creator>
  <cp:keywords/>
  <dc:description/>
  <cp:lastModifiedBy>akalinina</cp:lastModifiedBy>
  <cp:revision>4</cp:revision>
  <cp:lastPrinted>2013-07-02T07:36:00Z</cp:lastPrinted>
  <dcterms:created xsi:type="dcterms:W3CDTF">2015-01-12T06:48:00Z</dcterms:created>
  <dcterms:modified xsi:type="dcterms:W3CDTF">2015-03-31T12:24:00Z</dcterms:modified>
</cp:coreProperties>
</file>