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481" w:rsidRPr="00D317BF" w:rsidRDefault="00742481" w:rsidP="00D317BF">
      <w:pPr>
        <w:pStyle w:val="a3"/>
        <w:jc w:val="right"/>
        <w:rPr>
          <w:rFonts w:ascii="Times New Roman" w:hAnsi="Times New Roman"/>
        </w:rPr>
      </w:pPr>
      <w:r w:rsidRPr="00D317BF">
        <w:rPr>
          <w:rFonts w:ascii="Times New Roman" w:hAnsi="Times New Roman"/>
        </w:rPr>
        <w:t>Приложение 24</w:t>
      </w:r>
      <w:r w:rsidRPr="00D317BF">
        <w:rPr>
          <w:rFonts w:ascii="Times New Roman" w:hAnsi="Times New Roman"/>
        </w:rPr>
        <w:br/>
        <w:t>к Положению о раскрытии информации эмитентами эмиссионных ценных бумаг</w:t>
      </w:r>
    </w:p>
    <w:p w:rsidR="00742481" w:rsidRPr="00D317BF" w:rsidRDefault="00742481" w:rsidP="00D317BF">
      <w:pPr>
        <w:pStyle w:val="a3"/>
        <w:rPr>
          <w:rFonts w:ascii="Times New Roman" w:hAnsi="Times New Roman"/>
          <w:b/>
          <w:bCs/>
          <w:sz w:val="24"/>
          <w:szCs w:val="24"/>
        </w:rPr>
      </w:pPr>
      <w:r w:rsidRPr="00D317BF">
        <w:rPr>
          <w:rFonts w:ascii="Times New Roman" w:hAnsi="Times New Roman"/>
          <w:b/>
          <w:bCs/>
          <w:sz w:val="24"/>
          <w:szCs w:val="24"/>
        </w:rPr>
        <w:t xml:space="preserve">А) Форма титульного листа списка </w:t>
      </w:r>
      <w:proofErr w:type="spellStart"/>
      <w:r w:rsidRPr="00D317BF">
        <w:rPr>
          <w:rFonts w:ascii="Times New Roman" w:hAnsi="Times New Roman"/>
          <w:b/>
          <w:bCs/>
          <w:sz w:val="24"/>
          <w:szCs w:val="24"/>
        </w:rPr>
        <w:t>аффилированных</w:t>
      </w:r>
      <w:proofErr w:type="spellEnd"/>
      <w:r w:rsidRPr="00D317BF">
        <w:rPr>
          <w:rFonts w:ascii="Times New Roman" w:hAnsi="Times New Roman"/>
          <w:b/>
          <w:bCs/>
          <w:sz w:val="24"/>
          <w:szCs w:val="24"/>
        </w:rPr>
        <w:t xml:space="preserve"> лиц акционерного общества</w:t>
      </w:r>
    </w:p>
    <w:p w:rsidR="00742481" w:rsidRPr="00D317BF" w:rsidRDefault="00742481" w:rsidP="00D317BF">
      <w:pPr>
        <w:pStyle w:val="a3"/>
        <w:jc w:val="center"/>
        <w:rPr>
          <w:rFonts w:ascii="Times New Roman" w:hAnsi="Times New Roman"/>
          <w:b/>
          <w:bCs/>
          <w:sz w:val="32"/>
          <w:szCs w:val="32"/>
        </w:rPr>
      </w:pPr>
      <w:r w:rsidRPr="00D317BF">
        <w:rPr>
          <w:rFonts w:ascii="Times New Roman" w:hAnsi="Times New Roman"/>
          <w:b/>
          <w:bCs/>
          <w:sz w:val="32"/>
          <w:szCs w:val="32"/>
        </w:rPr>
        <w:t>СПИСОК АФФИЛИРОВАННЫХ ЛИЦ</w:t>
      </w:r>
    </w:p>
    <w:p w:rsidR="00742481" w:rsidRPr="00D317BF" w:rsidRDefault="00742481" w:rsidP="00D317BF">
      <w:pPr>
        <w:pStyle w:val="a3"/>
        <w:jc w:val="center"/>
        <w:rPr>
          <w:rFonts w:ascii="Times New Roman" w:hAnsi="Times New Roman"/>
          <w:b/>
          <w:bCs/>
          <w:sz w:val="32"/>
          <w:szCs w:val="32"/>
        </w:rPr>
      </w:pPr>
      <w:r w:rsidRPr="00D317BF">
        <w:rPr>
          <w:rFonts w:ascii="Times New Roman" w:hAnsi="Times New Roman"/>
          <w:b/>
          <w:bCs/>
          <w:sz w:val="32"/>
          <w:szCs w:val="32"/>
        </w:rPr>
        <w:t>Открытое акционерное общество «</w:t>
      </w:r>
      <w:proofErr w:type="spellStart"/>
      <w:r w:rsidRPr="00D317BF">
        <w:rPr>
          <w:rFonts w:ascii="Times New Roman" w:hAnsi="Times New Roman"/>
          <w:b/>
          <w:bCs/>
          <w:sz w:val="32"/>
          <w:szCs w:val="32"/>
        </w:rPr>
        <w:t>Востоктрансэнерго</w:t>
      </w:r>
      <w:proofErr w:type="spellEnd"/>
      <w:r w:rsidRPr="00D317BF">
        <w:rPr>
          <w:rFonts w:ascii="Times New Roman" w:hAnsi="Times New Roman"/>
          <w:b/>
          <w:bCs/>
          <w:sz w:val="32"/>
          <w:szCs w:val="32"/>
        </w:rPr>
        <w:t>»</w:t>
      </w:r>
    </w:p>
    <w:p w:rsidR="00742481" w:rsidRPr="00D317BF" w:rsidRDefault="00742481" w:rsidP="00D317BF">
      <w:pPr>
        <w:pStyle w:val="a3"/>
        <w:jc w:val="center"/>
        <w:rPr>
          <w:rFonts w:ascii="Times New Roman" w:hAnsi="Times New Roman"/>
        </w:rPr>
      </w:pPr>
      <w:r w:rsidRPr="00D317BF">
        <w:rPr>
          <w:rFonts w:ascii="Times New Roman" w:hAnsi="Times New Roman"/>
        </w:rP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Borders>
          <w:top w:val="single" w:sz="4" w:space="1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742481" w:rsidRPr="00D317BF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742481" w:rsidRPr="00D317BF" w:rsidRDefault="00742481" w:rsidP="00D317BF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42481" w:rsidRPr="00D317BF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42607C" w:rsidP="00323D4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42607C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A3561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A3561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1F71C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Theme="minorEastAsia" w:hAnsi="Times New Roman"/>
                <w:b/>
                <w:bCs/>
                <w:sz w:val="32"/>
                <w:szCs w:val="32"/>
              </w:rPr>
              <w:t>3</w:t>
            </w:r>
          </w:p>
        </w:tc>
      </w:tr>
    </w:tbl>
    <w:p w:rsidR="00742481" w:rsidRPr="00D317BF" w:rsidRDefault="00742481" w:rsidP="00D317BF">
      <w:pPr>
        <w:pStyle w:val="a3"/>
        <w:jc w:val="center"/>
        <w:rPr>
          <w:rFonts w:ascii="Times New Roman" w:hAnsi="Times New Roman"/>
        </w:rPr>
      </w:pPr>
      <w:r w:rsidRPr="00D317BF">
        <w:rPr>
          <w:rFonts w:ascii="Times New Roman" w:hAnsi="Times New Roman"/>
        </w:rPr>
        <w:t xml:space="preserve">(указывается дата, на которую составлен список </w:t>
      </w:r>
      <w:proofErr w:type="spellStart"/>
      <w:r w:rsidRPr="00D317BF">
        <w:rPr>
          <w:rFonts w:ascii="Times New Roman" w:hAnsi="Times New Roman"/>
        </w:rPr>
        <w:t>аффилированных</w:t>
      </w:r>
      <w:proofErr w:type="spellEnd"/>
      <w:r w:rsidRPr="00D317BF">
        <w:rPr>
          <w:rFonts w:ascii="Times New Roman" w:hAnsi="Times New Roman"/>
        </w:rPr>
        <w:t xml:space="preserve"> лиц акционерного общества)</w:t>
      </w:r>
    </w:p>
    <w:p w:rsidR="00742481" w:rsidRPr="00D317BF" w:rsidRDefault="00742481" w:rsidP="00D317BF">
      <w:pPr>
        <w:pStyle w:val="a3"/>
        <w:rPr>
          <w:rFonts w:ascii="Times New Roman" w:hAnsi="Times New Roman"/>
          <w:sz w:val="24"/>
          <w:szCs w:val="24"/>
        </w:rPr>
      </w:pPr>
      <w:r w:rsidRPr="00D317BF">
        <w:rPr>
          <w:rFonts w:ascii="Times New Roman" w:hAnsi="Times New Roman"/>
          <w:sz w:val="24"/>
          <w:szCs w:val="24"/>
        </w:rPr>
        <w:t xml:space="preserve">Место нахождения эмитента:  </w:t>
      </w:r>
      <w:r w:rsidRPr="00D317BF">
        <w:rPr>
          <w:rFonts w:ascii="Times New Roman" w:hAnsi="Times New Roman"/>
          <w:b/>
          <w:bCs/>
          <w:sz w:val="32"/>
          <w:szCs w:val="32"/>
        </w:rPr>
        <w:t xml:space="preserve">г. Новосибирск, ул. </w:t>
      </w:r>
      <w:proofErr w:type="gramStart"/>
      <w:r w:rsidRPr="00D317BF">
        <w:rPr>
          <w:rFonts w:ascii="Times New Roman" w:hAnsi="Times New Roman"/>
          <w:b/>
          <w:bCs/>
          <w:sz w:val="32"/>
          <w:szCs w:val="32"/>
        </w:rPr>
        <w:t>Софийская</w:t>
      </w:r>
      <w:proofErr w:type="gramEnd"/>
      <w:r w:rsidRPr="00D317BF">
        <w:rPr>
          <w:rFonts w:ascii="Times New Roman" w:hAnsi="Times New Roman"/>
          <w:b/>
          <w:bCs/>
          <w:sz w:val="32"/>
          <w:szCs w:val="32"/>
        </w:rPr>
        <w:t>, 12</w:t>
      </w:r>
      <w:r w:rsidR="0047166F" w:rsidRPr="00D317BF">
        <w:rPr>
          <w:rFonts w:ascii="Times New Roman" w:hAnsi="Times New Roman"/>
          <w:b/>
          <w:bCs/>
          <w:sz w:val="32"/>
          <w:szCs w:val="32"/>
        </w:rPr>
        <w:t>/11</w:t>
      </w:r>
      <w:r w:rsidRPr="00D317BF">
        <w:rPr>
          <w:rFonts w:ascii="Times New Roman" w:hAnsi="Times New Roman"/>
          <w:b/>
          <w:bCs/>
          <w:sz w:val="32"/>
          <w:szCs w:val="32"/>
        </w:rPr>
        <w:t>,</w:t>
      </w:r>
    </w:p>
    <w:p w:rsidR="00742481" w:rsidRPr="00D317BF" w:rsidRDefault="00742481" w:rsidP="00D317BF">
      <w:pPr>
        <w:pStyle w:val="a3"/>
        <w:rPr>
          <w:rFonts w:ascii="Times New Roman" w:hAnsi="Times New Roman"/>
        </w:rPr>
      </w:pPr>
      <w:r w:rsidRPr="00D317BF">
        <w:rPr>
          <w:rFonts w:ascii="Times New Roman" w:hAnsi="Times New Roman"/>
        </w:rP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742481" w:rsidRPr="00D317BF" w:rsidRDefault="00742481" w:rsidP="00D317BF">
      <w:pPr>
        <w:pStyle w:val="a3"/>
        <w:rPr>
          <w:rFonts w:ascii="Times New Roman" w:hAnsi="Times New Roman"/>
          <w:sz w:val="28"/>
          <w:szCs w:val="28"/>
        </w:rPr>
      </w:pPr>
      <w:r w:rsidRPr="00D317BF">
        <w:rPr>
          <w:rFonts w:ascii="Times New Roman" w:hAnsi="Times New Roman"/>
          <w:sz w:val="28"/>
          <w:szCs w:val="28"/>
        </w:rPr>
        <w:t xml:space="preserve">Информация, содержащаяся в настоящем списке </w:t>
      </w:r>
      <w:proofErr w:type="spellStart"/>
      <w:r w:rsidRPr="00D317BF">
        <w:rPr>
          <w:rFonts w:ascii="Times New Roman" w:hAnsi="Times New Roman"/>
          <w:sz w:val="28"/>
          <w:szCs w:val="28"/>
        </w:rPr>
        <w:t>аффилированных</w:t>
      </w:r>
      <w:proofErr w:type="spellEnd"/>
      <w:r w:rsidRPr="00D317BF">
        <w:rPr>
          <w:rFonts w:ascii="Times New Roman" w:hAnsi="Times New Roman"/>
          <w:sz w:val="28"/>
          <w:szCs w:val="28"/>
        </w:rPr>
        <w:t xml:space="preserve"> лиц, подлежит раскрытию в соответствии</w:t>
      </w:r>
      <w:r w:rsidRPr="00D317BF">
        <w:rPr>
          <w:rFonts w:ascii="Times New Roman" w:hAnsi="Times New Roman"/>
          <w:sz w:val="28"/>
          <w:szCs w:val="28"/>
        </w:rPr>
        <w:br/>
        <w:t>с законодательством Российской Федерации о ценных бумагах</w:t>
      </w:r>
    </w:p>
    <w:p w:rsidR="00742481" w:rsidRPr="00D317BF" w:rsidRDefault="00742481" w:rsidP="00D317BF">
      <w:pPr>
        <w:pStyle w:val="a3"/>
        <w:rPr>
          <w:rFonts w:ascii="Times New Roman" w:hAnsi="Times New Roman"/>
          <w:sz w:val="24"/>
          <w:szCs w:val="24"/>
        </w:rPr>
      </w:pPr>
      <w:r w:rsidRPr="00D317BF">
        <w:rPr>
          <w:rFonts w:ascii="Times New Roman" w:hAnsi="Times New Roman"/>
          <w:sz w:val="24"/>
          <w:szCs w:val="24"/>
        </w:rPr>
        <w:t xml:space="preserve">Адрес страницы в сети Интернет:    </w:t>
      </w:r>
      <w:r w:rsidRPr="00D317BF">
        <w:rPr>
          <w:rFonts w:ascii="Times New Roman" w:hAnsi="Times New Roman"/>
          <w:sz w:val="24"/>
          <w:szCs w:val="24"/>
          <w:lang w:val="en-US"/>
        </w:rPr>
        <w:t>www</w:t>
      </w:r>
      <w:r w:rsidRPr="00D317BF">
        <w:rPr>
          <w:rFonts w:ascii="Times New Roman" w:hAnsi="Times New Roman"/>
          <w:sz w:val="24"/>
          <w:szCs w:val="24"/>
        </w:rPr>
        <w:t>.</w:t>
      </w:r>
      <w:proofErr w:type="spellStart"/>
      <w:r w:rsidRPr="00D317BF">
        <w:rPr>
          <w:rFonts w:ascii="Times New Roman" w:hAnsi="Times New Roman"/>
          <w:sz w:val="24"/>
          <w:szCs w:val="24"/>
          <w:lang w:val="en-US"/>
        </w:rPr>
        <w:t>vostoktransenergo</w:t>
      </w:r>
      <w:proofErr w:type="spellEnd"/>
      <w:r w:rsidRPr="00D317BF">
        <w:rPr>
          <w:rFonts w:ascii="Times New Roman" w:hAnsi="Times New Roman"/>
          <w:sz w:val="24"/>
          <w:szCs w:val="24"/>
        </w:rPr>
        <w:t>.</w:t>
      </w:r>
      <w:proofErr w:type="spellStart"/>
      <w:r w:rsidRPr="00D317BF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</w:p>
    <w:p w:rsidR="00742481" w:rsidRPr="00D317BF" w:rsidRDefault="00742481" w:rsidP="00D317BF">
      <w:pPr>
        <w:pStyle w:val="a3"/>
        <w:rPr>
          <w:rFonts w:ascii="Times New Roman" w:hAnsi="Times New Roman"/>
        </w:rPr>
      </w:pPr>
      <w:r w:rsidRPr="00D317BF">
        <w:rPr>
          <w:rFonts w:ascii="Times New Roman" w:hAnsi="Times New Roman"/>
        </w:rP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Borders>
          <w:top w:val="single" w:sz="4" w:space="1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742481" w:rsidRPr="00D317BF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 xml:space="preserve">Генеральный директор </w:t>
            </w:r>
          </w:p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ОАО «</w:t>
            </w:r>
            <w:proofErr w:type="spellStart"/>
            <w:r w:rsidRPr="00D317BF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Востоктрансэнерго</w:t>
            </w:r>
            <w:proofErr w:type="spellEnd"/>
            <w:r w:rsidRPr="00D317BF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»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Е.Г. Пушков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742481" w:rsidRPr="00D317BF">
        <w:tblPrEx>
          <w:tblBorders>
            <w:top w:val="none" w:sz="0" w:space="0" w:color="auto"/>
          </w:tblBorders>
        </w:tblPrEx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</w:rPr>
            </w:pPr>
          </w:p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</w:rPr>
            </w:pPr>
            <w:r w:rsidRPr="00D317BF">
              <w:rPr>
                <w:rFonts w:ascii="Times New Roman" w:eastAsiaTheme="minorEastAsia" w:hAnsi="Times New Roman"/>
              </w:rP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</w:rPr>
            </w:pPr>
            <w:r w:rsidRPr="00D317BF">
              <w:rPr>
                <w:rFonts w:ascii="Times New Roman" w:eastAsiaTheme="minorEastAsia" w:hAnsi="Times New Roman"/>
              </w:rP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</w:rPr>
            </w:pPr>
          </w:p>
        </w:tc>
      </w:tr>
      <w:tr w:rsidR="00742481" w:rsidRPr="00D317BF">
        <w:tblPrEx>
          <w:tblBorders>
            <w:top w:val="none" w:sz="0" w:space="0" w:color="auto"/>
          </w:tblBorders>
        </w:tblPrEx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42481" w:rsidRPr="00D317BF" w:rsidRDefault="0042607C" w:rsidP="00A35611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31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42481" w:rsidRPr="00D317BF" w:rsidRDefault="00A3561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декабря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42481" w:rsidRPr="00D317BF" w:rsidRDefault="00742481" w:rsidP="001F71C1">
            <w:pPr>
              <w:pStyle w:val="a3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1</w:t>
            </w:r>
            <w:r w:rsidR="001F71C1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gramStart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г</w:t>
            </w:r>
            <w:proofErr w:type="gramEnd"/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D317BF">
              <w:rPr>
                <w:rFonts w:ascii="Times New Roman" w:eastAsiaTheme="minorEastAsia" w:hAnsi="Times New Roman"/>
                <w:sz w:val="24"/>
                <w:szCs w:val="24"/>
              </w:rPr>
              <w:t>М.П.</w:t>
            </w:r>
          </w:p>
        </w:tc>
      </w:tr>
      <w:tr w:rsidR="00742481" w:rsidRPr="00D317BF">
        <w:tblPrEx>
          <w:tblBorders>
            <w:top w:val="none" w:sz="0" w:space="0" w:color="auto"/>
          </w:tblBorders>
        </w:tblPrEx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D317BF" w:rsidRDefault="00742481" w:rsidP="00D317BF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</w:tbl>
    <w:p w:rsidR="00D317BF" w:rsidRPr="00D317BF" w:rsidRDefault="00D317BF" w:rsidP="00D317BF">
      <w:pPr>
        <w:pStyle w:val="a3"/>
        <w:rPr>
          <w:rFonts w:ascii="Times New Roman" w:hAnsi="Times New Roman"/>
          <w:b/>
          <w:bCs/>
          <w:sz w:val="24"/>
          <w:szCs w:val="24"/>
        </w:rPr>
      </w:pPr>
    </w:p>
    <w:p w:rsidR="00D317BF" w:rsidRPr="00D317BF" w:rsidRDefault="00D317BF" w:rsidP="00D317BF">
      <w:pPr>
        <w:pStyle w:val="a3"/>
        <w:rPr>
          <w:rFonts w:ascii="Times New Roman" w:hAnsi="Times New Roman"/>
          <w:b/>
          <w:bCs/>
          <w:sz w:val="24"/>
          <w:szCs w:val="24"/>
        </w:rPr>
      </w:pPr>
    </w:p>
    <w:p w:rsidR="00D317BF" w:rsidRPr="00D317BF" w:rsidRDefault="00D317BF" w:rsidP="00D317BF">
      <w:pPr>
        <w:pStyle w:val="a3"/>
        <w:rPr>
          <w:rFonts w:ascii="Times New Roman" w:hAnsi="Times New Roman"/>
          <w:b/>
          <w:bCs/>
          <w:sz w:val="24"/>
          <w:szCs w:val="24"/>
        </w:rPr>
      </w:pPr>
    </w:p>
    <w:p w:rsidR="00D317BF" w:rsidRPr="00D317BF" w:rsidRDefault="00D317BF" w:rsidP="00D317BF">
      <w:pPr>
        <w:pStyle w:val="a3"/>
        <w:rPr>
          <w:rFonts w:ascii="Times New Roman" w:hAnsi="Times New Roman"/>
          <w:b/>
          <w:bCs/>
          <w:sz w:val="24"/>
          <w:szCs w:val="24"/>
        </w:rPr>
      </w:pPr>
    </w:p>
    <w:p w:rsidR="00D317BF" w:rsidRPr="00D317BF" w:rsidRDefault="00D317BF" w:rsidP="00D317BF">
      <w:pPr>
        <w:pStyle w:val="a3"/>
        <w:rPr>
          <w:rFonts w:ascii="Times New Roman" w:hAnsi="Times New Roman"/>
          <w:b/>
          <w:bCs/>
          <w:sz w:val="24"/>
          <w:szCs w:val="24"/>
        </w:rPr>
      </w:pPr>
    </w:p>
    <w:p w:rsidR="00D317BF" w:rsidRPr="00D317BF" w:rsidRDefault="00D317BF" w:rsidP="00D317BF">
      <w:pPr>
        <w:pStyle w:val="a3"/>
        <w:rPr>
          <w:rFonts w:ascii="Times New Roman" w:hAnsi="Times New Roman"/>
          <w:b/>
          <w:bCs/>
          <w:sz w:val="24"/>
          <w:szCs w:val="24"/>
        </w:rPr>
      </w:pPr>
    </w:p>
    <w:p w:rsidR="00D317BF" w:rsidRPr="00D317BF" w:rsidRDefault="00D317BF" w:rsidP="00D317BF">
      <w:pPr>
        <w:pStyle w:val="a3"/>
        <w:rPr>
          <w:rFonts w:ascii="Times New Roman" w:hAnsi="Times New Roman"/>
          <w:b/>
          <w:bCs/>
          <w:sz w:val="24"/>
          <w:szCs w:val="24"/>
        </w:rPr>
      </w:pPr>
    </w:p>
    <w:p w:rsidR="00D317BF" w:rsidRDefault="00D317BF" w:rsidP="00D317BF">
      <w:pPr>
        <w:pStyle w:val="a3"/>
        <w:rPr>
          <w:rFonts w:ascii="Times New Roman" w:hAnsi="Times New Roman"/>
          <w:b/>
          <w:bCs/>
          <w:sz w:val="24"/>
          <w:szCs w:val="24"/>
        </w:rPr>
      </w:pPr>
    </w:p>
    <w:p w:rsidR="00D317BF" w:rsidRDefault="00D317BF" w:rsidP="00D317BF">
      <w:pPr>
        <w:pStyle w:val="a3"/>
        <w:rPr>
          <w:rFonts w:ascii="Times New Roman" w:hAnsi="Times New Roman"/>
          <w:b/>
          <w:bCs/>
          <w:sz w:val="24"/>
          <w:szCs w:val="24"/>
        </w:rPr>
      </w:pPr>
    </w:p>
    <w:p w:rsidR="00742481" w:rsidRPr="001F71C1" w:rsidRDefault="00742481" w:rsidP="00D317BF">
      <w:pPr>
        <w:pStyle w:val="a3"/>
        <w:rPr>
          <w:rFonts w:ascii="Times New Roman" w:hAnsi="Times New Roman"/>
          <w:b/>
          <w:bCs/>
          <w:sz w:val="20"/>
          <w:szCs w:val="20"/>
        </w:rPr>
      </w:pPr>
      <w:r w:rsidRPr="00D317BF">
        <w:rPr>
          <w:rFonts w:ascii="Times New Roman" w:hAnsi="Times New Roman"/>
          <w:b/>
          <w:bCs/>
          <w:sz w:val="24"/>
          <w:szCs w:val="24"/>
        </w:rPr>
        <w:lastRenderedPageBreak/>
        <w:t xml:space="preserve">Б) </w:t>
      </w:r>
      <w:r w:rsidRPr="001F71C1">
        <w:rPr>
          <w:rFonts w:ascii="Times New Roman" w:hAnsi="Times New Roman"/>
          <w:b/>
          <w:bCs/>
          <w:sz w:val="20"/>
          <w:szCs w:val="20"/>
        </w:rPr>
        <w:t xml:space="preserve">Содержание списка </w:t>
      </w:r>
      <w:proofErr w:type="spellStart"/>
      <w:r w:rsidRPr="001F71C1">
        <w:rPr>
          <w:rFonts w:ascii="Times New Roman" w:hAnsi="Times New Roman"/>
          <w:b/>
          <w:bCs/>
          <w:sz w:val="20"/>
          <w:szCs w:val="20"/>
        </w:rPr>
        <w:t>аффилированных</w:t>
      </w:r>
      <w:proofErr w:type="spellEnd"/>
      <w:r w:rsidRPr="001F71C1">
        <w:rPr>
          <w:rFonts w:ascii="Times New Roman" w:hAnsi="Times New Roman"/>
          <w:b/>
          <w:bCs/>
          <w:sz w:val="20"/>
          <w:szCs w:val="20"/>
        </w:rPr>
        <w:t xml:space="preserve"> лиц акционерного общества</w:t>
      </w: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834"/>
        <w:gridCol w:w="1417"/>
        <w:gridCol w:w="2127"/>
      </w:tblGrid>
      <w:tr w:rsidR="00742481" w:rsidRPr="001F71C1" w:rsidTr="00D317BF">
        <w:trPr>
          <w:gridBefore w:val="12"/>
          <w:wBefore w:w="11652" w:type="dxa"/>
        </w:trPr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  <w:t>Коды эмитента</w:t>
            </w:r>
          </w:p>
        </w:tc>
      </w:tr>
      <w:tr w:rsidR="00742481" w:rsidRPr="001F71C1" w:rsidTr="00D317BF">
        <w:trPr>
          <w:gridBefore w:val="12"/>
          <w:wBefore w:w="11652" w:type="dxa"/>
        </w:trPr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  <w:t>5408108306</w:t>
            </w:r>
          </w:p>
        </w:tc>
      </w:tr>
      <w:tr w:rsidR="00742481" w:rsidRPr="001F71C1" w:rsidTr="00D317BF">
        <w:trPr>
          <w:gridBefore w:val="12"/>
          <w:wBefore w:w="11652" w:type="dxa"/>
        </w:trPr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  <w:t>1025403647026</w:t>
            </w:r>
          </w:p>
        </w:tc>
      </w:tr>
      <w:tr w:rsidR="00742481" w:rsidRPr="001F71C1" w:rsidTr="00D317BF">
        <w:trPr>
          <w:gridAfter w:val="3"/>
          <w:wAfter w:w="6378" w:type="dxa"/>
        </w:trP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b/>
                <w:bCs/>
                <w:sz w:val="20"/>
                <w:szCs w:val="20"/>
                <w:lang w:val="en-US"/>
              </w:rPr>
              <w:t>I</w:t>
            </w:r>
            <w:r w:rsidRPr="001F71C1"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  <w:t xml:space="preserve">. Состав </w:t>
            </w:r>
            <w:proofErr w:type="spellStart"/>
            <w:r w:rsidRPr="001F71C1"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  <w:t>аффилированных</w:t>
            </w:r>
            <w:proofErr w:type="spellEnd"/>
            <w:r w:rsidRPr="001F71C1"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42607C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42607C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A3561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A3561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42481" w:rsidRPr="001F71C1" w:rsidRDefault="001F71C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  <w:t>3</w:t>
            </w:r>
          </w:p>
        </w:tc>
      </w:tr>
    </w:tbl>
    <w:p w:rsidR="00742481" w:rsidRPr="001F71C1" w:rsidRDefault="00742481" w:rsidP="00D317BF">
      <w:pPr>
        <w:pStyle w:val="a3"/>
        <w:rPr>
          <w:rFonts w:ascii="Times New Roman" w:hAnsi="Times New Roman"/>
          <w:sz w:val="20"/>
          <w:szCs w:val="20"/>
        </w:rPr>
      </w:pPr>
    </w:p>
    <w:tbl>
      <w:tblPr>
        <w:tblW w:w="15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626"/>
        <w:gridCol w:w="2543"/>
      </w:tblGrid>
      <w:tr w:rsidR="00742481" w:rsidRPr="001F71C1" w:rsidTr="001F71C1">
        <w:tc>
          <w:tcPr>
            <w:tcW w:w="7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>№</w:t>
            </w:r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br/>
            </w:r>
            <w:proofErr w:type="spellStart"/>
            <w:proofErr w:type="gramStart"/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>/</w:t>
            </w:r>
            <w:proofErr w:type="spellStart"/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>аффилированного</w:t>
            </w:r>
            <w:proofErr w:type="spellEnd"/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 xml:space="preserve">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 xml:space="preserve">Основание (основания), в силу которого лицо признается </w:t>
            </w:r>
            <w:proofErr w:type="spellStart"/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>аффилированным</w:t>
            </w:r>
            <w:proofErr w:type="spellEnd"/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>Дата наступления основания (оснований)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 xml:space="preserve">Доля участия </w:t>
            </w:r>
            <w:proofErr w:type="spellStart"/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>аффилированного</w:t>
            </w:r>
            <w:proofErr w:type="spellEnd"/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 xml:space="preserve"> лица в уставном капитале акционерного общества, %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 xml:space="preserve">Доля принадлежащих </w:t>
            </w:r>
            <w:proofErr w:type="spellStart"/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>аффилированному</w:t>
            </w:r>
            <w:proofErr w:type="spellEnd"/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 xml:space="preserve"> лицу обыкновенных акций акционерного общества, %</w:t>
            </w:r>
          </w:p>
        </w:tc>
      </w:tr>
      <w:tr w:rsidR="00742481" w:rsidRPr="001F71C1" w:rsidTr="001F71C1">
        <w:tc>
          <w:tcPr>
            <w:tcW w:w="7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>5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>6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>7</w:t>
            </w:r>
          </w:p>
        </w:tc>
      </w:tr>
      <w:tr w:rsidR="00742481" w:rsidRPr="001F71C1" w:rsidTr="001F71C1">
        <w:trPr>
          <w:trHeight w:val="1495"/>
        </w:trPr>
        <w:tc>
          <w:tcPr>
            <w:tcW w:w="7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  <w:t>Пушков Евгений Георгиевич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  <w:t>г. Новосибирск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  <w:t>Единоличный исполнительный орган – генеральный директор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  <w:t>02.07.2001 г.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  <w:t>13,32 %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  <w:t>13,32 %</w:t>
            </w:r>
          </w:p>
        </w:tc>
      </w:tr>
    </w:tbl>
    <w:p w:rsidR="001F71C1" w:rsidRDefault="001F71C1" w:rsidP="00D317BF">
      <w:pPr>
        <w:pStyle w:val="a3"/>
        <w:rPr>
          <w:rFonts w:ascii="Times New Roman" w:hAnsi="Times New Roman"/>
          <w:b/>
          <w:bCs/>
          <w:sz w:val="20"/>
          <w:szCs w:val="20"/>
        </w:rPr>
      </w:pPr>
    </w:p>
    <w:p w:rsidR="00742481" w:rsidRPr="001F71C1" w:rsidRDefault="00742481" w:rsidP="00D317BF">
      <w:pPr>
        <w:pStyle w:val="a3"/>
        <w:rPr>
          <w:rFonts w:ascii="Times New Roman" w:hAnsi="Times New Roman"/>
          <w:b/>
          <w:bCs/>
          <w:sz w:val="20"/>
          <w:szCs w:val="20"/>
        </w:rPr>
      </w:pPr>
      <w:r w:rsidRPr="001F71C1">
        <w:rPr>
          <w:rFonts w:ascii="Times New Roman" w:hAnsi="Times New Roman"/>
          <w:b/>
          <w:bCs/>
          <w:sz w:val="20"/>
          <w:szCs w:val="20"/>
          <w:lang w:val="en-US"/>
        </w:rPr>
        <w:t>II</w:t>
      </w:r>
      <w:r w:rsidRPr="001F71C1">
        <w:rPr>
          <w:rFonts w:ascii="Times New Roman" w:hAnsi="Times New Roman"/>
          <w:b/>
          <w:bCs/>
          <w:sz w:val="20"/>
          <w:szCs w:val="20"/>
        </w:rPr>
        <w:t xml:space="preserve">. Изменения, произошедшие в списке </w:t>
      </w:r>
      <w:proofErr w:type="spellStart"/>
      <w:r w:rsidRPr="001F71C1">
        <w:rPr>
          <w:rFonts w:ascii="Times New Roman" w:hAnsi="Times New Roman"/>
          <w:b/>
          <w:bCs/>
          <w:sz w:val="20"/>
          <w:szCs w:val="20"/>
        </w:rPr>
        <w:t>аффилированных</w:t>
      </w:r>
      <w:proofErr w:type="spellEnd"/>
      <w:r w:rsidRPr="001F71C1">
        <w:rPr>
          <w:rFonts w:ascii="Times New Roman" w:hAnsi="Times New Roman"/>
          <w:b/>
          <w:bCs/>
          <w:sz w:val="20"/>
          <w:szCs w:val="20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42481" w:rsidRPr="001F71C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F905F7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F905F7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A3561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A3561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1F71C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42607C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42607C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A3561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A3561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1F71C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  <w:t>3</w:t>
            </w:r>
          </w:p>
        </w:tc>
      </w:tr>
    </w:tbl>
    <w:p w:rsidR="00742481" w:rsidRPr="001F71C1" w:rsidRDefault="00742481" w:rsidP="00D317BF">
      <w:pPr>
        <w:pStyle w:val="a3"/>
        <w:rPr>
          <w:rFonts w:ascii="Times New Roman" w:hAnsi="Times New Roman"/>
          <w:sz w:val="20"/>
          <w:szCs w:val="20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1985"/>
        <w:gridCol w:w="3544"/>
      </w:tblGrid>
      <w:tr w:rsidR="00742481" w:rsidRPr="001F71C1" w:rsidTr="001F71C1">
        <w:tc>
          <w:tcPr>
            <w:tcW w:w="7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>№</w:t>
            </w:r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br/>
            </w:r>
            <w:proofErr w:type="spellStart"/>
            <w:proofErr w:type="gramStart"/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>/</w:t>
            </w:r>
            <w:proofErr w:type="spellStart"/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>Содержание изменения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>Дата наступления изменения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 xml:space="preserve">Дата внесения изменения в список </w:t>
            </w:r>
            <w:proofErr w:type="spellStart"/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>аффилированных</w:t>
            </w:r>
            <w:proofErr w:type="spellEnd"/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 xml:space="preserve"> лиц</w:t>
            </w:r>
          </w:p>
        </w:tc>
      </w:tr>
      <w:tr w:rsidR="00742481" w:rsidRPr="001F71C1" w:rsidTr="001F71C1">
        <w:tc>
          <w:tcPr>
            <w:tcW w:w="7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  <w:t>Изменение доли участия в уставном капитале акционерного общества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742481" w:rsidP="001F71C1">
            <w:pPr>
              <w:pStyle w:val="a3"/>
              <w:jc w:val="center"/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42481" w:rsidRPr="001F71C1" w:rsidRDefault="00742481" w:rsidP="001F71C1">
            <w:pPr>
              <w:pStyle w:val="a3"/>
              <w:jc w:val="center"/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  <w:t>-</w:t>
            </w:r>
          </w:p>
        </w:tc>
      </w:tr>
    </w:tbl>
    <w:p w:rsidR="001F71C1" w:rsidRDefault="001F71C1" w:rsidP="00D317BF">
      <w:pPr>
        <w:pStyle w:val="a3"/>
        <w:rPr>
          <w:rFonts w:ascii="Times New Roman" w:hAnsi="Times New Roman"/>
          <w:sz w:val="20"/>
          <w:szCs w:val="20"/>
        </w:rPr>
      </w:pPr>
    </w:p>
    <w:p w:rsidR="00742481" w:rsidRPr="001F71C1" w:rsidRDefault="00742481" w:rsidP="00D317BF">
      <w:pPr>
        <w:pStyle w:val="a3"/>
        <w:rPr>
          <w:rFonts w:ascii="Times New Roman" w:hAnsi="Times New Roman"/>
          <w:sz w:val="20"/>
          <w:szCs w:val="20"/>
        </w:rPr>
      </w:pPr>
      <w:r w:rsidRPr="001F71C1">
        <w:rPr>
          <w:rFonts w:ascii="Times New Roman" w:hAnsi="Times New Roman"/>
          <w:sz w:val="20"/>
          <w:szCs w:val="20"/>
        </w:rPr>
        <w:t xml:space="preserve">Содержание сведений об </w:t>
      </w:r>
      <w:proofErr w:type="spellStart"/>
      <w:r w:rsidRPr="001F71C1">
        <w:rPr>
          <w:rFonts w:ascii="Times New Roman" w:hAnsi="Times New Roman"/>
          <w:sz w:val="20"/>
          <w:szCs w:val="20"/>
        </w:rPr>
        <w:t>аффилированном</w:t>
      </w:r>
      <w:proofErr w:type="spellEnd"/>
      <w:r w:rsidRPr="001F71C1">
        <w:rPr>
          <w:rFonts w:ascii="Times New Roman" w:hAnsi="Times New Roman"/>
          <w:sz w:val="20"/>
          <w:szCs w:val="20"/>
        </w:rPr>
        <w:t xml:space="preserve"> лице до изменения:</w:t>
      </w:r>
    </w:p>
    <w:tbl>
      <w:tblPr>
        <w:tblW w:w="15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626"/>
        <w:gridCol w:w="2543"/>
      </w:tblGrid>
      <w:tr w:rsidR="00742481" w:rsidRPr="001F71C1" w:rsidTr="001F71C1">
        <w:tc>
          <w:tcPr>
            <w:tcW w:w="43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>5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>6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>7</w:t>
            </w:r>
          </w:p>
        </w:tc>
      </w:tr>
      <w:tr w:rsidR="00742481" w:rsidRPr="001F71C1" w:rsidTr="001F71C1">
        <w:tc>
          <w:tcPr>
            <w:tcW w:w="43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 xml:space="preserve">                                   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742481" w:rsidP="001F71C1">
            <w:pPr>
              <w:pStyle w:val="a3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</w:pPr>
          </w:p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  <w:t xml:space="preserve">                 -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742481" w:rsidP="001F71C1">
            <w:pPr>
              <w:pStyle w:val="a3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>-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742481" w:rsidP="001F71C1">
            <w:pPr>
              <w:pStyle w:val="a3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>-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42481" w:rsidRPr="001F71C1" w:rsidRDefault="00742481" w:rsidP="001F71C1">
            <w:pPr>
              <w:pStyle w:val="a3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>-</w:t>
            </w:r>
          </w:p>
        </w:tc>
      </w:tr>
    </w:tbl>
    <w:p w:rsidR="00742481" w:rsidRPr="001F71C1" w:rsidRDefault="00742481" w:rsidP="00D317BF">
      <w:pPr>
        <w:pStyle w:val="a3"/>
        <w:rPr>
          <w:rFonts w:ascii="Times New Roman" w:hAnsi="Times New Roman"/>
          <w:sz w:val="20"/>
          <w:szCs w:val="20"/>
        </w:rPr>
      </w:pPr>
      <w:r w:rsidRPr="001F71C1">
        <w:rPr>
          <w:rFonts w:ascii="Times New Roman" w:hAnsi="Times New Roman"/>
          <w:sz w:val="20"/>
          <w:szCs w:val="20"/>
        </w:rPr>
        <w:t xml:space="preserve">Содержание сведений об </w:t>
      </w:r>
      <w:proofErr w:type="spellStart"/>
      <w:r w:rsidRPr="001F71C1">
        <w:rPr>
          <w:rFonts w:ascii="Times New Roman" w:hAnsi="Times New Roman"/>
          <w:sz w:val="20"/>
          <w:szCs w:val="20"/>
        </w:rPr>
        <w:t>аффилированном</w:t>
      </w:r>
      <w:proofErr w:type="spellEnd"/>
      <w:r w:rsidRPr="001F71C1">
        <w:rPr>
          <w:rFonts w:ascii="Times New Roman" w:hAnsi="Times New Roman"/>
          <w:sz w:val="20"/>
          <w:szCs w:val="20"/>
        </w:rPr>
        <w:t xml:space="preserve"> лице после изменения:</w:t>
      </w:r>
    </w:p>
    <w:tbl>
      <w:tblPr>
        <w:tblW w:w="15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626"/>
        <w:gridCol w:w="2543"/>
      </w:tblGrid>
      <w:tr w:rsidR="00742481" w:rsidRPr="001F71C1" w:rsidTr="001F71C1">
        <w:tc>
          <w:tcPr>
            <w:tcW w:w="43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>5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>6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>7</w:t>
            </w:r>
          </w:p>
        </w:tc>
      </w:tr>
      <w:tr w:rsidR="00742481" w:rsidRPr="001F71C1" w:rsidTr="001F71C1">
        <w:tc>
          <w:tcPr>
            <w:tcW w:w="43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 xml:space="preserve">                                   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742481" w:rsidP="001F71C1">
            <w:pPr>
              <w:pStyle w:val="a3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</w:pPr>
          </w:p>
          <w:p w:rsidR="00742481" w:rsidRPr="001F71C1" w:rsidRDefault="00742481" w:rsidP="00D317BF">
            <w:pPr>
              <w:pStyle w:val="a3"/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b/>
                <w:bCs/>
                <w:sz w:val="20"/>
                <w:szCs w:val="20"/>
              </w:rPr>
              <w:t xml:space="preserve">                 -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742481" w:rsidP="001F71C1">
            <w:pPr>
              <w:pStyle w:val="a3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>-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2481" w:rsidRPr="001F71C1" w:rsidRDefault="00742481" w:rsidP="001F71C1">
            <w:pPr>
              <w:pStyle w:val="a3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>-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42481" w:rsidRPr="001F71C1" w:rsidRDefault="00742481" w:rsidP="001F71C1">
            <w:pPr>
              <w:pStyle w:val="a3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1F71C1">
              <w:rPr>
                <w:rFonts w:ascii="Times New Roman" w:eastAsiaTheme="minorEastAsia" w:hAnsi="Times New Roman"/>
                <w:sz w:val="20"/>
                <w:szCs w:val="20"/>
              </w:rPr>
              <w:t>-</w:t>
            </w:r>
          </w:p>
        </w:tc>
      </w:tr>
    </w:tbl>
    <w:p w:rsidR="00742481" w:rsidRDefault="00742481" w:rsidP="00D317BF">
      <w:pPr>
        <w:pStyle w:val="a3"/>
      </w:pPr>
    </w:p>
    <w:p w:rsidR="00742481" w:rsidRDefault="00742481" w:rsidP="00D317BF">
      <w:pPr>
        <w:pStyle w:val="a3"/>
      </w:pPr>
    </w:p>
    <w:sectPr w:rsidR="00742481" w:rsidSect="001F71C1">
      <w:pgSz w:w="15840" w:h="12240" w:orient="landscape"/>
      <w:pgMar w:top="1701" w:right="1418" w:bottom="851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742481"/>
    <w:rsid w:val="000946AB"/>
    <w:rsid w:val="00106CAA"/>
    <w:rsid w:val="001F71C1"/>
    <w:rsid w:val="00323D4F"/>
    <w:rsid w:val="0042607C"/>
    <w:rsid w:val="0047166F"/>
    <w:rsid w:val="00742481"/>
    <w:rsid w:val="0075262D"/>
    <w:rsid w:val="0092003C"/>
    <w:rsid w:val="00A35611"/>
    <w:rsid w:val="00C4407E"/>
    <w:rsid w:val="00D317BF"/>
    <w:rsid w:val="00F905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62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317BF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382</Words>
  <Characters>2180</Characters>
  <Application>Microsoft Office Word</Application>
  <DocSecurity>0</DocSecurity>
  <Lines>18</Lines>
  <Paragraphs>5</Paragraphs>
  <ScaleCrop>false</ScaleCrop>
  <Company/>
  <LinksUpToDate>false</LinksUpToDate>
  <CharactersWithSpaces>2557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Люся + </dc:creator>
  <cp:keywords/>
  <dc:description/>
  <cp:lastModifiedBy>Люся + </cp:lastModifiedBy>
  <cp:revision>2</cp:revision>
  <dcterms:created xsi:type="dcterms:W3CDTF">2013-12-30T04:36:00Z</dcterms:created>
  <dcterms:modified xsi:type="dcterms:W3CDTF">2013-12-30T04:36:00Z</dcterms:modified>
</cp:coreProperties>
</file>