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color w:val="FFFFFF"/>
          <w:sz w:val="16"/>
          <w:szCs w:val="16"/>
          <w:lang w:eastAsia="ru-RU"/>
        </w:rPr>
      </w:pPr>
    </w:p>
    <w:p w:rsidR="00C4021B" w:rsidRPr="00C4021B" w:rsidRDefault="00C4021B" w:rsidP="00C4021B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FFFFFF"/>
          <w:sz w:val="16"/>
          <w:szCs w:val="16"/>
          <w:lang w:eastAsia="ru-RU"/>
        </w:rPr>
      </w:pPr>
      <w:r w:rsidRPr="00C4021B">
        <w:rPr>
          <w:rFonts w:ascii="Times New Roman" w:eastAsiaTheme="minorEastAsia" w:hAnsi="Times New Roman" w:cs="Times New Roman"/>
          <w:color w:val="FFFFFF"/>
          <w:sz w:val="16"/>
          <w:szCs w:val="16"/>
          <w:lang w:eastAsia="ru-RU"/>
        </w:rPr>
        <w:t xml:space="preserve">к Положено </w:t>
      </w:r>
      <w:proofErr w:type="gramStart"/>
      <w:r w:rsidRPr="00C4021B">
        <w:rPr>
          <w:rFonts w:ascii="Times New Roman" w:eastAsiaTheme="minorEastAsia" w:hAnsi="Times New Roman" w:cs="Times New Roman"/>
          <w:color w:val="FFFFFF"/>
          <w:sz w:val="16"/>
          <w:szCs w:val="16"/>
          <w:lang w:eastAsia="ru-RU"/>
        </w:rPr>
        <w:t>раскрытии</w:t>
      </w:r>
      <w:proofErr w:type="gramEnd"/>
      <w:r w:rsidRPr="00C4021B">
        <w:rPr>
          <w:rFonts w:ascii="Times New Roman" w:eastAsiaTheme="minorEastAsia" w:hAnsi="Times New Roman" w:cs="Times New Roman"/>
          <w:color w:val="FFFFFF"/>
          <w:sz w:val="16"/>
          <w:szCs w:val="16"/>
          <w:lang w:eastAsia="ru-RU"/>
        </w:rPr>
        <w:t xml:space="preserve"> информации эмитентами</w:t>
      </w:r>
    </w:p>
    <w:p w:rsidR="00C4021B" w:rsidRPr="00C4021B" w:rsidRDefault="00C4021B" w:rsidP="00C4021B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FFFFFF"/>
          <w:sz w:val="16"/>
          <w:szCs w:val="16"/>
          <w:lang w:eastAsia="ru-RU"/>
        </w:rPr>
      </w:pPr>
      <w:r w:rsidRPr="00C4021B">
        <w:rPr>
          <w:rFonts w:ascii="Times New Roman" w:eastAsiaTheme="minorEastAsia" w:hAnsi="Times New Roman" w:cs="Times New Roman"/>
          <w:color w:val="FFFFFF"/>
          <w:sz w:val="16"/>
          <w:szCs w:val="16"/>
          <w:lang w:eastAsia="ru-RU"/>
        </w:rPr>
        <w:t>эмиссионных ценных бумаг</w:t>
      </w:r>
    </w:p>
    <w:p w:rsidR="00C4021B" w:rsidRPr="00C4021B" w:rsidRDefault="00C4021B" w:rsidP="00C402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FFFFFF"/>
          <w:sz w:val="24"/>
          <w:szCs w:val="24"/>
          <w:lang w:eastAsia="ru-RU"/>
        </w:rPr>
      </w:pPr>
    </w:p>
    <w:p w:rsidR="00C4021B" w:rsidRPr="00C4021B" w:rsidRDefault="00C4021B" w:rsidP="00C4021B">
      <w:pPr>
        <w:spacing w:after="4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4021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Список аффилированных лиц</w:t>
      </w: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7"/>
      </w:tblGrid>
      <w:tr w:rsidR="00C4021B" w:rsidRPr="00C4021B" w:rsidTr="009824F7">
        <w:trPr>
          <w:cantSplit/>
          <w:trHeight w:val="284"/>
          <w:jc w:val="center"/>
        </w:trPr>
        <w:tc>
          <w:tcPr>
            <w:tcW w:w="120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Открытое акционерное общество « Производственное  швейное  объединение « Волга»</w:t>
            </w:r>
          </w:p>
        </w:tc>
      </w:tr>
      <w:tr w:rsidR="00C4021B" w:rsidRPr="00C4021B" w:rsidTr="009824F7">
        <w:trPr>
          <w:cantSplit/>
          <w:jc w:val="center"/>
        </w:trPr>
        <w:tc>
          <w:tcPr>
            <w:tcW w:w="12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(указывается полное фирменное наименование акционерного общества)</w:t>
            </w:r>
          </w:p>
        </w:tc>
      </w:tr>
    </w:tbl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C4021B" w:rsidRPr="00C4021B" w:rsidTr="009824F7"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4021B" w:rsidRPr="00C4021B" w:rsidTr="009824F7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2D7115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66203E" w:rsidP="00E4540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F26201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66203E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4021B" w:rsidRPr="00C4021B" w:rsidTr="009824F7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(указывается дата, на которую составлен список</w:t>
            </w:r>
            <w:r w:rsidRPr="00C4021B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br/>
              <w:t>аффилированных лиц акционерного общества)</w:t>
            </w:r>
          </w:p>
        </w:tc>
      </w:tr>
    </w:tbl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11394"/>
      </w:tblGrid>
      <w:tr w:rsidR="00C4021B" w:rsidRPr="00C4021B" w:rsidTr="009824F7">
        <w:trPr>
          <w:cantSplit/>
          <w:trHeight w:val="284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443001, г. Самара,  ул. Ярмарочная, 9</w:t>
            </w:r>
          </w:p>
        </w:tc>
      </w:tr>
      <w:tr w:rsidR="00C4021B" w:rsidRPr="00C4021B" w:rsidTr="009824F7">
        <w:trPr>
          <w:cantSplit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C4021B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C4021B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021B" w:rsidRPr="00C4021B" w:rsidRDefault="00C4021B" w:rsidP="00C4021B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</w:pPr>
      <w:r w:rsidRPr="00C4021B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C4021B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br/>
        <w:t xml:space="preserve">с </w:t>
      </w:r>
      <w:r w:rsidRPr="00C4021B"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>законодательством</w:t>
      </w:r>
      <w:r w:rsidRPr="00C4021B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 xml:space="preserve"> Российской Федерации о ценных бумагах</w:t>
      </w: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10862"/>
      </w:tblGrid>
      <w:tr w:rsidR="00C4021B" w:rsidRPr="00C4021B" w:rsidTr="009824F7">
        <w:trPr>
          <w:cantSplit/>
          <w:trHeight w:val="28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21B" w:rsidRPr="00C4021B" w:rsidTr="009824F7">
        <w:trPr>
          <w:cantSplit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(указывается адрес</w:t>
            </w:r>
            <w:r w:rsidRPr="00C4021B">
              <w:rPr>
                <w:rFonts w:ascii="Times New Roman" w:eastAsiaTheme="minorEastAsia" w:hAnsi="Times New Roman" w:cs="Times New Roman"/>
                <w:snapToGrid w:val="0"/>
                <w:color w:val="000000"/>
                <w:sz w:val="14"/>
                <w:szCs w:val="14"/>
                <w:lang w:eastAsia="ru-RU"/>
              </w:rPr>
              <w:t xml:space="preserve"> страницы в сети Интернет, используемой эмитентом для раскрытия информации</w:t>
            </w:r>
            <w:r w:rsidRPr="00C4021B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</w:tbl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C4021B" w:rsidRPr="00C4021B" w:rsidTr="009824F7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Директор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Г.А. Курицына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21B" w:rsidRPr="00C4021B" w:rsidTr="009824F7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4021B" w:rsidRPr="00C4021B" w:rsidTr="009824F7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021B" w:rsidRPr="00C4021B" w:rsidRDefault="00C4021B" w:rsidP="00C4021B">
            <w:pPr>
              <w:tabs>
                <w:tab w:val="right" w:pos="938"/>
              </w:tabs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21B" w:rsidRPr="00C4021B" w:rsidRDefault="002D7115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21B" w:rsidRPr="00C4021B" w:rsidRDefault="00F26201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21B" w:rsidRPr="00C4021B" w:rsidRDefault="0066203E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21B" w:rsidRPr="00C4021B" w:rsidRDefault="00C4021B" w:rsidP="00C402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021B" w:rsidRPr="00C4021B" w:rsidRDefault="00C4021B" w:rsidP="00C4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</w:tr>
      <w:tr w:rsidR="00C4021B" w:rsidRPr="00C4021B" w:rsidTr="009824F7">
        <w:trPr>
          <w:trHeight w:val="284"/>
        </w:trPr>
        <w:tc>
          <w:tcPr>
            <w:tcW w:w="120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21B" w:rsidRPr="00C4021B" w:rsidRDefault="00C4021B" w:rsidP="00C4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C4021B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  <w:r w:rsidRPr="00C4021B">
        <w:rPr>
          <w:rFonts w:ascii="Times New Roman" w:eastAsiaTheme="minorEastAsia" w:hAnsi="Times New Roman" w:cs="Times New Roman"/>
          <w:sz w:val="2"/>
          <w:szCs w:val="2"/>
          <w:lang w:eastAsia="ru-RU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C4021B" w:rsidRPr="00C4021B" w:rsidTr="009824F7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Коды эмитента</w:t>
            </w:r>
          </w:p>
        </w:tc>
      </w:tr>
      <w:tr w:rsidR="00C4021B" w:rsidRPr="00C4021B" w:rsidTr="009824F7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52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  6315226683</w:t>
            </w:r>
          </w:p>
        </w:tc>
      </w:tr>
      <w:tr w:rsidR="00C4021B" w:rsidRPr="00C4021B" w:rsidTr="009824F7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652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 1026300955702</w:t>
            </w:r>
          </w:p>
        </w:tc>
      </w:tr>
    </w:tbl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4021B" w:rsidRPr="00C4021B" w:rsidTr="009824F7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2D7115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66203E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F26201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66203E" w:rsidP="00E626D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450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2645"/>
        <w:gridCol w:w="2551"/>
        <w:gridCol w:w="3260"/>
        <w:gridCol w:w="1470"/>
        <w:gridCol w:w="1980"/>
        <w:gridCol w:w="1981"/>
      </w:tblGrid>
      <w:tr w:rsidR="00C4021B" w:rsidRPr="00C4021B" w:rsidTr="009824F7">
        <w:trPr>
          <w:cantSplit/>
          <w:trHeight w:val="284"/>
        </w:trPr>
        <w:tc>
          <w:tcPr>
            <w:tcW w:w="616" w:type="dxa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proofErr w:type="gramStart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2645" w:type="dxa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napToGrid w:val="0"/>
                <w:color w:val="000000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51" w:type="dxa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Место нахождения юридического лица или место жительства физи</w:t>
            </w:r>
            <w:proofErr w:type="gramStart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и-</w:t>
            </w:r>
            <w:proofErr w:type="gramEnd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ческого</w:t>
            </w:r>
            <w:proofErr w:type="spellEnd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 xml:space="preserve"> лица (указы-</w:t>
            </w: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вается</w:t>
            </w:r>
            <w:proofErr w:type="spellEnd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 xml:space="preserve"> только с согласия физического лица)</w:t>
            </w:r>
          </w:p>
        </w:tc>
        <w:tc>
          <w:tcPr>
            <w:tcW w:w="3260" w:type="dxa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70" w:type="dxa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980" w:type="dxa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Доля принадлеж</w:t>
            </w:r>
            <w:proofErr w:type="gramStart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а-</w:t>
            </w:r>
            <w:proofErr w:type="gramEnd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щих</w:t>
            </w:r>
            <w:proofErr w:type="spellEnd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аффилиро</w:t>
            </w:r>
            <w:proofErr w:type="spellEnd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br/>
              <w:t>ванному лицу обыкновенных акций акционер-</w:t>
            </w: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ного</w:t>
            </w:r>
            <w:proofErr w:type="spellEnd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 xml:space="preserve"> общества, %</w:t>
            </w:r>
          </w:p>
        </w:tc>
      </w:tr>
      <w:tr w:rsidR="00C4021B" w:rsidRPr="00C4021B" w:rsidTr="009824F7">
        <w:trPr>
          <w:cantSplit/>
        </w:trPr>
        <w:tc>
          <w:tcPr>
            <w:tcW w:w="616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645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470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980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981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</w:tr>
      <w:tr w:rsidR="00C4021B" w:rsidRPr="00C4021B" w:rsidTr="009824F7">
        <w:trPr>
          <w:cantSplit/>
          <w:trHeight w:val="284"/>
        </w:trPr>
        <w:tc>
          <w:tcPr>
            <w:tcW w:w="616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645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Курицына  Галина  Александровна</w:t>
            </w:r>
          </w:p>
        </w:tc>
        <w:tc>
          <w:tcPr>
            <w:tcW w:w="2551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Согласие не получено</w:t>
            </w:r>
          </w:p>
        </w:tc>
        <w:tc>
          <w:tcPr>
            <w:tcW w:w="3260" w:type="dxa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 xml:space="preserve">Лицо  осуществляет  полномочия единоличного  исполнительного  органа акционерного  общества. Лицо  является  членом  Совета директоров </w:t>
            </w:r>
            <w:proofErr w:type="gramStart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 xml:space="preserve">( </w:t>
            </w:r>
            <w:proofErr w:type="gramEnd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наблюдательного  совета) акционерного  общества</w:t>
            </w:r>
          </w:p>
        </w:tc>
        <w:tc>
          <w:tcPr>
            <w:tcW w:w="1470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 xml:space="preserve">    15.04.1997</w:t>
            </w:r>
          </w:p>
        </w:tc>
        <w:tc>
          <w:tcPr>
            <w:tcW w:w="1980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981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 xml:space="preserve">        19,77% обыкновенных именных  акций</w:t>
            </w:r>
          </w:p>
        </w:tc>
      </w:tr>
      <w:tr w:rsidR="00C4021B" w:rsidRPr="00C4021B" w:rsidTr="009824F7">
        <w:trPr>
          <w:cantSplit/>
          <w:trHeight w:val="284"/>
        </w:trPr>
        <w:tc>
          <w:tcPr>
            <w:tcW w:w="616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645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Давыдова  Наталия  Евгеньевна</w:t>
            </w:r>
          </w:p>
        </w:tc>
        <w:tc>
          <w:tcPr>
            <w:tcW w:w="2551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Согласие не получено</w:t>
            </w:r>
          </w:p>
        </w:tc>
        <w:tc>
          <w:tcPr>
            <w:tcW w:w="3260" w:type="dxa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Лицо является членом Совета директоров (наблюдательного совета) акционерного общества.</w:t>
            </w:r>
          </w:p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70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 xml:space="preserve">    22.06.2002</w:t>
            </w:r>
          </w:p>
        </w:tc>
        <w:tc>
          <w:tcPr>
            <w:tcW w:w="1980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981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0,15%</w:t>
            </w:r>
          </w:p>
        </w:tc>
      </w:tr>
      <w:tr w:rsidR="00C4021B" w:rsidRPr="00C4021B" w:rsidTr="009824F7">
        <w:trPr>
          <w:cantSplit/>
          <w:trHeight w:val="284"/>
        </w:trPr>
        <w:tc>
          <w:tcPr>
            <w:tcW w:w="616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645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Лезина</w:t>
            </w:r>
            <w:proofErr w:type="spellEnd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 xml:space="preserve">  Антонина  Васильевна</w:t>
            </w:r>
          </w:p>
        </w:tc>
        <w:tc>
          <w:tcPr>
            <w:tcW w:w="2551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Согласие не получено</w:t>
            </w:r>
          </w:p>
        </w:tc>
        <w:tc>
          <w:tcPr>
            <w:tcW w:w="3260" w:type="dxa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70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 xml:space="preserve">    15.04.1997</w:t>
            </w:r>
          </w:p>
        </w:tc>
        <w:tc>
          <w:tcPr>
            <w:tcW w:w="1980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981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0,02%</w:t>
            </w:r>
          </w:p>
        </w:tc>
      </w:tr>
      <w:tr w:rsidR="00C4021B" w:rsidRPr="00C4021B" w:rsidTr="009824F7">
        <w:trPr>
          <w:cantSplit/>
          <w:trHeight w:val="284"/>
        </w:trPr>
        <w:tc>
          <w:tcPr>
            <w:tcW w:w="616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645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Жигулина</w:t>
            </w:r>
            <w:proofErr w:type="spellEnd"/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 xml:space="preserve">  Наталья  Михайловна</w:t>
            </w:r>
          </w:p>
        </w:tc>
        <w:tc>
          <w:tcPr>
            <w:tcW w:w="2551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Согласие не получено</w:t>
            </w:r>
          </w:p>
        </w:tc>
        <w:tc>
          <w:tcPr>
            <w:tcW w:w="3260" w:type="dxa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70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20.06.2004</w:t>
            </w:r>
          </w:p>
        </w:tc>
        <w:tc>
          <w:tcPr>
            <w:tcW w:w="1980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981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2,16%</w:t>
            </w:r>
          </w:p>
        </w:tc>
      </w:tr>
      <w:tr w:rsidR="00C4021B" w:rsidRPr="00C4021B" w:rsidTr="009824F7">
        <w:trPr>
          <w:cantSplit/>
          <w:trHeight w:val="284"/>
        </w:trPr>
        <w:tc>
          <w:tcPr>
            <w:tcW w:w="616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45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4021B" w:rsidRPr="00C4021B" w:rsidRDefault="002D7115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Касаткина Галина</w:t>
            </w:r>
          </w:p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Ивановна</w:t>
            </w:r>
          </w:p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Согласие не получено</w:t>
            </w:r>
          </w:p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 xml:space="preserve"> Лицо является  членом  Совета директоров (наблюдательного Совета) акционерного  общества </w:t>
            </w:r>
          </w:p>
        </w:tc>
        <w:tc>
          <w:tcPr>
            <w:tcW w:w="1470" w:type="dxa"/>
            <w:vAlign w:val="center"/>
          </w:tcPr>
          <w:p w:rsidR="00C4021B" w:rsidRPr="00C4021B" w:rsidRDefault="00E90885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29.05.2018</w:t>
            </w:r>
          </w:p>
        </w:tc>
        <w:tc>
          <w:tcPr>
            <w:tcW w:w="1980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981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0,06%</w:t>
            </w:r>
          </w:p>
        </w:tc>
      </w:tr>
    </w:tbl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4021B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II</w:t>
      </w:r>
      <w:r w:rsidRPr="00C4021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Изменения, произошедшие в списке аффилированных лиц, за период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277"/>
        <w:gridCol w:w="63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71"/>
        <w:gridCol w:w="276"/>
        <w:gridCol w:w="347"/>
        <w:gridCol w:w="347"/>
        <w:gridCol w:w="347"/>
        <w:gridCol w:w="347"/>
        <w:gridCol w:w="347"/>
        <w:gridCol w:w="347"/>
        <w:gridCol w:w="21"/>
        <w:gridCol w:w="326"/>
        <w:gridCol w:w="347"/>
        <w:gridCol w:w="347"/>
        <w:gridCol w:w="1276"/>
        <w:gridCol w:w="1540"/>
        <w:gridCol w:w="1210"/>
        <w:gridCol w:w="707"/>
        <w:gridCol w:w="2044"/>
      </w:tblGrid>
      <w:tr w:rsidR="00C4021B" w:rsidRPr="00C4021B" w:rsidTr="009824F7">
        <w:trPr>
          <w:gridAfter w:val="5"/>
          <w:wAfter w:w="6777" w:type="dxa"/>
          <w:cantSplit/>
          <w:trHeight w:val="284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E4540F" w:rsidP="00C4021B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F26201" w:rsidP="00C4021B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66203E" w:rsidP="00C4021B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2D7115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66203E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F26201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66203E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4021B" w:rsidRPr="00C4021B" w:rsidTr="0098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616" w:type="dxa"/>
            <w:gridSpan w:val="2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41" w:type="dxa"/>
            <w:gridSpan w:val="24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</w:t>
            </w:r>
            <w:proofErr w:type="gramStart"/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лиц</w:t>
            </w:r>
          </w:p>
        </w:tc>
      </w:tr>
      <w:tr w:rsidR="00C4021B" w:rsidRPr="00C4021B" w:rsidTr="0098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616" w:type="dxa"/>
            <w:gridSpan w:val="2"/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1" w:type="dxa"/>
            <w:gridSpan w:val="24"/>
            <w:vAlign w:val="bottom"/>
          </w:tcPr>
          <w:p w:rsidR="00C4021B" w:rsidRPr="00C4021B" w:rsidRDefault="00C4021B" w:rsidP="00C4021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-2540</wp:posOffset>
                      </wp:positionV>
                      <wp:extent cx="7239000" cy="0"/>
                      <wp:effectExtent l="13335" t="12065" r="5715" b="69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-.2pt" to="693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"/>
                  </w:pict>
                </mc:Fallback>
              </mc:AlternateContent>
            </w:r>
            <w:r w:rsidR="00F262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0" w:type="dxa"/>
            <w:gridSpan w:val="2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gridSpan w:val="2"/>
            <w:vAlign w:val="center"/>
          </w:tcPr>
          <w:p w:rsidR="00C4021B" w:rsidRPr="00C4021B" w:rsidRDefault="00C4021B" w:rsidP="00F2620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21B" w:rsidRPr="00C4021B" w:rsidTr="0098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4558" w:type="dxa"/>
            <w:gridSpan w:val="30"/>
            <w:tcBorders>
              <w:left w:val="nil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021B" w:rsidRPr="00C4021B" w:rsidRDefault="00C4021B" w:rsidP="00C4021B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021B" w:rsidRPr="00C4021B" w:rsidRDefault="00C4021B" w:rsidP="00C4021B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021B" w:rsidRPr="00C4021B" w:rsidRDefault="00C4021B" w:rsidP="00C4021B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сведений об аффилированном лице до изменения:</w:t>
            </w:r>
          </w:p>
        </w:tc>
      </w:tr>
      <w:tr w:rsidR="00C4021B" w:rsidRPr="00C4021B" w:rsidTr="0098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9" w:type="dxa"/>
            <w:gridSpan w:val="8"/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gridSpan w:val="4"/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4" w:type="dxa"/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4021B" w:rsidRPr="00C4021B" w:rsidTr="0098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79" w:type="dxa"/>
            <w:gridSpan w:val="8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96" w:type="dxa"/>
            <w:gridSpan w:val="4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44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4021B" w:rsidRPr="00C4021B" w:rsidTr="0098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4558" w:type="dxa"/>
            <w:gridSpan w:val="30"/>
            <w:tcBorders>
              <w:left w:val="nil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021B" w:rsidRPr="00C4021B" w:rsidRDefault="00C4021B" w:rsidP="00C4021B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021B" w:rsidRPr="00C4021B" w:rsidRDefault="00C4021B" w:rsidP="00C4021B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021B" w:rsidRPr="00C4021B" w:rsidRDefault="00C4021B" w:rsidP="00C4021B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сведений об аффилированном лице после изменения:</w:t>
            </w:r>
          </w:p>
        </w:tc>
      </w:tr>
      <w:tr w:rsidR="00C4021B" w:rsidRPr="00C4021B" w:rsidTr="0098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9" w:type="dxa"/>
            <w:gridSpan w:val="8"/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gridSpan w:val="4"/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4" w:type="dxa"/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4021B" w:rsidRPr="00C4021B" w:rsidTr="0098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79" w:type="dxa"/>
            <w:gridSpan w:val="8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96" w:type="dxa"/>
            <w:gridSpan w:val="4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44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02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Данный  документ  создан  при  помощи  программы  Электронная  Анкета  ФКЦБ  России  2,7</w:t>
      </w: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tabs>
          <w:tab w:val="left" w:pos="2418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021B">
        <w:rPr>
          <w:rFonts w:ascii="Times New Roman" w:eastAsiaTheme="minorEastAsia" w:hAnsi="Times New Roman" w:cs="Times New Roman"/>
          <w:sz w:val="2"/>
          <w:szCs w:val="2"/>
          <w:lang w:eastAsia="ru-RU"/>
        </w:rPr>
        <w:t xml:space="preserve">     Д</w:t>
      </w:r>
    </w:p>
    <w:p w:rsidR="00677121" w:rsidRDefault="001A1DBC"/>
    <w:sectPr w:rsidR="00677121">
      <w:footerReference w:type="default" r:id="rId7"/>
      <w:pgSz w:w="16838" w:h="11906" w:orient="landscape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BC" w:rsidRDefault="001A1DBC">
      <w:pPr>
        <w:spacing w:after="0" w:line="240" w:lineRule="auto"/>
      </w:pPr>
      <w:r>
        <w:separator/>
      </w:r>
    </w:p>
  </w:endnote>
  <w:endnote w:type="continuationSeparator" w:id="0">
    <w:p w:rsidR="001A1DBC" w:rsidRDefault="001A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08" w:rsidRDefault="00C4021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6201">
      <w:rPr>
        <w:rStyle w:val="a5"/>
        <w:noProof/>
      </w:rPr>
      <w:t>3</w:t>
    </w:r>
    <w:r>
      <w:rPr>
        <w:rStyle w:val="a5"/>
      </w:rPr>
      <w:fldChar w:fldCharType="end"/>
    </w:r>
  </w:p>
  <w:p w:rsidR="00DC1D08" w:rsidRDefault="001A1D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BC" w:rsidRDefault="001A1DBC">
      <w:pPr>
        <w:spacing w:after="0" w:line="240" w:lineRule="auto"/>
      </w:pPr>
      <w:r>
        <w:separator/>
      </w:r>
    </w:p>
  </w:footnote>
  <w:footnote w:type="continuationSeparator" w:id="0">
    <w:p w:rsidR="001A1DBC" w:rsidRDefault="001A1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1B"/>
    <w:rsid w:val="001A1DBC"/>
    <w:rsid w:val="00251CA4"/>
    <w:rsid w:val="002D7115"/>
    <w:rsid w:val="00386C10"/>
    <w:rsid w:val="0066203E"/>
    <w:rsid w:val="007E18FE"/>
    <w:rsid w:val="008202C2"/>
    <w:rsid w:val="00A624CE"/>
    <w:rsid w:val="00C4021B"/>
    <w:rsid w:val="00D25659"/>
    <w:rsid w:val="00D4388D"/>
    <w:rsid w:val="00E4540F"/>
    <w:rsid w:val="00E626DF"/>
    <w:rsid w:val="00E90885"/>
    <w:rsid w:val="00EF6E77"/>
    <w:rsid w:val="00F26201"/>
    <w:rsid w:val="00FB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40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4021B"/>
  </w:style>
  <w:style w:type="character" w:styleId="a5">
    <w:name w:val="page number"/>
    <w:basedOn w:val="a0"/>
    <w:uiPriority w:val="99"/>
    <w:rsid w:val="00C4021B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40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4021B"/>
  </w:style>
  <w:style w:type="character" w:styleId="a5">
    <w:name w:val="page number"/>
    <w:basedOn w:val="a0"/>
    <w:uiPriority w:val="99"/>
    <w:rsid w:val="00C4021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16</cp:revision>
  <dcterms:created xsi:type="dcterms:W3CDTF">2017-03-31T11:54:00Z</dcterms:created>
  <dcterms:modified xsi:type="dcterms:W3CDTF">2018-10-03T12:38:00Z</dcterms:modified>
</cp:coreProperties>
</file>